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748" w:rsidRDefault="00B01748" w:rsidP="00B01748">
      <w:pPr>
        <w:spacing w:line="288" w:lineRule="auto"/>
        <w:ind w:left="-315" w:right="4860"/>
        <w:jc w:val="both"/>
        <w:rPr>
          <w:rFonts w:ascii="Times New Roman" w:hAnsi="Times New Roman" w:cs="Times New Roman"/>
          <w:b/>
          <w:bCs/>
          <w:sz w:val="32"/>
          <w:szCs w:val="32"/>
          <w:rtl/>
          <w:lang w:bidi="ar-IQ"/>
        </w:rPr>
      </w:pPr>
      <w:r>
        <w:rPr>
          <w:noProof/>
        </w:rPr>
        <w:drawing>
          <wp:anchor distT="0" distB="0" distL="114300" distR="114300" simplePos="0" relativeHeight="251660288" behindDoc="0" locked="0" layoutInCell="1" allowOverlap="1">
            <wp:simplePos x="0" y="0"/>
            <wp:positionH relativeFrom="column">
              <wp:posOffset>-177800</wp:posOffset>
            </wp:positionH>
            <wp:positionV relativeFrom="paragraph">
              <wp:posOffset>-474980</wp:posOffset>
            </wp:positionV>
            <wp:extent cx="1812290" cy="2051050"/>
            <wp:effectExtent l="19050" t="0" r="0" b="0"/>
            <wp:wrapNone/>
            <wp:docPr id="2" name="صورة 2" descr="picture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008"/>
                    <pic:cNvPicPr>
                      <a:picLocks noChangeAspect="1" noChangeArrowheads="1"/>
                    </pic:cNvPicPr>
                  </pic:nvPicPr>
                  <pic:blipFill>
                    <a:blip r:embed="rId8">
                      <a:lum bright="-12000" contrast="24000"/>
                    </a:blip>
                    <a:srcRect/>
                    <a:stretch>
                      <a:fillRect/>
                    </a:stretch>
                  </pic:blipFill>
                  <pic:spPr bwMode="auto">
                    <a:xfrm>
                      <a:off x="0" y="0"/>
                      <a:ext cx="1812290" cy="2051050"/>
                    </a:xfrm>
                    <a:prstGeom prst="rect">
                      <a:avLst/>
                    </a:prstGeom>
                    <a:noFill/>
                    <a:ln w="9525">
                      <a:noFill/>
                      <a:miter lim="800000"/>
                      <a:headEnd/>
                      <a:tailEnd/>
                    </a:ln>
                  </pic:spPr>
                </pic:pic>
              </a:graphicData>
            </a:graphic>
          </wp:anchor>
        </w:drawing>
      </w:r>
      <w:r w:rsidR="008549A8">
        <w:rPr>
          <w:rFonts w:ascii="Times New Roman" w:hAnsi="Times New Roman" w:cs="Times New Roman" w:hint="cs"/>
          <w:b/>
          <w:bCs/>
          <w:sz w:val="32"/>
          <w:szCs w:val="32"/>
          <w:rtl/>
          <w:lang w:bidi="ar-IQ"/>
        </w:rPr>
        <w:t xml:space="preserve"> </w:t>
      </w:r>
      <w:r>
        <w:rPr>
          <w:rFonts w:ascii="Times New Roman" w:hAnsi="Times New Roman" w:cs="Times New Roman"/>
          <w:b/>
          <w:bCs/>
          <w:sz w:val="32"/>
          <w:szCs w:val="32"/>
          <w:lang w:bidi="ar-IQ"/>
        </w:rPr>
        <w:t xml:space="preserve">          </w:t>
      </w:r>
      <w:r>
        <w:rPr>
          <w:rFonts w:ascii="Times New Roman" w:hAnsi="Times New Roman" w:cs="Times New Roman" w:hint="cs"/>
          <w:b/>
          <w:bCs/>
          <w:sz w:val="32"/>
          <w:szCs w:val="32"/>
          <w:rtl/>
          <w:lang w:bidi="ar-IQ"/>
        </w:rPr>
        <w:t>جمهورية العراق</w:t>
      </w:r>
    </w:p>
    <w:p w:rsidR="00B01748" w:rsidRDefault="00B01748" w:rsidP="00B01748">
      <w:pPr>
        <w:spacing w:line="288" w:lineRule="auto"/>
        <w:ind w:left="-315" w:right="48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وزارة التعليم العالي والبحث العلمي</w:t>
      </w:r>
    </w:p>
    <w:p w:rsidR="00B01748" w:rsidRDefault="00B01748" w:rsidP="00B01748">
      <w:pPr>
        <w:spacing w:line="288" w:lineRule="auto"/>
        <w:ind w:right="48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جامعة الأنبار </w:t>
      </w:r>
    </w:p>
    <w:p w:rsidR="00B01748" w:rsidRDefault="00B01748" w:rsidP="00B01748">
      <w:pPr>
        <w:spacing w:line="288" w:lineRule="auto"/>
        <w:ind w:right="4860"/>
        <w:jc w:val="both"/>
        <w:rPr>
          <w:rFonts w:ascii="Times New Roman" w:hAnsi="Times New Roman" w:cs="Times New Roman"/>
          <w:b/>
          <w:bCs/>
          <w:sz w:val="32"/>
          <w:szCs w:val="32"/>
          <w:rtl/>
        </w:rPr>
      </w:pPr>
      <w:r>
        <w:rPr>
          <w:rFonts w:ascii="Times New Roman" w:hAnsi="Times New Roman" w:cs="Times New Roman" w:hint="cs"/>
          <w:b/>
          <w:bCs/>
          <w:sz w:val="32"/>
          <w:szCs w:val="32"/>
          <w:rtl/>
          <w:lang w:bidi="ar-IQ"/>
        </w:rPr>
        <w:t xml:space="preserve">   كلية التربية الرياضية</w:t>
      </w:r>
    </w:p>
    <w:p w:rsidR="00B01748" w:rsidRPr="001D1B51" w:rsidRDefault="00B01748" w:rsidP="00B01748">
      <w:pPr>
        <w:spacing w:line="288" w:lineRule="auto"/>
        <w:ind w:right="4860"/>
        <w:jc w:val="both"/>
        <w:rPr>
          <w:rFonts w:ascii="Times New Roman" w:hAnsi="Times New Roman" w:cs="Times New Roman"/>
          <w:b/>
          <w:bCs/>
          <w:sz w:val="40"/>
          <w:szCs w:val="40"/>
          <w:rtl/>
        </w:rPr>
      </w:pPr>
    </w:p>
    <w:p w:rsidR="00B01748" w:rsidRPr="003C46EC" w:rsidRDefault="00B01748" w:rsidP="00B01748">
      <w:pPr>
        <w:spacing w:line="288" w:lineRule="auto"/>
        <w:jc w:val="center"/>
        <w:rPr>
          <w:rFonts w:ascii="Times New Roman" w:hAnsi="Times New Roman" w:cs="Times New Roman"/>
          <w:b/>
          <w:bCs/>
          <w:sz w:val="48"/>
          <w:szCs w:val="48"/>
          <w:rtl/>
          <w:lang w:bidi="ar-IQ"/>
        </w:rPr>
      </w:pPr>
      <w:bookmarkStart w:id="0" w:name="_GoBack"/>
      <w:bookmarkEnd w:id="0"/>
      <w:r w:rsidRPr="003C46EC">
        <w:rPr>
          <w:rFonts w:ascii="Times New Roman" w:hAnsi="Times New Roman" w:cs="Times New Roman" w:hint="cs"/>
          <w:b/>
          <w:bCs/>
          <w:sz w:val="48"/>
          <w:szCs w:val="48"/>
          <w:rtl/>
          <w:lang w:bidi="ar-IQ"/>
        </w:rPr>
        <w:t>تأثير تمرينات خاصة باستخدام الشبكة التدريبية في بعض المتغيرات الكيموحيوية والوظيفية</w:t>
      </w:r>
    </w:p>
    <w:p w:rsidR="00B01748" w:rsidRPr="003C46EC" w:rsidRDefault="00B01748" w:rsidP="007A1B83">
      <w:pPr>
        <w:spacing w:line="288" w:lineRule="auto"/>
        <w:jc w:val="center"/>
        <w:rPr>
          <w:rFonts w:ascii="Times New Roman" w:hAnsi="Times New Roman" w:cs="Times New Roman"/>
          <w:b/>
          <w:bCs/>
          <w:sz w:val="48"/>
          <w:szCs w:val="48"/>
          <w:rtl/>
          <w:lang w:bidi="ar-IQ"/>
        </w:rPr>
      </w:pPr>
      <w:r w:rsidRPr="003C46EC">
        <w:rPr>
          <w:rFonts w:ascii="Times New Roman" w:hAnsi="Times New Roman" w:cs="Times New Roman" w:hint="cs"/>
          <w:b/>
          <w:bCs/>
          <w:sz w:val="48"/>
          <w:szCs w:val="48"/>
          <w:rtl/>
          <w:lang w:bidi="ar-IQ"/>
        </w:rPr>
        <w:t xml:space="preserve">والمهارات المركبة </w:t>
      </w:r>
      <w:r w:rsidR="007A1B83">
        <w:rPr>
          <w:rFonts w:ascii="Times New Roman" w:hAnsi="Times New Roman" w:cs="Times New Roman" w:hint="cs"/>
          <w:b/>
          <w:bCs/>
          <w:sz w:val="48"/>
          <w:szCs w:val="48"/>
          <w:rtl/>
          <w:lang w:bidi="ar-IQ"/>
        </w:rPr>
        <w:t>للاعبي كرة</w:t>
      </w:r>
      <w:r w:rsidRPr="003C46EC">
        <w:rPr>
          <w:rFonts w:ascii="Times New Roman" w:hAnsi="Times New Roman" w:cs="Times New Roman" w:hint="cs"/>
          <w:b/>
          <w:bCs/>
          <w:sz w:val="48"/>
          <w:szCs w:val="48"/>
          <w:rtl/>
          <w:lang w:bidi="ar-IQ"/>
        </w:rPr>
        <w:t xml:space="preserve"> القدم</w:t>
      </w:r>
    </w:p>
    <w:p w:rsidR="00B01748" w:rsidRDefault="00B01748" w:rsidP="00B01748">
      <w:pPr>
        <w:spacing w:line="288" w:lineRule="auto"/>
        <w:jc w:val="both"/>
        <w:rPr>
          <w:rFonts w:ascii="Times New Roman" w:hAnsi="Times New Roman" w:cs="Times New Roman"/>
          <w:b/>
          <w:bCs/>
          <w:sz w:val="48"/>
          <w:szCs w:val="48"/>
          <w:rtl/>
        </w:rPr>
      </w:pPr>
      <w:r>
        <w:rPr>
          <w:rFonts w:ascii="Times New Roman" w:hAnsi="Times New Roman" w:cs="Times New Roman" w:hint="cs"/>
          <w:b/>
          <w:bCs/>
          <w:sz w:val="48"/>
          <w:szCs w:val="48"/>
          <w:rtl/>
          <w:lang w:bidi="ar-IQ"/>
        </w:rPr>
        <w:t xml:space="preserve"> </w:t>
      </w:r>
    </w:p>
    <w:p w:rsidR="00B01748" w:rsidRDefault="00B01748" w:rsidP="00B01748">
      <w:pPr>
        <w:spacing w:line="288" w:lineRule="auto"/>
        <w:jc w:val="center"/>
        <w:rPr>
          <w:rFonts w:ascii="Times New Roman" w:hAnsi="Times New Roman" w:cs="Times New Roman"/>
          <w:b/>
          <w:bCs/>
          <w:sz w:val="36"/>
          <w:szCs w:val="36"/>
          <w:rtl/>
          <w:lang w:bidi="ar-IQ"/>
        </w:rPr>
      </w:pPr>
      <w:r>
        <w:rPr>
          <w:rFonts w:ascii="Times New Roman" w:hAnsi="Times New Roman" w:cs="Times New Roman" w:hint="cs"/>
          <w:b/>
          <w:bCs/>
          <w:sz w:val="36"/>
          <w:szCs w:val="36"/>
          <w:rtl/>
          <w:lang w:bidi="ar-IQ"/>
        </w:rPr>
        <w:t>رسالة تقدم بها الطالب</w:t>
      </w:r>
    </w:p>
    <w:p w:rsidR="00B01748" w:rsidRPr="00571F2D" w:rsidRDefault="00B01748" w:rsidP="00B01748">
      <w:pPr>
        <w:spacing w:line="288" w:lineRule="auto"/>
        <w:jc w:val="center"/>
        <w:rPr>
          <w:rFonts w:ascii="Times New Roman" w:hAnsi="Times New Roman" w:cs="Times New Roman"/>
          <w:b/>
          <w:bCs/>
          <w:sz w:val="36"/>
          <w:szCs w:val="36"/>
          <w:rtl/>
          <w:lang w:bidi="ar-IQ"/>
        </w:rPr>
      </w:pPr>
      <w:r w:rsidRPr="00571F2D">
        <w:rPr>
          <w:rFonts w:ascii="Times New Roman" w:hAnsi="Times New Roman" w:cs="Times New Roman" w:hint="cs"/>
          <w:b/>
          <w:bCs/>
          <w:sz w:val="36"/>
          <w:szCs w:val="36"/>
          <w:rtl/>
          <w:lang w:bidi="ar-IQ"/>
        </w:rPr>
        <w:t>حاتم عبد</w:t>
      </w:r>
      <w:r>
        <w:rPr>
          <w:rFonts w:ascii="Times New Roman" w:hAnsi="Times New Roman" w:cs="Times New Roman" w:hint="cs"/>
          <w:b/>
          <w:bCs/>
          <w:sz w:val="36"/>
          <w:szCs w:val="36"/>
          <w:rtl/>
          <w:lang w:bidi="ar-IQ"/>
        </w:rPr>
        <w:t xml:space="preserve"> </w:t>
      </w:r>
      <w:r w:rsidRPr="00571F2D">
        <w:rPr>
          <w:rFonts w:ascii="Times New Roman" w:hAnsi="Times New Roman" w:cs="Times New Roman" w:hint="cs"/>
          <w:b/>
          <w:bCs/>
          <w:sz w:val="36"/>
          <w:szCs w:val="36"/>
          <w:rtl/>
          <w:lang w:bidi="ar-IQ"/>
        </w:rPr>
        <w:t>الكريم محمد</w:t>
      </w:r>
    </w:p>
    <w:p w:rsidR="00B01748" w:rsidRPr="003C46EC" w:rsidRDefault="00B01748" w:rsidP="00B01748">
      <w:pPr>
        <w:spacing w:line="288" w:lineRule="auto"/>
        <w:jc w:val="both"/>
        <w:rPr>
          <w:rFonts w:ascii="Times New Roman" w:hAnsi="Times New Roman" w:cs="Times New Roman"/>
          <w:b/>
          <w:bCs/>
          <w:sz w:val="44"/>
          <w:szCs w:val="44"/>
          <w:rtl/>
          <w:lang w:bidi="ar-IQ"/>
        </w:rPr>
      </w:pPr>
    </w:p>
    <w:p w:rsidR="00B01748" w:rsidRPr="003C46EC" w:rsidRDefault="00B01748" w:rsidP="00B01748">
      <w:pPr>
        <w:spacing w:line="288" w:lineRule="auto"/>
        <w:jc w:val="center"/>
        <w:rPr>
          <w:rFonts w:ascii="Times New Roman" w:hAnsi="Times New Roman" w:cs="Times New Roman"/>
          <w:b/>
          <w:bCs/>
          <w:sz w:val="40"/>
          <w:szCs w:val="40"/>
          <w:rtl/>
          <w:lang w:bidi="ar-IQ"/>
        </w:rPr>
      </w:pPr>
      <w:r w:rsidRPr="003C46EC">
        <w:rPr>
          <w:rFonts w:ascii="Times New Roman" w:hAnsi="Times New Roman" w:cs="Times New Roman" w:hint="cs"/>
          <w:b/>
          <w:bCs/>
          <w:sz w:val="40"/>
          <w:szCs w:val="40"/>
          <w:rtl/>
          <w:lang w:bidi="ar-IQ"/>
        </w:rPr>
        <w:t xml:space="preserve">إلى </w:t>
      </w:r>
      <w:r>
        <w:rPr>
          <w:rFonts w:ascii="Times New Roman" w:hAnsi="Times New Roman" w:cs="Times New Roman" w:hint="cs"/>
          <w:b/>
          <w:bCs/>
          <w:sz w:val="40"/>
          <w:szCs w:val="40"/>
          <w:rtl/>
          <w:lang w:bidi="ar-IQ"/>
        </w:rPr>
        <w:t xml:space="preserve">مجلس كلية التربية الرياضية </w:t>
      </w:r>
      <w:r>
        <w:rPr>
          <w:rFonts w:ascii="Times New Roman" w:hAnsi="Times New Roman" w:cs="Times New Roman" w:hint="cs"/>
          <w:b/>
          <w:bCs/>
          <w:sz w:val="48"/>
          <w:szCs w:val="48"/>
          <w:rtl/>
          <w:lang w:bidi="ar-IQ"/>
        </w:rPr>
        <w:t>ــ</w:t>
      </w:r>
      <w:r w:rsidRPr="00507BD2">
        <w:rPr>
          <w:rFonts w:ascii="Times New Roman" w:hAnsi="Times New Roman" w:cs="Times New Roman" w:hint="cs"/>
          <w:b/>
          <w:bCs/>
          <w:sz w:val="48"/>
          <w:szCs w:val="48"/>
          <w:rtl/>
          <w:lang w:bidi="ar-IQ"/>
        </w:rPr>
        <w:t xml:space="preserve"> </w:t>
      </w:r>
      <w:r>
        <w:rPr>
          <w:rFonts w:ascii="Times New Roman" w:hAnsi="Times New Roman" w:cs="Times New Roman" w:hint="cs"/>
          <w:b/>
          <w:bCs/>
          <w:sz w:val="40"/>
          <w:szCs w:val="40"/>
          <w:rtl/>
          <w:lang w:bidi="ar-IQ"/>
        </w:rPr>
        <w:t>جامعة الأنبار</w:t>
      </w:r>
    </w:p>
    <w:p w:rsidR="00B01748" w:rsidRDefault="00B01748" w:rsidP="00B01748">
      <w:pPr>
        <w:spacing w:line="288" w:lineRule="auto"/>
        <w:jc w:val="center"/>
        <w:rPr>
          <w:rFonts w:ascii="Times New Roman" w:hAnsi="Times New Roman" w:cs="Times New Roman"/>
          <w:b/>
          <w:bCs/>
          <w:sz w:val="40"/>
          <w:szCs w:val="40"/>
          <w:rtl/>
          <w:lang w:bidi="ar-IQ"/>
        </w:rPr>
      </w:pPr>
      <w:r>
        <w:rPr>
          <w:rFonts w:ascii="Times New Roman" w:hAnsi="Times New Roman" w:cs="Times New Roman" w:hint="cs"/>
          <w:b/>
          <w:bCs/>
          <w:sz w:val="40"/>
          <w:szCs w:val="40"/>
          <w:rtl/>
          <w:lang w:bidi="ar-IQ"/>
        </w:rPr>
        <w:t>وهي جزء من متطلبات نيل شهادة الماجستير في التربية الرياضية</w:t>
      </w:r>
    </w:p>
    <w:p w:rsidR="00B01748" w:rsidRPr="003C46EC" w:rsidRDefault="00B01748" w:rsidP="00B01748">
      <w:pPr>
        <w:spacing w:line="288" w:lineRule="auto"/>
        <w:rPr>
          <w:rFonts w:ascii="Times New Roman" w:hAnsi="Times New Roman" w:cs="Times New Roman"/>
          <w:b/>
          <w:bCs/>
          <w:sz w:val="40"/>
          <w:szCs w:val="40"/>
          <w:rtl/>
        </w:rPr>
      </w:pPr>
    </w:p>
    <w:p w:rsidR="00B01748" w:rsidRPr="00571F2D" w:rsidRDefault="00667045" w:rsidP="00667045">
      <w:pPr>
        <w:spacing w:line="288" w:lineRule="auto"/>
        <w:jc w:val="center"/>
        <w:rPr>
          <w:rFonts w:ascii="Times New Roman" w:hAnsi="Times New Roman" w:cs="Times New Roman"/>
          <w:b/>
          <w:bCs/>
          <w:sz w:val="40"/>
          <w:szCs w:val="40"/>
          <w:rtl/>
          <w:lang w:bidi="ar-IQ"/>
        </w:rPr>
      </w:pPr>
      <w:r w:rsidRPr="00571F2D">
        <w:rPr>
          <w:rFonts w:ascii="Times New Roman" w:hAnsi="Times New Roman" w:cs="Times New Roman" w:hint="cs"/>
          <w:b/>
          <w:bCs/>
          <w:sz w:val="40"/>
          <w:szCs w:val="40"/>
          <w:rtl/>
          <w:lang w:bidi="ar-IQ"/>
        </w:rPr>
        <w:t>بإشراف</w:t>
      </w:r>
    </w:p>
    <w:p w:rsidR="00B01748" w:rsidRDefault="00B01748" w:rsidP="00B01748">
      <w:pPr>
        <w:spacing w:line="288" w:lineRule="auto"/>
        <w:jc w:val="center"/>
        <w:rPr>
          <w:rFonts w:ascii="Times New Roman" w:hAnsi="Times New Roman" w:cs="Times New Roman"/>
          <w:b/>
          <w:bCs/>
          <w:sz w:val="44"/>
          <w:szCs w:val="44"/>
          <w:rtl/>
          <w:lang w:bidi="ar-IQ"/>
        </w:rPr>
      </w:pPr>
      <w:r w:rsidRPr="00571F2D">
        <w:rPr>
          <w:rFonts w:ascii="Times New Roman" w:hAnsi="Times New Roman" w:cs="Times New Roman" w:hint="cs"/>
          <w:b/>
          <w:bCs/>
          <w:sz w:val="44"/>
          <w:szCs w:val="44"/>
          <w:rtl/>
          <w:lang w:bidi="ar-IQ"/>
        </w:rPr>
        <w:t>أ . د</w:t>
      </w:r>
      <w:r>
        <w:rPr>
          <w:rFonts w:ascii="Times New Roman" w:hAnsi="Times New Roman" w:cs="Times New Roman" w:hint="cs"/>
          <w:b/>
          <w:bCs/>
          <w:sz w:val="44"/>
          <w:szCs w:val="44"/>
          <w:rtl/>
          <w:lang w:bidi="ar-IQ"/>
        </w:rPr>
        <w:t>.</w:t>
      </w:r>
      <w:r w:rsidRPr="00571F2D">
        <w:rPr>
          <w:rFonts w:ascii="Times New Roman" w:hAnsi="Times New Roman" w:cs="Times New Roman" w:hint="cs"/>
          <w:b/>
          <w:bCs/>
          <w:sz w:val="44"/>
          <w:szCs w:val="44"/>
          <w:rtl/>
          <w:lang w:bidi="ar-IQ"/>
        </w:rPr>
        <w:t xml:space="preserve"> موفق أسعد محمود إلهيتي</w:t>
      </w:r>
    </w:p>
    <w:p w:rsidR="00B01748" w:rsidRPr="00571F2D" w:rsidRDefault="00B01748" w:rsidP="00B01748">
      <w:pPr>
        <w:spacing w:line="288" w:lineRule="auto"/>
        <w:rPr>
          <w:rFonts w:ascii="Times New Roman" w:hAnsi="Times New Roman" w:cs="Times New Roman"/>
          <w:b/>
          <w:bCs/>
          <w:sz w:val="44"/>
          <w:szCs w:val="44"/>
          <w:rtl/>
          <w:lang w:bidi="ar-IQ"/>
        </w:rPr>
      </w:pPr>
    </w:p>
    <w:p w:rsidR="00B01748" w:rsidRDefault="00B01748" w:rsidP="00B01748">
      <w:pPr>
        <w:spacing w:line="288" w:lineRule="auto"/>
        <w:jc w:val="both"/>
        <w:rPr>
          <w:rFonts w:ascii="Times New Roman" w:hAnsi="Times New Roman" w:cs="Times New Roman"/>
          <w:b/>
          <w:bCs/>
          <w:sz w:val="40"/>
          <w:szCs w:val="40"/>
          <w:rtl/>
          <w:lang w:bidi="ar-IQ"/>
        </w:rPr>
      </w:pPr>
      <w:r>
        <w:rPr>
          <w:rFonts w:ascii="Times New Roman" w:hAnsi="Times New Roman" w:cs="Times New Roman" w:hint="cs"/>
          <w:b/>
          <w:bCs/>
          <w:sz w:val="40"/>
          <w:szCs w:val="40"/>
          <w:rtl/>
          <w:lang w:bidi="ar-IQ"/>
        </w:rPr>
        <w:t xml:space="preserve">1433هـ                                                            2012م  </w:t>
      </w:r>
    </w:p>
    <w:p w:rsidR="00B01748" w:rsidRDefault="00B01748" w:rsidP="00B01748">
      <w:pPr>
        <w:spacing w:line="288" w:lineRule="auto"/>
      </w:pPr>
    </w:p>
    <w:p w:rsidR="00B01748" w:rsidRDefault="00B01748" w:rsidP="00B01748">
      <w:pPr>
        <w:spacing w:line="288" w:lineRule="auto"/>
        <w:jc w:val="both"/>
        <w:rPr>
          <w:rFonts w:cs="Traditional Arabic"/>
          <w:b/>
          <w:bCs/>
          <w:sz w:val="26"/>
          <w:szCs w:val="26"/>
          <w:rtl/>
        </w:rPr>
      </w:pPr>
    </w:p>
    <w:p w:rsidR="00B01748" w:rsidRDefault="00B01748" w:rsidP="00B01748">
      <w:pPr>
        <w:spacing w:line="288" w:lineRule="auto"/>
        <w:rPr>
          <w:rFonts w:cs="Traditional Arabic"/>
          <w:b/>
          <w:bCs/>
          <w:sz w:val="26"/>
          <w:szCs w:val="26"/>
          <w:rtl/>
        </w:rPr>
      </w:pPr>
    </w:p>
    <w:p w:rsidR="00B01748" w:rsidRDefault="00B01748" w:rsidP="00B01748">
      <w:pPr>
        <w:spacing w:line="288" w:lineRule="auto"/>
        <w:rPr>
          <w:rFonts w:cs="Traditional Arabic"/>
          <w:b/>
          <w:bCs/>
          <w:sz w:val="26"/>
          <w:szCs w:val="26"/>
          <w:rtl/>
        </w:rPr>
      </w:pPr>
      <w:r>
        <w:rPr>
          <w:rFonts w:cs="Traditional Arabic"/>
          <w:b/>
          <w:bCs/>
          <w:noProof/>
          <w:sz w:val="26"/>
          <w:szCs w:val="26"/>
          <w:rtl/>
        </w:rPr>
        <w:drawing>
          <wp:anchor distT="0" distB="0" distL="114300" distR="114300" simplePos="0" relativeHeight="251661312" behindDoc="0" locked="0" layoutInCell="0" allowOverlap="1">
            <wp:simplePos x="0" y="0"/>
            <wp:positionH relativeFrom="column">
              <wp:posOffset>1094464</wp:posOffset>
            </wp:positionH>
            <wp:positionV relativeFrom="paragraph">
              <wp:posOffset>-198783</wp:posOffset>
            </wp:positionV>
            <wp:extent cx="3153217" cy="691387"/>
            <wp:effectExtent l="19050" t="0" r="9083" b="0"/>
            <wp:wrapNone/>
            <wp:docPr id="1" name="صورة 2" descr="F:\صور\Clipart\CLIPARBI\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صور\Clipart\CLIPARBI\11.WMF"/>
                    <pic:cNvPicPr>
                      <a:picLocks noChangeAspect="1" noChangeArrowheads="1"/>
                    </pic:cNvPicPr>
                  </pic:nvPicPr>
                  <pic:blipFill>
                    <a:blip r:embed="rId9"/>
                    <a:srcRect/>
                    <a:stretch>
                      <a:fillRect/>
                    </a:stretch>
                  </pic:blipFill>
                  <pic:spPr bwMode="auto">
                    <a:xfrm>
                      <a:off x="0" y="0"/>
                      <a:ext cx="3154931" cy="691763"/>
                    </a:xfrm>
                    <a:prstGeom prst="rect">
                      <a:avLst/>
                    </a:prstGeom>
                    <a:noFill/>
                    <a:ln w="9525">
                      <a:noFill/>
                      <a:miter lim="800000"/>
                      <a:headEnd/>
                      <a:tailEnd/>
                    </a:ln>
                  </pic:spPr>
                </pic:pic>
              </a:graphicData>
            </a:graphic>
          </wp:anchor>
        </w:drawing>
      </w:r>
    </w:p>
    <w:p w:rsidR="00B01748" w:rsidRDefault="00B01748" w:rsidP="00B01748">
      <w:pPr>
        <w:spacing w:line="288" w:lineRule="auto"/>
        <w:rPr>
          <w:rFonts w:cs="Traditional Arabic"/>
          <w:b/>
          <w:bCs/>
          <w:sz w:val="26"/>
          <w:szCs w:val="26"/>
          <w:rtl/>
        </w:rPr>
      </w:pPr>
    </w:p>
    <w:p w:rsidR="00B01748" w:rsidRDefault="00B01748" w:rsidP="00B01748">
      <w:pPr>
        <w:spacing w:line="288" w:lineRule="auto"/>
        <w:rPr>
          <w:rFonts w:cs="Traditional Arabic"/>
          <w:b/>
          <w:bCs/>
          <w:sz w:val="26"/>
          <w:szCs w:val="26"/>
          <w:rtl/>
        </w:rPr>
      </w:pPr>
    </w:p>
    <w:p w:rsidR="00B01748" w:rsidRPr="00667527" w:rsidRDefault="00B01748" w:rsidP="00B01748">
      <w:pPr>
        <w:pStyle w:val="a8"/>
        <w:spacing w:line="288" w:lineRule="auto"/>
        <w:jc w:val="lowKashida"/>
        <w:rPr>
          <w:b/>
          <w:bCs/>
          <w:sz w:val="58"/>
          <w:szCs w:val="58"/>
          <w:rtl/>
        </w:rPr>
      </w:pPr>
      <w:r w:rsidRPr="00667527">
        <w:rPr>
          <w:b/>
          <w:bCs/>
          <w:sz w:val="58"/>
          <w:szCs w:val="66"/>
        </w:rPr>
        <w:sym w:font="AGA Arabesque" w:char="F029"/>
      </w:r>
      <w:r w:rsidRPr="00667527">
        <w:rPr>
          <w:b/>
          <w:bCs/>
          <w:sz w:val="58"/>
          <w:szCs w:val="58"/>
          <w:rtl/>
        </w:rPr>
        <w:t xml:space="preserve"> قُلْ كُلٌّ يَعْمَلُ عَلَى شَاكِلَتِهِ فَرَبُّكُمْ أَعْلَمُ بِمَنْ هُوَ أَهْدَى سَبِيلا </w:t>
      </w:r>
      <w:r w:rsidRPr="00667527">
        <w:rPr>
          <w:b/>
          <w:bCs/>
          <w:sz w:val="58"/>
          <w:szCs w:val="58"/>
        </w:rPr>
        <w:t xml:space="preserve"> </w:t>
      </w:r>
      <w:r w:rsidRPr="00667527">
        <w:rPr>
          <w:b/>
          <w:bCs/>
          <w:sz w:val="58"/>
          <w:szCs w:val="66"/>
        </w:rPr>
        <w:sym w:font="AGA Arabesque" w:char="F021"/>
      </w:r>
      <w:r w:rsidRPr="00667527">
        <w:rPr>
          <w:b/>
          <w:bCs/>
          <w:sz w:val="58"/>
          <w:szCs w:val="58"/>
          <w:rtl/>
        </w:rPr>
        <w:t>وَيَسْأَلُونَكَ عَنْ الرُّوحِ قُلِ الرُّوحُ مِنْ أَمْرِ رَبِّي وَمَا أُوتِيتُم مِنَ الْعِلْمِ إِلاّ قَلِيلا</w:t>
      </w:r>
      <w:r w:rsidRPr="00667527">
        <w:rPr>
          <w:b/>
          <w:bCs/>
          <w:sz w:val="58"/>
          <w:szCs w:val="66"/>
        </w:rPr>
        <w:sym w:font="AGA Arabesque" w:char="F028"/>
      </w:r>
    </w:p>
    <w:p w:rsidR="00B01748" w:rsidRDefault="00B01748" w:rsidP="00B01748">
      <w:pPr>
        <w:pStyle w:val="1"/>
        <w:spacing w:line="288" w:lineRule="auto"/>
        <w:ind w:left="3600"/>
        <w:jc w:val="center"/>
        <w:rPr>
          <w:rFonts w:cs="MCS Diwany3 S_U normal."/>
          <w:szCs w:val="54"/>
          <w:rtl/>
        </w:rPr>
      </w:pPr>
    </w:p>
    <w:p w:rsidR="00B01748" w:rsidRDefault="00B01748" w:rsidP="00B01748">
      <w:pPr>
        <w:pStyle w:val="1"/>
        <w:spacing w:line="288" w:lineRule="auto"/>
        <w:ind w:left="2069"/>
        <w:jc w:val="center"/>
        <w:rPr>
          <w:rFonts w:cs="MCS Diwany3 S_U normal."/>
          <w:sz w:val="26"/>
          <w:szCs w:val="26"/>
          <w:rtl/>
        </w:rPr>
      </w:pPr>
      <w:r>
        <w:rPr>
          <w:rFonts w:cs="MCS Diwany3 S_U normal."/>
          <w:szCs w:val="54"/>
          <w:rtl/>
        </w:rPr>
        <w:t>صدق الله العظيم</w:t>
      </w:r>
    </w:p>
    <w:p w:rsidR="00B01748" w:rsidRDefault="00B01748" w:rsidP="00B01748">
      <w:pPr>
        <w:spacing w:line="288" w:lineRule="auto"/>
        <w:rPr>
          <w:rtl/>
          <w:lang w:bidi="ar-IQ"/>
        </w:rPr>
      </w:pPr>
    </w:p>
    <w:p w:rsidR="00B01748" w:rsidRPr="00975F04" w:rsidRDefault="00B01748" w:rsidP="00B01748">
      <w:pPr>
        <w:spacing w:line="288" w:lineRule="auto"/>
        <w:rPr>
          <w:rtl/>
          <w:lang w:bidi="ar-IQ"/>
        </w:rPr>
      </w:pPr>
    </w:p>
    <w:p w:rsidR="00B01748" w:rsidRPr="00667527" w:rsidRDefault="00B01748" w:rsidP="00667045">
      <w:pPr>
        <w:spacing w:line="288" w:lineRule="auto"/>
        <w:ind w:left="1134"/>
        <w:rPr>
          <w:rFonts w:cs="Traditional Arabic"/>
          <w:b/>
          <w:bCs/>
          <w:sz w:val="32"/>
          <w:szCs w:val="32"/>
          <w:rtl/>
          <w:lang w:bidi="ar-IQ"/>
        </w:rPr>
      </w:pPr>
      <w:r>
        <w:rPr>
          <w:rFonts w:cs="Traditional Arabic" w:hint="cs"/>
          <w:b/>
          <w:bCs/>
          <w:sz w:val="32"/>
          <w:szCs w:val="32"/>
          <w:rtl/>
        </w:rPr>
        <w:t xml:space="preserve">                                   </w:t>
      </w:r>
      <w:r w:rsidR="00667045">
        <w:rPr>
          <w:rFonts w:cs="Traditional Arabic" w:hint="cs"/>
          <w:b/>
          <w:bCs/>
          <w:sz w:val="32"/>
          <w:szCs w:val="32"/>
          <w:rtl/>
        </w:rPr>
        <w:t xml:space="preserve">                              </w:t>
      </w:r>
      <w:r>
        <w:rPr>
          <w:rFonts w:cs="Traditional Arabic" w:hint="cs"/>
          <w:b/>
          <w:bCs/>
          <w:sz w:val="32"/>
          <w:szCs w:val="32"/>
          <w:rtl/>
        </w:rPr>
        <w:t xml:space="preserve">    </w:t>
      </w:r>
      <w:r w:rsidR="00667045">
        <w:rPr>
          <w:rFonts w:cs="Traditional Arabic" w:hint="cs"/>
          <w:b/>
          <w:bCs/>
          <w:sz w:val="32"/>
          <w:szCs w:val="32"/>
          <w:rtl/>
        </w:rPr>
        <w:t>من</w:t>
      </w:r>
      <w:r>
        <w:rPr>
          <w:rFonts w:cs="Traditional Arabic" w:hint="cs"/>
          <w:b/>
          <w:bCs/>
          <w:sz w:val="32"/>
          <w:szCs w:val="32"/>
          <w:rtl/>
        </w:rPr>
        <w:t xml:space="preserve"> </w:t>
      </w:r>
      <w:r w:rsidRPr="00667527">
        <w:rPr>
          <w:rFonts w:cs="Traditional Arabic"/>
          <w:b/>
          <w:bCs/>
          <w:sz w:val="32"/>
          <w:szCs w:val="32"/>
          <w:rtl/>
        </w:rPr>
        <w:t>سورة الإسراء</w:t>
      </w:r>
      <w:r w:rsidRPr="00667527">
        <w:rPr>
          <w:rFonts w:cs="Traditional Arabic"/>
          <w:b/>
          <w:bCs/>
          <w:sz w:val="32"/>
          <w:szCs w:val="32"/>
        </w:rPr>
        <w:t xml:space="preserve">                  </w:t>
      </w:r>
      <w:r>
        <w:rPr>
          <w:rFonts w:cs="Traditional Arabic" w:hint="cs"/>
          <w:b/>
          <w:bCs/>
          <w:sz w:val="32"/>
          <w:szCs w:val="32"/>
          <w:rtl/>
        </w:rPr>
        <w:t xml:space="preserve">                       </w:t>
      </w:r>
      <w:r w:rsidR="00667045">
        <w:rPr>
          <w:rFonts w:cs="Traditional Arabic" w:hint="cs"/>
          <w:b/>
          <w:bCs/>
          <w:sz w:val="32"/>
          <w:szCs w:val="32"/>
          <w:rtl/>
        </w:rPr>
        <w:t xml:space="preserve">                               </w:t>
      </w:r>
      <w:r>
        <w:rPr>
          <w:rFonts w:cs="Traditional Arabic" w:hint="cs"/>
          <w:b/>
          <w:bCs/>
          <w:sz w:val="32"/>
          <w:szCs w:val="32"/>
          <w:rtl/>
        </w:rPr>
        <w:t xml:space="preserve">  </w:t>
      </w:r>
      <w:r w:rsidRPr="00667527">
        <w:rPr>
          <w:rFonts w:cs="Traditional Arabic"/>
          <w:b/>
          <w:bCs/>
          <w:sz w:val="32"/>
          <w:szCs w:val="32"/>
          <w:rtl/>
        </w:rPr>
        <w:t>الآي</w:t>
      </w:r>
      <w:r w:rsidR="00667045">
        <w:rPr>
          <w:rFonts w:cs="Traditional Arabic" w:hint="cs"/>
          <w:b/>
          <w:bCs/>
          <w:sz w:val="32"/>
          <w:szCs w:val="32"/>
          <w:rtl/>
        </w:rPr>
        <w:t>ت</w:t>
      </w:r>
      <w:r w:rsidRPr="00667527">
        <w:rPr>
          <w:rFonts w:cs="Traditional Arabic"/>
          <w:b/>
          <w:bCs/>
          <w:sz w:val="32"/>
          <w:szCs w:val="32"/>
          <w:rtl/>
        </w:rPr>
        <w:t>ا</w:t>
      </w:r>
      <w:r w:rsidR="00667045">
        <w:rPr>
          <w:rFonts w:cs="Traditional Arabic" w:hint="cs"/>
          <w:b/>
          <w:bCs/>
          <w:sz w:val="32"/>
          <w:szCs w:val="32"/>
          <w:rtl/>
        </w:rPr>
        <w:t>ن</w:t>
      </w:r>
      <w:r w:rsidRPr="00667527">
        <w:rPr>
          <w:rFonts w:cs="Traditional Arabic"/>
          <w:b/>
          <w:bCs/>
          <w:sz w:val="32"/>
          <w:szCs w:val="32"/>
          <w:rtl/>
        </w:rPr>
        <w:t xml:space="preserve"> (84-85)</w:t>
      </w:r>
      <w:r>
        <w:rPr>
          <w:rFonts w:cs="Traditional Arabic"/>
          <w:b/>
          <w:bCs/>
          <w:sz w:val="32"/>
          <w:szCs w:val="32"/>
          <w:lang w:bidi="ar-IQ"/>
        </w:rPr>
        <w:t xml:space="preserve">   </w:t>
      </w:r>
    </w:p>
    <w:p w:rsidR="00B01748" w:rsidRDefault="00B01748" w:rsidP="00B01748">
      <w:pPr>
        <w:spacing w:line="288" w:lineRule="auto"/>
      </w:pPr>
    </w:p>
    <w:p w:rsidR="00B01748" w:rsidRDefault="00B01748" w:rsidP="00B01748">
      <w:pPr>
        <w:spacing w:line="288" w:lineRule="auto"/>
      </w:pPr>
    </w:p>
    <w:p w:rsidR="00B01748" w:rsidRDefault="00B01748" w:rsidP="00B01748">
      <w:pPr>
        <w:spacing w:line="288" w:lineRule="auto"/>
      </w:pPr>
    </w:p>
    <w:p w:rsidR="00B01748" w:rsidRDefault="00B01748" w:rsidP="00B01748">
      <w:pPr>
        <w:spacing w:line="288" w:lineRule="auto"/>
      </w:pPr>
    </w:p>
    <w:p w:rsidR="00B01748" w:rsidRDefault="00B01748" w:rsidP="00B01748">
      <w:pPr>
        <w:spacing w:line="288" w:lineRule="auto"/>
      </w:pPr>
    </w:p>
    <w:p w:rsidR="00B01748" w:rsidRDefault="00B01748" w:rsidP="00B01748">
      <w:pPr>
        <w:spacing w:line="288" w:lineRule="auto"/>
      </w:pPr>
    </w:p>
    <w:p w:rsidR="00B01748" w:rsidRDefault="00B01748" w:rsidP="00B01748">
      <w:pPr>
        <w:spacing w:line="288" w:lineRule="auto"/>
      </w:pPr>
    </w:p>
    <w:p w:rsidR="00B01748" w:rsidRPr="00811489" w:rsidRDefault="00B01748" w:rsidP="00B01748">
      <w:pPr>
        <w:spacing w:line="288" w:lineRule="auto"/>
        <w:rPr>
          <w:rFonts w:ascii="Times New Roman" w:hAnsi="Times New Roman" w:cs="Times New Roman"/>
          <w:b/>
          <w:bCs/>
          <w:sz w:val="40"/>
          <w:szCs w:val="40"/>
          <w:rtl/>
          <w:lang w:bidi="ar-IQ"/>
        </w:rPr>
      </w:pPr>
    </w:p>
    <w:p w:rsidR="00B01748" w:rsidRPr="001C5C56" w:rsidRDefault="00B01748" w:rsidP="00B01748">
      <w:pPr>
        <w:spacing w:line="288" w:lineRule="auto"/>
        <w:jc w:val="both"/>
        <w:rPr>
          <w:sz w:val="2"/>
          <w:szCs w:val="2"/>
          <w:rtl/>
        </w:rPr>
      </w:pPr>
    </w:p>
    <w:p w:rsidR="00B01748" w:rsidRPr="006B09CA" w:rsidRDefault="00F41DC6" w:rsidP="00B01748">
      <w:pPr>
        <w:spacing w:line="288" w:lineRule="auto"/>
        <w:jc w:val="mediumKashida"/>
        <w:rPr>
          <w:rFonts w:ascii="Simplified Arabic" w:hAnsi="Simplified Arabic" w:cs="Simplified Arabic"/>
          <w:sz w:val="36"/>
          <w:szCs w:val="36"/>
        </w:rPr>
      </w:pPr>
      <w:r>
        <w:rPr>
          <w:rFonts w:ascii="Simplified Arabic" w:hAnsi="Simplified Arabic" w:cs="Simplified Arabic"/>
          <w:noProof/>
          <w:sz w:val="32"/>
          <w:szCs w:val="3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64" type="#_x0000_t98" style="position:absolute;left:0;text-align:left;margin-left:93.85pt;margin-top:-60.7pt;width:3in;height:69.75pt;z-index:251715584">
            <v:shadow on="t" offset="3pt" offset2="2pt"/>
            <v:textbox style="mso-next-textbox:#_x0000_s1064">
              <w:txbxContent>
                <w:p w:rsidR="006F228F" w:rsidRPr="00BB74C4" w:rsidRDefault="006F228F" w:rsidP="00667045">
                  <w:pPr>
                    <w:jc w:val="center"/>
                    <w:rPr>
                      <w:sz w:val="48"/>
                      <w:szCs w:val="48"/>
                    </w:rPr>
                  </w:pPr>
                  <w:r>
                    <w:rPr>
                      <w:rFonts w:ascii="Simplified Arabic" w:hAnsi="Simplified Arabic" w:cs="Simplified Arabic" w:hint="cs"/>
                      <w:b/>
                      <w:bCs/>
                      <w:sz w:val="48"/>
                      <w:szCs w:val="48"/>
                      <w:rtl/>
                    </w:rPr>
                    <w:t>إق</w:t>
                  </w:r>
                  <w:r w:rsidRPr="00BB74C4">
                    <w:rPr>
                      <w:rFonts w:ascii="Simplified Arabic" w:hAnsi="Simplified Arabic" w:cs="Simplified Arabic" w:hint="cs"/>
                      <w:b/>
                      <w:bCs/>
                      <w:sz w:val="48"/>
                      <w:szCs w:val="48"/>
                      <w:rtl/>
                    </w:rPr>
                    <w:t>رار المشرف</w:t>
                  </w:r>
                </w:p>
              </w:txbxContent>
            </v:textbox>
            <w10:wrap anchorx="page"/>
          </v:shape>
        </w:pict>
      </w:r>
    </w:p>
    <w:p w:rsidR="00B01748" w:rsidRPr="006B09CA" w:rsidRDefault="00B01748" w:rsidP="005F038F">
      <w:pPr>
        <w:spacing w:line="288" w:lineRule="auto"/>
        <w:jc w:val="mediumKashida"/>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6B09CA">
        <w:rPr>
          <w:rFonts w:ascii="Simplified Arabic" w:hAnsi="Simplified Arabic" w:cs="Simplified Arabic" w:hint="cs"/>
          <w:sz w:val="32"/>
          <w:szCs w:val="32"/>
          <w:rtl/>
        </w:rPr>
        <w:t xml:space="preserve"> اشه</w:t>
      </w:r>
      <w:r>
        <w:rPr>
          <w:rFonts w:ascii="Simplified Arabic" w:hAnsi="Simplified Arabic" w:cs="Simplified Arabic" w:hint="cs"/>
          <w:sz w:val="32"/>
          <w:szCs w:val="32"/>
          <w:rtl/>
        </w:rPr>
        <w:t xml:space="preserve">د أن إعداد هذه الرسالة الموسومة </w:t>
      </w:r>
      <w:r w:rsidR="00667045">
        <w:rPr>
          <w:rFonts w:ascii="Simplified Arabic" w:hAnsi="Simplified Arabic" w:cs="Simplified Arabic" w:hint="cs"/>
          <w:sz w:val="32"/>
          <w:szCs w:val="32"/>
          <w:rtl/>
        </w:rPr>
        <w:t xml:space="preserve">بـ </w:t>
      </w:r>
      <w:r w:rsidRPr="006B09CA">
        <w:rPr>
          <w:rFonts w:ascii="Simplified Arabic" w:hAnsi="Simplified Arabic" w:cs="Simplified Arabic" w:hint="cs"/>
          <w:sz w:val="32"/>
          <w:szCs w:val="32"/>
          <w:rtl/>
        </w:rPr>
        <w:t>(</w:t>
      </w:r>
      <w:r>
        <w:rPr>
          <w:rFonts w:ascii="Simplified Arabic" w:hAnsi="Simplified Arabic" w:cs="Simplified Arabic" w:hint="cs"/>
          <w:sz w:val="32"/>
          <w:szCs w:val="32"/>
          <w:rtl/>
          <w:lang w:bidi="ar-IQ"/>
        </w:rPr>
        <w:t xml:space="preserve"> </w:t>
      </w:r>
      <w:r w:rsidRPr="006B09CA">
        <w:rPr>
          <w:rFonts w:ascii="Simplified Arabic" w:hAnsi="Simplified Arabic" w:cs="Simplified Arabic" w:hint="cs"/>
          <w:b/>
          <w:bCs/>
          <w:sz w:val="32"/>
          <w:szCs w:val="32"/>
          <w:rtl/>
          <w:lang w:bidi="ar-IQ"/>
        </w:rPr>
        <w:t>تأثير تمرينات خاصة باستخدام الشبكة التدريبية في بعض المتغيرات الكيموحيوية والوظيفية والمهارات المركبة</w:t>
      </w:r>
      <w:r>
        <w:rPr>
          <w:rFonts w:ascii="Simplified Arabic" w:hAnsi="Simplified Arabic" w:cs="Simplified Arabic" w:hint="cs"/>
          <w:sz w:val="32"/>
          <w:szCs w:val="32"/>
          <w:rtl/>
          <w:lang w:bidi="ar-IQ"/>
        </w:rPr>
        <w:t xml:space="preserve"> </w:t>
      </w:r>
      <w:r w:rsidR="005F038F">
        <w:rPr>
          <w:rFonts w:ascii="Simplified Arabic" w:hAnsi="Simplified Arabic" w:cs="Simplified Arabic" w:hint="cs"/>
          <w:b/>
          <w:bCs/>
          <w:sz w:val="32"/>
          <w:szCs w:val="32"/>
          <w:rtl/>
        </w:rPr>
        <w:t>للاعبي كرة</w:t>
      </w:r>
      <w:r w:rsidRPr="006B09CA">
        <w:rPr>
          <w:rFonts w:ascii="Simplified Arabic" w:hAnsi="Simplified Arabic" w:cs="Simplified Arabic" w:hint="cs"/>
          <w:b/>
          <w:bCs/>
          <w:sz w:val="32"/>
          <w:szCs w:val="32"/>
          <w:rtl/>
          <w:lang w:bidi="ar-IQ"/>
        </w:rPr>
        <w:t xml:space="preserve"> القدم</w:t>
      </w:r>
      <w:r>
        <w:rPr>
          <w:rFonts w:ascii="Simplified Arabic" w:hAnsi="Simplified Arabic" w:cs="Simplified Arabic" w:hint="cs"/>
          <w:sz w:val="32"/>
          <w:szCs w:val="32"/>
          <w:rtl/>
          <w:lang w:bidi="ar-IQ"/>
        </w:rPr>
        <w:t xml:space="preserve"> ) </w:t>
      </w:r>
      <w:r w:rsidRPr="006B09CA">
        <w:rPr>
          <w:rFonts w:ascii="Simplified Arabic" w:hAnsi="Simplified Arabic" w:cs="Simplified Arabic" w:hint="cs"/>
          <w:sz w:val="32"/>
          <w:szCs w:val="32"/>
          <w:rtl/>
          <w:lang w:bidi="ar-IQ"/>
        </w:rPr>
        <w:t>والمقدمة من قبل طالب الماجستير (</w:t>
      </w:r>
      <w:r>
        <w:rPr>
          <w:rFonts w:ascii="Simplified Arabic" w:hAnsi="Simplified Arabic" w:cs="Simplified Arabic" w:hint="cs"/>
          <w:b/>
          <w:bCs/>
          <w:sz w:val="32"/>
          <w:szCs w:val="32"/>
          <w:rtl/>
          <w:lang w:bidi="ar-IQ"/>
        </w:rPr>
        <w:t>حاتم عبد الكريم محمد</w:t>
      </w:r>
      <w:r w:rsidRPr="006B09CA">
        <w:rPr>
          <w:rFonts w:ascii="Simplified Arabic" w:hAnsi="Simplified Arabic" w:cs="Simplified Arabic" w:hint="cs"/>
          <w:b/>
          <w:bCs/>
          <w:sz w:val="32"/>
          <w:szCs w:val="32"/>
          <w:rtl/>
          <w:lang w:bidi="ar-IQ"/>
        </w:rPr>
        <w:t xml:space="preserve"> </w:t>
      </w:r>
      <w:r w:rsidRPr="006B09CA">
        <w:rPr>
          <w:rFonts w:ascii="Simplified Arabic" w:hAnsi="Simplified Arabic" w:cs="Simplified Arabic" w:hint="cs"/>
          <w:sz w:val="32"/>
          <w:szCs w:val="32"/>
          <w:rtl/>
          <w:lang w:bidi="ar-IQ"/>
        </w:rPr>
        <w:t>) قد تمت تحت إشرافي في جامعة ال</w:t>
      </w:r>
      <w:r>
        <w:rPr>
          <w:rFonts w:ascii="Simplified Arabic" w:hAnsi="Simplified Arabic" w:cs="Simplified Arabic" w:hint="cs"/>
          <w:sz w:val="32"/>
          <w:szCs w:val="32"/>
          <w:rtl/>
          <w:lang w:bidi="ar-IQ"/>
        </w:rPr>
        <w:t>ان</w:t>
      </w:r>
      <w:r w:rsidRPr="006B09CA">
        <w:rPr>
          <w:rFonts w:ascii="Simplified Arabic" w:hAnsi="Simplified Arabic" w:cs="Simplified Arabic" w:hint="cs"/>
          <w:sz w:val="32"/>
          <w:szCs w:val="32"/>
          <w:rtl/>
          <w:lang w:bidi="ar-IQ"/>
        </w:rPr>
        <w:t>بار</w:t>
      </w:r>
      <w:r>
        <w:rPr>
          <w:rFonts w:ascii="Simplified Arabic" w:hAnsi="Simplified Arabic" w:cs="Simplified Arabic" w:hint="cs"/>
          <w:sz w:val="32"/>
          <w:szCs w:val="32"/>
          <w:rtl/>
          <w:lang w:bidi="ar-IQ"/>
        </w:rPr>
        <w:t xml:space="preserve">ـ </w:t>
      </w:r>
      <w:r w:rsidRPr="006B09CA">
        <w:rPr>
          <w:rFonts w:ascii="Simplified Arabic" w:hAnsi="Simplified Arabic" w:cs="Simplified Arabic" w:hint="cs"/>
          <w:sz w:val="32"/>
          <w:szCs w:val="32"/>
          <w:rtl/>
          <w:lang w:bidi="ar-IQ"/>
        </w:rPr>
        <w:t>كلية التربية الرياضية وهي جزء من متطلبات نيل شهاد</w:t>
      </w:r>
      <w:r w:rsidR="003357BA">
        <w:rPr>
          <w:rFonts w:ascii="Simplified Arabic" w:hAnsi="Simplified Arabic" w:cs="Simplified Arabic" w:hint="cs"/>
          <w:sz w:val="32"/>
          <w:szCs w:val="32"/>
          <w:rtl/>
          <w:lang w:bidi="ar-IQ"/>
        </w:rPr>
        <w:t>ة الماجستير في التربية الرياضية.</w:t>
      </w:r>
    </w:p>
    <w:p w:rsidR="00B01748" w:rsidRDefault="00B01748" w:rsidP="00B01748">
      <w:pPr>
        <w:spacing w:after="0" w:line="288" w:lineRule="auto"/>
        <w:ind w:left="-1134"/>
        <w:rPr>
          <w:rFonts w:ascii="Simplified Arabic" w:hAnsi="Simplified Arabic" w:cs="Simplified Arabic"/>
          <w:b/>
          <w:bCs/>
          <w:sz w:val="32"/>
          <w:szCs w:val="32"/>
          <w:rtl/>
          <w:lang w:bidi="ar-IQ"/>
        </w:rPr>
      </w:pPr>
    </w:p>
    <w:p w:rsidR="00B01748" w:rsidRDefault="00B01748" w:rsidP="00B01748">
      <w:pPr>
        <w:spacing w:after="0" w:line="288" w:lineRule="auto"/>
        <w:ind w:left="-1134"/>
        <w:rPr>
          <w:rFonts w:ascii="Simplified Arabic" w:hAnsi="Simplified Arabic" w:cs="Simplified Arabic"/>
          <w:b/>
          <w:bCs/>
          <w:sz w:val="32"/>
          <w:szCs w:val="32"/>
          <w:rtl/>
          <w:lang w:bidi="ar-IQ"/>
        </w:rPr>
      </w:pPr>
    </w:p>
    <w:p w:rsidR="00B01748" w:rsidRDefault="00B01748" w:rsidP="00B01748">
      <w:pPr>
        <w:spacing w:after="0" w:line="288" w:lineRule="auto"/>
        <w:ind w:left="-1134"/>
        <w:rPr>
          <w:rFonts w:ascii="Simplified Arabic" w:hAnsi="Simplified Arabic" w:cs="Simplified Arabic"/>
          <w:b/>
          <w:bCs/>
          <w:sz w:val="32"/>
          <w:szCs w:val="32"/>
          <w:rtl/>
          <w:lang w:bidi="ar-IQ"/>
        </w:rPr>
      </w:pPr>
    </w:p>
    <w:p w:rsidR="00B01748" w:rsidRDefault="00B01748" w:rsidP="00B01748">
      <w:pPr>
        <w:spacing w:after="0" w:line="288" w:lineRule="auto"/>
        <w:ind w:left="-1134"/>
        <w:rPr>
          <w:rFonts w:ascii="Simplified Arabic" w:hAnsi="Simplified Arabic" w:cs="Simplified Arabic"/>
          <w:b/>
          <w:bCs/>
          <w:sz w:val="32"/>
          <w:szCs w:val="32"/>
          <w:rtl/>
          <w:lang w:bidi="ar-IQ"/>
        </w:rPr>
      </w:pPr>
    </w:p>
    <w:p w:rsidR="00B01748" w:rsidRDefault="00B01748" w:rsidP="00B01748">
      <w:pPr>
        <w:spacing w:after="0" w:line="288" w:lineRule="auto"/>
        <w:ind w:left="-1134"/>
        <w:rPr>
          <w:rFonts w:ascii="Simplified Arabic" w:hAnsi="Simplified Arabic" w:cs="Simplified Arabic"/>
          <w:b/>
          <w:bCs/>
          <w:sz w:val="32"/>
          <w:szCs w:val="32"/>
          <w:rtl/>
          <w:lang w:bidi="ar-IQ"/>
        </w:rPr>
      </w:pPr>
    </w:p>
    <w:p w:rsidR="00B01748" w:rsidRDefault="00B01748" w:rsidP="00B01748">
      <w:pPr>
        <w:spacing w:after="0" w:line="288" w:lineRule="auto"/>
        <w:ind w:left="-1134"/>
        <w:rPr>
          <w:rFonts w:ascii="Simplified Arabic" w:hAnsi="Simplified Arabic" w:cs="Simplified Arabic"/>
          <w:b/>
          <w:bCs/>
          <w:sz w:val="32"/>
          <w:szCs w:val="32"/>
          <w:rtl/>
          <w:lang w:bidi="ar-IQ"/>
        </w:rPr>
      </w:pPr>
    </w:p>
    <w:p w:rsidR="00B01748" w:rsidRDefault="00B01748" w:rsidP="00B01748">
      <w:pPr>
        <w:spacing w:after="0" w:line="288" w:lineRule="auto"/>
        <w:ind w:left="-1134"/>
        <w:rPr>
          <w:rFonts w:ascii="Simplified Arabic" w:hAnsi="Simplified Arabic" w:cs="Simplified Arabic"/>
          <w:b/>
          <w:bCs/>
          <w:sz w:val="32"/>
          <w:szCs w:val="32"/>
          <w:rtl/>
          <w:lang w:bidi="ar-IQ"/>
        </w:rPr>
      </w:pPr>
    </w:p>
    <w:p w:rsidR="00B01748" w:rsidRPr="004E3C0D" w:rsidRDefault="00B01748" w:rsidP="00B01748">
      <w:pPr>
        <w:spacing w:after="0" w:line="288" w:lineRule="auto"/>
        <w:ind w:left="-1134"/>
        <w:jc w:val="center"/>
        <w:rPr>
          <w:rFonts w:ascii="Simplified Arabic" w:hAnsi="Simplified Arabic" w:cs="Simplified Arabic"/>
          <w:b/>
          <w:bCs/>
          <w:sz w:val="32"/>
          <w:szCs w:val="32"/>
        </w:rPr>
      </w:pPr>
      <w:r>
        <w:rPr>
          <w:rFonts w:ascii="Simplified Arabic" w:hAnsi="Simplified Arabic" w:cs="Simplified Arabic" w:hint="cs"/>
          <w:b/>
          <w:bCs/>
          <w:sz w:val="32"/>
          <w:szCs w:val="32"/>
          <w:rtl/>
        </w:rPr>
        <w:t xml:space="preserve">                                         </w:t>
      </w:r>
      <w:r w:rsidRPr="004E3C0D">
        <w:rPr>
          <w:rFonts w:ascii="Simplified Arabic" w:hAnsi="Simplified Arabic" w:cs="Simplified Arabic" w:hint="cs"/>
          <w:b/>
          <w:bCs/>
          <w:sz w:val="32"/>
          <w:szCs w:val="32"/>
          <w:rtl/>
        </w:rPr>
        <w:t>ا</w:t>
      </w:r>
      <w:r w:rsidRPr="004E3C0D">
        <w:rPr>
          <w:rFonts w:ascii="Simplified Arabic" w:hAnsi="Simplified Arabic" w:cs="Simplified Arabic" w:hint="cs"/>
          <w:b/>
          <w:bCs/>
          <w:sz w:val="32"/>
          <w:szCs w:val="32"/>
          <w:rtl/>
          <w:lang w:bidi="ar-IQ"/>
        </w:rPr>
        <w:t>لتوقيع</w:t>
      </w:r>
      <w:r>
        <w:rPr>
          <w:rFonts w:ascii="Simplified Arabic" w:hAnsi="Simplified Arabic" w:cs="Simplified Arabic" w:hint="cs"/>
          <w:b/>
          <w:bCs/>
          <w:sz w:val="32"/>
          <w:szCs w:val="32"/>
          <w:rtl/>
          <w:lang w:bidi="ar-IQ"/>
        </w:rPr>
        <w:t>:</w:t>
      </w:r>
    </w:p>
    <w:p w:rsidR="00B01748" w:rsidRPr="004E3C0D" w:rsidRDefault="00B01748" w:rsidP="00667045">
      <w:pPr>
        <w:spacing w:after="0" w:line="288" w:lineRule="auto"/>
        <w:jc w:val="center"/>
        <w:rPr>
          <w:rFonts w:ascii="Simplified Arabic" w:hAnsi="Simplified Arabic" w:cs="Simplified Arabic"/>
          <w:b/>
          <w:bCs/>
          <w:sz w:val="32"/>
          <w:szCs w:val="32"/>
          <w:lang w:bidi="ar-IQ"/>
        </w:rPr>
      </w:pPr>
      <w:r>
        <w:rPr>
          <w:rFonts w:ascii="Simplified Arabic" w:hAnsi="Simplified Arabic" w:cs="Simplified Arabic" w:hint="cs"/>
          <w:b/>
          <w:bCs/>
          <w:sz w:val="32"/>
          <w:szCs w:val="32"/>
          <w:rtl/>
        </w:rPr>
        <w:t xml:space="preserve">                                    المشرف:</w:t>
      </w:r>
      <w:r>
        <w:rPr>
          <w:rFonts w:ascii="Simplified Arabic" w:hAnsi="Simplified Arabic" w:cs="Simplified Arabic" w:hint="cs"/>
          <w:b/>
          <w:bCs/>
          <w:sz w:val="32"/>
          <w:szCs w:val="32"/>
          <w:rtl/>
          <w:lang w:bidi="ar-IQ"/>
        </w:rPr>
        <w:t xml:space="preserve">أ.د. موفق أسعد محمود </w:t>
      </w:r>
      <w:r w:rsidR="00667045">
        <w:rPr>
          <w:rFonts w:ascii="Simplified Arabic" w:hAnsi="Simplified Arabic" w:cs="Simplified Arabic" w:hint="cs"/>
          <w:b/>
          <w:bCs/>
          <w:sz w:val="32"/>
          <w:szCs w:val="32"/>
          <w:rtl/>
          <w:lang w:bidi="ar-IQ"/>
        </w:rPr>
        <w:t>ا</w:t>
      </w:r>
      <w:r>
        <w:rPr>
          <w:rFonts w:ascii="Simplified Arabic" w:hAnsi="Simplified Arabic" w:cs="Simplified Arabic" w:hint="cs"/>
          <w:b/>
          <w:bCs/>
          <w:sz w:val="32"/>
          <w:szCs w:val="32"/>
          <w:rtl/>
          <w:lang w:bidi="ar-IQ"/>
        </w:rPr>
        <w:t>لهيتي</w:t>
      </w:r>
    </w:p>
    <w:p w:rsidR="00B01748" w:rsidRDefault="00B01748" w:rsidP="00B01748">
      <w:pPr>
        <w:spacing w:after="0" w:line="288" w:lineRule="auto"/>
        <w:ind w:left="3261"/>
        <w:jc w:val="center"/>
        <w:rPr>
          <w:rFonts w:ascii="Simplified Arabic" w:hAnsi="Simplified Arabic" w:cs="Simplified Arabic"/>
          <w:b/>
          <w:bCs/>
          <w:sz w:val="28"/>
          <w:szCs w:val="28"/>
          <w:lang w:bidi="ar-IQ"/>
        </w:rPr>
      </w:pPr>
      <w:r w:rsidRPr="004E3C0D">
        <w:rPr>
          <w:rFonts w:ascii="Simplified Arabic" w:hAnsi="Simplified Arabic" w:cs="Simplified Arabic" w:hint="cs"/>
          <w:b/>
          <w:bCs/>
          <w:sz w:val="32"/>
          <w:szCs w:val="32"/>
          <w:rtl/>
          <w:lang w:bidi="ar-IQ"/>
        </w:rPr>
        <w:t>التاريخ:</w:t>
      </w:r>
      <w:r>
        <w:rPr>
          <w:rFonts w:ascii="Simplified Arabic" w:hAnsi="Simplified Arabic" w:cs="Simplified Arabic" w:hint="cs"/>
          <w:b/>
          <w:bCs/>
          <w:sz w:val="32"/>
          <w:szCs w:val="32"/>
          <w:rtl/>
          <w:lang w:bidi="ar-IQ"/>
        </w:rPr>
        <w:t xml:space="preserve">     /     / 2012</w:t>
      </w:r>
    </w:p>
    <w:p w:rsidR="00B01748" w:rsidRPr="005D3F4D" w:rsidRDefault="00B01748" w:rsidP="00B01748">
      <w:pPr>
        <w:spacing w:after="0" w:line="288" w:lineRule="auto"/>
        <w:rPr>
          <w:rFonts w:ascii="Simplified Arabic" w:hAnsi="Simplified Arabic" w:cs="Simplified Arabic"/>
          <w:b/>
          <w:bCs/>
          <w:sz w:val="28"/>
          <w:szCs w:val="28"/>
          <w:rtl/>
          <w:lang w:bidi="ar-IQ"/>
        </w:rPr>
      </w:pPr>
    </w:p>
    <w:p w:rsidR="00B01748" w:rsidRPr="00886405" w:rsidRDefault="00B01748" w:rsidP="00B01748">
      <w:pPr>
        <w:spacing w:line="288" w:lineRule="auto"/>
        <w:jc w:val="both"/>
        <w:rPr>
          <w:rFonts w:cs="Simplified Arabic"/>
          <w:sz w:val="32"/>
          <w:szCs w:val="32"/>
          <w:rtl/>
        </w:rPr>
      </w:pPr>
    </w:p>
    <w:p w:rsidR="00B01748" w:rsidRPr="00277E89" w:rsidRDefault="00B01748" w:rsidP="00B01748">
      <w:pPr>
        <w:spacing w:line="288" w:lineRule="auto"/>
        <w:rPr>
          <w:rFonts w:ascii="Simplified Arabic" w:hAnsi="Simplified Arabic" w:cs="Simplified Arabic"/>
          <w:b/>
          <w:bCs/>
          <w:sz w:val="32"/>
          <w:szCs w:val="32"/>
        </w:rPr>
      </w:pPr>
      <w:r>
        <w:rPr>
          <w:rFonts w:ascii="Simplified Arabic" w:hAnsi="Simplified Arabic" w:cs="Simplified Arabic" w:hint="cs"/>
          <w:b/>
          <w:bCs/>
          <w:sz w:val="32"/>
          <w:szCs w:val="32"/>
          <w:rtl/>
        </w:rPr>
        <w:lastRenderedPageBreak/>
        <w:t xml:space="preserve">                                  </w:t>
      </w:r>
    </w:p>
    <w:p w:rsidR="00B01748" w:rsidRDefault="00F41DC6" w:rsidP="00B01748">
      <w:pPr>
        <w:spacing w:line="288" w:lineRule="auto"/>
        <w:rPr>
          <w:rFonts w:ascii="Simplified Arabic" w:hAnsi="Simplified Arabic" w:cs="Simplified Arabic"/>
          <w:b/>
          <w:bCs/>
          <w:sz w:val="32"/>
          <w:szCs w:val="32"/>
          <w:rtl/>
        </w:rPr>
      </w:pPr>
      <w:r>
        <w:rPr>
          <w:rFonts w:ascii="Simplified Arabic" w:hAnsi="Simplified Arabic" w:cs="Simplified Arabic"/>
          <w:b/>
          <w:bCs/>
          <w:noProof/>
          <w:sz w:val="32"/>
          <w:szCs w:val="32"/>
          <w:rtl/>
        </w:rPr>
        <w:pict>
          <v:shape id="_x0000_s1065" type="#_x0000_t98" style="position:absolute;left:0;text-align:left;margin-left:87.6pt;margin-top:-55.8pt;width:3in;height:81pt;z-index:251716608">
            <v:shadow on="t" offset="3pt" offset2="2pt"/>
            <v:textbox style="mso-next-textbox:#_x0000_s1065">
              <w:txbxContent>
                <w:p w:rsidR="006F228F" w:rsidRPr="00BB74C4" w:rsidRDefault="006F228F" w:rsidP="00B01748">
                  <w:pPr>
                    <w:rPr>
                      <w:sz w:val="48"/>
                      <w:szCs w:val="48"/>
                    </w:rPr>
                  </w:pPr>
                  <w:r>
                    <w:rPr>
                      <w:rFonts w:ascii="Simplified Arabic" w:hAnsi="Simplified Arabic" w:cs="Simplified Arabic" w:hint="cs"/>
                      <w:b/>
                      <w:bCs/>
                      <w:sz w:val="48"/>
                      <w:szCs w:val="48"/>
                      <w:rtl/>
                    </w:rPr>
                    <w:t>إ</w:t>
                  </w:r>
                  <w:r w:rsidRPr="00BB74C4">
                    <w:rPr>
                      <w:rFonts w:ascii="Simplified Arabic" w:hAnsi="Simplified Arabic" w:cs="Simplified Arabic" w:hint="cs"/>
                      <w:b/>
                      <w:bCs/>
                      <w:sz w:val="48"/>
                      <w:szCs w:val="48"/>
                      <w:rtl/>
                    </w:rPr>
                    <w:t>قرار المقوم اللغـوي</w:t>
                  </w:r>
                </w:p>
              </w:txbxContent>
            </v:textbox>
            <w10:wrap anchorx="page"/>
          </v:shape>
        </w:pict>
      </w:r>
    </w:p>
    <w:p w:rsidR="00B01748" w:rsidRPr="00FD0F2A" w:rsidRDefault="00B01748" w:rsidP="00B01748">
      <w:pPr>
        <w:spacing w:line="288" w:lineRule="auto"/>
        <w:rPr>
          <w:rFonts w:ascii="Simplified Arabic" w:hAnsi="Simplified Arabic" w:cs="Simplified Arabic"/>
          <w:b/>
          <w:bCs/>
          <w:sz w:val="32"/>
          <w:szCs w:val="32"/>
          <w:rtl/>
        </w:rPr>
      </w:pPr>
    </w:p>
    <w:p w:rsidR="00B01748" w:rsidRPr="006B09CA" w:rsidRDefault="00B01748" w:rsidP="005F038F">
      <w:pPr>
        <w:spacing w:line="288" w:lineRule="auto"/>
        <w:jc w:val="lowKashida"/>
        <w:rPr>
          <w:rFonts w:ascii="Simplified Arabic" w:hAnsi="Simplified Arabic" w:cs="Simplified Arabic"/>
          <w:sz w:val="32"/>
          <w:szCs w:val="32"/>
          <w:rtl/>
        </w:rPr>
      </w:pPr>
      <w:r>
        <w:rPr>
          <w:rFonts w:ascii="Simplified Arabic" w:hAnsi="Simplified Arabic" w:cs="Simplified Arabic" w:hint="cs"/>
          <w:sz w:val="32"/>
          <w:szCs w:val="32"/>
          <w:rtl/>
        </w:rPr>
        <w:t xml:space="preserve">    اشهد أن</w:t>
      </w:r>
      <w:r w:rsidRPr="006B09CA">
        <w:rPr>
          <w:rFonts w:ascii="Simplified Arabic" w:hAnsi="Simplified Arabic" w:cs="Simplified Arabic" w:hint="cs"/>
          <w:sz w:val="32"/>
          <w:szCs w:val="32"/>
          <w:rtl/>
        </w:rPr>
        <w:t xml:space="preserve"> إعداد هذه الرسالة الموسومة </w:t>
      </w:r>
      <w:r w:rsidR="003560C0">
        <w:rPr>
          <w:rFonts w:ascii="Simplified Arabic" w:hAnsi="Simplified Arabic" w:cs="Simplified Arabic" w:hint="cs"/>
          <w:sz w:val="32"/>
          <w:szCs w:val="32"/>
          <w:rtl/>
        </w:rPr>
        <w:t xml:space="preserve">بـ </w:t>
      </w:r>
      <w:r w:rsidRPr="006B09CA">
        <w:rPr>
          <w:rFonts w:ascii="Simplified Arabic" w:hAnsi="Simplified Arabic" w:cs="Simplified Arabic" w:hint="cs"/>
          <w:sz w:val="32"/>
          <w:szCs w:val="32"/>
          <w:rtl/>
        </w:rPr>
        <w:t>(</w:t>
      </w:r>
      <w:r w:rsidRPr="006B09CA">
        <w:rPr>
          <w:rFonts w:ascii="Simplified Arabic" w:hAnsi="Simplified Arabic" w:cs="Simplified Arabic" w:hint="cs"/>
          <w:b/>
          <w:bCs/>
          <w:sz w:val="32"/>
          <w:szCs w:val="32"/>
          <w:rtl/>
          <w:lang w:bidi="ar-IQ"/>
        </w:rPr>
        <w:t>تأثير تمرينات خاصة باستخدام الشبكة التدريبية في بعض المتغيرات الكيموحيوية والوظيفية والمهارات المركبة</w:t>
      </w:r>
      <w:r w:rsidRPr="006B09CA">
        <w:rPr>
          <w:rFonts w:ascii="Simplified Arabic" w:hAnsi="Simplified Arabic" w:cs="Simplified Arabic" w:hint="cs"/>
          <w:sz w:val="32"/>
          <w:szCs w:val="32"/>
          <w:rtl/>
          <w:lang w:bidi="ar-IQ"/>
        </w:rPr>
        <w:t xml:space="preserve"> </w:t>
      </w:r>
      <w:r w:rsidR="005F038F">
        <w:rPr>
          <w:rFonts w:ascii="Simplified Arabic" w:hAnsi="Simplified Arabic" w:cs="Simplified Arabic" w:hint="cs"/>
          <w:b/>
          <w:bCs/>
          <w:sz w:val="32"/>
          <w:szCs w:val="32"/>
          <w:rtl/>
        </w:rPr>
        <w:t>للاعبي كرة</w:t>
      </w:r>
      <w:r w:rsidR="005F038F" w:rsidRPr="006B09CA">
        <w:rPr>
          <w:rFonts w:ascii="Simplified Arabic" w:hAnsi="Simplified Arabic" w:cs="Simplified Arabic" w:hint="cs"/>
          <w:b/>
          <w:bCs/>
          <w:sz w:val="32"/>
          <w:szCs w:val="32"/>
          <w:rtl/>
          <w:lang w:bidi="ar-IQ"/>
        </w:rPr>
        <w:t xml:space="preserve"> القدم</w:t>
      </w:r>
      <w:r w:rsidRPr="006B09CA">
        <w:rPr>
          <w:rFonts w:ascii="Simplified Arabic" w:hAnsi="Simplified Arabic" w:cs="Simplified Arabic" w:hint="cs"/>
          <w:b/>
          <w:bCs/>
          <w:sz w:val="32"/>
          <w:szCs w:val="32"/>
          <w:rtl/>
          <w:lang w:bidi="ar-IQ"/>
        </w:rPr>
        <w:t>)</w:t>
      </w:r>
      <w:r w:rsidRPr="006B09CA">
        <w:rPr>
          <w:rFonts w:ascii="Simplified Arabic" w:hAnsi="Simplified Arabic" w:cs="Simplified Arabic" w:hint="cs"/>
          <w:sz w:val="32"/>
          <w:szCs w:val="32"/>
          <w:rtl/>
          <w:lang w:bidi="ar-IQ"/>
        </w:rPr>
        <w:t xml:space="preserve"> والمقدمة من قبل طالب الماجستير </w:t>
      </w:r>
      <w:r w:rsidRPr="006B09CA">
        <w:rPr>
          <w:rFonts w:ascii="Simplified Arabic" w:hAnsi="Simplified Arabic" w:cs="Simplified Arabic" w:hint="cs"/>
          <w:b/>
          <w:bCs/>
          <w:sz w:val="32"/>
          <w:szCs w:val="32"/>
          <w:rtl/>
          <w:lang w:bidi="ar-IQ"/>
        </w:rPr>
        <w:t xml:space="preserve">(حاتم عبد الكريم محمد </w:t>
      </w:r>
      <w:r w:rsidRPr="006B09CA">
        <w:rPr>
          <w:rFonts w:ascii="Simplified Arabic" w:hAnsi="Simplified Arabic" w:cs="Simplified Arabic" w:hint="cs"/>
          <w:sz w:val="32"/>
          <w:szCs w:val="32"/>
          <w:rtl/>
          <w:lang w:bidi="ar-IQ"/>
        </w:rPr>
        <w:t>) قد تمت</w:t>
      </w:r>
      <w:r w:rsidRPr="006B09CA">
        <w:rPr>
          <w:rFonts w:ascii="Simplified Arabic" w:hAnsi="Simplified Arabic" w:cs="Simplified Arabic" w:hint="cs"/>
          <w:sz w:val="32"/>
          <w:szCs w:val="32"/>
          <w:rtl/>
        </w:rPr>
        <w:t xml:space="preserve"> مراجعتها من الناحية اللغوية م</w:t>
      </w:r>
      <w:r>
        <w:rPr>
          <w:rFonts w:ascii="Simplified Arabic" w:hAnsi="Simplified Arabic" w:cs="Simplified Arabic" w:hint="cs"/>
          <w:sz w:val="32"/>
          <w:szCs w:val="32"/>
          <w:rtl/>
        </w:rPr>
        <w:t>ن قبلي , وأصبحت بأسلوب علمي خالٍ</w:t>
      </w:r>
      <w:r w:rsidRPr="006B09CA">
        <w:rPr>
          <w:rFonts w:ascii="Simplified Arabic" w:hAnsi="Simplified Arabic" w:cs="Simplified Arabic" w:hint="cs"/>
          <w:sz w:val="32"/>
          <w:szCs w:val="32"/>
          <w:rtl/>
        </w:rPr>
        <w:t xml:space="preserve"> من الأخطاء والتعبيرات </w:t>
      </w:r>
      <w:r>
        <w:rPr>
          <w:rFonts w:ascii="Simplified Arabic" w:hAnsi="Simplified Arabic" w:cs="Simplified Arabic" w:hint="cs"/>
          <w:sz w:val="32"/>
          <w:szCs w:val="32"/>
          <w:rtl/>
        </w:rPr>
        <w:t xml:space="preserve">اللغوية </w:t>
      </w:r>
      <w:r w:rsidRPr="006B09CA">
        <w:rPr>
          <w:rFonts w:ascii="Simplified Arabic" w:hAnsi="Simplified Arabic" w:cs="Simplified Arabic" w:hint="cs"/>
          <w:sz w:val="32"/>
          <w:szCs w:val="32"/>
          <w:rtl/>
        </w:rPr>
        <w:t>غير الصحيحة ولأجله وقعت .</w:t>
      </w:r>
    </w:p>
    <w:p w:rsidR="00B01748" w:rsidRDefault="00B01748" w:rsidP="00B01748">
      <w:pPr>
        <w:spacing w:line="288" w:lineRule="auto"/>
        <w:jc w:val="right"/>
        <w:rPr>
          <w:rFonts w:ascii="Simplified Arabic" w:hAnsi="Simplified Arabic" w:cs="Simplified Arabic"/>
          <w:sz w:val="28"/>
          <w:szCs w:val="28"/>
          <w:rtl/>
          <w:lang w:bidi="ar-IQ"/>
        </w:rPr>
      </w:pPr>
    </w:p>
    <w:p w:rsidR="00B01748" w:rsidRDefault="00B01748" w:rsidP="00B01748">
      <w:pPr>
        <w:spacing w:line="288" w:lineRule="auto"/>
        <w:jc w:val="right"/>
        <w:rPr>
          <w:rFonts w:ascii="Simplified Arabic" w:hAnsi="Simplified Arabic" w:cs="Simplified Arabic"/>
          <w:sz w:val="28"/>
          <w:szCs w:val="28"/>
          <w:rtl/>
          <w:lang w:bidi="ar-IQ"/>
        </w:rPr>
      </w:pPr>
    </w:p>
    <w:p w:rsidR="00B01748" w:rsidRDefault="00B01748" w:rsidP="00B01748">
      <w:pPr>
        <w:spacing w:line="288" w:lineRule="auto"/>
        <w:rPr>
          <w:rFonts w:ascii="Simplified Arabic" w:hAnsi="Simplified Arabic" w:cs="Simplified Arabic"/>
          <w:b/>
          <w:bCs/>
          <w:sz w:val="28"/>
          <w:szCs w:val="28"/>
          <w:rtl/>
          <w:lang w:bidi="ar-IQ"/>
        </w:rPr>
      </w:pPr>
    </w:p>
    <w:p w:rsidR="00B01748" w:rsidRDefault="00B01748" w:rsidP="00B01748">
      <w:pPr>
        <w:spacing w:line="288" w:lineRule="auto"/>
        <w:rPr>
          <w:rFonts w:ascii="Simplified Arabic" w:hAnsi="Simplified Arabic" w:cs="Simplified Arabic" w:hint="cs"/>
          <w:b/>
          <w:bCs/>
          <w:sz w:val="28"/>
          <w:szCs w:val="28"/>
          <w:rtl/>
          <w:lang w:bidi="ar-IQ"/>
        </w:rPr>
      </w:pPr>
    </w:p>
    <w:p w:rsidR="00C9425F" w:rsidRDefault="00C9425F" w:rsidP="00B01748">
      <w:pPr>
        <w:spacing w:line="288" w:lineRule="auto"/>
        <w:rPr>
          <w:rFonts w:ascii="Simplified Arabic" w:hAnsi="Simplified Arabic" w:cs="Simplified Arabic" w:hint="cs"/>
          <w:b/>
          <w:bCs/>
          <w:sz w:val="28"/>
          <w:szCs w:val="28"/>
          <w:rtl/>
          <w:lang w:bidi="ar-IQ"/>
        </w:rPr>
      </w:pPr>
    </w:p>
    <w:p w:rsidR="00C9425F" w:rsidRDefault="00C9425F" w:rsidP="00B01748">
      <w:pPr>
        <w:spacing w:line="288" w:lineRule="auto"/>
        <w:rPr>
          <w:rFonts w:ascii="Simplified Arabic" w:hAnsi="Simplified Arabic" w:cs="Simplified Arabic"/>
          <w:b/>
          <w:bCs/>
          <w:sz w:val="28"/>
          <w:szCs w:val="28"/>
          <w:rtl/>
          <w:lang w:bidi="ar-IQ"/>
        </w:rPr>
      </w:pPr>
    </w:p>
    <w:p w:rsidR="00B01748" w:rsidRPr="00450BB6" w:rsidRDefault="00B01748" w:rsidP="00B01748">
      <w:pPr>
        <w:spacing w:line="288" w:lineRule="auto"/>
        <w:rPr>
          <w:rFonts w:ascii="Simplified Arabic" w:hAnsi="Simplified Arabic" w:cs="Simplified Arabic"/>
          <w:b/>
          <w:bCs/>
          <w:sz w:val="28"/>
          <w:szCs w:val="28"/>
          <w:rtl/>
          <w:lang w:bidi="ar-IQ"/>
        </w:rPr>
      </w:pPr>
    </w:p>
    <w:p w:rsidR="00B01748" w:rsidRPr="00450BB6" w:rsidRDefault="00B01748" w:rsidP="00B01748">
      <w:pPr>
        <w:spacing w:after="0" w:line="288" w:lineRule="auto"/>
        <w:jc w:val="center"/>
        <w:rPr>
          <w:rFonts w:ascii="Simplified Arabic" w:hAnsi="Simplified Arabic" w:cs="Simplified Arabic"/>
          <w:b/>
          <w:bCs/>
          <w:sz w:val="28"/>
          <w:szCs w:val="28"/>
        </w:rPr>
      </w:pPr>
      <w:r w:rsidRPr="00450BB6">
        <w:rPr>
          <w:rFonts w:ascii="Simplified Arabic" w:hAnsi="Simplified Arabic" w:cs="Simplified Arabic" w:hint="cs"/>
          <w:b/>
          <w:bCs/>
          <w:sz w:val="28"/>
          <w:szCs w:val="28"/>
          <w:rtl/>
        </w:rPr>
        <w:t>ا</w:t>
      </w:r>
      <w:r w:rsidRPr="00450BB6">
        <w:rPr>
          <w:rFonts w:ascii="Simplified Arabic" w:hAnsi="Simplified Arabic" w:cs="Simplified Arabic" w:hint="cs"/>
          <w:b/>
          <w:bCs/>
          <w:sz w:val="28"/>
          <w:szCs w:val="28"/>
          <w:rtl/>
          <w:lang w:bidi="ar-IQ"/>
        </w:rPr>
        <w:t>لتوقيع</w:t>
      </w:r>
      <w:r>
        <w:rPr>
          <w:rFonts w:ascii="Simplified Arabic" w:hAnsi="Simplified Arabic" w:cs="Simplified Arabic" w:hint="cs"/>
          <w:b/>
          <w:bCs/>
          <w:sz w:val="28"/>
          <w:szCs w:val="28"/>
          <w:rtl/>
          <w:lang w:bidi="ar-IQ"/>
        </w:rPr>
        <w:t>:</w:t>
      </w:r>
    </w:p>
    <w:p w:rsidR="00B01748" w:rsidRPr="00450BB6" w:rsidRDefault="00157E09" w:rsidP="00B01748">
      <w:pPr>
        <w:spacing w:after="0" w:line="288" w:lineRule="auto"/>
        <w:jc w:val="center"/>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 xml:space="preserve">                                   </w:t>
      </w:r>
      <w:r w:rsidR="00B01748" w:rsidRPr="00450BB6">
        <w:rPr>
          <w:rFonts w:ascii="Simplified Arabic" w:hAnsi="Simplified Arabic" w:cs="Simplified Arabic" w:hint="cs"/>
          <w:b/>
          <w:bCs/>
          <w:sz w:val="28"/>
          <w:szCs w:val="28"/>
          <w:rtl/>
          <w:lang w:bidi="ar-IQ"/>
        </w:rPr>
        <w:t>الاسم :</w:t>
      </w:r>
      <w:r>
        <w:rPr>
          <w:rFonts w:ascii="Simplified Arabic" w:hAnsi="Simplified Arabic" w:cs="Simplified Arabic" w:hint="cs"/>
          <w:b/>
          <w:bCs/>
          <w:sz w:val="28"/>
          <w:szCs w:val="28"/>
          <w:rtl/>
          <w:lang w:bidi="ar-IQ"/>
        </w:rPr>
        <w:t xml:space="preserve"> أ . م . د . طه شداد حمد الهيتي</w:t>
      </w:r>
    </w:p>
    <w:p w:rsidR="00B01748" w:rsidRPr="00450BB6" w:rsidRDefault="00157E09" w:rsidP="00B01748">
      <w:pPr>
        <w:spacing w:after="0" w:line="288" w:lineRule="auto"/>
        <w:jc w:val="center"/>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 xml:space="preserve">                   </w:t>
      </w:r>
      <w:r w:rsidR="00B01748" w:rsidRPr="00450BB6">
        <w:rPr>
          <w:rFonts w:ascii="Simplified Arabic" w:hAnsi="Simplified Arabic" w:cs="Simplified Arabic" w:hint="cs"/>
          <w:b/>
          <w:bCs/>
          <w:sz w:val="28"/>
          <w:szCs w:val="28"/>
          <w:rtl/>
          <w:lang w:bidi="ar-IQ"/>
        </w:rPr>
        <w:t>التاريخ:</w:t>
      </w:r>
      <w:r>
        <w:rPr>
          <w:rFonts w:ascii="Simplified Arabic" w:hAnsi="Simplified Arabic" w:cs="Simplified Arabic" w:hint="cs"/>
          <w:b/>
          <w:bCs/>
          <w:sz w:val="28"/>
          <w:szCs w:val="28"/>
          <w:rtl/>
          <w:lang w:bidi="ar-IQ"/>
        </w:rPr>
        <w:t xml:space="preserve"> 19 / 9 / 2012 </w:t>
      </w:r>
    </w:p>
    <w:p w:rsidR="00B01748" w:rsidRDefault="00B01748" w:rsidP="00B01748">
      <w:pPr>
        <w:spacing w:line="288" w:lineRule="auto"/>
        <w:rPr>
          <w:rFonts w:ascii="Simplified Arabic" w:hAnsi="Simplified Arabic" w:cs="Simplified Arabic"/>
          <w:sz w:val="28"/>
          <w:szCs w:val="28"/>
          <w:rtl/>
          <w:lang w:bidi="ar-IQ"/>
        </w:rPr>
      </w:pPr>
    </w:p>
    <w:p w:rsidR="00B01748" w:rsidRDefault="00B01748" w:rsidP="00B01748">
      <w:pPr>
        <w:spacing w:line="288" w:lineRule="auto"/>
        <w:rPr>
          <w:rFonts w:ascii="Simplified Arabic" w:hAnsi="Simplified Arabic" w:cs="Simplified Arabic"/>
          <w:sz w:val="28"/>
          <w:szCs w:val="28"/>
          <w:rtl/>
          <w:lang w:bidi="ar-IQ"/>
        </w:rPr>
      </w:pPr>
    </w:p>
    <w:p w:rsidR="00B01748" w:rsidRDefault="00F41DC6" w:rsidP="00B01748">
      <w:pPr>
        <w:spacing w:line="288" w:lineRule="auto"/>
        <w:rPr>
          <w:rFonts w:ascii="Simplified Arabic" w:hAnsi="Simplified Arabic" w:cs="Simplified Arabic"/>
          <w:sz w:val="28"/>
          <w:szCs w:val="28"/>
          <w:lang w:bidi="ar-IQ"/>
        </w:rPr>
      </w:pPr>
      <w:r>
        <w:rPr>
          <w:rFonts w:ascii="Simplified Arabic" w:hAnsi="Simplified Arabic" w:cs="Simplified Arabic"/>
          <w:b/>
          <w:bCs/>
          <w:noProof/>
          <w:sz w:val="36"/>
          <w:szCs w:val="36"/>
        </w:rPr>
        <w:lastRenderedPageBreak/>
        <w:pict>
          <v:shape id="_x0000_s1066" type="#_x0000_t98" style="position:absolute;left:0;text-align:left;margin-left:99.6pt;margin-top:-9.95pt;width:3in;height:81pt;z-index:251717632">
            <v:shadow on="t" offset="3pt" offset2="2pt"/>
            <v:textbox style="mso-next-textbox:#_x0000_s1066">
              <w:txbxContent>
                <w:p w:rsidR="006F228F" w:rsidRPr="00BB74C4" w:rsidRDefault="006F228F" w:rsidP="003560C0">
                  <w:pPr>
                    <w:rPr>
                      <w:sz w:val="48"/>
                      <w:szCs w:val="48"/>
                    </w:rPr>
                  </w:pPr>
                  <w:r>
                    <w:rPr>
                      <w:rFonts w:ascii="Simplified Arabic" w:hAnsi="Simplified Arabic" w:cs="Simplified Arabic" w:hint="cs"/>
                      <w:b/>
                      <w:bCs/>
                      <w:sz w:val="48"/>
                      <w:szCs w:val="48"/>
                      <w:rtl/>
                    </w:rPr>
                    <w:t>إق</w:t>
                  </w:r>
                  <w:r w:rsidRPr="00BB74C4">
                    <w:rPr>
                      <w:rFonts w:ascii="Simplified Arabic" w:hAnsi="Simplified Arabic" w:cs="Simplified Arabic" w:hint="cs"/>
                      <w:b/>
                      <w:bCs/>
                      <w:sz w:val="48"/>
                      <w:szCs w:val="48"/>
                      <w:rtl/>
                    </w:rPr>
                    <w:t>رار المقوم العلمي</w:t>
                  </w:r>
                </w:p>
              </w:txbxContent>
            </v:textbox>
            <w10:wrap anchorx="page"/>
          </v:shape>
        </w:pict>
      </w:r>
    </w:p>
    <w:p w:rsidR="00B01748" w:rsidRPr="00164464" w:rsidRDefault="00B01748" w:rsidP="00B01748">
      <w:pPr>
        <w:spacing w:line="288" w:lineRule="auto"/>
        <w:rPr>
          <w:rFonts w:ascii="Simplified Arabic" w:hAnsi="Simplified Arabic" w:cs="Simplified Arabic"/>
          <w:b/>
          <w:bCs/>
          <w:sz w:val="36"/>
          <w:szCs w:val="36"/>
        </w:rPr>
      </w:pPr>
    </w:p>
    <w:p w:rsidR="00B01748" w:rsidRPr="006B09CA" w:rsidRDefault="00B01748" w:rsidP="00B01748">
      <w:pPr>
        <w:spacing w:line="288" w:lineRule="auto"/>
        <w:rPr>
          <w:rFonts w:ascii="Simplified Arabic" w:hAnsi="Simplified Arabic" w:cs="Simplified Arabic"/>
          <w:sz w:val="32"/>
          <w:szCs w:val="32"/>
          <w:rtl/>
        </w:rPr>
      </w:pPr>
    </w:p>
    <w:p w:rsidR="00B01748" w:rsidRPr="006B09CA" w:rsidRDefault="00B01748" w:rsidP="005F038F">
      <w:pPr>
        <w:spacing w:line="288" w:lineRule="auto"/>
        <w:jc w:val="highKashida"/>
        <w:rPr>
          <w:rFonts w:ascii="Simplified Arabic" w:hAnsi="Simplified Arabic" w:cs="Simplified Arabic"/>
          <w:sz w:val="32"/>
          <w:szCs w:val="32"/>
          <w:rtl/>
          <w:lang w:bidi="ar-IQ"/>
        </w:rPr>
      </w:pPr>
      <w:r>
        <w:rPr>
          <w:rFonts w:ascii="Simplified Arabic" w:hAnsi="Simplified Arabic" w:cs="Simplified Arabic" w:hint="cs"/>
          <w:sz w:val="32"/>
          <w:szCs w:val="32"/>
          <w:rtl/>
        </w:rPr>
        <w:t xml:space="preserve">    اشهد أن</w:t>
      </w:r>
      <w:r w:rsidRPr="006B09CA">
        <w:rPr>
          <w:rFonts w:ascii="Simplified Arabic" w:hAnsi="Simplified Arabic" w:cs="Simplified Arabic" w:hint="cs"/>
          <w:sz w:val="32"/>
          <w:szCs w:val="32"/>
          <w:rtl/>
        </w:rPr>
        <w:t xml:space="preserve"> إعداد هذه الرسالة الموسومة </w:t>
      </w:r>
      <w:r w:rsidR="003560C0">
        <w:rPr>
          <w:rFonts w:ascii="Simplified Arabic" w:hAnsi="Simplified Arabic" w:cs="Simplified Arabic" w:hint="cs"/>
          <w:sz w:val="32"/>
          <w:szCs w:val="32"/>
          <w:rtl/>
        </w:rPr>
        <w:t xml:space="preserve">بـ </w:t>
      </w:r>
      <w:r w:rsidRPr="006B09CA">
        <w:rPr>
          <w:rFonts w:ascii="Simplified Arabic" w:hAnsi="Simplified Arabic" w:cs="Simplified Arabic" w:hint="cs"/>
          <w:sz w:val="32"/>
          <w:szCs w:val="32"/>
          <w:rtl/>
        </w:rPr>
        <w:t>(</w:t>
      </w:r>
      <w:r w:rsidRPr="006B09CA">
        <w:rPr>
          <w:rFonts w:ascii="Simplified Arabic" w:hAnsi="Simplified Arabic" w:cs="Simplified Arabic" w:hint="cs"/>
          <w:b/>
          <w:bCs/>
          <w:sz w:val="32"/>
          <w:szCs w:val="32"/>
          <w:rtl/>
          <w:lang w:bidi="ar-IQ"/>
        </w:rPr>
        <w:t>تأثير تمرينات خاصة باستخدام الشبكة التدريبية في بعض المتغيرات الكيموحيوية والوظيفية والمهارات المركبة</w:t>
      </w:r>
      <w:r w:rsidRPr="006B09CA">
        <w:rPr>
          <w:rFonts w:ascii="Simplified Arabic" w:hAnsi="Simplified Arabic" w:cs="Simplified Arabic" w:hint="cs"/>
          <w:sz w:val="32"/>
          <w:szCs w:val="32"/>
          <w:rtl/>
          <w:lang w:bidi="ar-IQ"/>
        </w:rPr>
        <w:t xml:space="preserve"> </w:t>
      </w:r>
      <w:r w:rsidR="005F038F">
        <w:rPr>
          <w:rFonts w:ascii="Simplified Arabic" w:hAnsi="Simplified Arabic" w:cs="Simplified Arabic" w:hint="cs"/>
          <w:b/>
          <w:bCs/>
          <w:sz w:val="32"/>
          <w:szCs w:val="32"/>
          <w:rtl/>
        </w:rPr>
        <w:t>للاعبي كرة</w:t>
      </w:r>
      <w:r w:rsidR="005F038F" w:rsidRPr="006B09CA">
        <w:rPr>
          <w:rFonts w:ascii="Simplified Arabic" w:hAnsi="Simplified Arabic" w:cs="Simplified Arabic" w:hint="cs"/>
          <w:b/>
          <w:bCs/>
          <w:sz w:val="32"/>
          <w:szCs w:val="32"/>
          <w:rtl/>
          <w:lang w:bidi="ar-IQ"/>
        </w:rPr>
        <w:t xml:space="preserve"> القدم</w:t>
      </w:r>
      <w:r w:rsidRPr="006B09CA">
        <w:rPr>
          <w:rFonts w:ascii="Simplified Arabic" w:hAnsi="Simplified Arabic" w:cs="Simplified Arabic" w:hint="cs"/>
          <w:b/>
          <w:bCs/>
          <w:sz w:val="32"/>
          <w:szCs w:val="32"/>
          <w:rtl/>
          <w:lang w:bidi="ar-IQ"/>
        </w:rPr>
        <w:t>)</w:t>
      </w:r>
      <w:r>
        <w:rPr>
          <w:rFonts w:ascii="Simplified Arabic" w:hAnsi="Simplified Arabic" w:cs="Simplified Arabic" w:hint="cs"/>
          <w:sz w:val="32"/>
          <w:szCs w:val="32"/>
          <w:rtl/>
          <w:lang w:bidi="ar-IQ"/>
        </w:rPr>
        <w:t xml:space="preserve"> </w:t>
      </w:r>
      <w:r w:rsidRPr="006B09CA">
        <w:rPr>
          <w:rFonts w:ascii="Simplified Arabic" w:hAnsi="Simplified Arabic" w:cs="Simplified Arabic" w:hint="cs"/>
          <w:sz w:val="32"/>
          <w:szCs w:val="32"/>
          <w:rtl/>
          <w:lang w:bidi="ar-IQ"/>
        </w:rPr>
        <w:t xml:space="preserve">المقدمة من قبل طالب الماجستير </w:t>
      </w:r>
      <w:r w:rsidRPr="006B09CA">
        <w:rPr>
          <w:rFonts w:ascii="Simplified Arabic" w:hAnsi="Simplified Arabic" w:cs="Simplified Arabic" w:hint="cs"/>
          <w:b/>
          <w:bCs/>
          <w:sz w:val="32"/>
          <w:szCs w:val="32"/>
          <w:rtl/>
          <w:lang w:bidi="ar-IQ"/>
        </w:rPr>
        <w:t xml:space="preserve">(حاتم عبد الكريم محمد </w:t>
      </w:r>
      <w:r w:rsidRPr="006B09CA">
        <w:rPr>
          <w:rFonts w:ascii="Simplified Arabic" w:hAnsi="Simplified Arabic" w:cs="Simplified Arabic" w:hint="cs"/>
          <w:sz w:val="32"/>
          <w:szCs w:val="32"/>
          <w:rtl/>
          <w:lang w:bidi="ar-IQ"/>
        </w:rPr>
        <w:t>) قد تمت قراءتها ودراستها وتقويمها علميا</w:t>
      </w:r>
      <w:r>
        <w:rPr>
          <w:rFonts w:ascii="Simplified Arabic" w:hAnsi="Simplified Arabic" w:cs="Simplified Arabic" w:hint="cs"/>
          <w:sz w:val="32"/>
          <w:szCs w:val="32"/>
          <w:rtl/>
          <w:lang w:bidi="ar-IQ"/>
        </w:rPr>
        <w:t>ً</w:t>
      </w:r>
      <w:r w:rsidRPr="006B09CA">
        <w:rPr>
          <w:rFonts w:ascii="Simplified Arabic" w:hAnsi="Simplified Arabic" w:cs="Simplified Arabic" w:hint="cs"/>
          <w:sz w:val="32"/>
          <w:szCs w:val="32"/>
          <w:rtl/>
          <w:lang w:bidi="ar-IQ"/>
        </w:rPr>
        <w:t xml:space="preserve"> من قبلي, وبهذا </w:t>
      </w:r>
      <w:r w:rsidR="003560C0" w:rsidRPr="006B09CA">
        <w:rPr>
          <w:rFonts w:ascii="Simplified Arabic" w:hAnsi="Simplified Arabic" w:cs="Simplified Arabic" w:hint="cs"/>
          <w:sz w:val="32"/>
          <w:szCs w:val="32"/>
          <w:rtl/>
          <w:lang w:bidi="ar-IQ"/>
        </w:rPr>
        <w:t>ف</w:t>
      </w:r>
      <w:r w:rsidR="003560C0">
        <w:rPr>
          <w:rFonts w:ascii="Simplified Arabic" w:hAnsi="Simplified Arabic" w:cs="Simplified Arabic" w:hint="cs"/>
          <w:sz w:val="32"/>
          <w:szCs w:val="32"/>
          <w:rtl/>
          <w:lang w:bidi="ar-IQ"/>
        </w:rPr>
        <w:t>إن</w:t>
      </w:r>
      <w:r w:rsidR="003560C0" w:rsidRPr="006B09CA">
        <w:rPr>
          <w:rFonts w:ascii="Simplified Arabic" w:hAnsi="Simplified Arabic" w:cs="Simplified Arabic" w:hint="cs"/>
          <w:sz w:val="32"/>
          <w:szCs w:val="32"/>
          <w:rtl/>
          <w:lang w:bidi="ar-IQ"/>
        </w:rPr>
        <w:t>ني</w:t>
      </w:r>
      <w:r w:rsidRPr="006B09CA">
        <w:rPr>
          <w:rFonts w:ascii="Simplified Arabic" w:hAnsi="Simplified Arabic" w:cs="Simplified Arabic" w:hint="cs"/>
          <w:sz w:val="32"/>
          <w:szCs w:val="32"/>
          <w:rtl/>
          <w:lang w:bidi="ar-IQ"/>
        </w:rPr>
        <w:t xml:space="preserve"> أرشح الرسالة للمناقشة.</w:t>
      </w:r>
    </w:p>
    <w:p w:rsidR="00B01748" w:rsidRDefault="00B01748" w:rsidP="00B01748">
      <w:pPr>
        <w:spacing w:line="288" w:lineRule="auto"/>
        <w:jc w:val="right"/>
        <w:rPr>
          <w:rFonts w:ascii="Simplified Arabic" w:hAnsi="Simplified Arabic" w:cs="Simplified Arabic"/>
          <w:sz w:val="32"/>
          <w:szCs w:val="32"/>
          <w:rtl/>
        </w:rPr>
      </w:pPr>
    </w:p>
    <w:p w:rsidR="00B01748" w:rsidRDefault="00B01748" w:rsidP="00B01748">
      <w:pPr>
        <w:spacing w:line="288" w:lineRule="auto"/>
        <w:rPr>
          <w:rFonts w:ascii="Simplified Arabic" w:hAnsi="Simplified Arabic" w:cs="Simplified Arabic"/>
          <w:sz w:val="32"/>
          <w:szCs w:val="32"/>
        </w:rPr>
      </w:pPr>
    </w:p>
    <w:p w:rsidR="00B01748" w:rsidRDefault="00B01748" w:rsidP="00B01748">
      <w:pPr>
        <w:spacing w:line="288" w:lineRule="auto"/>
        <w:rPr>
          <w:rFonts w:ascii="Simplified Arabic" w:hAnsi="Simplified Arabic" w:cs="Simplified Arabic"/>
          <w:sz w:val="32"/>
          <w:szCs w:val="32"/>
        </w:rPr>
      </w:pPr>
    </w:p>
    <w:p w:rsidR="00B01748" w:rsidRDefault="00B01748" w:rsidP="00B01748">
      <w:pPr>
        <w:spacing w:line="288" w:lineRule="auto"/>
        <w:rPr>
          <w:rFonts w:ascii="Simplified Arabic" w:hAnsi="Simplified Arabic" w:cs="Simplified Arabic"/>
          <w:sz w:val="32"/>
          <w:szCs w:val="32"/>
          <w:rtl/>
        </w:rPr>
      </w:pPr>
    </w:p>
    <w:p w:rsidR="00B01748" w:rsidRPr="00450BB6" w:rsidRDefault="000B2D8A" w:rsidP="00B01748">
      <w:pPr>
        <w:spacing w:after="0" w:line="288" w:lineRule="auto"/>
        <w:rPr>
          <w:rFonts w:ascii="Simplified Arabic" w:hAnsi="Simplified Arabic" w:cs="Simplified Arabic"/>
          <w:b/>
          <w:bCs/>
          <w:sz w:val="32"/>
          <w:szCs w:val="32"/>
        </w:rPr>
      </w:pPr>
      <w:r>
        <w:rPr>
          <w:rFonts w:ascii="Simplified Arabic" w:hAnsi="Simplified Arabic" w:cs="Simplified Arabic" w:hint="cs"/>
          <w:b/>
          <w:bCs/>
          <w:sz w:val="32"/>
          <w:szCs w:val="32"/>
          <w:rtl/>
        </w:rPr>
        <w:t xml:space="preserve">                          </w:t>
      </w:r>
      <w:r w:rsidR="00B01748" w:rsidRPr="00450BB6">
        <w:rPr>
          <w:rFonts w:ascii="Simplified Arabic" w:hAnsi="Simplified Arabic" w:cs="Simplified Arabic" w:hint="cs"/>
          <w:b/>
          <w:bCs/>
          <w:sz w:val="32"/>
          <w:szCs w:val="32"/>
          <w:rtl/>
        </w:rPr>
        <w:t xml:space="preserve">  </w:t>
      </w:r>
      <w:r w:rsidR="00B01748">
        <w:rPr>
          <w:rFonts w:ascii="Simplified Arabic" w:hAnsi="Simplified Arabic" w:cs="Simplified Arabic" w:hint="cs"/>
          <w:b/>
          <w:bCs/>
          <w:sz w:val="32"/>
          <w:szCs w:val="32"/>
          <w:rtl/>
        </w:rPr>
        <w:t xml:space="preserve">  </w:t>
      </w:r>
      <w:r w:rsidR="00B01748" w:rsidRPr="00450BB6">
        <w:rPr>
          <w:rFonts w:ascii="Simplified Arabic" w:hAnsi="Simplified Arabic" w:cs="Simplified Arabic" w:hint="cs"/>
          <w:b/>
          <w:bCs/>
          <w:sz w:val="32"/>
          <w:szCs w:val="32"/>
          <w:rtl/>
        </w:rPr>
        <w:t xml:space="preserve"> التوقيع :</w:t>
      </w:r>
    </w:p>
    <w:p w:rsidR="00B01748" w:rsidRPr="00450BB6" w:rsidRDefault="00B01748" w:rsidP="008C03AE">
      <w:pPr>
        <w:spacing w:after="0" w:line="288" w:lineRule="auto"/>
        <w:rPr>
          <w:rFonts w:ascii="Simplified Arabic" w:hAnsi="Simplified Arabic" w:cs="Simplified Arabic"/>
          <w:b/>
          <w:bCs/>
          <w:sz w:val="32"/>
          <w:szCs w:val="32"/>
          <w:rtl/>
        </w:rPr>
      </w:pPr>
      <w:r w:rsidRPr="00450BB6">
        <w:rPr>
          <w:rFonts w:ascii="Simplified Arabic" w:hAnsi="Simplified Arabic" w:cs="Simplified Arabic" w:hint="cs"/>
          <w:b/>
          <w:bCs/>
          <w:sz w:val="32"/>
          <w:szCs w:val="32"/>
          <w:rtl/>
        </w:rPr>
        <w:t xml:space="preserve"> </w:t>
      </w:r>
      <w:r w:rsidR="000B2D8A">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 </w:t>
      </w:r>
      <w:r w:rsidRPr="00450BB6">
        <w:rPr>
          <w:rFonts w:ascii="Simplified Arabic" w:hAnsi="Simplified Arabic" w:cs="Simplified Arabic" w:hint="cs"/>
          <w:b/>
          <w:bCs/>
          <w:sz w:val="32"/>
          <w:szCs w:val="32"/>
          <w:rtl/>
        </w:rPr>
        <w:t xml:space="preserve"> الاسم :</w:t>
      </w:r>
      <w:r w:rsidR="008C03AE">
        <w:rPr>
          <w:rFonts w:ascii="Simplified Arabic" w:hAnsi="Simplified Arabic" w:cs="Simplified Arabic" w:hint="cs"/>
          <w:b/>
          <w:bCs/>
          <w:sz w:val="32"/>
          <w:szCs w:val="32"/>
          <w:rtl/>
        </w:rPr>
        <w:t xml:space="preserve"> أ . د . فاطمه عبد مالح المالكي</w:t>
      </w:r>
    </w:p>
    <w:p w:rsidR="00B01748" w:rsidRPr="00450BB6" w:rsidRDefault="00B01748" w:rsidP="00B01748">
      <w:pPr>
        <w:spacing w:after="0" w:line="288" w:lineRule="auto"/>
        <w:rPr>
          <w:rFonts w:ascii="Simplified Arabic" w:hAnsi="Simplified Arabic" w:cs="Simplified Arabic"/>
          <w:b/>
          <w:bCs/>
          <w:sz w:val="32"/>
          <w:szCs w:val="32"/>
        </w:rPr>
      </w:pPr>
      <w:r w:rsidRPr="00450BB6">
        <w:rPr>
          <w:rFonts w:ascii="Simplified Arabic" w:hAnsi="Simplified Arabic" w:cs="Simplified Arabic" w:hint="cs"/>
          <w:b/>
          <w:bCs/>
          <w:sz w:val="32"/>
          <w:szCs w:val="32"/>
          <w:rtl/>
        </w:rPr>
        <w:t xml:space="preserve">   </w:t>
      </w:r>
      <w:r w:rsidR="000B2D8A">
        <w:rPr>
          <w:rFonts w:ascii="Simplified Arabic" w:hAnsi="Simplified Arabic" w:cs="Simplified Arabic" w:hint="cs"/>
          <w:b/>
          <w:bCs/>
          <w:sz w:val="32"/>
          <w:szCs w:val="32"/>
          <w:rtl/>
        </w:rPr>
        <w:t xml:space="preserve">                            </w:t>
      </w:r>
      <w:r w:rsidRPr="00450BB6">
        <w:rPr>
          <w:rFonts w:ascii="Simplified Arabic" w:hAnsi="Simplified Arabic" w:cs="Simplified Arabic" w:hint="cs"/>
          <w:b/>
          <w:bCs/>
          <w:sz w:val="32"/>
          <w:szCs w:val="32"/>
          <w:rtl/>
        </w:rPr>
        <w:t xml:space="preserve">  الكلية :</w:t>
      </w:r>
      <w:r w:rsidR="008C03AE">
        <w:rPr>
          <w:rFonts w:ascii="Simplified Arabic" w:hAnsi="Simplified Arabic" w:cs="Simplified Arabic" w:hint="cs"/>
          <w:b/>
          <w:bCs/>
          <w:sz w:val="32"/>
          <w:szCs w:val="32"/>
          <w:rtl/>
        </w:rPr>
        <w:t xml:space="preserve"> </w:t>
      </w:r>
      <w:r w:rsidR="00042F30">
        <w:rPr>
          <w:rFonts w:ascii="Simplified Arabic" w:hAnsi="Simplified Arabic" w:cs="Simplified Arabic" w:hint="cs"/>
          <w:b/>
          <w:bCs/>
          <w:sz w:val="32"/>
          <w:szCs w:val="32"/>
          <w:rtl/>
        </w:rPr>
        <w:t>التربية الرياضية للبنات</w:t>
      </w:r>
      <w:r w:rsidR="000B2D8A">
        <w:rPr>
          <w:rFonts w:ascii="Simplified Arabic" w:hAnsi="Simplified Arabic" w:cs="Simplified Arabic" w:hint="cs"/>
          <w:b/>
          <w:bCs/>
          <w:sz w:val="32"/>
          <w:szCs w:val="32"/>
          <w:rtl/>
        </w:rPr>
        <w:t xml:space="preserve"> </w:t>
      </w:r>
      <w:r w:rsidR="000B2D8A">
        <w:rPr>
          <w:rFonts w:ascii="Simplified Arabic" w:hAnsi="Simplified Arabic" w:cs="Simplified Arabic"/>
          <w:b/>
          <w:bCs/>
          <w:sz w:val="32"/>
          <w:szCs w:val="32"/>
          <w:rtl/>
        </w:rPr>
        <w:t>–</w:t>
      </w:r>
      <w:r w:rsidR="000B2D8A">
        <w:rPr>
          <w:rFonts w:ascii="Simplified Arabic" w:hAnsi="Simplified Arabic" w:cs="Simplified Arabic" w:hint="cs"/>
          <w:b/>
          <w:bCs/>
          <w:sz w:val="32"/>
          <w:szCs w:val="32"/>
          <w:rtl/>
        </w:rPr>
        <w:t xml:space="preserve"> جامعة بغداد</w:t>
      </w:r>
    </w:p>
    <w:p w:rsidR="00B01748" w:rsidRPr="00450BB6" w:rsidRDefault="00B01748" w:rsidP="00B01748">
      <w:pPr>
        <w:spacing w:after="0" w:line="288" w:lineRule="auto"/>
        <w:rPr>
          <w:rFonts w:ascii="Simplified Arabic" w:hAnsi="Simplified Arabic" w:cs="Simplified Arabic"/>
          <w:b/>
          <w:bCs/>
          <w:sz w:val="32"/>
          <w:szCs w:val="32"/>
          <w:rtl/>
        </w:rPr>
      </w:pPr>
      <w:r w:rsidRPr="00450BB6">
        <w:rPr>
          <w:rFonts w:ascii="Simplified Arabic" w:hAnsi="Simplified Arabic" w:cs="Simplified Arabic" w:hint="cs"/>
          <w:b/>
          <w:bCs/>
          <w:sz w:val="32"/>
          <w:szCs w:val="32"/>
          <w:rtl/>
        </w:rPr>
        <w:t xml:space="preserve"> </w:t>
      </w:r>
      <w:r w:rsidR="000B2D8A">
        <w:rPr>
          <w:rFonts w:ascii="Simplified Arabic" w:hAnsi="Simplified Arabic" w:cs="Simplified Arabic" w:hint="cs"/>
          <w:b/>
          <w:bCs/>
          <w:sz w:val="32"/>
          <w:szCs w:val="32"/>
          <w:rtl/>
        </w:rPr>
        <w:t xml:space="preserve">                             </w:t>
      </w:r>
      <w:r w:rsidRPr="00450BB6">
        <w:rPr>
          <w:rFonts w:ascii="Simplified Arabic" w:hAnsi="Simplified Arabic" w:cs="Simplified Arabic" w:hint="cs"/>
          <w:b/>
          <w:bCs/>
          <w:sz w:val="32"/>
          <w:szCs w:val="32"/>
          <w:rtl/>
        </w:rPr>
        <w:t xml:space="preserve">  التاريخ : </w:t>
      </w:r>
      <w:r w:rsidR="00042F30">
        <w:rPr>
          <w:rFonts w:ascii="Simplified Arabic" w:hAnsi="Simplified Arabic" w:cs="Simplified Arabic" w:hint="cs"/>
          <w:b/>
          <w:bCs/>
          <w:sz w:val="32"/>
          <w:szCs w:val="32"/>
          <w:rtl/>
        </w:rPr>
        <w:t xml:space="preserve">    /    /  2012</w:t>
      </w:r>
    </w:p>
    <w:p w:rsidR="00B01748" w:rsidRDefault="00B01748" w:rsidP="00B01748">
      <w:pPr>
        <w:spacing w:after="0" w:line="288" w:lineRule="auto"/>
        <w:jc w:val="right"/>
        <w:rPr>
          <w:rFonts w:ascii="Simplified Arabic" w:hAnsi="Simplified Arabic" w:cs="Simplified Arabic"/>
          <w:sz w:val="32"/>
          <w:szCs w:val="32"/>
        </w:rPr>
      </w:pPr>
    </w:p>
    <w:p w:rsidR="00B01748" w:rsidRDefault="00B01748" w:rsidP="00B01748">
      <w:pPr>
        <w:spacing w:after="0" w:line="288" w:lineRule="auto"/>
        <w:jc w:val="right"/>
        <w:rPr>
          <w:rFonts w:ascii="Simplified Arabic" w:hAnsi="Simplified Arabic" w:cs="Simplified Arabic"/>
          <w:sz w:val="32"/>
          <w:szCs w:val="32"/>
        </w:rPr>
      </w:pPr>
    </w:p>
    <w:p w:rsidR="00B01748" w:rsidRDefault="00B01748" w:rsidP="00B01748">
      <w:pPr>
        <w:spacing w:after="0" w:line="288" w:lineRule="auto"/>
        <w:jc w:val="right"/>
        <w:rPr>
          <w:rFonts w:ascii="Simplified Arabic" w:hAnsi="Simplified Arabic" w:cs="Simplified Arabic"/>
          <w:sz w:val="32"/>
          <w:szCs w:val="32"/>
        </w:rPr>
      </w:pPr>
    </w:p>
    <w:p w:rsidR="00B01748" w:rsidRDefault="00F41DC6" w:rsidP="00B01748">
      <w:pPr>
        <w:spacing w:after="0" w:line="288" w:lineRule="auto"/>
        <w:rPr>
          <w:rFonts w:ascii="Simplified Arabic" w:hAnsi="Simplified Arabic" w:cs="Simplified Arabic"/>
          <w:sz w:val="32"/>
          <w:szCs w:val="32"/>
        </w:rPr>
      </w:pPr>
      <w:r>
        <w:rPr>
          <w:rFonts w:ascii="Simplified Arabic" w:hAnsi="Simplified Arabic" w:cs="Simplified Arabic"/>
          <w:noProof/>
          <w:sz w:val="32"/>
          <w:szCs w:val="32"/>
        </w:rPr>
        <w:pict>
          <v:shape id="_x0000_s1067" type="#_x0000_t98" style="position:absolute;left:0;text-align:left;margin-left:45.6pt;margin-top:-14.45pt;width:272.25pt;height:81pt;z-index:251718656">
            <v:shadow on="t" offset="3pt" offset2="2pt"/>
            <v:textbox style="mso-next-textbox:#_x0000_s1067">
              <w:txbxContent>
                <w:p w:rsidR="006F228F" w:rsidRPr="00BB74C4" w:rsidRDefault="006F228F" w:rsidP="00B01748">
                  <w:pPr>
                    <w:rPr>
                      <w:sz w:val="48"/>
                      <w:szCs w:val="48"/>
                      <w:lang w:bidi="ar-IQ"/>
                    </w:rPr>
                  </w:pPr>
                  <w:r>
                    <w:rPr>
                      <w:rFonts w:ascii="Simplified Arabic" w:hAnsi="Simplified Arabic" w:cs="Simplified Arabic" w:hint="cs"/>
                      <w:b/>
                      <w:bCs/>
                      <w:sz w:val="48"/>
                      <w:szCs w:val="48"/>
                      <w:rtl/>
                    </w:rPr>
                    <w:t>إ</w:t>
                  </w:r>
                  <w:r w:rsidRPr="00BB74C4">
                    <w:rPr>
                      <w:rFonts w:ascii="Simplified Arabic" w:hAnsi="Simplified Arabic" w:cs="Simplified Arabic" w:hint="cs"/>
                      <w:b/>
                      <w:bCs/>
                      <w:sz w:val="48"/>
                      <w:szCs w:val="48"/>
                      <w:rtl/>
                    </w:rPr>
                    <w:t>قرار لجنة ال</w:t>
                  </w:r>
                  <w:r>
                    <w:rPr>
                      <w:rFonts w:ascii="Simplified Arabic" w:hAnsi="Simplified Arabic" w:cs="Simplified Arabic" w:hint="cs"/>
                      <w:b/>
                      <w:bCs/>
                      <w:sz w:val="48"/>
                      <w:szCs w:val="48"/>
                      <w:rtl/>
                    </w:rPr>
                    <w:t>دراسات العليا</w:t>
                  </w:r>
                </w:p>
              </w:txbxContent>
            </v:textbox>
            <w10:wrap anchorx="page"/>
          </v:shape>
        </w:pict>
      </w:r>
    </w:p>
    <w:p w:rsidR="00B01748" w:rsidRDefault="00B01748" w:rsidP="00B01748">
      <w:pPr>
        <w:spacing w:after="0" w:line="288" w:lineRule="auto"/>
        <w:rPr>
          <w:rFonts w:ascii="Simplified Arabic" w:hAnsi="Simplified Arabic" w:cs="Simplified Arabic"/>
          <w:sz w:val="32"/>
          <w:szCs w:val="32"/>
        </w:rPr>
      </w:pPr>
    </w:p>
    <w:p w:rsidR="00B01748" w:rsidRDefault="00B01748" w:rsidP="00B01748">
      <w:pPr>
        <w:spacing w:after="0" w:line="288" w:lineRule="auto"/>
        <w:rPr>
          <w:rFonts w:ascii="Simplified Arabic" w:hAnsi="Simplified Arabic" w:cs="Simplified Arabic"/>
          <w:sz w:val="32"/>
          <w:szCs w:val="32"/>
        </w:rPr>
      </w:pPr>
    </w:p>
    <w:p w:rsidR="00B01748" w:rsidRDefault="00B01748" w:rsidP="00B01748">
      <w:pPr>
        <w:spacing w:after="0" w:line="288" w:lineRule="auto"/>
        <w:rPr>
          <w:rFonts w:ascii="Simplified Arabic" w:hAnsi="Simplified Arabic" w:cs="Simplified Arabic"/>
          <w:sz w:val="32"/>
          <w:szCs w:val="32"/>
        </w:rPr>
      </w:pPr>
    </w:p>
    <w:p w:rsidR="00B01748" w:rsidRDefault="00B01748" w:rsidP="00B01748">
      <w:pPr>
        <w:spacing w:after="0" w:line="288" w:lineRule="auto"/>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بناءً على التوصيات المتوافرة من المشرف على الرسالة والمقوم اللغوي والمقوم العلمي أرشح الرسالة للمناقشة .</w:t>
      </w:r>
    </w:p>
    <w:p w:rsidR="00B01748" w:rsidRDefault="00B01748" w:rsidP="00B01748">
      <w:pPr>
        <w:spacing w:after="0" w:line="288" w:lineRule="auto"/>
        <w:rPr>
          <w:rFonts w:ascii="Simplified Arabic" w:hAnsi="Simplified Arabic" w:cs="Simplified Arabic"/>
          <w:sz w:val="32"/>
          <w:szCs w:val="32"/>
        </w:rPr>
      </w:pPr>
    </w:p>
    <w:p w:rsidR="00B01748" w:rsidRDefault="00B01748" w:rsidP="00B01748">
      <w:pPr>
        <w:spacing w:after="0" w:line="288" w:lineRule="auto"/>
        <w:rPr>
          <w:rFonts w:ascii="Simplified Arabic" w:hAnsi="Simplified Arabic" w:cs="Simplified Arabic"/>
          <w:sz w:val="32"/>
          <w:szCs w:val="32"/>
        </w:rPr>
      </w:pPr>
    </w:p>
    <w:p w:rsidR="00B01748" w:rsidRDefault="00B01748" w:rsidP="00B01748">
      <w:pPr>
        <w:spacing w:after="0" w:line="288" w:lineRule="auto"/>
        <w:rPr>
          <w:rFonts w:ascii="Simplified Arabic" w:hAnsi="Simplified Arabic" w:cs="Simplified Arabic"/>
          <w:sz w:val="32"/>
          <w:szCs w:val="32"/>
        </w:rPr>
      </w:pPr>
    </w:p>
    <w:p w:rsidR="00B01748" w:rsidRDefault="00B01748" w:rsidP="00B01748">
      <w:pPr>
        <w:spacing w:after="0" w:line="288" w:lineRule="auto"/>
        <w:rPr>
          <w:rFonts w:ascii="Simplified Arabic" w:hAnsi="Simplified Arabic" w:cs="Simplified Arabic"/>
          <w:sz w:val="32"/>
          <w:szCs w:val="32"/>
        </w:rPr>
      </w:pPr>
    </w:p>
    <w:p w:rsidR="00B01748" w:rsidRDefault="00B01748" w:rsidP="00B01748">
      <w:pPr>
        <w:spacing w:after="0" w:line="288" w:lineRule="auto"/>
        <w:rPr>
          <w:rFonts w:ascii="Simplified Arabic" w:hAnsi="Simplified Arabic" w:cs="Simplified Arabic"/>
          <w:sz w:val="32"/>
          <w:szCs w:val="32"/>
        </w:rPr>
      </w:pPr>
    </w:p>
    <w:p w:rsidR="00B01748" w:rsidRDefault="00B01748" w:rsidP="00B01748">
      <w:pPr>
        <w:spacing w:after="0" w:line="288" w:lineRule="auto"/>
        <w:rPr>
          <w:rFonts w:ascii="Simplified Arabic" w:hAnsi="Simplified Arabic" w:cs="Simplified Arabic"/>
          <w:sz w:val="32"/>
          <w:szCs w:val="32"/>
        </w:rPr>
      </w:pPr>
    </w:p>
    <w:p w:rsidR="00B01748" w:rsidRDefault="00B01748" w:rsidP="00B01748">
      <w:pPr>
        <w:spacing w:after="0" w:line="288" w:lineRule="auto"/>
        <w:rPr>
          <w:rFonts w:ascii="Simplified Arabic" w:hAnsi="Simplified Arabic" w:cs="Simplified Arabic"/>
          <w:sz w:val="32"/>
          <w:szCs w:val="32"/>
        </w:rPr>
      </w:pPr>
    </w:p>
    <w:p w:rsidR="00B01748" w:rsidRDefault="00B01748" w:rsidP="00B01748">
      <w:pPr>
        <w:spacing w:after="0" w:line="288" w:lineRule="auto"/>
        <w:rPr>
          <w:rFonts w:ascii="Simplified Arabic" w:hAnsi="Simplified Arabic" w:cs="Simplified Arabic"/>
          <w:sz w:val="32"/>
          <w:szCs w:val="32"/>
        </w:rPr>
      </w:pPr>
    </w:p>
    <w:p w:rsidR="00B01748" w:rsidRDefault="00B01748" w:rsidP="00B01748">
      <w:pPr>
        <w:spacing w:after="0" w:line="288" w:lineRule="auto"/>
        <w:rPr>
          <w:rFonts w:ascii="Simplified Arabic" w:hAnsi="Simplified Arabic" w:cs="Simplified Arabic"/>
          <w:sz w:val="32"/>
          <w:szCs w:val="32"/>
        </w:rPr>
      </w:pPr>
    </w:p>
    <w:p w:rsidR="00B01748" w:rsidRDefault="00B01748" w:rsidP="00B01748">
      <w:pPr>
        <w:spacing w:after="0" w:line="288" w:lineRule="auto"/>
        <w:rPr>
          <w:rFonts w:ascii="Simplified Arabic" w:hAnsi="Simplified Arabic" w:cs="Simplified Arabic"/>
          <w:sz w:val="32"/>
          <w:szCs w:val="32"/>
        </w:rPr>
      </w:pPr>
    </w:p>
    <w:p w:rsidR="00B01748" w:rsidRDefault="00B01748" w:rsidP="00B01748">
      <w:pPr>
        <w:spacing w:after="0" w:line="288" w:lineRule="auto"/>
        <w:rPr>
          <w:rFonts w:ascii="Simplified Arabic" w:hAnsi="Simplified Arabic" w:cs="Simplified Arabic"/>
          <w:sz w:val="32"/>
          <w:szCs w:val="32"/>
        </w:rPr>
      </w:pPr>
    </w:p>
    <w:p w:rsidR="00B01748" w:rsidRDefault="00B01748" w:rsidP="00B01748">
      <w:pPr>
        <w:spacing w:after="0" w:line="288" w:lineRule="auto"/>
        <w:rPr>
          <w:rFonts w:ascii="Simplified Arabic" w:hAnsi="Simplified Arabic" w:cs="Simplified Arabic"/>
          <w:sz w:val="32"/>
          <w:szCs w:val="32"/>
        </w:rPr>
      </w:pPr>
    </w:p>
    <w:p w:rsidR="00B01748" w:rsidRPr="00E504C3" w:rsidRDefault="00B01748" w:rsidP="00B01748">
      <w:pPr>
        <w:spacing w:after="0" w:line="288" w:lineRule="auto"/>
        <w:jc w:val="center"/>
        <w:rPr>
          <w:rFonts w:ascii="Simplified Arabic" w:hAnsi="Simplified Arabic" w:cs="Simplified Arabic"/>
          <w:b/>
          <w:bCs/>
          <w:sz w:val="32"/>
          <w:szCs w:val="32"/>
          <w:rtl/>
          <w:lang w:bidi="ar-IQ"/>
        </w:rPr>
      </w:pPr>
      <w:r>
        <w:rPr>
          <w:rFonts w:ascii="Simplified Arabic" w:hAnsi="Simplified Arabic" w:cs="Simplified Arabic" w:hint="cs"/>
          <w:sz w:val="32"/>
          <w:szCs w:val="32"/>
          <w:rtl/>
          <w:lang w:bidi="ar-IQ"/>
        </w:rPr>
        <w:t xml:space="preserve">                                               </w:t>
      </w:r>
      <w:r w:rsidRPr="00E504C3">
        <w:rPr>
          <w:rFonts w:ascii="Simplified Arabic" w:hAnsi="Simplified Arabic" w:cs="Simplified Arabic" w:hint="cs"/>
          <w:b/>
          <w:bCs/>
          <w:sz w:val="32"/>
          <w:szCs w:val="32"/>
          <w:rtl/>
          <w:lang w:bidi="ar-IQ"/>
        </w:rPr>
        <w:t>رئيس لجنة الدراسات العليا</w:t>
      </w:r>
    </w:p>
    <w:p w:rsidR="00B01748" w:rsidRPr="00E504C3" w:rsidRDefault="00B01748" w:rsidP="00B01748">
      <w:pPr>
        <w:spacing w:after="0" w:line="288" w:lineRule="auto"/>
        <w:jc w:val="center"/>
        <w:rPr>
          <w:rFonts w:ascii="Simplified Arabic" w:hAnsi="Simplified Arabic" w:cs="Simplified Arabic"/>
          <w:b/>
          <w:bCs/>
          <w:sz w:val="32"/>
          <w:szCs w:val="32"/>
          <w:rtl/>
          <w:lang w:bidi="ar-IQ"/>
        </w:rPr>
      </w:pPr>
      <w:r w:rsidRPr="00E504C3">
        <w:rPr>
          <w:rFonts w:ascii="Simplified Arabic" w:hAnsi="Simplified Arabic" w:cs="Simplified Arabic" w:hint="cs"/>
          <w:b/>
          <w:bCs/>
          <w:sz w:val="32"/>
          <w:szCs w:val="32"/>
          <w:rtl/>
          <w:lang w:bidi="ar-IQ"/>
        </w:rPr>
        <w:t xml:space="preserve">                </w:t>
      </w:r>
      <w:r>
        <w:rPr>
          <w:rFonts w:ascii="Simplified Arabic" w:hAnsi="Simplified Arabic" w:cs="Simplified Arabic" w:hint="cs"/>
          <w:b/>
          <w:bCs/>
          <w:sz w:val="32"/>
          <w:szCs w:val="32"/>
          <w:rtl/>
          <w:lang w:bidi="ar-IQ"/>
        </w:rPr>
        <w:t xml:space="preserve">                              </w:t>
      </w:r>
      <w:r w:rsidRPr="00E504C3">
        <w:rPr>
          <w:rFonts w:ascii="Simplified Arabic" w:hAnsi="Simplified Arabic" w:cs="Simplified Arabic" w:hint="cs"/>
          <w:b/>
          <w:bCs/>
          <w:sz w:val="32"/>
          <w:szCs w:val="32"/>
          <w:rtl/>
          <w:lang w:bidi="ar-IQ"/>
        </w:rPr>
        <w:t>أ.د. خليل إبراهيم سليمان الحديثي</w:t>
      </w:r>
    </w:p>
    <w:p w:rsidR="00B01748" w:rsidRDefault="00B01748" w:rsidP="00B01748">
      <w:pPr>
        <w:spacing w:after="0" w:line="288" w:lineRule="auto"/>
        <w:jc w:val="center"/>
        <w:rPr>
          <w:rFonts w:ascii="Simplified Arabic" w:hAnsi="Simplified Arabic" w:cs="Simplified Arabic"/>
          <w:b/>
          <w:bCs/>
          <w:sz w:val="32"/>
          <w:szCs w:val="32"/>
          <w:rtl/>
          <w:lang w:bidi="ar-IQ"/>
        </w:rPr>
      </w:pPr>
      <w:r w:rsidRPr="00E504C3">
        <w:rPr>
          <w:rFonts w:ascii="Simplified Arabic" w:hAnsi="Simplified Arabic" w:cs="Simplified Arabic" w:hint="cs"/>
          <w:b/>
          <w:bCs/>
          <w:sz w:val="32"/>
          <w:szCs w:val="32"/>
          <w:rtl/>
          <w:lang w:bidi="ar-IQ"/>
        </w:rPr>
        <w:t xml:space="preserve">                                                 /     / 2012</w:t>
      </w:r>
    </w:p>
    <w:p w:rsidR="00B01748" w:rsidRPr="00E504C3" w:rsidRDefault="00F41DC6" w:rsidP="00B01748">
      <w:pPr>
        <w:spacing w:after="0" w:line="288" w:lineRule="auto"/>
        <w:jc w:val="center"/>
        <w:rPr>
          <w:rFonts w:ascii="Simplified Arabic" w:hAnsi="Simplified Arabic" w:cs="Simplified Arabic"/>
          <w:b/>
          <w:bCs/>
          <w:sz w:val="32"/>
          <w:szCs w:val="32"/>
          <w:rtl/>
          <w:lang w:bidi="ar-IQ"/>
        </w:rPr>
      </w:pPr>
      <w:r>
        <w:rPr>
          <w:rFonts w:ascii="Simplified Arabic" w:hAnsi="Simplified Arabic" w:cs="Simplified Arabic"/>
          <w:noProof/>
          <w:sz w:val="32"/>
          <w:szCs w:val="32"/>
          <w:rtl/>
        </w:rPr>
        <w:lastRenderedPageBreak/>
        <w:pict>
          <v:shape id="_x0000_s1071" type="#_x0000_t98" style="position:absolute;left:0;text-align:left;margin-left:57.6pt;margin-top:-13.7pt;width:272.25pt;height:81pt;z-index:251722752">
            <v:shadow on="t" offset="3pt" offset2="2pt"/>
            <v:textbox style="mso-next-textbox:#_x0000_s1071">
              <w:txbxContent>
                <w:p w:rsidR="006F228F" w:rsidRPr="00BB74C4" w:rsidRDefault="006F228F" w:rsidP="00B01748">
                  <w:pPr>
                    <w:rPr>
                      <w:sz w:val="48"/>
                      <w:szCs w:val="48"/>
                    </w:rPr>
                  </w:pPr>
                  <w:r>
                    <w:rPr>
                      <w:rFonts w:ascii="Simplified Arabic" w:hAnsi="Simplified Arabic" w:cs="Simplified Arabic" w:hint="cs"/>
                      <w:b/>
                      <w:bCs/>
                      <w:sz w:val="48"/>
                      <w:szCs w:val="48"/>
                      <w:rtl/>
                    </w:rPr>
                    <w:t>إ</w:t>
                  </w:r>
                  <w:r w:rsidRPr="00BB74C4">
                    <w:rPr>
                      <w:rFonts w:ascii="Simplified Arabic" w:hAnsi="Simplified Arabic" w:cs="Simplified Arabic" w:hint="cs"/>
                      <w:b/>
                      <w:bCs/>
                      <w:sz w:val="48"/>
                      <w:szCs w:val="48"/>
                      <w:rtl/>
                    </w:rPr>
                    <w:t>قرار لجنة المناقشة والتقويم</w:t>
                  </w:r>
                </w:p>
              </w:txbxContent>
            </v:textbox>
            <w10:wrap anchorx="page"/>
          </v:shape>
        </w:pict>
      </w:r>
    </w:p>
    <w:p w:rsidR="00B01748" w:rsidRDefault="00B01748" w:rsidP="00B01748">
      <w:pPr>
        <w:spacing w:after="0" w:line="288" w:lineRule="auto"/>
        <w:rPr>
          <w:rFonts w:ascii="Simplified Arabic" w:hAnsi="Simplified Arabic" w:cs="Simplified Arabic"/>
          <w:sz w:val="32"/>
          <w:szCs w:val="32"/>
          <w:rtl/>
          <w:lang w:bidi="ar-IQ"/>
        </w:rPr>
      </w:pPr>
    </w:p>
    <w:p w:rsidR="00B01748" w:rsidRPr="00C67103" w:rsidRDefault="00B01748" w:rsidP="00B01748">
      <w:pPr>
        <w:spacing w:after="0" w:line="288" w:lineRule="auto"/>
        <w:rPr>
          <w:rFonts w:ascii="Simplified Arabic" w:hAnsi="Simplified Arabic" w:cs="Simplified Arabic"/>
        </w:rPr>
      </w:pPr>
    </w:p>
    <w:p w:rsidR="00B01748" w:rsidRPr="001B230D" w:rsidRDefault="00B01748" w:rsidP="00444018">
      <w:pPr>
        <w:spacing w:after="0" w:line="288" w:lineRule="auto"/>
        <w:jc w:val="mediumKashida"/>
        <w:rPr>
          <w:rFonts w:ascii="Simplified Arabic" w:hAnsi="Simplified Arabic" w:cs="Simplified Arabic"/>
          <w:sz w:val="32"/>
          <w:szCs w:val="32"/>
          <w:rtl/>
        </w:rPr>
      </w:pPr>
      <w:r w:rsidRPr="00D9787C">
        <w:rPr>
          <w:rFonts w:ascii="Simplified Arabic" w:hAnsi="Simplified Arabic" w:cs="Simplified Arabic" w:hint="cs"/>
          <w:sz w:val="28"/>
          <w:szCs w:val="28"/>
          <w:rtl/>
        </w:rPr>
        <w:t xml:space="preserve">   </w:t>
      </w:r>
      <w:r w:rsidRPr="001B230D">
        <w:rPr>
          <w:rFonts w:ascii="Simplified Arabic" w:hAnsi="Simplified Arabic" w:cs="Simplified Arabic" w:hint="cs"/>
          <w:sz w:val="32"/>
          <w:szCs w:val="32"/>
          <w:rtl/>
        </w:rPr>
        <w:t xml:space="preserve">  نشهد نحن أعضاء لجنة المناقشة</w:t>
      </w:r>
      <w:r>
        <w:rPr>
          <w:rFonts w:ascii="Simplified Arabic" w:hAnsi="Simplified Arabic" w:cs="Simplified Arabic" w:hint="cs"/>
          <w:sz w:val="32"/>
          <w:szCs w:val="32"/>
          <w:rtl/>
        </w:rPr>
        <w:t xml:space="preserve"> والتقويم</w:t>
      </w:r>
      <w:r w:rsidRPr="001B230D">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أن</w:t>
      </w:r>
      <w:r w:rsidRPr="001B230D">
        <w:rPr>
          <w:rFonts w:ascii="Simplified Arabic" w:hAnsi="Simplified Arabic" w:cs="Simplified Arabic" w:hint="cs"/>
          <w:sz w:val="32"/>
          <w:szCs w:val="32"/>
          <w:rtl/>
        </w:rPr>
        <w:t xml:space="preserve">نا اطلعنا على الرسالة الموسومة </w:t>
      </w:r>
      <w:r w:rsidR="00675A24">
        <w:rPr>
          <w:rFonts w:ascii="Simplified Arabic" w:hAnsi="Simplified Arabic" w:cs="Simplified Arabic" w:hint="cs"/>
          <w:b/>
          <w:bCs/>
          <w:sz w:val="32"/>
          <w:szCs w:val="32"/>
          <w:rtl/>
        </w:rPr>
        <w:t xml:space="preserve">بـ </w:t>
      </w:r>
      <w:r w:rsidRPr="001B230D">
        <w:rPr>
          <w:rFonts w:ascii="Simplified Arabic" w:hAnsi="Simplified Arabic" w:cs="Simplified Arabic" w:hint="cs"/>
          <w:b/>
          <w:bCs/>
          <w:sz w:val="32"/>
          <w:szCs w:val="32"/>
          <w:rtl/>
        </w:rPr>
        <w:t>(</w:t>
      </w:r>
      <w:r w:rsidRPr="006B09CA">
        <w:rPr>
          <w:rFonts w:ascii="Simplified Arabic" w:hAnsi="Simplified Arabic" w:cs="Simplified Arabic" w:hint="cs"/>
          <w:b/>
          <w:bCs/>
          <w:sz w:val="32"/>
          <w:szCs w:val="32"/>
          <w:rtl/>
          <w:lang w:bidi="ar-IQ"/>
        </w:rPr>
        <w:t>تأثير تمرينات خاصة باستخدام الشبكة التدريبية في بعض المتغيرات الكيموحيوية والوظيفية والمهارات المركبة</w:t>
      </w:r>
      <w:r w:rsidRPr="006B09CA">
        <w:rPr>
          <w:rFonts w:ascii="Simplified Arabic" w:hAnsi="Simplified Arabic" w:cs="Simplified Arabic" w:hint="cs"/>
          <w:sz w:val="32"/>
          <w:szCs w:val="32"/>
          <w:rtl/>
          <w:lang w:bidi="ar-IQ"/>
        </w:rPr>
        <w:t xml:space="preserve"> </w:t>
      </w:r>
      <w:r w:rsidR="00444018">
        <w:rPr>
          <w:rFonts w:ascii="Simplified Arabic" w:hAnsi="Simplified Arabic" w:cs="Simplified Arabic" w:hint="cs"/>
          <w:b/>
          <w:bCs/>
          <w:sz w:val="32"/>
          <w:szCs w:val="32"/>
          <w:rtl/>
        </w:rPr>
        <w:t>للاعبي كرة</w:t>
      </w:r>
      <w:r w:rsidR="00444018" w:rsidRPr="006B09CA">
        <w:rPr>
          <w:rFonts w:ascii="Simplified Arabic" w:hAnsi="Simplified Arabic" w:cs="Simplified Arabic" w:hint="cs"/>
          <w:b/>
          <w:bCs/>
          <w:sz w:val="32"/>
          <w:szCs w:val="32"/>
          <w:rtl/>
          <w:lang w:bidi="ar-IQ"/>
        </w:rPr>
        <w:t xml:space="preserve"> القدم</w:t>
      </w:r>
      <w:r>
        <w:rPr>
          <w:rFonts w:ascii="Simplified Arabic" w:hAnsi="Simplified Arabic" w:cs="Simplified Arabic" w:hint="cs"/>
          <w:sz w:val="32"/>
          <w:szCs w:val="32"/>
          <w:rtl/>
          <w:lang w:bidi="ar-IQ"/>
        </w:rPr>
        <w:t xml:space="preserve"> </w:t>
      </w:r>
      <w:r w:rsidRPr="001B230D">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وقد ناقشنا الطالب</w:t>
      </w:r>
      <w:r w:rsidRPr="001B230D">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 </w:t>
      </w:r>
      <w:r w:rsidRPr="001938D1">
        <w:rPr>
          <w:rFonts w:ascii="Simplified Arabic" w:hAnsi="Simplified Arabic" w:cs="Simplified Arabic" w:hint="cs"/>
          <w:b/>
          <w:bCs/>
          <w:sz w:val="32"/>
          <w:szCs w:val="32"/>
          <w:rtl/>
        </w:rPr>
        <w:t>حاتم عبد الكريم محمد</w:t>
      </w:r>
      <w:r w:rsidRPr="001B230D">
        <w:rPr>
          <w:rFonts w:ascii="Simplified Arabic" w:hAnsi="Simplified Arabic" w:cs="Simplified Arabic" w:hint="cs"/>
          <w:sz w:val="32"/>
          <w:szCs w:val="32"/>
          <w:rtl/>
        </w:rPr>
        <w:t xml:space="preserve"> ) في محتوياتها وفيما له علاقة</w:t>
      </w:r>
      <w:r>
        <w:rPr>
          <w:rFonts w:ascii="Simplified Arabic" w:hAnsi="Simplified Arabic" w:cs="Simplified Arabic" w:hint="cs"/>
          <w:sz w:val="32"/>
          <w:szCs w:val="32"/>
          <w:rtl/>
        </w:rPr>
        <w:t xml:space="preserve"> بها</w:t>
      </w:r>
      <w:r w:rsidRPr="001B230D">
        <w:rPr>
          <w:rFonts w:ascii="Simplified Arabic" w:hAnsi="Simplified Arabic" w:cs="Simplified Arabic" w:hint="cs"/>
          <w:sz w:val="32"/>
          <w:szCs w:val="32"/>
          <w:rtl/>
        </w:rPr>
        <w:t xml:space="preserve"> ونقر ب</w:t>
      </w:r>
      <w:r>
        <w:rPr>
          <w:rFonts w:ascii="Simplified Arabic" w:hAnsi="Simplified Arabic" w:cs="Simplified Arabic" w:hint="cs"/>
          <w:sz w:val="32"/>
          <w:szCs w:val="32"/>
          <w:rtl/>
        </w:rPr>
        <w:t>أن</w:t>
      </w:r>
      <w:r w:rsidRPr="001B230D">
        <w:rPr>
          <w:rFonts w:ascii="Simplified Arabic" w:hAnsi="Simplified Arabic" w:cs="Simplified Arabic" w:hint="cs"/>
          <w:sz w:val="32"/>
          <w:szCs w:val="32"/>
          <w:rtl/>
        </w:rPr>
        <w:t>ها جديرة بالقبول لنيل شهادة الماجستير في التربية الرياضية .</w:t>
      </w:r>
    </w:p>
    <w:p w:rsidR="00B01748" w:rsidRPr="0073479C" w:rsidRDefault="00B01748" w:rsidP="00B01748">
      <w:pPr>
        <w:spacing w:after="0" w:line="288" w:lineRule="auto"/>
        <w:jc w:val="right"/>
        <w:rPr>
          <w:rFonts w:ascii="Simplified Arabic" w:hAnsi="Simplified Arabic" w:cs="Simplified Arabic"/>
          <w:b/>
          <w:bCs/>
          <w:sz w:val="18"/>
          <w:szCs w:val="18"/>
          <w:rtl/>
        </w:rPr>
      </w:pPr>
      <w:r w:rsidRPr="0073479C">
        <w:rPr>
          <w:rFonts w:ascii="Simplified Arabic" w:hAnsi="Simplified Arabic" w:cs="Simplified Arabic"/>
          <w:b/>
          <w:bCs/>
          <w:sz w:val="18"/>
          <w:szCs w:val="18"/>
        </w:rPr>
        <w:t xml:space="preserve">    </w:t>
      </w:r>
    </w:p>
    <w:p w:rsidR="00B01748" w:rsidRPr="00DE5D9D" w:rsidRDefault="00B01748" w:rsidP="00483681">
      <w:pPr>
        <w:spacing w:after="0" w:line="288" w:lineRule="auto"/>
        <w:rPr>
          <w:rFonts w:ascii="Simplified Arabic" w:hAnsi="Simplified Arabic" w:cs="Simplified Arabic"/>
          <w:b/>
          <w:bCs/>
          <w:sz w:val="28"/>
          <w:szCs w:val="28"/>
        </w:rPr>
      </w:pPr>
      <w:r w:rsidRPr="00DE5D9D">
        <w:rPr>
          <w:rFonts w:ascii="Simplified Arabic" w:hAnsi="Simplified Arabic" w:cs="Simplified Arabic" w:hint="cs"/>
          <w:b/>
          <w:bCs/>
          <w:sz w:val="28"/>
          <w:szCs w:val="28"/>
          <w:rtl/>
        </w:rPr>
        <w:t>التوقيع</w:t>
      </w:r>
      <w:r>
        <w:rPr>
          <w:rFonts w:ascii="Simplified Arabic" w:hAnsi="Simplified Arabic" w:cs="Simplified Arabic" w:hint="cs"/>
          <w:b/>
          <w:bCs/>
          <w:sz w:val="28"/>
          <w:szCs w:val="28"/>
          <w:rtl/>
        </w:rPr>
        <w:t xml:space="preserve"> :</w:t>
      </w:r>
      <w:r w:rsidRPr="00DE5D9D">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                            </w:t>
      </w:r>
      <w:r w:rsidRPr="00DE5D9D">
        <w:rPr>
          <w:rFonts w:ascii="Simplified Arabic" w:hAnsi="Simplified Arabic" w:cs="Simplified Arabic" w:hint="cs"/>
          <w:b/>
          <w:bCs/>
          <w:sz w:val="28"/>
          <w:szCs w:val="28"/>
          <w:rtl/>
        </w:rPr>
        <w:t xml:space="preserve">   </w:t>
      </w:r>
      <w:r w:rsidR="00483681">
        <w:rPr>
          <w:rFonts w:ascii="Simplified Arabic" w:hAnsi="Simplified Arabic" w:cs="Simplified Arabic" w:hint="cs"/>
          <w:b/>
          <w:bCs/>
          <w:sz w:val="28"/>
          <w:szCs w:val="28"/>
          <w:rtl/>
        </w:rPr>
        <w:t xml:space="preserve"> </w:t>
      </w:r>
      <w:r w:rsidRPr="00DE5D9D">
        <w:rPr>
          <w:rFonts w:ascii="Simplified Arabic" w:hAnsi="Simplified Arabic" w:cs="Simplified Arabic" w:hint="cs"/>
          <w:b/>
          <w:bCs/>
          <w:sz w:val="28"/>
          <w:szCs w:val="28"/>
          <w:rtl/>
        </w:rPr>
        <w:t xml:space="preserve">   التوقيع:</w:t>
      </w:r>
    </w:p>
    <w:p w:rsidR="00B01748" w:rsidRPr="00DE5D9D" w:rsidRDefault="00B01748" w:rsidP="004E1438">
      <w:pPr>
        <w:spacing w:after="0" w:line="288" w:lineRule="auto"/>
        <w:ind w:right="-709"/>
        <w:rPr>
          <w:rFonts w:ascii="Simplified Arabic" w:hAnsi="Simplified Arabic" w:cs="Simplified Arabic"/>
          <w:b/>
          <w:bCs/>
          <w:sz w:val="28"/>
          <w:szCs w:val="28"/>
        </w:rPr>
      </w:pPr>
      <w:r w:rsidRPr="00DE5D9D">
        <w:rPr>
          <w:rFonts w:ascii="Simplified Arabic" w:hAnsi="Simplified Arabic" w:cs="Simplified Arabic" w:hint="cs"/>
          <w:b/>
          <w:bCs/>
          <w:sz w:val="28"/>
          <w:szCs w:val="28"/>
          <w:rtl/>
        </w:rPr>
        <w:t xml:space="preserve">الاسم </w:t>
      </w:r>
      <w:r>
        <w:rPr>
          <w:rFonts w:ascii="Simplified Arabic" w:hAnsi="Simplified Arabic" w:cs="Simplified Arabic" w:hint="cs"/>
          <w:b/>
          <w:bCs/>
          <w:sz w:val="28"/>
          <w:szCs w:val="28"/>
          <w:rtl/>
        </w:rPr>
        <w:t xml:space="preserve"> :</w:t>
      </w:r>
      <w:r w:rsidR="006D7AFE">
        <w:rPr>
          <w:rFonts w:ascii="Simplified Arabic" w:hAnsi="Simplified Arabic" w:cs="Simplified Arabic" w:hint="cs"/>
          <w:b/>
          <w:bCs/>
          <w:sz w:val="28"/>
          <w:szCs w:val="28"/>
          <w:rtl/>
        </w:rPr>
        <w:t xml:space="preserve"> أ . د . رافع صالح فتحي الكبيسي    </w:t>
      </w:r>
      <w:r w:rsidR="004E1438">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  </w:t>
      </w:r>
      <w:r w:rsidRPr="00DE5D9D">
        <w:rPr>
          <w:rFonts w:ascii="Simplified Arabic" w:hAnsi="Simplified Arabic" w:cs="Simplified Arabic" w:hint="cs"/>
          <w:b/>
          <w:bCs/>
          <w:sz w:val="28"/>
          <w:szCs w:val="28"/>
          <w:rtl/>
        </w:rPr>
        <w:t>الاسم :</w:t>
      </w:r>
      <w:r w:rsidR="006D7AFE">
        <w:rPr>
          <w:rFonts w:ascii="Simplified Arabic" w:hAnsi="Simplified Arabic" w:cs="Simplified Arabic" w:hint="cs"/>
          <w:b/>
          <w:bCs/>
          <w:sz w:val="28"/>
          <w:szCs w:val="28"/>
          <w:rtl/>
        </w:rPr>
        <w:t xml:space="preserve"> </w:t>
      </w:r>
      <w:r w:rsidR="004E1438">
        <w:rPr>
          <w:rFonts w:ascii="Simplified Arabic" w:hAnsi="Simplified Arabic" w:cs="Simplified Arabic" w:hint="cs"/>
          <w:b/>
          <w:bCs/>
          <w:sz w:val="28"/>
          <w:szCs w:val="28"/>
          <w:rtl/>
        </w:rPr>
        <w:t>أ . د . ذو الفقار صالح عبد الحسين</w:t>
      </w:r>
    </w:p>
    <w:p w:rsidR="00B01748" w:rsidRPr="00DE5D9D" w:rsidRDefault="00B01748" w:rsidP="00483681">
      <w:pPr>
        <w:spacing w:after="0" w:line="288" w:lineRule="auto"/>
        <w:rPr>
          <w:rFonts w:ascii="Simplified Arabic" w:hAnsi="Simplified Arabic" w:cs="Simplified Arabic"/>
          <w:b/>
          <w:bCs/>
          <w:sz w:val="28"/>
          <w:szCs w:val="28"/>
          <w:rtl/>
        </w:rPr>
      </w:pPr>
      <w:r w:rsidRPr="00DE5D9D">
        <w:rPr>
          <w:rFonts w:ascii="Simplified Arabic" w:hAnsi="Simplified Arabic" w:cs="Simplified Arabic" w:hint="cs"/>
          <w:b/>
          <w:bCs/>
          <w:sz w:val="28"/>
          <w:szCs w:val="28"/>
          <w:rtl/>
        </w:rPr>
        <w:t xml:space="preserve">التاريخ </w:t>
      </w:r>
      <w:r>
        <w:rPr>
          <w:rFonts w:ascii="Simplified Arabic" w:hAnsi="Simplified Arabic" w:cs="Simplified Arabic" w:hint="cs"/>
          <w:b/>
          <w:bCs/>
          <w:sz w:val="28"/>
          <w:szCs w:val="28"/>
          <w:rtl/>
        </w:rPr>
        <w:t>:</w:t>
      </w:r>
      <w:r w:rsidR="006D7AFE">
        <w:rPr>
          <w:rFonts w:ascii="Simplified Arabic" w:hAnsi="Simplified Arabic" w:cs="Simplified Arabic" w:hint="cs"/>
          <w:b/>
          <w:bCs/>
          <w:sz w:val="28"/>
          <w:szCs w:val="28"/>
          <w:rtl/>
        </w:rPr>
        <w:t xml:space="preserve">  24/10 / 2012         </w:t>
      </w:r>
      <w:r w:rsidRPr="00DE5D9D">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 </w:t>
      </w:r>
      <w:r w:rsidRPr="00DE5D9D">
        <w:rPr>
          <w:rFonts w:ascii="Simplified Arabic" w:hAnsi="Simplified Arabic" w:cs="Simplified Arabic" w:hint="cs"/>
          <w:b/>
          <w:bCs/>
          <w:sz w:val="28"/>
          <w:szCs w:val="28"/>
          <w:rtl/>
        </w:rPr>
        <w:t>التاريخ:</w:t>
      </w:r>
      <w:r w:rsidR="00483681">
        <w:rPr>
          <w:rFonts w:ascii="Simplified Arabic" w:hAnsi="Simplified Arabic" w:cs="Simplified Arabic" w:hint="cs"/>
          <w:b/>
          <w:bCs/>
          <w:sz w:val="28"/>
          <w:szCs w:val="28"/>
          <w:rtl/>
        </w:rPr>
        <w:t xml:space="preserve"> 24/10 / 2012</w:t>
      </w:r>
    </w:p>
    <w:p w:rsidR="00B01748" w:rsidRPr="00DE5D9D" w:rsidRDefault="00B01748" w:rsidP="00483681">
      <w:pPr>
        <w:spacing w:after="0" w:line="288" w:lineRule="auto"/>
        <w:rPr>
          <w:rFonts w:ascii="Simplified Arabic" w:hAnsi="Simplified Arabic" w:cs="Simplified Arabic"/>
          <w:b/>
          <w:bCs/>
          <w:sz w:val="28"/>
          <w:szCs w:val="28"/>
        </w:rPr>
      </w:pPr>
      <w:r w:rsidRPr="00DE5D9D">
        <w:rPr>
          <w:rFonts w:ascii="Simplified Arabic" w:hAnsi="Simplified Arabic" w:cs="Simplified Arabic" w:hint="cs"/>
          <w:b/>
          <w:bCs/>
          <w:sz w:val="28"/>
          <w:szCs w:val="28"/>
          <w:rtl/>
        </w:rPr>
        <w:t xml:space="preserve">عضوا"                        </w:t>
      </w:r>
      <w:r w:rsidRPr="00DE5D9D">
        <w:rPr>
          <w:rFonts w:ascii="Simplified Arabic" w:hAnsi="Simplified Arabic" w:cs="Simplified Arabic" w:hint="cs"/>
          <w:b/>
          <w:bCs/>
          <w:sz w:val="28"/>
          <w:szCs w:val="28"/>
          <w:rtl/>
          <w:lang w:bidi="ar-IQ"/>
        </w:rPr>
        <w:t xml:space="preserve">    </w:t>
      </w:r>
      <w:r w:rsidRPr="00DE5D9D">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        </w:t>
      </w:r>
      <w:r w:rsidR="00483681">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 </w:t>
      </w:r>
      <w:r w:rsidRPr="00DE5D9D">
        <w:rPr>
          <w:rFonts w:ascii="Simplified Arabic" w:hAnsi="Simplified Arabic" w:cs="Simplified Arabic" w:hint="cs"/>
          <w:b/>
          <w:bCs/>
          <w:sz w:val="28"/>
          <w:szCs w:val="28"/>
          <w:rtl/>
        </w:rPr>
        <w:t>عضوا"</w:t>
      </w:r>
    </w:p>
    <w:p w:rsidR="00B01748" w:rsidRPr="0073479C" w:rsidRDefault="00B01748" w:rsidP="00B01748">
      <w:pPr>
        <w:spacing w:after="0" w:line="288" w:lineRule="auto"/>
        <w:jc w:val="right"/>
        <w:rPr>
          <w:rFonts w:ascii="Simplified Arabic" w:hAnsi="Simplified Arabic" w:cs="Simplified Arabic"/>
          <w:sz w:val="2"/>
          <w:szCs w:val="2"/>
        </w:rPr>
      </w:pPr>
    </w:p>
    <w:p w:rsidR="00B01748" w:rsidRPr="00DE5D9D" w:rsidRDefault="00B01748" w:rsidP="00B01748">
      <w:pPr>
        <w:spacing w:after="0" w:line="288" w:lineRule="auto"/>
        <w:jc w:val="right"/>
        <w:rPr>
          <w:rFonts w:ascii="Simplified Arabic" w:hAnsi="Simplified Arabic" w:cs="Simplified Arabic"/>
          <w:sz w:val="28"/>
          <w:szCs w:val="28"/>
        </w:rPr>
      </w:pPr>
    </w:p>
    <w:p w:rsidR="00B01748" w:rsidRPr="00425769" w:rsidRDefault="00483681" w:rsidP="00483681">
      <w:pPr>
        <w:spacing w:after="0" w:line="288" w:lineRule="auto"/>
        <w:ind w:left="-58"/>
        <w:jc w:val="right"/>
        <w:rPr>
          <w:rFonts w:cs="Simplified Arabic"/>
          <w:b/>
          <w:bCs/>
          <w:sz w:val="28"/>
          <w:szCs w:val="28"/>
        </w:rPr>
      </w:pPr>
      <w:r>
        <w:rPr>
          <w:rFonts w:ascii="Simplified Arabic" w:hAnsi="Simplified Arabic" w:cs="Simplified Arabic" w:hint="cs"/>
          <w:b/>
          <w:bCs/>
          <w:sz w:val="28"/>
          <w:szCs w:val="28"/>
          <w:rtl/>
        </w:rPr>
        <w:t xml:space="preserve">   </w:t>
      </w:r>
      <w:r w:rsidR="00B01748" w:rsidRPr="00DE5D9D">
        <w:rPr>
          <w:rFonts w:ascii="Simplified Arabic" w:hAnsi="Simplified Arabic" w:cs="Simplified Arabic" w:hint="cs"/>
          <w:b/>
          <w:bCs/>
          <w:sz w:val="28"/>
          <w:szCs w:val="28"/>
          <w:rtl/>
        </w:rPr>
        <w:t xml:space="preserve">التوقيع :    </w:t>
      </w:r>
      <w:r w:rsidR="00B01748">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                            </w:t>
      </w:r>
      <w:r w:rsidR="00B01748" w:rsidRPr="00DE5D9D">
        <w:rPr>
          <w:rFonts w:ascii="Simplified Arabic" w:hAnsi="Simplified Arabic" w:cs="Simplified Arabic" w:hint="cs"/>
          <w:b/>
          <w:bCs/>
          <w:sz w:val="28"/>
          <w:szCs w:val="28"/>
          <w:rtl/>
        </w:rPr>
        <w:t xml:space="preserve">  التوقيع:</w:t>
      </w:r>
      <w:r w:rsidR="00B01748">
        <w:rPr>
          <w:rFonts w:ascii="Simplified Arabic" w:hAnsi="Simplified Arabic" w:cs="Simplified Arabic" w:hint="cs"/>
          <w:b/>
          <w:bCs/>
          <w:sz w:val="28"/>
          <w:szCs w:val="28"/>
          <w:rtl/>
        </w:rPr>
        <w:t xml:space="preserve">     </w:t>
      </w:r>
      <w:r w:rsidR="00B01748">
        <w:rPr>
          <w:rFonts w:cs="Simplified Arabic"/>
          <w:b/>
          <w:bCs/>
          <w:sz w:val="28"/>
          <w:szCs w:val="28"/>
        </w:rPr>
        <w:t xml:space="preserve">       </w:t>
      </w:r>
      <w:r w:rsidR="00B01748">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        </w:t>
      </w:r>
      <w:r w:rsidR="00B01748">
        <w:rPr>
          <w:rFonts w:ascii="Simplified Arabic" w:hAnsi="Simplified Arabic" w:cs="Simplified Arabic" w:hint="cs"/>
          <w:b/>
          <w:bCs/>
          <w:sz w:val="28"/>
          <w:szCs w:val="28"/>
          <w:rtl/>
        </w:rPr>
        <w:t xml:space="preserve">  </w:t>
      </w:r>
      <w:r w:rsidR="00B01748">
        <w:rPr>
          <w:rFonts w:cs="Simplified Arabic"/>
          <w:b/>
          <w:bCs/>
          <w:sz w:val="28"/>
          <w:szCs w:val="28"/>
        </w:rPr>
        <w:t xml:space="preserve">        </w:t>
      </w:r>
      <w:r w:rsidR="00B01748">
        <w:rPr>
          <w:rFonts w:ascii="Simplified Arabic" w:hAnsi="Simplified Arabic" w:cs="Simplified Arabic" w:hint="cs"/>
          <w:b/>
          <w:bCs/>
          <w:sz w:val="28"/>
          <w:szCs w:val="28"/>
          <w:rtl/>
        </w:rPr>
        <w:t xml:space="preserve">               </w:t>
      </w:r>
    </w:p>
    <w:p w:rsidR="00B01748" w:rsidRPr="00425769" w:rsidRDefault="00B01748" w:rsidP="00483681">
      <w:pPr>
        <w:spacing w:after="0" w:line="288" w:lineRule="auto"/>
        <w:jc w:val="right"/>
        <w:rPr>
          <w:rFonts w:cs="Simplified Arabic"/>
          <w:b/>
          <w:bCs/>
          <w:sz w:val="28"/>
          <w:szCs w:val="28"/>
        </w:rPr>
      </w:pPr>
      <w:r w:rsidRPr="00DE5D9D">
        <w:rPr>
          <w:rFonts w:ascii="Simplified Arabic" w:hAnsi="Simplified Arabic" w:cs="Simplified Arabic" w:hint="cs"/>
          <w:b/>
          <w:bCs/>
          <w:sz w:val="28"/>
          <w:szCs w:val="28"/>
          <w:rtl/>
        </w:rPr>
        <w:t xml:space="preserve">الاسم  : </w:t>
      </w:r>
      <w:r w:rsidR="00483681">
        <w:rPr>
          <w:rFonts w:ascii="Simplified Arabic" w:hAnsi="Simplified Arabic" w:cs="Simplified Arabic" w:hint="cs"/>
          <w:b/>
          <w:bCs/>
          <w:sz w:val="28"/>
          <w:szCs w:val="28"/>
          <w:rtl/>
        </w:rPr>
        <w:t>أ .د .</w:t>
      </w:r>
      <w:r w:rsidRPr="00DE5D9D">
        <w:rPr>
          <w:rFonts w:ascii="Simplified Arabic" w:hAnsi="Simplified Arabic" w:cs="Simplified Arabic" w:hint="cs"/>
          <w:b/>
          <w:bCs/>
          <w:sz w:val="28"/>
          <w:szCs w:val="28"/>
          <w:rtl/>
        </w:rPr>
        <w:t xml:space="preserve"> </w:t>
      </w:r>
      <w:r w:rsidR="00483681">
        <w:rPr>
          <w:rFonts w:ascii="Simplified Arabic" w:hAnsi="Simplified Arabic" w:cs="Simplified Arabic" w:hint="cs"/>
          <w:b/>
          <w:bCs/>
          <w:sz w:val="28"/>
          <w:szCs w:val="28"/>
          <w:rtl/>
        </w:rPr>
        <w:t xml:space="preserve">موفق اسعد محمود الهيتي    </w:t>
      </w:r>
      <w:r w:rsidRPr="00DE5D9D">
        <w:rPr>
          <w:rFonts w:ascii="Simplified Arabic" w:hAnsi="Simplified Arabic" w:cs="Simplified Arabic" w:hint="cs"/>
          <w:b/>
          <w:bCs/>
          <w:sz w:val="28"/>
          <w:szCs w:val="28"/>
          <w:rtl/>
        </w:rPr>
        <w:t xml:space="preserve"> </w:t>
      </w:r>
      <w:r w:rsidR="00483681">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 </w:t>
      </w:r>
      <w:r w:rsidRPr="00DE5D9D">
        <w:rPr>
          <w:rFonts w:ascii="Simplified Arabic" w:hAnsi="Simplified Arabic" w:cs="Simplified Arabic" w:hint="cs"/>
          <w:b/>
          <w:bCs/>
          <w:sz w:val="28"/>
          <w:szCs w:val="28"/>
          <w:rtl/>
        </w:rPr>
        <w:t xml:space="preserve"> الاسم:</w:t>
      </w:r>
      <w:r>
        <w:rPr>
          <w:rFonts w:cs="Simplified Arabic"/>
          <w:b/>
          <w:bCs/>
          <w:sz w:val="28"/>
          <w:szCs w:val="28"/>
        </w:rPr>
        <w:t xml:space="preserve"> </w:t>
      </w:r>
      <w:r w:rsidR="00483681">
        <w:rPr>
          <w:rFonts w:cs="Simplified Arabic" w:hint="cs"/>
          <w:b/>
          <w:bCs/>
          <w:sz w:val="28"/>
          <w:szCs w:val="28"/>
          <w:rtl/>
        </w:rPr>
        <w:t>أ . د . جمعة محمد عوض</w:t>
      </w:r>
      <w:r>
        <w:rPr>
          <w:rFonts w:cs="Simplified Arabic"/>
          <w:b/>
          <w:bCs/>
          <w:sz w:val="28"/>
          <w:szCs w:val="28"/>
        </w:rPr>
        <w:t xml:space="preserve">     </w:t>
      </w:r>
    </w:p>
    <w:p w:rsidR="00B01748" w:rsidRPr="00DE5D9D" w:rsidRDefault="00B01748" w:rsidP="00483681">
      <w:pPr>
        <w:spacing w:after="0" w:line="288" w:lineRule="auto"/>
        <w:jc w:val="right"/>
        <w:rPr>
          <w:rFonts w:ascii="Simplified Arabic" w:hAnsi="Simplified Arabic" w:cs="Simplified Arabic"/>
          <w:b/>
          <w:bCs/>
          <w:sz w:val="28"/>
          <w:szCs w:val="28"/>
        </w:rPr>
      </w:pPr>
      <w:r w:rsidRPr="00DE5D9D">
        <w:rPr>
          <w:rFonts w:ascii="Simplified Arabic" w:hAnsi="Simplified Arabic" w:cs="Simplified Arabic" w:hint="cs"/>
          <w:b/>
          <w:bCs/>
          <w:sz w:val="28"/>
          <w:szCs w:val="28"/>
          <w:rtl/>
        </w:rPr>
        <w:t xml:space="preserve">التاريخ : </w:t>
      </w:r>
      <w:r>
        <w:rPr>
          <w:rFonts w:ascii="Simplified Arabic" w:hAnsi="Simplified Arabic" w:cs="Simplified Arabic" w:hint="cs"/>
          <w:b/>
          <w:bCs/>
          <w:sz w:val="28"/>
          <w:szCs w:val="28"/>
          <w:rtl/>
        </w:rPr>
        <w:t xml:space="preserve"> </w:t>
      </w:r>
      <w:r w:rsidR="00483681">
        <w:rPr>
          <w:rFonts w:ascii="Simplified Arabic" w:hAnsi="Simplified Arabic" w:cs="Simplified Arabic" w:hint="cs"/>
          <w:b/>
          <w:bCs/>
          <w:sz w:val="28"/>
          <w:szCs w:val="28"/>
          <w:rtl/>
        </w:rPr>
        <w:t>24/10 / 2012</w:t>
      </w:r>
      <w:r>
        <w:rPr>
          <w:rFonts w:ascii="Simplified Arabic" w:hAnsi="Simplified Arabic" w:cs="Simplified Arabic" w:hint="cs"/>
          <w:b/>
          <w:bCs/>
          <w:sz w:val="28"/>
          <w:szCs w:val="28"/>
          <w:rtl/>
        </w:rPr>
        <w:t xml:space="preserve">  </w:t>
      </w:r>
      <w:r w:rsidRPr="00DE5D9D">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 </w:t>
      </w:r>
      <w:r w:rsidR="00483681">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  </w:t>
      </w:r>
      <w:r w:rsidR="00483681">
        <w:rPr>
          <w:rFonts w:ascii="Simplified Arabic" w:hAnsi="Simplified Arabic" w:cs="Simplified Arabic" w:hint="cs"/>
          <w:b/>
          <w:bCs/>
          <w:sz w:val="28"/>
          <w:szCs w:val="28"/>
          <w:rtl/>
        </w:rPr>
        <w:t xml:space="preserve">     </w:t>
      </w:r>
      <w:r w:rsidRPr="00DE5D9D">
        <w:rPr>
          <w:rFonts w:ascii="Simplified Arabic" w:hAnsi="Simplified Arabic" w:cs="Simplified Arabic" w:hint="cs"/>
          <w:b/>
          <w:bCs/>
          <w:sz w:val="28"/>
          <w:szCs w:val="28"/>
          <w:rtl/>
        </w:rPr>
        <w:t xml:space="preserve">التاريخ : </w:t>
      </w:r>
      <w:r w:rsidR="00483681">
        <w:rPr>
          <w:rFonts w:ascii="Simplified Arabic" w:hAnsi="Simplified Arabic" w:cs="Simplified Arabic" w:hint="cs"/>
          <w:b/>
          <w:bCs/>
          <w:sz w:val="28"/>
          <w:szCs w:val="28"/>
          <w:rtl/>
        </w:rPr>
        <w:t>24/10 / 2012</w:t>
      </w:r>
      <w:r w:rsidRPr="00DE5D9D">
        <w:rPr>
          <w:rFonts w:ascii="Simplified Arabic" w:hAnsi="Simplified Arabic" w:cs="Simplified Arabic" w:hint="cs"/>
          <w:b/>
          <w:bCs/>
          <w:sz w:val="28"/>
          <w:szCs w:val="28"/>
          <w:rtl/>
        </w:rPr>
        <w:t xml:space="preserve">  </w:t>
      </w:r>
      <w:r w:rsidR="00483681">
        <w:rPr>
          <w:rFonts w:ascii="Simplified Arabic" w:hAnsi="Simplified Arabic" w:cs="Simplified Arabic" w:hint="cs"/>
          <w:b/>
          <w:bCs/>
          <w:sz w:val="28"/>
          <w:szCs w:val="28"/>
          <w:rtl/>
        </w:rPr>
        <w:t xml:space="preserve"> </w:t>
      </w:r>
      <w:r w:rsidRPr="00DE5D9D">
        <w:rPr>
          <w:rFonts w:ascii="Simplified Arabic" w:hAnsi="Simplified Arabic" w:cs="Simplified Arabic" w:hint="cs"/>
          <w:b/>
          <w:bCs/>
          <w:sz w:val="28"/>
          <w:szCs w:val="28"/>
          <w:rtl/>
        </w:rPr>
        <w:t xml:space="preserve"> </w:t>
      </w:r>
      <w:r w:rsidR="00483681">
        <w:rPr>
          <w:rFonts w:ascii="Simplified Arabic" w:hAnsi="Simplified Arabic" w:cs="Simplified Arabic" w:hint="cs"/>
          <w:b/>
          <w:bCs/>
          <w:sz w:val="28"/>
          <w:szCs w:val="28"/>
          <w:rtl/>
        </w:rPr>
        <w:t xml:space="preserve">    </w:t>
      </w:r>
      <w:r w:rsidR="00483681">
        <w:rPr>
          <w:rFonts w:ascii="Simplified Arabic" w:hAnsi="Simplified Arabic" w:cs="Simplified Arabic"/>
          <w:b/>
          <w:bCs/>
          <w:sz w:val="28"/>
          <w:szCs w:val="28"/>
        </w:rPr>
        <w:t xml:space="preserve"> </w:t>
      </w:r>
      <w:r w:rsidR="00483681">
        <w:rPr>
          <w:rFonts w:ascii="Simplified Arabic" w:hAnsi="Simplified Arabic" w:cs="Simplified Arabic" w:hint="cs"/>
          <w:b/>
          <w:bCs/>
          <w:sz w:val="28"/>
          <w:szCs w:val="28"/>
          <w:rtl/>
        </w:rPr>
        <w:t xml:space="preserve">    </w:t>
      </w:r>
    </w:p>
    <w:p w:rsidR="00B01748" w:rsidRPr="00425769" w:rsidRDefault="00B01748" w:rsidP="00483681">
      <w:pPr>
        <w:spacing w:after="0" w:line="288" w:lineRule="auto"/>
        <w:jc w:val="right"/>
        <w:rPr>
          <w:rFonts w:cs="Simplified Arabic"/>
          <w:b/>
          <w:bCs/>
          <w:sz w:val="28"/>
          <w:szCs w:val="28"/>
          <w:lang w:bidi="ar-IQ"/>
        </w:rPr>
      </w:pPr>
      <w:r w:rsidRPr="00DE5D9D">
        <w:rPr>
          <w:rFonts w:ascii="Simplified Arabic" w:hAnsi="Simplified Arabic" w:cs="Simplified Arabic" w:hint="cs"/>
          <w:b/>
          <w:bCs/>
          <w:sz w:val="28"/>
          <w:szCs w:val="28"/>
          <w:rtl/>
        </w:rPr>
        <w:t>مشرفا</w:t>
      </w:r>
      <w:r>
        <w:rPr>
          <w:rFonts w:ascii="Simplified Arabic" w:hAnsi="Simplified Arabic" w:cs="Simplified Arabic" w:hint="cs"/>
          <w:b/>
          <w:bCs/>
          <w:sz w:val="28"/>
          <w:szCs w:val="28"/>
          <w:rtl/>
        </w:rPr>
        <w:t xml:space="preserve"> </w:t>
      </w:r>
      <w:r w:rsidRPr="00DE5D9D">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      </w:t>
      </w:r>
      <w:r w:rsidR="00483681">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  </w:t>
      </w:r>
      <w:r w:rsidR="00483681">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 </w:t>
      </w:r>
      <w:r w:rsidRPr="00DE5D9D">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 </w:t>
      </w:r>
      <w:r w:rsidR="00483681">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  </w:t>
      </w:r>
      <w:r w:rsidRPr="00DE5D9D">
        <w:rPr>
          <w:rFonts w:ascii="Simplified Arabic" w:hAnsi="Simplified Arabic" w:cs="Simplified Arabic" w:hint="cs"/>
          <w:b/>
          <w:bCs/>
          <w:sz w:val="28"/>
          <w:szCs w:val="28"/>
          <w:rtl/>
        </w:rPr>
        <w:t xml:space="preserve">      رئيس</w:t>
      </w:r>
      <w:r>
        <w:rPr>
          <w:rFonts w:ascii="Simplified Arabic" w:hAnsi="Simplified Arabic" w:cs="Simplified Arabic" w:hint="cs"/>
          <w:b/>
          <w:bCs/>
          <w:sz w:val="28"/>
          <w:szCs w:val="28"/>
          <w:rtl/>
        </w:rPr>
        <w:t xml:space="preserve"> اللجنة</w:t>
      </w:r>
      <w:r>
        <w:rPr>
          <w:rFonts w:ascii="Simplified Arabic" w:hAnsi="Simplified Arabic" w:cs="Simplified Arabic" w:hint="cs"/>
          <w:b/>
          <w:bCs/>
          <w:sz w:val="28"/>
          <w:szCs w:val="28"/>
          <w:rtl/>
          <w:lang w:bidi="ar-IQ"/>
        </w:rPr>
        <w:t xml:space="preserve">  </w:t>
      </w:r>
      <w:r>
        <w:rPr>
          <w:rFonts w:cs="Simplified Arabic"/>
          <w:b/>
          <w:bCs/>
          <w:sz w:val="28"/>
          <w:szCs w:val="28"/>
          <w:lang w:bidi="ar-IQ"/>
        </w:rPr>
        <w:t xml:space="preserve">    </w:t>
      </w:r>
      <w:r w:rsidR="00483681">
        <w:rPr>
          <w:rFonts w:cs="Simplified Arabic" w:hint="cs"/>
          <w:b/>
          <w:bCs/>
          <w:sz w:val="28"/>
          <w:szCs w:val="28"/>
          <w:rtl/>
        </w:rPr>
        <w:t xml:space="preserve">        </w:t>
      </w:r>
      <w:r>
        <w:rPr>
          <w:rFonts w:cs="Simplified Arabic"/>
          <w:b/>
          <w:bCs/>
          <w:sz w:val="28"/>
          <w:szCs w:val="28"/>
          <w:lang w:bidi="ar-IQ"/>
        </w:rPr>
        <w:t xml:space="preserve">                </w:t>
      </w:r>
    </w:p>
    <w:p w:rsidR="00B01748" w:rsidRPr="00444018" w:rsidRDefault="00B01748" w:rsidP="00B01748">
      <w:pPr>
        <w:spacing w:after="0" w:line="288" w:lineRule="auto"/>
        <w:jc w:val="both"/>
        <w:rPr>
          <w:rFonts w:ascii="Simplified Arabic" w:hAnsi="Simplified Arabic" w:cs="Simplified Arabic"/>
          <w:b/>
          <w:bCs/>
          <w:sz w:val="14"/>
          <w:szCs w:val="14"/>
        </w:rPr>
      </w:pPr>
    </w:p>
    <w:p w:rsidR="00B01748" w:rsidRPr="00E50951" w:rsidRDefault="00B01748" w:rsidP="00B01748">
      <w:pPr>
        <w:spacing w:after="0" w:line="288" w:lineRule="auto"/>
        <w:ind w:right="-567"/>
        <w:rPr>
          <w:rFonts w:ascii="Simplified Arabic" w:hAnsi="Simplified Arabic" w:cs="Simplified Arabic"/>
          <w:sz w:val="32"/>
          <w:szCs w:val="32"/>
          <w:rtl/>
        </w:rPr>
      </w:pPr>
      <w:r w:rsidRPr="00164464">
        <w:rPr>
          <w:rFonts w:ascii="Simplified Arabic" w:hAnsi="Simplified Arabic" w:cs="Simplified Arabic" w:hint="cs"/>
          <w:sz w:val="28"/>
          <w:szCs w:val="28"/>
          <w:rtl/>
        </w:rPr>
        <w:t xml:space="preserve">صدقت الرسالة من قبل مجلس كلية التربية الرياضية </w:t>
      </w:r>
      <w:r>
        <w:rPr>
          <w:rFonts w:ascii="Simplified Arabic" w:hAnsi="Simplified Arabic" w:cs="Simplified Arabic" w:hint="cs"/>
          <w:sz w:val="28"/>
          <w:szCs w:val="28"/>
          <w:rtl/>
          <w:lang w:bidi="ar-IQ"/>
        </w:rPr>
        <w:t xml:space="preserve">ـ </w:t>
      </w:r>
      <w:r w:rsidRPr="00164464">
        <w:rPr>
          <w:rFonts w:ascii="Simplified Arabic" w:hAnsi="Simplified Arabic" w:cs="Simplified Arabic" w:hint="cs"/>
          <w:sz w:val="28"/>
          <w:szCs w:val="28"/>
          <w:rtl/>
        </w:rPr>
        <w:t>جامعة ال</w:t>
      </w:r>
      <w:r>
        <w:rPr>
          <w:rFonts w:ascii="Simplified Arabic" w:hAnsi="Simplified Arabic" w:cs="Simplified Arabic" w:hint="cs"/>
          <w:sz w:val="28"/>
          <w:szCs w:val="28"/>
          <w:rtl/>
        </w:rPr>
        <w:t>أن</w:t>
      </w:r>
      <w:r w:rsidRPr="00164464">
        <w:rPr>
          <w:rFonts w:ascii="Simplified Arabic" w:hAnsi="Simplified Arabic" w:cs="Simplified Arabic" w:hint="cs"/>
          <w:sz w:val="28"/>
          <w:szCs w:val="28"/>
          <w:rtl/>
        </w:rPr>
        <w:t>بار في جلسته</w:t>
      </w:r>
      <w:r>
        <w:rPr>
          <w:rFonts w:ascii="Simplified Arabic" w:hAnsi="Simplified Arabic" w:cs="Simplified Arabic" w:hint="cs"/>
          <w:sz w:val="28"/>
          <w:szCs w:val="28"/>
          <w:rtl/>
        </w:rPr>
        <w:t xml:space="preserve"> المرقمة (        </w:t>
      </w:r>
      <w:r>
        <w:rPr>
          <w:rFonts w:cs="Simplified Arabic" w:hint="cs"/>
          <w:sz w:val="32"/>
          <w:szCs w:val="32"/>
          <w:rtl/>
        </w:rPr>
        <w:t>)</w:t>
      </w:r>
      <w:r>
        <w:rPr>
          <w:rFonts w:cs="Simplified Arabic"/>
          <w:sz w:val="28"/>
          <w:szCs w:val="28"/>
        </w:rPr>
        <w:t xml:space="preserve">       </w:t>
      </w:r>
      <w:r>
        <w:rPr>
          <w:rFonts w:ascii="Simplified Arabic" w:hAnsi="Simplified Arabic" w:cs="Simplified Arabic" w:hint="cs"/>
          <w:sz w:val="28"/>
          <w:szCs w:val="28"/>
          <w:rtl/>
        </w:rPr>
        <w:t>و</w:t>
      </w:r>
      <w:r w:rsidRPr="00164464">
        <w:rPr>
          <w:rFonts w:ascii="Simplified Arabic" w:hAnsi="Simplified Arabic" w:cs="Simplified Arabic" w:hint="cs"/>
          <w:sz w:val="28"/>
          <w:szCs w:val="28"/>
          <w:rtl/>
        </w:rPr>
        <w:t xml:space="preserve">المنعقدة بتاريخ   </w:t>
      </w:r>
      <w:r>
        <w:rPr>
          <w:rFonts w:ascii="Simplified Arabic" w:hAnsi="Simplified Arabic" w:cs="Simplified Arabic" w:hint="cs"/>
          <w:sz w:val="28"/>
          <w:szCs w:val="28"/>
          <w:rtl/>
        </w:rPr>
        <w:t xml:space="preserve"> </w:t>
      </w:r>
      <w:r w:rsidRPr="00164464">
        <w:rPr>
          <w:rFonts w:ascii="Simplified Arabic" w:hAnsi="Simplified Arabic" w:cs="Simplified Arabic" w:hint="cs"/>
          <w:sz w:val="28"/>
          <w:szCs w:val="28"/>
          <w:rtl/>
        </w:rPr>
        <w:t xml:space="preserve"> /  </w:t>
      </w:r>
      <w:r>
        <w:rPr>
          <w:rFonts w:ascii="Simplified Arabic" w:hAnsi="Simplified Arabic" w:cs="Simplified Arabic" w:hint="cs"/>
          <w:sz w:val="28"/>
          <w:szCs w:val="28"/>
          <w:rtl/>
        </w:rPr>
        <w:t xml:space="preserve"> </w:t>
      </w:r>
      <w:r w:rsidRPr="00164464">
        <w:rPr>
          <w:rFonts w:ascii="Simplified Arabic" w:hAnsi="Simplified Arabic" w:cs="Simplified Arabic" w:hint="cs"/>
          <w:sz w:val="28"/>
          <w:szCs w:val="28"/>
          <w:rtl/>
        </w:rPr>
        <w:t xml:space="preserve">  / </w:t>
      </w:r>
      <w:r>
        <w:rPr>
          <w:rFonts w:ascii="Simplified Arabic" w:hAnsi="Simplified Arabic" w:cs="Simplified Arabic" w:hint="cs"/>
          <w:sz w:val="32"/>
          <w:szCs w:val="32"/>
          <w:rtl/>
        </w:rPr>
        <w:t>2012</w:t>
      </w:r>
    </w:p>
    <w:p w:rsidR="00B01748" w:rsidRPr="00FB3533" w:rsidRDefault="00B01748" w:rsidP="00B01748">
      <w:pPr>
        <w:spacing w:after="0" w:line="288" w:lineRule="auto"/>
        <w:rPr>
          <w:b/>
          <w:bCs/>
          <w:sz w:val="24"/>
          <w:szCs w:val="24"/>
        </w:rPr>
      </w:pPr>
    </w:p>
    <w:p w:rsidR="00B01748" w:rsidRPr="00444018" w:rsidRDefault="00B01748" w:rsidP="00B01748">
      <w:pPr>
        <w:spacing w:after="0" w:line="288" w:lineRule="auto"/>
        <w:rPr>
          <w:b/>
          <w:bCs/>
          <w:sz w:val="2"/>
          <w:szCs w:val="2"/>
          <w:rtl/>
        </w:rPr>
      </w:pPr>
    </w:p>
    <w:p w:rsidR="00B01748" w:rsidRDefault="00B01748" w:rsidP="00B01748">
      <w:pPr>
        <w:spacing w:after="0" w:line="288" w:lineRule="auto"/>
        <w:rPr>
          <w:b/>
          <w:bCs/>
          <w:sz w:val="32"/>
          <w:szCs w:val="32"/>
          <w:rtl/>
        </w:rPr>
      </w:pPr>
      <w:r>
        <w:rPr>
          <w:rFonts w:hint="cs"/>
          <w:b/>
          <w:bCs/>
          <w:sz w:val="32"/>
          <w:szCs w:val="32"/>
          <w:rtl/>
        </w:rPr>
        <w:t xml:space="preserve">                                                          التوقيع:</w:t>
      </w:r>
    </w:p>
    <w:p w:rsidR="00B01748" w:rsidRPr="00D9787C" w:rsidRDefault="00B01748" w:rsidP="00444018">
      <w:pPr>
        <w:spacing w:after="0" w:line="288" w:lineRule="auto"/>
        <w:rPr>
          <w:b/>
          <w:bCs/>
          <w:sz w:val="24"/>
          <w:szCs w:val="24"/>
          <w:rtl/>
        </w:rPr>
      </w:pPr>
      <w:r>
        <w:rPr>
          <w:rFonts w:hint="cs"/>
          <w:b/>
          <w:bCs/>
          <w:sz w:val="32"/>
          <w:szCs w:val="32"/>
          <w:rtl/>
        </w:rPr>
        <w:t xml:space="preserve">                 </w:t>
      </w:r>
      <w:r w:rsidR="00444018">
        <w:rPr>
          <w:rFonts w:hint="cs"/>
          <w:b/>
          <w:bCs/>
          <w:sz w:val="32"/>
          <w:szCs w:val="32"/>
          <w:rtl/>
        </w:rPr>
        <w:t xml:space="preserve">                           </w:t>
      </w:r>
      <w:r>
        <w:rPr>
          <w:rFonts w:hint="cs"/>
          <w:b/>
          <w:bCs/>
          <w:sz w:val="32"/>
          <w:szCs w:val="32"/>
          <w:rtl/>
        </w:rPr>
        <w:t xml:space="preserve">  </w:t>
      </w:r>
      <w:r w:rsidRPr="001938D1">
        <w:rPr>
          <w:rFonts w:hint="cs"/>
          <w:b/>
          <w:bCs/>
          <w:sz w:val="32"/>
          <w:szCs w:val="32"/>
          <w:rtl/>
        </w:rPr>
        <w:t>أ.د</w:t>
      </w:r>
      <w:r>
        <w:rPr>
          <w:rFonts w:hint="cs"/>
          <w:b/>
          <w:bCs/>
          <w:sz w:val="32"/>
          <w:szCs w:val="32"/>
          <w:rtl/>
          <w:lang w:bidi="ar-IQ"/>
        </w:rPr>
        <w:t>.</w:t>
      </w:r>
      <w:r w:rsidRPr="001938D1">
        <w:rPr>
          <w:rFonts w:hint="cs"/>
          <w:b/>
          <w:bCs/>
          <w:sz w:val="32"/>
          <w:szCs w:val="32"/>
          <w:rtl/>
        </w:rPr>
        <w:t xml:space="preserve"> </w:t>
      </w:r>
      <w:r w:rsidR="00444018">
        <w:rPr>
          <w:rFonts w:hint="cs"/>
          <w:b/>
          <w:bCs/>
          <w:sz w:val="32"/>
          <w:szCs w:val="32"/>
          <w:rtl/>
        </w:rPr>
        <w:t>حامد سليمان حمد الدليمي</w:t>
      </w:r>
      <w:r>
        <w:rPr>
          <w:b/>
          <w:bCs/>
          <w:sz w:val="36"/>
          <w:szCs w:val="36"/>
        </w:rPr>
        <w:t xml:space="preserve">                                        </w:t>
      </w:r>
      <w:r>
        <w:rPr>
          <w:rFonts w:hint="cs"/>
          <w:b/>
          <w:bCs/>
          <w:sz w:val="32"/>
          <w:szCs w:val="32"/>
          <w:rtl/>
        </w:rPr>
        <w:t xml:space="preserve">                      </w:t>
      </w:r>
      <w:r w:rsidRPr="001B230D">
        <w:rPr>
          <w:rFonts w:hint="cs"/>
          <w:b/>
          <w:bCs/>
          <w:sz w:val="32"/>
          <w:szCs w:val="32"/>
          <w:rtl/>
        </w:rPr>
        <w:t xml:space="preserve">عميد كلية التربية الرياضية </w:t>
      </w:r>
      <w:r w:rsidR="00444018">
        <w:rPr>
          <w:rFonts w:hint="cs"/>
          <w:b/>
          <w:bCs/>
          <w:sz w:val="32"/>
          <w:szCs w:val="32"/>
          <w:rtl/>
        </w:rPr>
        <w:t xml:space="preserve">/ وكالة </w:t>
      </w:r>
    </w:p>
    <w:p w:rsidR="00B01748" w:rsidRDefault="00B01748" w:rsidP="00B01748">
      <w:pPr>
        <w:spacing w:line="288" w:lineRule="auto"/>
      </w:pPr>
      <w:r>
        <w:rPr>
          <w:rFonts w:hint="cs"/>
          <w:rtl/>
        </w:rPr>
        <w:t xml:space="preserve">                                                                                     /        / </w:t>
      </w:r>
      <w:r w:rsidRPr="00D9787C">
        <w:rPr>
          <w:rFonts w:ascii="Simplified Arabic" w:hAnsi="Simplified Arabic" w:cs="Simplified Arabic"/>
          <w:b/>
          <w:bCs/>
          <w:sz w:val="28"/>
          <w:szCs w:val="28"/>
          <w:rtl/>
        </w:rPr>
        <w:t>2012</w:t>
      </w:r>
    </w:p>
    <w:p w:rsidR="00B01748" w:rsidRDefault="00F41DC6" w:rsidP="00B01748">
      <w:pPr>
        <w:spacing w:line="288" w:lineRule="auto"/>
        <w:rPr>
          <w:rtl/>
        </w:rPr>
      </w:pPr>
      <w:r>
        <w:rPr>
          <w:b/>
          <w:bCs/>
          <w:noProof/>
          <w:sz w:val="52"/>
          <w:szCs w:val="52"/>
          <w:rtl/>
        </w:rPr>
        <w:lastRenderedPageBreak/>
        <w:pict>
          <v:shape id="_x0000_s1068" type="#_x0000_t98" style="position:absolute;left:0;text-align:left;margin-left:78.75pt;margin-top:-26pt;width:239.25pt;height:81pt;z-index:251719680">
            <v:shadow on="t" offset="3pt" offset2="2pt"/>
            <v:textbox style="mso-next-textbox:#_x0000_s1068">
              <w:txbxContent>
                <w:p w:rsidR="006F228F" w:rsidRPr="00BB74C4" w:rsidRDefault="006F228F" w:rsidP="00B01748">
                  <w:pPr>
                    <w:jc w:val="center"/>
                    <w:rPr>
                      <w:sz w:val="48"/>
                      <w:szCs w:val="48"/>
                      <w:lang w:bidi="ar-IQ"/>
                    </w:rPr>
                  </w:pPr>
                  <w:r>
                    <w:rPr>
                      <w:rFonts w:ascii="Simplified Arabic" w:hAnsi="Simplified Arabic" w:cs="Simplified Arabic" w:hint="cs"/>
                      <w:b/>
                      <w:bCs/>
                      <w:sz w:val="48"/>
                      <w:szCs w:val="48"/>
                      <w:rtl/>
                      <w:lang w:bidi="ar-IQ"/>
                    </w:rPr>
                    <w:t>الإهداء</w:t>
                  </w:r>
                </w:p>
              </w:txbxContent>
            </v:textbox>
            <w10:wrap anchorx="page"/>
          </v:shape>
        </w:pict>
      </w:r>
    </w:p>
    <w:p w:rsidR="00B01748" w:rsidRDefault="00B01748" w:rsidP="00B01748">
      <w:pPr>
        <w:spacing w:line="288" w:lineRule="auto"/>
        <w:rPr>
          <w:b/>
          <w:bCs/>
          <w:sz w:val="52"/>
          <w:szCs w:val="52"/>
          <w:rtl/>
          <w:lang w:bidi="ar-IQ"/>
        </w:rPr>
      </w:pPr>
      <w:r>
        <w:rPr>
          <w:rFonts w:hint="cs"/>
          <w:b/>
          <w:bCs/>
          <w:sz w:val="52"/>
          <w:szCs w:val="52"/>
          <w:rtl/>
          <w:lang w:bidi="ar-IQ"/>
        </w:rPr>
        <w:t xml:space="preserve"> </w:t>
      </w:r>
    </w:p>
    <w:p w:rsidR="00B01748" w:rsidRPr="00580C10" w:rsidRDefault="00B01748" w:rsidP="00B01748">
      <w:pPr>
        <w:spacing w:line="288" w:lineRule="auto"/>
        <w:rPr>
          <w:b/>
          <w:bCs/>
          <w:sz w:val="4"/>
          <w:szCs w:val="4"/>
          <w:rtl/>
          <w:lang w:bidi="ar-IQ"/>
        </w:rPr>
      </w:pPr>
    </w:p>
    <w:p w:rsidR="00B01748" w:rsidRDefault="00667045" w:rsidP="00B01748">
      <w:pPr>
        <w:spacing w:line="288" w:lineRule="auto"/>
        <w:ind w:left="-341"/>
        <w:jc w:val="lowKashida"/>
        <w:rPr>
          <w:rFonts w:ascii="Simplified Arabic" w:hAnsi="Simplified Arabic" w:cs="Diwani Bent"/>
          <w:sz w:val="40"/>
          <w:szCs w:val="40"/>
          <w:rtl/>
          <w:lang w:bidi="ar-IQ"/>
        </w:rPr>
      </w:pPr>
      <w:r>
        <w:rPr>
          <w:rFonts w:hint="cs"/>
          <w:b/>
          <w:bCs/>
          <w:sz w:val="44"/>
          <w:szCs w:val="44"/>
          <w:rtl/>
          <w:lang w:bidi="ar-IQ"/>
        </w:rPr>
        <w:t>إلى</w:t>
      </w:r>
      <w:r w:rsidR="00B01748">
        <w:rPr>
          <w:rFonts w:hint="cs"/>
          <w:b/>
          <w:bCs/>
          <w:sz w:val="44"/>
          <w:szCs w:val="44"/>
          <w:rtl/>
          <w:lang w:bidi="ar-IQ"/>
        </w:rPr>
        <w:t xml:space="preserve"> ... من يخفق قلبي شغفاً عندما يمر ذكراه على مسامعي ، خير البشر . </w:t>
      </w:r>
      <w:r w:rsidR="00B01748" w:rsidRPr="00CB7B9B">
        <w:rPr>
          <w:rFonts w:ascii="Simplified Arabic" w:hAnsi="Simplified Arabic" w:cs="Diwani Bent" w:hint="cs"/>
          <w:sz w:val="40"/>
          <w:szCs w:val="40"/>
          <w:rtl/>
          <w:lang w:bidi="ar-IQ"/>
        </w:rPr>
        <w:t>محمد صلى الله عليه وسلم</w:t>
      </w:r>
      <w:r w:rsidR="00B01748">
        <w:rPr>
          <w:rFonts w:ascii="Simplified Arabic" w:hAnsi="Simplified Arabic" w:cs="Diwani Bent" w:hint="cs"/>
          <w:sz w:val="40"/>
          <w:szCs w:val="40"/>
          <w:rtl/>
          <w:lang w:bidi="ar-IQ"/>
        </w:rPr>
        <w:t xml:space="preserve"> </w:t>
      </w:r>
    </w:p>
    <w:p w:rsidR="00B01748" w:rsidRDefault="00B01748" w:rsidP="00B01748">
      <w:pPr>
        <w:spacing w:line="288" w:lineRule="auto"/>
        <w:ind w:left="-341"/>
        <w:jc w:val="lowKashida"/>
        <w:rPr>
          <w:rFonts w:ascii="Simplified Arabic" w:hAnsi="Simplified Arabic" w:cs="Diwani Bent"/>
          <w:sz w:val="44"/>
          <w:szCs w:val="44"/>
          <w:rtl/>
          <w:lang w:bidi="ar-IQ"/>
        </w:rPr>
      </w:pPr>
      <w:r>
        <w:rPr>
          <w:rFonts w:hint="cs"/>
          <w:b/>
          <w:bCs/>
          <w:sz w:val="44"/>
          <w:szCs w:val="44"/>
          <w:rtl/>
          <w:lang w:bidi="ar-IQ"/>
        </w:rPr>
        <w:t>الى ... من عشقت ترابه وأتنفس هواه .</w:t>
      </w:r>
      <w:r w:rsidRPr="004650E4">
        <w:rPr>
          <w:rFonts w:hint="cs"/>
          <w:b/>
          <w:bCs/>
          <w:sz w:val="48"/>
          <w:szCs w:val="48"/>
          <w:rtl/>
          <w:lang w:bidi="ar-IQ"/>
        </w:rPr>
        <w:t xml:space="preserve"> </w:t>
      </w:r>
      <w:r w:rsidRPr="004650E4">
        <w:rPr>
          <w:rFonts w:ascii="Simplified Arabic" w:hAnsi="Simplified Arabic" w:cs="Diwani Bent" w:hint="cs"/>
          <w:sz w:val="44"/>
          <w:szCs w:val="44"/>
          <w:rtl/>
          <w:lang w:bidi="ar-IQ"/>
        </w:rPr>
        <w:t>العراق</w:t>
      </w:r>
      <w:r>
        <w:rPr>
          <w:rFonts w:ascii="Simplified Arabic" w:hAnsi="Simplified Arabic" w:cs="Diwani Bent" w:hint="cs"/>
          <w:sz w:val="44"/>
          <w:szCs w:val="44"/>
          <w:rtl/>
          <w:lang w:bidi="ar-IQ"/>
        </w:rPr>
        <w:t xml:space="preserve"> </w:t>
      </w:r>
    </w:p>
    <w:p w:rsidR="00B01748" w:rsidRDefault="00B01748" w:rsidP="006427E3">
      <w:pPr>
        <w:spacing w:line="288" w:lineRule="auto"/>
        <w:ind w:left="-341" w:right="-993"/>
        <w:jc w:val="lowKashida"/>
        <w:rPr>
          <w:rFonts w:ascii="Simplified Arabic" w:hAnsi="Simplified Arabic" w:cs="Diwani Bent"/>
          <w:sz w:val="44"/>
          <w:szCs w:val="44"/>
          <w:rtl/>
          <w:lang w:bidi="ar-IQ"/>
        </w:rPr>
      </w:pPr>
      <w:r w:rsidRPr="0074740D">
        <w:rPr>
          <w:rFonts w:hint="cs"/>
          <w:b/>
          <w:bCs/>
          <w:sz w:val="44"/>
          <w:szCs w:val="44"/>
          <w:rtl/>
          <w:lang w:bidi="ar-IQ"/>
        </w:rPr>
        <w:t xml:space="preserve">الى ... أرواح الأكرمين شهداء العراق </w:t>
      </w:r>
      <w:r w:rsidR="006427E3" w:rsidRPr="0074740D">
        <w:rPr>
          <w:rFonts w:hint="cs"/>
          <w:b/>
          <w:bCs/>
          <w:sz w:val="44"/>
          <w:szCs w:val="44"/>
          <w:rtl/>
          <w:lang w:bidi="ar-IQ"/>
        </w:rPr>
        <w:t>وال</w:t>
      </w:r>
      <w:r w:rsidR="006427E3">
        <w:rPr>
          <w:rFonts w:hint="cs"/>
          <w:b/>
          <w:bCs/>
          <w:sz w:val="44"/>
          <w:szCs w:val="44"/>
          <w:rtl/>
          <w:lang w:bidi="ar-IQ"/>
        </w:rPr>
        <w:t>أ</w:t>
      </w:r>
      <w:r w:rsidR="006427E3" w:rsidRPr="0074740D">
        <w:rPr>
          <w:rFonts w:hint="cs"/>
          <w:b/>
          <w:bCs/>
          <w:sz w:val="44"/>
          <w:szCs w:val="44"/>
          <w:rtl/>
          <w:lang w:bidi="ar-IQ"/>
        </w:rPr>
        <w:t>مة</w:t>
      </w:r>
      <w:r w:rsidRPr="0074740D">
        <w:rPr>
          <w:rFonts w:hint="cs"/>
          <w:b/>
          <w:bCs/>
          <w:sz w:val="44"/>
          <w:szCs w:val="44"/>
          <w:rtl/>
          <w:lang w:bidi="ar-IQ"/>
        </w:rPr>
        <w:t xml:space="preserve"> العربية </w:t>
      </w:r>
      <w:r>
        <w:rPr>
          <w:rFonts w:hint="cs"/>
          <w:b/>
          <w:bCs/>
          <w:sz w:val="44"/>
          <w:szCs w:val="44"/>
          <w:rtl/>
          <w:lang w:bidi="ar-IQ"/>
        </w:rPr>
        <w:t>.</w:t>
      </w:r>
      <w:r>
        <w:rPr>
          <w:rFonts w:ascii="Simplified Arabic" w:hAnsi="Simplified Arabic" w:cs="Diwani Bent" w:hint="cs"/>
          <w:sz w:val="40"/>
          <w:szCs w:val="40"/>
          <w:rtl/>
          <w:lang w:bidi="ar-IQ"/>
        </w:rPr>
        <w:t xml:space="preserve"> </w:t>
      </w:r>
      <w:r w:rsidR="006427E3">
        <w:rPr>
          <w:rFonts w:ascii="Simplified Arabic" w:hAnsi="Simplified Arabic" w:cs="Diwani Bent" w:hint="cs"/>
          <w:sz w:val="40"/>
          <w:szCs w:val="40"/>
          <w:rtl/>
          <w:lang w:bidi="ar-IQ"/>
        </w:rPr>
        <w:t>لأرواحهم</w:t>
      </w:r>
      <w:r>
        <w:rPr>
          <w:rFonts w:ascii="Simplified Arabic" w:hAnsi="Simplified Arabic" w:cs="Diwani Bent" w:hint="cs"/>
          <w:sz w:val="40"/>
          <w:szCs w:val="40"/>
          <w:rtl/>
          <w:lang w:bidi="ar-IQ"/>
        </w:rPr>
        <w:t xml:space="preserve"> الفاتحة </w:t>
      </w:r>
    </w:p>
    <w:p w:rsidR="00B01748" w:rsidRDefault="00B01748" w:rsidP="00B01748">
      <w:pPr>
        <w:spacing w:line="288" w:lineRule="auto"/>
        <w:ind w:left="-341"/>
        <w:jc w:val="lowKashida"/>
        <w:rPr>
          <w:b/>
          <w:bCs/>
          <w:sz w:val="44"/>
          <w:szCs w:val="44"/>
          <w:lang w:bidi="ar-IQ"/>
        </w:rPr>
      </w:pPr>
      <w:r>
        <w:rPr>
          <w:rFonts w:hint="cs"/>
          <w:b/>
          <w:bCs/>
          <w:sz w:val="44"/>
          <w:szCs w:val="44"/>
          <w:rtl/>
          <w:lang w:bidi="ar-IQ"/>
        </w:rPr>
        <w:t xml:space="preserve">الى ... مثلي الأعلى وقدوتي في الحياة . </w:t>
      </w:r>
      <w:r w:rsidRPr="00CB7B9B">
        <w:rPr>
          <w:rFonts w:ascii="Simplified Arabic" w:hAnsi="Simplified Arabic" w:cs="Diwani Bent" w:hint="cs"/>
          <w:sz w:val="40"/>
          <w:szCs w:val="40"/>
          <w:rtl/>
          <w:lang w:bidi="ar-IQ"/>
        </w:rPr>
        <w:t>أبي العزيز</w:t>
      </w:r>
      <w:r>
        <w:rPr>
          <w:rFonts w:ascii="Simplified Arabic" w:hAnsi="Simplified Arabic" w:cs="Diwani Bent" w:hint="cs"/>
          <w:sz w:val="40"/>
          <w:szCs w:val="40"/>
          <w:rtl/>
          <w:lang w:bidi="ar-IQ"/>
        </w:rPr>
        <w:t xml:space="preserve"> </w:t>
      </w:r>
    </w:p>
    <w:p w:rsidR="00B01748" w:rsidRDefault="00B01748" w:rsidP="00B01748">
      <w:pPr>
        <w:spacing w:line="288" w:lineRule="auto"/>
        <w:ind w:left="-341"/>
        <w:jc w:val="lowKashida"/>
        <w:rPr>
          <w:b/>
          <w:bCs/>
          <w:sz w:val="44"/>
          <w:szCs w:val="44"/>
          <w:rtl/>
          <w:lang w:bidi="ar-IQ"/>
        </w:rPr>
      </w:pPr>
      <w:r w:rsidRPr="00085A4A">
        <w:rPr>
          <w:rFonts w:hint="cs"/>
          <w:b/>
          <w:bCs/>
          <w:sz w:val="44"/>
          <w:szCs w:val="44"/>
          <w:rtl/>
          <w:lang w:bidi="ar-IQ"/>
        </w:rPr>
        <w:t xml:space="preserve">الى </w:t>
      </w:r>
      <w:r>
        <w:rPr>
          <w:rFonts w:hint="cs"/>
          <w:b/>
          <w:bCs/>
          <w:sz w:val="44"/>
          <w:szCs w:val="44"/>
          <w:rtl/>
          <w:lang w:bidi="ar-IQ"/>
        </w:rPr>
        <w:t xml:space="preserve">... من أعطاني وأسقاني الحنان . </w:t>
      </w:r>
      <w:r w:rsidRPr="00CB7B9B">
        <w:rPr>
          <w:rFonts w:ascii="Simplified Arabic" w:hAnsi="Simplified Arabic" w:cs="Diwani Bent" w:hint="cs"/>
          <w:sz w:val="40"/>
          <w:szCs w:val="40"/>
          <w:rtl/>
          <w:lang w:bidi="ar-IQ"/>
        </w:rPr>
        <w:t>أمي الغالية</w:t>
      </w:r>
    </w:p>
    <w:p w:rsidR="00B01748" w:rsidRDefault="00B01748" w:rsidP="00B01748">
      <w:pPr>
        <w:spacing w:line="288" w:lineRule="auto"/>
        <w:ind w:left="-341"/>
        <w:jc w:val="lowKashida"/>
        <w:rPr>
          <w:rFonts w:ascii="Simplified Arabic" w:hAnsi="Simplified Arabic" w:cs="Diwani Bent"/>
          <w:sz w:val="40"/>
          <w:szCs w:val="40"/>
          <w:rtl/>
          <w:lang w:bidi="ar-IQ"/>
        </w:rPr>
      </w:pPr>
      <w:r>
        <w:rPr>
          <w:rFonts w:hint="cs"/>
          <w:b/>
          <w:bCs/>
          <w:sz w:val="44"/>
          <w:szCs w:val="44"/>
          <w:rtl/>
          <w:lang w:bidi="ar-IQ"/>
        </w:rPr>
        <w:t xml:space="preserve">الى ... من أحبهم كثيراً . </w:t>
      </w:r>
      <w:r>
        <w:rPr>
          <w:rFonts w:ascii="Simplified Arabic" w:hAnsi="Simplified Arabic" w:cs="Diwani Bent" w:hint="cs"/>
          <w:sz w:val="40"/>
          <w:szCs w:val="40"/>
          <w:rtl/>
          <w:lang w:bidi="ar-IQ"/>
        </w:rPr>
        <w:t>إ</w:t>
      </w:r>
      <w:r w:rsidRPr="00CB7B9B">
        <w:rPr>
          <w:rFonts w:ascii="Simplified Arabic" w:hAnsi="Simplified Arabic" w:cs="Diwani Bent" w:hint="cs"/>
          <w:sz w:val="40"/>
          <w:szCs w:val="40"/>
          <w:rtl/>
          <w:lang w:bidi="ar-IQ"/>
        </w:rPr>
        <w:t>خوتي</w:t>
      </w:r>
      <w:r>
        <w:rPr>
          <w:rFonts w:ascii="Simplified Arabic" w:hAnsi="Simplified Arabic" w:cs="Diwani Bent" w:hint="cs"/>
          <w:sz w:val="40"/>
          <w:szCs w:val="40"/>
          <w:rtl/>
          <w:lang w:bidi="ar-IQ"/>
        </w:rPr>
        <w:t xml:space="preserve">   </w:t>
      </w:r>
    </w:p>
    <w:p w:rsidR="00B01748" w:rsidRDefault="00B01748" w:rsidP="00F226B0">
      <w:pPr>
        <w:spacing w:line="288" w:lineRule="auto"/>
        <w:ind w:left="-284"/>
        <w:jc w:val="lowKashida"/>
        <w:rPr>
          <w:b/>
          <w:bCs/>
          <w:sz w:val="44"/>
          <w:szCs w:val="44"/>
          <w:rtl/>
          <w:lang w:bidi="ar-IQ"/>
        </w:rPr>
      </w:pPr>
      <w:r w:rsidRPr="00421A9A">
        <w:rPr>
          <w:rFonts w:hint="cs"/>
          <w:b/>
          <w:bCs/>
          <w:sz w:val="40"/>
          <w:szCs w:val="40"/>
          <w:rtl/>
          <w:lang w:bidi="ar-IQ"/>
        </w:rPr>
        <w:t xml:space="preserve">الى ... العقول التي رسمت خطواتي في طريق العلم </w:t>
      </w:r>
      <w:r>
        <w:rPr>
          <w:rFonts w:hint="cs"/>
          <w:b/>
          <w:bCs/>
          <w:sz w:val="44"/>
          <w:szCs w:val="44"/>
          <w:rtl/>
          <w:lang w:bidi="ar-IQ"/>
        </w:rPr>
        <w:t xml:space="preserve">. </w:t>
      </w:r>
      <w:r>
        <w:rPr>
          <w:rFonts w:ascii="Simplified Arabic" w:hAnsi="Simplified Arabic" w:cs="Diwani Bent" w:hint="cs"/>
          <w:sz w:val="40"/>
          <w:szCs w:val="40"/>
          <w:rtl/>
          <w:lang w:bidi="ar-IQ"/>
        </w:rPr>
        <w:t>أساتذتي الأفاضل</w:t>
      </w:r>
      <w:r>
        <w:rPr>
          <w:rFonts w:hint="cs"/>
          <w:b/>
          <w:bCs/>
          <w:sz w:val="44"/>
          <w:szCs w:val="44"/>
          <w:rtl/>
          <w:lang w:bidi="ar-IQ"/>
        </w:rPr>
        <w:t xml:space="preserve"> الى ... كل من ساعدني في </w:t>
      </w:r>
      <w:r w:rsidR="00F226B0">
        <w:rPr>
          <w:rFonts w:hint="cs"/>
          <w:b/>
          <w:bCs/>
          <w:sz w:val="44"/>
          <w:szCs w:val="44"/>
          <w:rtl/>
          <w:lang w:bidi="ar-IQ"/>
        </w:rPr>
        <w:t>إتمام</w:t>
      </w:r>
      <w:r>
        <w:rPr>
          <w:rFonts w:hint="cs"/>
          <w:b/>
          <w:bCs/>
          <w:sz w:val="44"/>
          <w:szCs w:val="44"/>
          <w:rtl/>
          <w:lang w:bidi="ar-IQ"/>
        </w:rPr>
        <w:t xml:space="preserve"> هذا الجهد قد لا تسع الصفحة ذكرهم ولكن القلب ل</w:t>
      </w:r>
      <w:r w:rsidR="00F226B0">
        <w:rPr>
          <w:rFonts w:hint="cs"/>
          <w:b/>
          <w:bCs/>
          <w:sz w:val="44"/>
          <w:szCs w:val="44"/>
          <w:rtl/>
          <w:lang w:bidi="ar-IQ"/>
        </w:rPr>
        <w:t>ن</w:t>
      </w:r>
      <w:r>
        <w:rPr>
          <w:rFonts w:hint="cs"/>
          <w:b/>
          <w:bCs/>
          <w:sz w:val="44"/>
          <w:szCs w:val="44"/>
          <w:rtl/>
          <w:lang w:bidi="ar-IQ"/>
        </w:rPr>
        <w:t xml:space="preserve"> ينسى فضلهم </w:t>
      </w:r>
    </w:p>
    <w:p w:rsidR="00B01748" w:rsidRDefault="00B01748" w:rsidP="00B01748">
      <w:pPr>
        <w:spacing w:line="288" w:lineRule="auto"/>
        <w:ind w:left="-284"/>
        <w:jc w:val="lowKashida"/>
        <w:rPr>
          <w:b/>
          <w:bCs/>
          <w:sz w:val="40"/>
          <w:szCs w:val="40"/>
          <w:rtl/>
          <w:lang w:bidi="ar-IQ"/>
        </w:rPr>
      </w:pPr>
      <w:r>
        <w:rPr>
          <w:rFonts w:hint="cs"/>
          <w:b/>
          <w:bCs/>
          <w:sz w:val="40"/>
          <w:szCs w:val="40"/>
          <w:rtl/>
          <w:lang w:bidi="ar-IQ"/>
        </w:rPr>
        <w:t>الى كل هؤلاء أهدي ثمرة جهدي المتواضع</w:t>
      </w:r>
    </w:p>
    <w:p w:rsidR="00B01748" w:rsidRDefault="00B01748" w:rsidP="00B01748">
      <w:pPr>
        <w:spacing w:line="288" w:lineRule="auto"/>
        <w:ind w:left="-284"/>
        <w:rPr>
          <w:b/>
          <w:bCs/>
          <w:sz w:val="40"/>
          <w:szCs w:val="40"/>
          <w:lang w:bidi="ar-IQ"/>
        </w:rPr>
      </w:pPr>
      <w:r>
        <w:rPr>
          <w:rFonts w:ascii="Simplified Arabic" w:hAnsi="Simplified Arabic" w:cs="Diwani Bent" w:hint="cs"/>
          <w:sz w:val="40"/>
          <w:szCs w:val="40"/>
          <w:rtl/>
          <w:lang w:bidi="ar-IQ"/>
        </w:rPr>
        <w:t xml:space="preserve">                                                                                                                                                                         الباحث</w:t>
      </w:r>
      <w:r>
        <w:rPr>
          <w:rFonts w:ascii="Simplified Arabic" w:hAnsi="Simplified Arabic" w:cs="Diwani Bent"/>
          <w:sz w:val="40"/>
          <w:szCs w:val="40"/>
          <w:lang w:bidi="ar-IQ"/>
        </w:rPr>
        <w:t xml:space="preserve">                        </w:t>
      </w:r>
    </w:p>
    <w:p w:rsidR="00B01748" w:rsidRDefault="00F41DC6" w:rsidP="00B01748">
      <w:pPr>
        <w:spacing w:line="288" w:lineRule="auto"/>
        <w:ind w:left="-284"/>
        <w:rPr>
          <w:b/>
          <w:bCs/>
          <w:sz w:val="40"/>
          <w:szCs w:val="40"/>
          <w:rtl/>
          <w:lang w:bidi="ar-IQ"/>
        </w:rPr>
      </w:pPr>
      <w:r>
        <w:rPr>
          <w:b/>
          <w:bCs/>
          <w:noProof/>
          <w:sz w:val="40"/>
          <w:szCs w:val="40"/>
          <w:rtl/>
        </w:rPr>
        <w:lastRenderedPageBreak/>
        <w:pict>
          <v:shape id="_x0000_s1069" type="#_x0000_t98" style="position:absolute;left:0;text-align:left;margin-left:85.5pt;margin-top:-27.95pt;width:272.25pt;height:81pt;z-index:251720704">
            <v:shadow on="t" offset="3pt" offset2="2pt"/>
            <v:textbox style="mso-next-textbox:#_x0000_s1069">
              <w:txbxContent>
                <w:p w:rsidR="006F228F" w:rsidRPr="00BB74C4" w:rsidRDefault="006F228F" w:rsidP="00F226B0">
                  <w:pPr>
                    <w:jc w:val="center"/>
                    <w:rPr>
                      <w:sz w:val="48"/>
                      <w:szCs w:val="48"/>
                      <w:rtl/>
                      <w:lang w:bidi="ar-IQ"/>
                    </w:rPr>
                  </w:pPr>
                  <w:r>
                    <w:rPr>
                      <w:rFonts w:ascii="Simplified Arabic" w:hAnsi="Simplified Arabic" w:cs="Simplified Arabic" w:hint="cs"/>
                      <w:b/>
                      <w:bCs/>
                      <w:sz w:val="48"/>
                      <w:szCs w:val="48"/>
                      <w:rtl/>
                      <w:lang w:bidi="ar-IQ"/>
                    </w:rPr>
                    <w:t>الشكر والعرفان</w:t>
                  </w:r>
                </w:p>
              </w:txbxContent>
            </v:textbox>
            <w10:wrap anchorx="page"/>
          </v:shape>
        </w:pict>
      </w:r>
    </w:p>
    <w:p w:rsidR="00B01748" w:rsidRPr="00FD7386" w:rsidRDefault="00B01748" w:rsidP="00B01748">
      <w:pPr>
        <w:spacing w:line="288" w:lineRule="auto"/>
        <w:ind w:left="-284"/>
        <w:jc w:val="right"/>
        <w:rPr>
          <w:rFonts w:ascii="Simplified Arabic" w:hAnsi="Simplified Arabic" w:cs="Simplified Arabic"/>
          <w:b/>
          <w:bCs/>
          <w:sz w:val="40"/>
          <w:szCs w:val="40"/>
          <w:rtl/>
          <w:lang w:bidi="ar-IQ"/>
        </w:rPr>
      </w:pPr>
    </w:p>
    <w:p w:rsidR="00B01748" w:rsidRPr="00FD7386" w:rsidRDefault="00B01748" w:rsidP="00F226B0">
      <w:pPr>
        <w:spacing w:line="288" w:lineRule="auto"/>
        <w:ind w:left="-284"/>
        <w:jc w:val="medium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FD7386">
        <w:rPr>
          <w:rFonts w:ascii="Simplified Arabic" w:hAnsi="Simplified Arabic" w:cs="Simplified Arabic"/>
          <w:sz w:val="28"/>
          <w:szCs w:val="28"/>
          <w:rtl/>
          <w:lang w:bidi="ar-IQ"/>
        </w:rPr>
        <w:t xml:space="preserve">الحمد لله الذي عم برحمته جميع العباد ، وخص أهل طاعته بالهداية الى سبيل الرشاد ، ووفقهم بلطفه لصالح الأعمال ، واشهد </w:t>
      </w:r>
      <w:r>
        <w:rPr>
          <w:rFonts w:ascii="Simplified Arabic" w:hAnsi="Simplified Arabic" w:cs="Simplified Arabic"/>
          <w:sz w:val="28"/>
          <w:szCs w:val="28"/>
          <w:rtl/>
          <w:lang w:bidi="ar-IQ"/>
        </w:rPr>
        <w:t>أن</w:t>
      </w:r>
      <w:r w:rsidRPr="00FD7386">
        <w:rPr>
          <w:rFonts w:ascii="Simplified Arabic" w:hAnsi="Simplified Arabic" w:cs="Simplified Arabic"/>
          <w:sz w:val="28"/>
          <w:szCs w:val="28"/>
          <w:rtl/>
          <w:lang w:bidi="ar-IQ"/>
        </w:rPr>
        <w:t xml:space="preserve"> لا اله إلا الله وحده لا شريك له ،</w:t>
      </w:r>
      <w:r>
        <w:rPr>
          <w:rFonts w:ascii="Simplified Arabic" w:hAnsi="Simplified Arabic" w:cs="Simplified Arabic" w:hint="cs"/>
          <w:sz w:val="28"/>
          <w:szCs w:val="28"/>
          <w:rtl/>
          <w:lang w:bidi="ar-IQ"/>
        </w:rPr>
        <w:t xml:space="preserve"> </w:t>
      </w:r>
      <w:r w:rsidRPr="00FD7386">
        <w:rPr>
          <w:rFonts w:ascii="Simplified Arabic" w:hAnsi="Simplified Arabic" w:cs="Simplified Arabic"/>
          <w:sz w:val="28"/>
          <w:szCs w:val="28"/>
          <w:rtl/>
          <w:lang w:bidi="ar-IQ"/>
        </w:rPr>
        <w:t>و</w:t>
      </w:r>
      <w:r>
        <w:rPr>
          <w:rFonts w:ascii="Simplified Arabic" w:hAnsi="Simplified Arabic" w:cs="Simplified Arabic"/>
          <w:sz w:val="28"/>
          <w:szCs w:val="28"/>
          <w:rtl/>
          <w:lang w:bidi="ar-IQ"/>
        </w:rPr>
        <w:t>أن</w:t>
      </w:r>
      <w:r w:rsidRPr="00FD7386">
        <w:rPr>
          <w:rFonts w:ascii="Simplified Arabic" w:hAnsi="Simplified Arabic" w:cs="Simplified Arabic"/>
          <w:sz w:val="28"/>
          <w:szCs w:val="28"/>
          <w:rtl/>
          <w:lang w:bidi="ar-IQ"/>
        </w:rPr>
        <w:t xml:space="preserve"> محمد</w:t>
      </w:r>
      <w:r w:rsidR="00F226B0">
        <w:rPr>
          <w:rFonts w:ascii="Simplified Arabic" w:hAnsi="Simplified Arabic" w:cs="Simplified Arabic" w:hint="cs"/>
          <w:sz w:val="28"/>
          <w:szCs w:val="28"/>
          <w:rtl/>
          <w:lang w:bidi="ar-IQ"/>
        </w:rPr>
        <w:t>اً</w:t>
      </w:r>
      <w:r w:rsidRPr="00FD7386">
        <w:rPr>
          <w:rFonts w:ascii="Simplified Arabic" w:hAnsi="Simplified Arabic" w:cs="Simplified Arabic"/>
          <w:sz w:val="28"/>
          <w:szCs w:val="28"/>
          <w:rtl/>
          <w:lang w:bidi="ar-IQ"/>
        </w:rPr>
        <w:t xml:space="preserve"> عبده ورسوله  شهادة </w:t>
      </w:r>
      <w:r w:rsidR="00F226B0">
        <w:rPr>
          <w:rFonts w:ascii="Simplified Arabic" w:hAnsi="Simplified Arabic" w:cs="Simplified Arabic" w:hint="cs"/>
          <w:sz w:val="28"/>
          <w:szCs w:val="28"/>
          <w:rtl/>
          <w:lang w:bidi="ar-IQ"/>
        </w:rPr>
        <w:t>أ</w:t>
      </w:r>
      <w:r w:rsidRPr="00FD7386">
        <w:rPr>
          <w:rFonts w:ascii="Simplified Arabic" w:hAnsi="Simplified Arabic" w:cs="Simplified Arabic"/>
          <w:sz w:val="28"/>
          <w:szCs w:val="28"/>
          <w:rtl/>
          <w:lang w:bidi="ar-IQ"/>
        </w:rPr>
        <w:t>دخرها الى يوم المعاد ... وبعد</w:t>
      </w:r>
    </w:p>
    <w:p w:rsidR="00B01748" w:rsidRPr="00FD7386" w:rsidRDefault="00B01748" w:rsidP="00F226B0">
      <w:pPr>
        <w:spacing w:line="288" w:lineRule="auto"/>
        <w:ind w:left="-284"/>
        <w:jc w:val="medium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FD7386">
        <w:rPr>
          <w:rFonts w:ascii="Simplified Arabic" w:hAnsi="Simplified Arabic" w:cs="Simplified Arabic"/>
          <w:sz w:val="28"/>
          <w:szCs w:val="28"/>
          <w:rtl/>
          <w:lang w:bidi="ar-IQ"/>
        </w:rPr>
        <w:t>فعرف</w:t>
      </w:r>
      <w:r>
        <w:rPr>
          <w:rFonts w:ascii="Simplified Arabic" w:hAnsi="Simplified Arabic" w:cs="Simplified Arabic" w:hint="cs"/>
          <w:sz w:val="28"/>
          <w:szCs w:val="28"/>
          <w:rtl/>
          <w:lang w:bidi="ar-IQ"/>
        </w:rPr>
        <w:t>ا</w:t>
      </w:r>
      <w:r>
        <w:rPr>
          <w:rFonts w:ascii="Simplified Arabic" w:hAnsi="Simplified Arabic" w:cs="Simplified Arabic"/>
          <w:sz w:val="28"/>
          <w:szCs w:val="28"/>
          <w:rtl/>
          <w:lang w:bidi="ar-IQ"/>
        </w:rPr>
        <w:t>ن</w:t>
      </w:r>
      <w:r w:rsidRPr="00FD7386">
        <w:rPr>
          <w:rFonts w:ascii="Simplified Arabic" w:hAnsi="Simplified Arabic" w:cs="Simplified Arabic"/>
          <w:sz w:val="28"/>
          <w:szCs w:val="28"/>
          <w:rtl/>
          <w:lang w:bidi="ar-IQ"/>
        </w:rPr>
        <w:t xml:space="preserve">اً مني بالجميل </w:t>
      </w:r>
      <w:r w:rsidR="00F226B0">
        <w:rPr>
          <w:rFonts w:ascii="Simplified Arabic" w:hAnsi="Simplified Arabic" w:cs="Simplified Arabic" w:hint="cs"/>
          <w:sz w:val="28"/>
          <w:szCs w:val="28"/>
          <w:rtl/>
          <w:lang w:bidi="ar-IQ"/>
        </w:rPr>
        <w:t>و</w:t>
      </w:r>
      <w:r w:rsidRPr="00FD7386">
        <w:rPr>
          <w:rFonts w:ascii="Simplified Arabic" w:hAnsi="Simplified Arabic" w:cs="Simplified Arabic"/>
          <w:sz w:val="28"/>
          <w:szCs w:val="28"/>
          <w:rtl/>
          <w:lang w:bidi="ar-IQ"/>
        </w:rPr>
        <w:t>وفاءً بالحب والتقدير أتقدم بوافر الشكر والامتن</w:t>
      </w:r>
      <w:r>
        <w:rPr>
          <w:rFonts w:ascii="Simplified Arabic" w:hAnsi="Simplified Arabic" w:cs="Simplified Arabic" w:hint="cs"/>
          <w:sz w:val="28"/>
          <w:szCs w:val="28"/>
          <w:rtl/>
          <w:lang w:bidi="ar-IQ"/>
        </w:rPr>
        <w:t>ا</w:t>
      </w:r>
      <w:r>
        <w:rPr>
          <w:rFonts w:ascii="Simplified Arabic" w:hAnsi="Simplified Arabic" w:cs="Simplified Arabic"/>
          <w:sz w:val="28"/>
          <w:szCs w:val="28"/>
          <w:rtl/>
          <w:lang w:bidi="ar-IQ"/>
        </w:rPr>
        <w:t>ن</w:t>
      </w:r>
      <w:r w:rsidRPr="00FD7386">
        <w:rPr>
          <w:rFonts w:ascii="Simplified Arabic" w:hAnsi="Simplified Arabic" w:cs="Simplified Arabic"/>
          <w:sz w:val="28"/>
          <w:szCs w:val="28"/>
          <w:rtl/>
          <w:lang w:bidi="ar-IQ"/>
        </w:rPr>
        <w:t xml:space="preserve"> الى الذي لم يبخل عليَ بحن</w:t>
      </w:r>
      <w:r>
        <w:rPr>
          <w:rFonts w:ascii="Simplified Arabic" w:hAnsi="Simplified Arabic" w:cs="Simplified Arabic" w:hint="cs"/>
          <w:sz w:val="28"/>
          <w:szCs w:val="28"/>
          <w:rtl/>
          <w:lang w:bidi="ar-IQ"/>
        </w:rPr>
        <w:t>ا</w:t>
      </w:r>
      <w:r>
        <w:rPr>
          <w:rFonts w:ascii="Simplified Arabic" w:hAnsi="Simplified Arabic" w:cs="Simplified Arabic"/>
          <w:sz w:val="28"/>
          <w:szCs w:val="28"/>
          <w:rtl/>
          <w:lang w:bidi="ar-IQ"/>
        </w:rPr>
        <w:t>ن</w:t>
      </w:r>
      <w:r w:rsidRPr="00FD7386">
        <w:rPr>
          <w:rFonts w:ascii="Simplified Arabic" w:hAnsi="Simplified Arabic" w:cs="Simplified Arabic"/>
          <w:sz w:val="28"/>
          <w:szCs w:val="28"/>
          <w:rtl/>
          <w:lang w:bidi="ar-IQ"/>
        </w:rPr>
        <w:t xml:space="preserve"> كحن</w:t>
      </w:r>
      <w:r>
        <w:rPr>
          <w:rFonts w:ascii="Simplified Arabic" w:hAnsi="Simplified Arabic" w:cs="Simplified Arabic" w:hint="cs"/>
          <w:sz w:val="28"/>
          <w:szCs w:val="28"/>
          <w:rtl/>
          <w:lang w:bidi="ar-IQ"/>
        </w:rPr>
        <w:t>ا</w:t>
      </w:r>
      <w:r>
        <w:rPr>
          <w:rFonts w:ascii="Simplified Arabic" w:hAnsi="Simplified Arabic" w:cs="Simplified Arabic"/>
          <w:sz w:val="28"/>
          <w:szCs w:val="28"/>
          <w:rtl/>
          <w:lang w:bidi="ar-IQ"/>
        </w:rPr>
        <w:t>ن</w:t>
      </w:r>
      <w:r w:rsidRPr="00FD7386">
        <w:rPr>
          <w:rFonts w:ascii="Simplified Arabic" w:hAnsi="Simplified Arabic" w:cs="Simplified Arabic"/>
          <w:sz w:val="28"/>
          <w:szCs w:val="28"/>
          <w:rtl/>
          <w:lang w:bidi="ar-IQ"/>
        </w:rPr>
        <w:t xml:space="preserve"> الآباء على أبنائهم ولا بعطاء الأساتذة لطلابهم فقدمَ كل ما هو مستطاع فك</w:t>
      </w:r>
      <w:r>
        <w:rPr>
          <w:rFonts w:ascii="Simplified Arabic" w:hAnsi="Simplified Arabic" w:cs="Simplified Arabic" w:hint="cs"/>
          <w:sz w:val="28"/>
          <w:szCs w:val="28"/>
          <w:rtl/>
          <w:lang w:bidi="ar-IQ"/>
        </w:rPr>
        <w:t>ا</w:t>
      </w:r>
      <w:r>
        <w:rPr>
          <w:rFonts w:ascii="Simplified Arabic" w:hAnsi="Simplified Arabic" w:cs="Simplified Arabic"/>
          <w:sz w:val="28"/>
          <w:szCs w:val="28"/>
          <w:rtl/>
          <w:lang w:bidi="ar-IQ"/>
        </w:rPr>
        <w:t>ن</w:t>
      </w:r>
      <w:r w:rsidRPr="00FD7386">
        <w:rPr>
          <w:rFonts w:ascii="Simplified Arabic" w:hAnsi="Simplified Arabic" w:cs="Simplified Arabic"/>
          <w:sz w:val="28"/>
          <w:szCs w:val="28"/>
          <w:rtl/>
          <w:lang w:bidi="ar-IQ"/>
        </w:rPr>
        <w:t xml:space="preserve"> خير دليل ومعين لي الأستاذ الدكتور </w:t>
      </w:r>
      <w:r w:rsidRPr="00FD7386">
        <w:rPr>
          <w:rFonts w:ascii="Simplified Arabic" w:hAnsi="Simplified Arabic" w:cs="Simplified Arabic"/>
          <w:b/>
          <w:bCs/>
          <w:sz w:val="28"/>
          <w:szCs w:val="28"/>
          <w:rtl/>
          <w:lang w:bidi="ar-IQ"/>
        </w:rPr>
        <w:t xml:space="preserve">( موفق أسعد محمود </w:t>
      </w:r>
      <w:r w:rsidR="00F226B0">
        <w:rPr>
          <w:rFonts w:ascii="Simplified Arabic" w:hAnsi="Simplified Arabic" w:cs="Simplified Arabic" w:hint="cs"/>
          <w:b/>
          <w:bCs/>
          <w:sz w:val="28"/>
          <w:szCs w:val="28"/>
          <w:rtl/>
          <w:lang w:bidi="ar-IQ"/>
        </w:rPr>
        <w:t>ا</w:t>
      </w:r>
      <w:r w:rsidRPr="00FD7386">
        <w:rPr>
          <w:rFonts w:ascii="Simplified Arabic" w:hAnsi="Simplified Arabic" w:cs="Simplified Arabic"/>
          <w:b/>
          <w:bCs/>
          <w:sz w:val="28"/>
          <w:szCs w:val="28"/>
          <w:rtl/>
          <w:lang w:bidi="ar-IQ"/>
        </w:rPr>
        <w:t xml:space="preserve">لهيتي ) </w:t>
      </w:r>
      <w:r w:rsidR="004B3678">
        <w:rPr>
          <w:rFonts w:ascii="Simplified Arabic" w:hAnsi="Simplified Arabic" w:cs="Simplified Arabic" w:hint="cs"/>
          <w:sz w:val="28"/>
          <w:szCs w:val="28"/>
          <w:rtl/>
          <w:lang w:bidi="ar-IQ"/>
        </w:rPr>
        <w:t xml:space="preserve">؛ </w:t>
      </w:r>
      <w:r w:rsidRPr="00FD7386">
        <w:rPr>
          <w:rFonts w:ascii="Simplified Arabic" w:hAnsi="Simplified Arabic" w:cs="Simplified Arabic"/>
          <w:sz w:val="28"/>
          <w:szCs w:val="28"/>
          <w:rtl/>
          <w:lang w:bidi="ar-IQ"/>
        </w:rPr>
        <w:t xml:space="preserve">لتفضله بالإشراف على هذه الرسالة أولا ، ولتوجيهاته وإرشاداته المستمرة في </w:t>
      </w:r>
      <w:r w:rsidR="00F226B0">
        <w:rPr>
          <w:rFonts w:ascii="Simplified Arabic" w:hAnsi="Simplified Arabic" w:cs="Simplified Arabic" w:hint="cs"/>
          <w:sz w:val="28"/>
          <w:szCs w:val="28"/>
          <w:rtl/>
          <w:lang w:bidi="ar-IQ"/>
        </w:rPr>
        <w:t>إ</w:t>
      </w:r>
      <w:r w:rsidR="00F226B0" w:rsidRPr="00FD7386">
        <w:rPr>
          <w:rFonts w:ascii="Simplified Arabic" w:hAnsi="Simplified Arabic" w:cs="Simplified Arabic" w:hint="cs"/>
          <w:sz w:val="28"/>
          <w:szCs w:val="28"/>
          <w:rtl/>
          <w:lang w:bidi="ar-IQ"/>
        </w:rPr>
        <w:t>تمام</w:t>
      </w:r>
      <w:r w:rsidRPr="00FD7386">
        <w:rPr>
          <w:rFonts w:ascii="Simplified Arabic" w:hAnsi="Simplified Arabic" w:cs="Simplified Arabic"/>
          <w:sz w:val="28"/>
          <w:szCs w:val="28"/>
          <w:rtl/>
          <w:lang w:bidi="ar-IQ"/>
        </w:rPr>
        <w:t xml:space="preserve"> هذا البحث ث</w:t>
      </w:r>
      <w:r>
        <w:rPr>
          <w:rFonts w:ascii="Simplified Arabic" w:hAnsi="Simplified Arabic" w:cs="Simplified Arabic" w:hint="cs"/>
          <w:sz w:val="28"/>
          <w:szCs w:val="28"/>
          <w:rtl/>
          <w:lang w:bidi="ar-IQ"/>
        </w:rPr>
        <w:t>ا</w:t>
      </w:r>
      <w:r>
        <w:rPr>
          <w:rFonts w:ascii="Simplified Arabic" w:hAnsi="Simplified Arabic" w:cs="Simplified Arabic"/>
          <w:sz w:val="28"/>
          <w:szCs w:val="28"/>
          <w:rtl/>
          <w:lang w:bidi="ar-IQ"/>
        </w:rPr>
        <w:t>ن</w:t>
      </w:r>
      <w:r w:rsidRPr="00FD7386">
        <w:rPr>
          <w:rFonts w:ascii="Simplified Arabic" w:hAnsi="Simplified Arabic" w:cs="Simplified Arabic"/>
          <w:sz w:val="28"/>
          <w:szCs w:val="28"/>
          <w:rtl/>
          <w:lang w:bidi="ar-IQ"/>
        </w:rPr>
        <w:t>يا . فجزاه الله عني خير الجزاء ، وبارك الله بعمره لعمل الخير ولخدمة المسيرة العلمية .</w:t>
      </w:r>
    </w:p>
    <w:p w:rsidR="00B01748" w:rsidRPr="00FD7386" w:rsidRDefault="00B01748" w:rsidP="007705EB">
      <w:pPr>
        <w:spacing w:line="288" w:lineRule="auto"/>
        <w:ind w:left="-284"/>
        <w:jc w:val="medium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FD7386">
        <w:rPr>
          <w:rFonts w:ascii="Simplified Arabic" w:hAnsi="Simplified Arabic" w:cs="Simplified Arabic"/>
          <w:sz w:val="28"/>
          <w:szCs w:val="28"/>
          <w:rtl/>
          <w:lang w:bidi="ar-IQ"/>
        </w:rPr>
        <w:t>وأقدم شكري وعرف</w:t>
      </w:r>
      <w:r>
        <w:rPr>
          <w:rFonts w:ascii="Simplified Arabic" w:hAnsi="Simplified Arabic" w:cs="Simplified Arabic" w:hint="cs"/>
          <w:sz w:val="28"/>
          <w:szCs w:val="28"/>
          <w:rtl/>
          <w:lang w:bidi="ar-IQ"/>
        </w:rPr>
        <w:t>ا</w:t>
      </w:r>
      <w:r>
        <w:rPr>
          <w:rFonts w:ascii="Simplified Arabic" w:hAnsi="Simplified Arabic" w:cs="Simplified Arabic"/>
          <w:sz w:val="28"/>
          <w:szCs w:val="28"/>
          <w:rtl/>
          <w:lang w:bidi="ar-IQ"/>
        </w:rPr>
        <w:t>ن</w:t>
      </w:r>
      <w:r w:rsidRPr="00FD7386">
        <w:rPr>
          <w:rFonts w:ascii="Simplified Arabic" w:hAnsi="Simplified Arabic" w:cs="Simplified Arabic"/>
          <w:sz w:val="28"/>
          <w:szCs w:val="28"/>
          <w:rtl/>
          <w:lang w:bidi="ar-IQ"/>
        </w:rPr>
        <w:t>ي إلى عمادة كلية التربية الرياضية في جامعة ال</w:t>
      </w:r>
      <w:r>
        <w:rPr>
          <w:rFonts w:ascii="Simplified Arabic" w:hAnsi="Simplified Arabic" w:cs="Simplified Arabic"/>
          <w:sz w:val="28"/>
          <w:szCs w:val="28"/>
          <w:rtl/>
          <w:lang w:bidi="ar-IQ"/>
        </w:rPr>
        <w:t>أن</w:t>
      </w:r>
      <w:r w:rsidRPr="00FD7386">
        <w:rPr>
          <w:rFonts w:ascii="Simplified Arabic" w:hAnsi="Simplified Arabic" w:cs="Simplified Arabic"/>
          <w:sz w:val="28"/>
          <w:szCs w:val="28"/>
          <w:rtl/>
          <w:lang w:bidi="ar-IQ"/>
        </w:rPr>
        <w:t xml:space="preserve">بار لإتاحة الفرصة لي لإكمال دراستي </w:t>
      </w:r>
      <w:r w:rsidR="007705EB">
        <w:rPr>
          <w:rFonts w:ascii="Simplified Arabic" w:hAnsi="Simplified Arabic" w:cs="Simplified Arabic" w:hint="cs"/>
          <w:sz w:val="28"/>
          <w:szCs w:val="28"/>
          <w:rtl/>
          <w:lang w:bidi="ar-IQ"/>
        </w:rPr>
        <w:t xml:space="preserve">بغية </w:t>
      </w:r>
      <w:r w:rsidRPr="00FD7386">
        <w:rPr>
          <w:rFonts w:ascii="Simplified Arabic" w:hAnsi="Simplified Arabic" w:cs="Simplified Arabic"/>
          <w:sz w:val="28"/>
          <w:szCs w:val="28"/>
          <w:rtl/>
          <w:lang w:bidi="ar-IQ"/>
        </w:rPr>
        <w:t>الحصول على شهادة الماجستير في التربية الرياضية والمتمثلة بالأستاذ الدكتور(</w:t>
      </w:r>
      <w:r w:rsidRPr="00FD7386">
        <w:rPr>
          <w:rFonts w:ascii="Simplified Arabic" w:hAnsi="Simplified Arabic" w:cs="Simplified Arabic"/>
          <w:b/>
          <w:bCs/>
          <w:sz w:val="28"/>
          <w:szCs w:val="28"/>
          <w:rtl/>
          <w:lang w:bidi="ar-IQ"/>
        </w:rPr>
        <w:t>جمعة محمد عوض</w:t>
      </w:r>
      <w:r w:rsidRPr="00FD7386">
        <w:rPr>
          <w:rFonts w:ascii="Simplified Arabic" w:hAnsi="Simplified Arabic" w:cs="Simplified Arabic"/>
          <w:sz w:val="28"/>
          <w:szCs w:val="28"/>
          <w:rtl/>
          <w:lang w:bidi="ar-IQ"/>
        </w:rPr>
        <w:t>) عميد كلية التربية الرياضية وأشكره على رعايته الأبوية ودعمه المستمر لي ولزملائي طلبة الدراسات العليا فله مني كل العرف</w:t>
      </w:r>
      <w:r>
        <w:rPr>
          <w:rFonts w:ascii="Simplified Arabic" w:hAnsi="Simplified Arabic" w:cs="Simplified Arabic" w:hint="cs"/>
          <w:sz w:val="28"/>
          <w:szCs w:val="28"/>
          <w:rtl/>
          <w:lang w:bidi="ar-IQ"/>
        </w:rPr>
        <w:t>ا</w:t>
      </w:r>
      <w:r>
        <w:rPr>
          <w:rFonts w:ascii="Simplified Arabic" w:hAnsi="Simplified Arabic" w:cs="Simplified Arabic"/>
          <w:sz w:val="28"/>
          <w:szCs w:val="28"/>
          <w:rtl/>
          <w:lang w:bidi="ar-IQ"/>
        </w:rPr>
        <w:t>ن</w:t>
      </w:r>
      <w:r w:rsidRPr="00FD7386">
        <w:rPr>
          <w:rFonts w:ascii="Simplified Arabic" w:hAnsi="Simplified Arabic" w:cs="Simplified Arabic"/>
          <w:sz w:val="28"/>
          <w:szCs w:val="28"/>
          <w:rtl/>
          <w:lang w:bidi="ar-IQ"/>
        </w:rPr>
        <w:t xml:space="preserve"> والاحترام .</w:t>
      </w:r>
    </w:p>
    <w:p w:rsidR="00B01748" w:rsidRPr="00FD7386" w:rsidRDefault="00B01748" w:rsidP="007705EB">
      <w:pPr>
        <w:spacing w:line="288" w:lineRule="auto"/>
        <w:ind w:left="-284"/>
        <w:jc w:val="medium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FD7386">
        <w:rPr>
          <w:rFonts w:ascii="Simplified Arabic" w:hAnsi="Simplified Arabic" w:cs="Simplified Arabic"/>
          <w:sz w:val="28"/>
          <w:szCs w:val="28"/>
          <w:rtl/>
          <w:lang w:bidi="ar-IQ"/>
        </w:rPr>
        <w:t>كما وأتقدم بجزيل الشكر والعرف</w:t>
      </w:r>
      <w:r>
        <w:rPr>
          <w:rFonts w:ascii="Simplified Arabic" w:hAnsi="Simplified Arabic" w:cs="Simplified Arabic" w:hint="cs"/>
          <w:sz w:val="28"/>
          <w:szCs w:val="28"/>
          <w:rtl/>
          <w:lang w:bidi="ar-IQ"/>
        </w:rPr>
        <w:t>ا</w:t>
      </w:r>
      <w:r>
        <w:rPr>
          <w:rFonts w:ascii="Simplified Arabic" w:hAnsi="Simplified Arabic" w:cs="Simplified Arabic"/>
          <w:sz w:val="28"/>
          <w:szCs w:val="28"/>
          <w:rtl/>
          <w:lang w:bidi="ar-IQ"/>
        </w:rPr>
        <w:t>ن</w:t>
      </w:r>
      <w:r w:rsidRPr="00FD7386">
        <w:rPr>
          <w:rFonts w:ascii="Simplified Arabic" w:hAnsi="Simplified Arabic" w:cs="Simplified Arabic"/>
          <w:sz w:val="28"/>
          <w:szCs w:val="28"/>
          <w:rtl/>
          <w:lang w:bidi="ar-IQ"/>
        </w:rPr>
        <w:t xml:space="preserve"> الى المربي الأول في الكلية الأستاذ الدكتور</w:t>
      </w:r>
      <w:r>
        <w:rPr>
          <w:rFonts w:ascii="Simplified Arabic" w:hAnsi="Simplified Arabic" w:cs="Simplified Arabic"/>
          <w:b/>
          <w:bCs/>
          <w:sz w:val="28"/>
          <w:szCs w:val="28"/>
          <w:rtl/>
          <w:lang w:bidi="ar-IQ"/>
        </w:rPr>
        <w:t xml:space="preserve"> </w:t>
      </w:r>
      <w:r>
        <w:rPr>
          <w:rFonts w:ascii="Simplified Arabic" w:hAnsi="Simplified Arabic" w:cs="Simplified Arabic" w:hint="cs"/>
          <w:b/>
          <w:bCs/>
          <w:sz w:val="28"/>
          <w:szCs w:val="28"/>
          <w:rtl/>
          <w:lang w:bidi="ar-IQ"/>
        </w:rPr>
        <w:t>(</w:t>
      </w:r>
      <w:r>
        <w:rPr>
          <w:rFonts w:ascii="Simplified Arabic" w:hAnsi="Simplified Arabic" w:cs="Simplified Arabic"/>
          <w:b/>
          <w:bCs/>
          <w:sz w:val="28"/>
          <w:szCs w:val="28"/>
          <w:rtl/>
          <w:lang w:bidi="ar-IQ"/>
        </w:rPr>
        <w:t>حامد سليم</w:t>
      </w:r>
      <w:r w:rsidR="007705EB">
        <w:rPr>
          <w:rFonts w:ascii="Simplified Arabic" w:hAnsi="Simplified Arabic" w:cs="Simplified Arabic" w:hint="cs"/>
          <w:b/>
          <w:bCs/>
          <w:sz w:val="28"/>
          <w:szCs w:val="28"/>
          <w:rtl/>
          <w:lang w:bidi="ar-IQ"/>
        </w:rPr>
        <w:t>ا</w:t>
      </w:r>
      <w:r>
        <w:rPr>
          <w:rFonts w:ascii="Simplified Arabic" w:hAnsi="Simplified Arabic" w:cs="Simplified Arabic"/>
          <w:b/>
          <w:bCs/>
          <w:sz w:val="28"/>
          <w:szCs w:val="28"/>
          <w:rtl/>
          <w:lang w:bidi="ar-IQ"/>
        </w:rPr>
        <w:t>ن حمد</w:t>
      </w:r>
      <w:r w:rsidRPr="00FD7386">
        <w:rPr>
          <w:rFonts w:ascii="Simplified Arabic" w:hAnsi="Simplified Arabic" w:cs="Simplified Arabic"/>
          <w:b/>
          <w:bCs/>
          <w:sz w:val="28"/>
          <w:szCs w:val="28"/>
          <w:rtl/>
          <w:lang w:bidi="ar-IQ"/>
        </w:rPr>
        <w:t xml:space="preserve">) </w:t>
      </w:r>
      <w:r w:rsidRPr="00FD7386">
        <w:rPr>
          <w:rFonts w:ascii="Simplified Arabic" w:hAnsi="Simplified Arabic" w:cs="Simplified Arabic"/>
          <w:sz w:val="28"/>
          <w:szCs w:val="28"/>
          <w:rtl/>
          <w:lang w:bidi="ar-IQ"/>
        </w:rPr>
        <w:t>معاون العميد للشؤون العلمية لتوجيهاته السديدة ومتا</w:t>
      </w:r>
      <w:r>
        <w:rPr>
          <w:rFonts w:ascii="Simplified Arabic" w:hAnsi="Simplified Arabic" w:cs="Simplified Arabic"/>
          <w:sz w:val="28"/>
          <w:szCs w:val="28"/>
          <w:rtl/>
          <w:lang w:bidi="ar-IQ"/>
        </w:rPr>
        <w:t xml:space="preserve">بعته المتواصلة فله مني كل </w:t>
      </w:r>
      <w:r w:rsidR="007705EB">
        <w:rPr>
          <w:rFonts w:ascii="Simplified Arabic" w:hAnsi="Simplified Arabic" w:cs="Simplified Arabic" w:hint="cs"/>
          <w:sz w:val="28"/>
          <w:szCs w:val="28"/>
          <w:rtl/>
          <w:lang w:bidi="ar-IQ"/>
        </w:rPr>
        <w:t>الشكر</w:t>
      </w:r>
      <w:r w:rsidR="007705EB" w:rsidRPr="00FD7386">
        <w:rPr>
          <w:rFonts w:ascii="Simplified Arabic" w:hAnsi="Simplified Arabic" w:cs="Simplified Arabic" w:hint="cs"/>
          <w:sz w:val="28"/>
          <w:szCs w:val="28"/>
          <w:rtl/>
          <w:lang w:bidi="ar-IQ"/>
        </w:rPr>
        <w:t xml:space="preserve"> والامت</w:t>
      </w:r>
      <w:r w:rsidR="007705EB">
        <w:rPr>
          <w:rFonts w:ascii="Simplified Arabic" w:hAnsi="Simplified Arabic" w:cs="Simplified Arabic" w:hint="cs"/>
          <w:sz w:val="28"/>
          <w:szCs w:val="28"/>
          <w:rtl/>
          <w:lang w:bidi="ar-IQ"/>
        </w:rPr>
        <w:t>نان</w:t>
      </w:r>
      <w:r w:rsidRPr="00FD7386">
        <w:rPr>
          <w:rFonts w:ascii="Simplified Arabic" w:hAnsi="Simplified Arabic" w:cs="Simplified Arabic"/>
          <w:sz w:val="28"/>
          <w:szCs w:val="28"/>
          <w:rtl/>
          <w:lang w:bidi="ar-IQ"/>
        </w:rPr>
        <w:t xml:space="preserve"> وأمد الله في عمره ورزقه صحة وعافية وأم</w:t>
      </w:r>
      <w:r>
        <w:rPr>
          <w:rFonts w:ascii="Simplified Arabic" w:hAnsi="Simplified Arabic" w:cs="Simplified Arabic" w:hint="cs"/>
          <w:sz w:val="28"/>
          <w:szCs w:val="28"/>
          <w:rtl/>
          <w:lang w:bidi="ar-IQ"/>
        </w:rPr>
        <w:t>ا</w:t>
      </w:r>
      <w:r>
        <w:rPr>
          <w:rFonts w:ascii="Simplified Arabic" w:hAnsi="Simplified Arabic" w:cs="Simplified Arabic"/>
          <w:sz w:val="28"/>
          <w:szCs w:val="28"/>
          <w:rtl/>
          <w:lang w:bidi="ar-IQ"/>
        </w:rPr>
        <w:t>ن</w:t>
      </w:r>
      <w:r w:rsidR="007705EB">
        <w:rPr>
          <w:rFonts w:ascii="Simplified Arabic" w:hAnsi="Simplified Arabic" w:cs="Simplified Arabic" w:hint="cs"/>
          <w:sz w:val="28"/>
          <w:szCs w:val="28"/>
          <w:rtl/>
          <w:lang w:bidi="ar-IQ"/>
        </w:rPr>
        <w:t>اً</w:t>
      </w:r>
      <w:r w:rsidRPr="00FD7386">
        <w:rPr>
          <w:rFonts w:ascii="Simplified Arabic" w:hAnsi="Simplified Arabic" w:cs="Simplified Arabic"/>
          <w:sz w:val="28"/>
          <w:szCs w:val="28"/>
          <w:rtl/>
          <w:lang w:bidi="ar-IQ"/>
        </w:rPr>
        <w:t xml:space="preserve"> .</w:t>
      </w:r>
    </w:p>
    <w:p w:rsidR="00B01748" w:rsidRPr="00FD7386" w:rsidRDefault="00B01748" w:rsidP="007A1B83">
      <w:pPr>
        <w:spacing w:line="288" w:lineRule="auto"/>
        <w:ind w:left="-284"/>
        <w:jc w:val="medium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FD7386">
        <w:rPr>
          <w:rFonts w:ascii="Simplified Arabic" w:hAnsi="Simplified Arabic" w:cs="Simplified Arabic"/>
          <w:sz w:val="28"/>
          <w:szCs w:val="28"/>
          <w:rtl/>
          <w:lang w:bidi="ar-IQ"/>
        </w:rPr>
        <w:t>كما وأتقدم بجزيل الشكر والامتن</w:t>
      </w:r>
      <w:r>
        <w:rPr>
          <w:rFonts w:ascii="Simplified Arabic" w:hAnsi="Simplified Arabic" w:cs="Simplified Arabic" w:hint="cs"/>
          <w:sz w:val="28"/>
          <w:szCs w:val="28"/>
          <w:rtl/>
          <w:lang w:bidi="ar-IQ"/>
        </w:rPr>
        <w:t>ا</w:t>
      </w:r>
      <w:r>
        <w:rPr>
          <w:rFonts w:ascii="Simplified Arabic" w:hAnsi="Simplified Arabic" w:cs="Simplified Arabic"/>
          <w:sz w:val="28"/>
          <w:szCs w:val="28"/>
          <w:rtl/>
          <w:lang w:bidi="ar-IQ"/>
        </w:rPr>
        <w:t>ن</w:t>
      </w:r>
      <w:r w:rsidRPr="00FD7386">
        <w:rPr>
          <w:rFonts w:ascii="Simplified Arabic" w:hAnsi="Simplified Arabic" w:cs="Simplified Arabic"/>
          <w:sz w:val="28"/>
          <w:szCs w:val="28"/>
          <w:rtl/>
          <w:lang w:bidi="ar-IQ"/>
        </w:rPr>
        <w:t xml:space="preserve"> الى الأستاذ الفاضل الدكتور </w:t>
      </w:r>
      <w:r w:rsidRPr="00FD7386">
        <w:rPr>
          <w:rFonts w:ascii="Simplified Arabic" w:hAnsi="Simplified Arabic" w:cs="Simplified Arabic"/>
          <w:b/>
          <w:bCs/>
          <w:sz w:val="28"/>
          <w:szCs w:val="28"/>
          <w:rtl/>
          <w:lang w:bidi="ar-IQ"/>
        </w:rPr>
        <w:t xml:space="preserve">( خليل إبراهيم </w:t>
      </w:r>
      <w:r>
        <w:rPr>
          <w:rFonts w:ascii="Simplified Arabic" w:hAnsi="Simplified Arabic" w:cs="Simplified Arabic" w:hint="cs"/>
          <w:b/>
          <w:bCs/>
          <w:sz w:val="28"/>
          <w:szCs w:val="28"/>
          <w:rtl/>
          <w:lang w:bidi="ar-IQ"/>
        </w:rPr>
        <w:t>ا</w:t>
      </w:r>
      <w:r w:rsidRPr="00FD7386">
        <w:rPr>
          <w:rFonts w:ascii="Simplified Arabic" w:hAnsi="Simplified Arabic" w:cs="Simplified Arabic"/>
          <w:b/>
          <w:bCs/>
          <w:sz w:val="28"/>
          <w:szCs w:val="28"/>
          <w:rtl/>
          <w:lang w:bidi="ar-IQ"/>
        </w:rPr>
        <w:t>لحديثي )</w:t>
      </w:r>
      <w:r w:rsidRPr="00FD7386">
        <w:rPr>
          <w:rFonts w:ascii="Simplified Arabic" w:hAnsi="Simplified Arabic" w:cs="Simplified Arabic"/>
          <w:sz w:val="28"/>
          <w:szCs w:val="28"/>
          <w:rtl/>
          <w:lang w:bidi="ar-IQ"/>
        </w:rPr>
        <w:t xml:space="preserve"> رئيس </w:t>
      </w:r>
      <w:r w:rsidR="007A1B83">
        <w:rPr>
          <w:rFonts w:ascii="Simplified Arabic" w:hAnsi="Simplified Arabic" w:cs="Simplified Arabic" w:hint="cs"/>
          <w:sz w:val="28"/>
          <w:szCs w:val="28"/>
          <w:rtl/>
          <w:lang w:bidi="ar-IQ"/>
        </w:rPr>
        <w:t>لجنة</w:t>
      </w:r>
      <w:r w:rsidRPr="00FD7386">
        <w:rPr>
          <w:rFonts w:ascii="Simplified Arabic" w:hAnsi="Simplified Arabic" w:cs="Simplified Arabic"/>
          <w:sz w:val="28"/>
          <w:szCs w:val="28"/>
          <w:rtl/>
          <w:lang w:bidi="ar-IQ"/>
        </w:rPr>
        <w:t xml:space="preserve"> الدراسات العليا ، لما أبداه من رعاية أبوية منذ أول يوم دخلت فيه </w:t>
      </w:r>
      <w:r w:rsidRPr="00FD7386">
        <w:rPr>
          <w:rFonts w:ascii="Simplified Arabic" w:hAnsi="Simplified Arabic" w:cs="Simplified Arabic"/>
          <w:sz w:val="28"/>
          <w:szCs w:val="28"/>
          <w:rtl/>
          <w:lang w:bidi="ar-IQ"/>
        </w:rPr>
        <w:lastRenderedPageBreak/>
        <w:t>دراسة الماجستير وحتى إتمامي لهذه الرسالة فله مني أروع صور الشكر والتقدير والاعتزاز.</w:t>
      </w:r>
    </w:p>
    <w:p w:rsidR="00B01748" w:rsidRPr="00FD7386" w:rsidRDefault="00B01748" w:rsidP="00B01748">
      <w:pPr>
        <w:spacing w:line="288" w:lineRule="auto"/>
        <w:ind w:left="-284"/>
        <w:jc w:val="medium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FD7386">
        <w:rPr>
          <w:rFonts w:ascii="Simplified Arabic" w:hAnsi="Simplified Arabic" w:cs="Simplified Arabic"/>
          <w:sz w:val="28"/>
          <w:szCs w:val="28"/>
          <w:rtl/>
          <w:lang w:bidi="ar-IQ"/>
        </w:rPr>
        <w:t xml:space="preserve">كما يدعوني الواجب بالشكر والاحترام والتقدير الى أستاذي الفاضل الأستاذ الدكتور </w:t>
      </w:r>
      <w:r>
        <w:rPr>
          <w:rFonts w:ascii="Simplified Arabic" w:hAnsi="Simplified Arabic" w:cs="Simplified Arabic"/>
          <w:b/>
          <w:bCs/>
          <w:sz w:val="28"/>
          <w:szCs w:val="28"/>
          <w:rtl/>
          <w:lang w:bidi="ar-IQ"/>
        </w:rPr>
        <w:t>(</w:t>
      </w:r>
      <w:r w:rsidRPr="00FD7386">
        <w:rPr>
          <w:rFonts w:ascii="Simplified Arabic" w:hAnsi="Simplified Arabic" w:cs="Simplified Arabic"/>
          <w:b/>
          <w:bCs/>
          <w:sz w:val="28"/>
          <w:szCs w:val="28"/>
          <w:rtl/>
          <w:lang w:bidi="ar-IQ"/>
        </w:rPr>
        <w:t>صالح</w:t>
      </w:r>
      <w:r w:rsidRPr="00FD7386">
        <w:rPr>
          <w:rFonts w:ascii="Simplified Arabic" w:hAnsi="Simplified Arabic" w:cs="Simplified Arabic"/>
          <w:sz w:val="28"/>
          <w:szCs w:val="28"/>
          <w:rtl/>
          <w:lang w:bidi="ar-IQ"/>
        </w:rPr>
        <w:t xml:space="preserve"> </w:t>
      </w:r>
      <w:r w:rsidRPr="00FD7386">
        <w:rPr>
          <w:rFonts w:ascii="Simplified Arabic" w:hAnsi="Simplified Arabic" w:cs="Simplified Arabic"/>
          <w:b/>
          <w:bCs/>
          <w:sz w:val="28"/>
          <w:szCs w:val="28"/>
          <w:rtl/>
          <w:lang w:bidi="ar-IQ"/>
        </w:rPr>
        <w:t xml:space="preserve">شافي ساجت ) </w:t>
      </w:r>
      <w:r w:rsidRPr="00FD7386">
        <w:rPr>
          <w:rFonts w:ascii="Simplified Arabic" w:hAnsi="Simplified Arabic" w:cs="Simplified Arabic"/>
          <w:sz w:val="28"/>
          <w:szCs w:val="28"/>
          <w:rtl/>
          <w:lang w:bidi="ar-IQ"/>
        </w:rPr>
        <w:t>أمد الله عمره ورزقه صحة وعافية وأم</w:t>
      </w:r>
      <w:r>
        <w:rPr>
          <w:rFonts w:ascii="Simplified Arabic" w:hAnsi="Simplified Arabic" w:cs="Simplified Arabic" w:hint="cs"/>
          <w:sz w:val="28"/>
          <w:szCs w:val="28"/>
          <w:rtl/>
          <w:lang w:bidi="ar-IQ"/>
        </w:rPr>
        <w:t>ا</w:t>
      </w:r>
      <w:r>
        <w:rPr>
          <w:rFonts w:ascii="Simplified Arabic" w:hAnsi="Simplified Arabic" w:cs="Simplified Arabic"/>
          <w:sz w:val="28"/>
          <w:szCs w:val="28"/>
          <w:rtl/>
          <w:lang w:bidi="ar-IQ"/>
        </w:rPr>
        <w:t>ن</w:t>
      </w:r>
      <w:r w:rsidR="007705EB">
        <w:rPr>
          <w:rFonts w:ascii="Simplified Arabic" w:hAnsi="Simplified Arabic" w:cs="Simplified Arabic" w:hint="cs"/>
          <w:sz w:val="28"/>
          <w:szCs w:val="28"/>
          <w:rtl/>
          <w:lang w:bidi="ar-IQ"/>
        </w:rPr>
        <w:t>اً</w:t>
      </w:r>
      <w:r w:rsidRPr="00FD7386">
        <w:rPr>
          <w:rFonts w:ascii="Simplified Arabic" w:hAnsi="Simplified Arabic" w:cs="Simplified Arabic"/>
          <w:sz w:val="28"/>
          <w:szCs w:val="28"/>
          <w:rtl/>
          <w:lang w:bidi="ar-IQ"/>
        </w:rPr>
        <w:t xml:space="preserve"> .</w:t>
      </w:r>
    </w:p>
    <w:p w:rsidR="00B01748" w:rsidRPr="00FD7386" w:rsidRDefault="00B01748" w:rsidP="008549A8">
      <w:pPr>
        <w:spacing w:line="288" w:lineRule="auto"/>
        <w:ind w:left="-284"/>
        <w:jc w:val="medium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    </w:t>
      </w:r>
      <w:r w:rsidRPr="00FD7386">
        <w:rPr>
          <w:rFonts w:ascii="Simplified Arabic" w:hAnsi="Simplified Arabic" w:cs="Simplified Arabic"/>
          <w:sz w:val="28"/>
          <w:szCs w:val="28"/>
          <w:rtl/>
          <w:lang w:bidi="ar-IQ"/>
        </w:rPr>
        <w:t>كما وأتقدم بجزيل الشكر والعرف</w:t>
      </w:r>
      <w:r>
        <w:rPr>
          <w:rFonts w:ascii="Simplified Arabic" w:hAnsi="Simplified Arabic" w:cs="Simplified Arabic" w:hint="cs"/>
          <w:sz w:val="28"/>
          <w:szCs w:val="28"/>
          <w:rtl/>
          <w:lang w:bidi="ar-IQ"/>
        </w:rPr>
        <w:t>ا</w:t>
      </w:r>
      <w:r>
        <w:rPr>
          <w:rFonts w:ascii="Simplified Arabic" w:hAnsi="Simplified Arabic" w:cs="Simplified Arabic"/>
          <w:sz w:val="28"/>
          <w:szCs w:val="28"/>
          <w:rtl/>
          <w:lang w:bidi="ar-IQ"/>
        </w:rPr>
        <w:t>ن</w:t>
      </w:r>
      <w:r w:rsidRPr="00FD7386">
        <w:rPr>
          <w:rFonts w:ascii="Simplified Arabic" w:hAnsi="Simplified Arabic" w:cs="Simplified Arabic"/>
          <w:sz w:val="28"/>
          <w:szCs w:val="28"/>
          <w:rtl/>
          <w:lang w:bidi="ar-IQ"/>
        </w:rPr>
        <w:t xml:space="preserve"> الى أساتذتي في الدراسات العليا الذين ساهموا في تعزيز مسيرتي العلمية بدءاً من الأستاذ الدكتور </w:t>
      </w:r>
      <w:r w:rsidRPr="00FD7386">
        <w:rPr>
          <w:rFonts w:ascii="Simplified Arabic" w:hAnsi="Simplified Arabic" w:cs="Simplified Arabic"/>
          <w:b/>
          <w:bCs/>
          <w:sz w:val="28"/>
          <w:szCs w:val="28"/>
          <w:rtl/>
          <w:lang w:bidi="ar-IQ"/>
        </w:rPr>
        <w:t>( إبراهيم يونس الراوي )</w:t>
      </w:r>
      <w:r w:rsidRPr="00FD7386">
        <w:rPr>
          <w:rFonts w:ascii="Simplified Arabic" w:hAnsi="Simplified Arabic" w:cs="Simplified Arabic"/>
          <w:sz w:val="28"/>
          <w:szCs w:val="28"/>
          <w:rtl/>
          <w:lang w:bidi="ar-IQ"/>
        </w:rPr>
        <w:t xml:space="preserve"> والأستاذ المساعد الدكتور </w:t>
      </w:r>
      <w:r w:rsidRPr="00FD7386">
        <w:rPr>
          <w:rFonts w:ascii="Simplified Arabic" w:hAnsi="Simplified Arabic" w:cs="Simplified Arabic"/>
          <w:b/>
          <w:bCs/>
          <w:sz w:val="28"/>
          <w:szCs w:val="28"/>
          <w:rtl/>
          <w:lang w:bidi="ar-IQ"/>
        </w:rPr>
        <w:t>(</w:t>
      </w:r>
      <w:r w:rsidRPr="00FD7386">
        <w:rPr>
          <w:rFonts w:ascii="Simplified Arabic" w:hAnsi="Simplified Arabic" w:cs="Simplified Arabic"/>
          <w:sz w:val="28"/>
          <w:szCs w:val="28"/>
          <w:rtl/>
          <w:lang w:bidi="ar-IQ"/>
        </w:rPr>
        <w:t xml:space="preserve"> </w:t>
      </w:r>
      <w:r w:rsidRPr="00FD7386">
        <w:rPr>
          <w:rFonts w:ascii="Simplified Arabic" w:hAnsi="Simplified Arabic" w:cs="Simplified Arabic"/>
          <w:b/>
          <w:bCs/>
          <w:sz w:val="28"/>
          <w:szCs w:val="28"/>
          <w:rtl/>
          <w:lang w:bidi="ar-IQ"/>
        </w:rPr>
        <w:t xml:space="preserve">وليد خالد حمادي ) </w:t>
      </w:r>
      <w:r w:rsidRPr="00FD7386">
        <w:rPr>
          <w:rFonts w:ascii="Simplified Arabic" w:hAnsi="Simplified Arabic" w:cs="Simplified Arabic"/>
          <w:sz w:val="28"/>
          <w:szCs w:val="28"/>
          <w:rtl/>
          <w:lang w:bidi="ar-IQ"/>
        </w:rPr>
        <w:t xml:space="preserve">والأستاذ المساعد الدكتور </w:t>
      </w:r>
      <w:r w:rsidRPr="00FD7386">
        <w:rPr>
          <w:rFonts w:ascii="Simplified Arabic" w:hAnsi="Simplified Arabic" w:cs="Simplified Arabic"/>
          <w:b/>
          <w:bCs/>
          <w:sz w:val="28"/>
          <w:szCs w:val="28"/>
          <w:rtl/>
          <w:lang w:bidi="ar-IQ"/>
        </w:rPr>
        <w:t>( وعد عبد الرحيم )</w:t>
      </w:r>
      <w:r w:rsidRPr="00FD7386">
        <w:rPr>
          <w:rFonts w:ascii="Simplified Arabic" w:hAnsi="Simplified Arabic" w:cs="Simplified Arabic"/>
          <w:sz w:val="28"/>
          <w:szCs w:val="28"/>
          <w:rtl/>
          <w:lang w:bidi="ar-IQ"/>
        </w:rPr>
        <w:t xml:space="preserve"> والأستاذ المساعد الدكتورة </w:t>
      </w:r>
      <w:r w:rsidRPr="00FD7386">
        <w:rPr>
          <w:rFonts w:ascii="Simplified Arabic" w:hAnsi="Simplified Arabic" w:cs="Simplified Arabic"/>
          <w:b/>
          <w:bCs/>
          <w:sz w:val="28"/>
          <w:szCs w:val="28"/>
          <w:rtl/>
          <w:lang w:bidi="ar-IQ"/>
        </w:rPr>
        <w:t>( سندس محمد سعيد )</w:t>
      </w:r>
      <w:r w:rsidRPr="00FD7386">
        <w:rPr>
          <w:rFonts w:ascii="Simplified Arabic" w:hAnsi="Simplified Arabic" w:cs="Simplified Arabic"/>
          <w:sz w:val="28"/>
          <w:szCs w:val="28"/>
          <w:rtl/>
          <w:lang w:bidi="ar-IQ"/>
        </w:rPr>
        <w:t xml:space="preserve"> والأستاذ المساعد الدكتور</w:t>
      </w:r>
      <w:r w:rsidRPr="00FD7386">
        <w:rPr>
          <w:rFonts w:ascii="Simplified Arabic" w:hAnsi="Simplified Arabic" w:cs="Simplified Arabic"/>
          <w:b/>
          <w:bCs/>
          <w:sz w:val="28"/>
          <w:szCs w:val="28"/>
          <w:rtl/>
          <w:lang w:bidi="ar-IQ"/>
        </w:rPr>
        <w:t>( سليم حسن جلاب )</w:t>
      </w:r>
      <w:r w:rsidRPr="00FD7386">
        <w:rPr>
          <w:rFonts w:ascii="Simplified Arabic" w:hAnsi="Simplified Arabic" w:cs="Simplified Arabic"/>
          <w:sz w:val="28"/>
          <w:szCs w:val="28"/>
          <w:rtl/>
          <w:lang w:bidi="ar-IQ"/>
        </w:rPr>
        <w:t xml:space="preserve"> والأستاذ المساعد الدكتور ( </w:t>
      </w:r>
      <w:r w:rsidRPr="00FD7386">
        <w:rPr>
          <w:rFonts w:ascii="Simplified Arabic" w:hAnsi="Simplified Arabic" w:cs="Simplified Arabic"/>
          <w:b/>
          <w:bCs/>
          <w:sz w:val="28"/>
          <w:szCs w:val="28"/>
          <w:rtl/>
          <w:lang w:bidi="ar-IQ"/>
        </w:rPr>
        <w:t xml:space="preserve">مصلح شويش ) </w:t>
      </w:r>
      <w:r w:rsidRPr="00FD7386">
        <w:rPr>
          <w:rFonts w:ascii="Simplified Arabic" w:hAnsi="Simplified Arabic" w:cs="Simplified Arabic"/>
          <w:sz w:val="28"/>
          <w:szCs w:val="28"/>
          <w:rtl/>
          <w:lang w:bidi="ar-IQ"/>
        </w:rPr>
        <w:t xml:space="preserve">والأستاذ المساعد الدكتور </w:t>
      </w:r>
      <w:r w:rsidRPr="00FD7386">
        <w:rPr>
          <w:rFonts w:ascii="Simplified Arabic" w:hAnsi="Simplified Arabic" w:cs="Simplified Arabic"/>
          <w:b/>
          <w:bCs/>
          <w:sz w:val="28"/>
          <w:szCs w:val="28"/>
          <w:rtl/>
          <w:lang w:bidi="ar-IQ"/>
        </w:rPr>
        <w:t xml:space="preserve"> </w:t>
      </w:r>
      <w:r>
        <w:rPr>
          <w:rFonts w:ascii="Simplified Arabic" w:hAnsi="Simplified Arabic" w:cs="Simplified Arabic" w:hint="cs"/>
          <w:b/>
          <w:bCs/>
          <w:sz w:val="28"/>
          <w:szCs w:val="28"/>
          <w:rtl/>
          <w:lang w:bidi="ar-IQ"/>
        </w:rPr>
        <w:t>(</w:t>
      </w:r>
      <w:r w:rsidRPr="00FD7386">
        <w:rPr>
          <w:rFonts w:ascii="Simplified Arabic" w:hAnsi="Simplified Arabic" w:cs="Simplified Arabic"/>
          <w:b/>
          <w:bCs/>
          <w:sz w:val="28"/>
          <w:szCs w:val="28"/>
          <w:rtl/>
          <w:lang w:bidi="ar-IQ"/>
        </w:rPr>
        <w:t>مرتضى محمد حمد )</w:t>
      </w:r>
      <w:r w:rsidRPr="00FD7386">
        <w:rPr>
          <w:rFonts w:ascii="Simplified Arabic" w:hAnsi="Simplified Arabic" w:cs="Simplified Arabic"/>
          <w:sz w:val="28"/>
          <w:szCs w:val="28"/>
          <w:rtl/>
          <w:lang w:bidi="ar-IQ"/>
        </w:rPr>
        <w:t xml:space="preserve"> والى جميع تدريسي كلية التربية الرياضية لما قدموه لي من مساعدة واهتمام فجزاهم الله عني خير الجزاء .</w:t>
      </w:r>
    </w:p>
    <w:p w:rsidR="00B01748" w:rsidRDefault="00B01748" w:rsidP="008549A8">
      <w:pPr>
        <w:tabs>
          <w:tab w:val="left" w:pos="491"/>
        </w:tabs>
        <w:spacing w:line="288" w:lineRule="auto"/>
        <w:jc w:val="mediumKashida"/>
        <w:rPr>
          <w:rFonts w:ascii="Simplified Arabic" w:hAnsi="Simplified Arabic" w:cs="Simplified Arabic"/>
          <w:sz w:val="28"/>
          <w:szCs w:val="28"/>
          <w:rtl/>
          <w:lang w:bidi="ar-IQ"/>
        </w:rPr>
      </w:pPr>
      <w:r>
        <w:rPr>
          <w:rFonts w:ascii="Simplified Arabic" w:hAnsi="Simplified Arabic" w:cs="Simplified Arabic" w:hint="cs"/>
          <w:sz w:val="28"/>
          <w:szCs w:val="28"/>
          <w:rtl/>
        </w:rPr>
        <w:t xml:space="preserve">    </w:t>
      </w:r>
      <w:r w:rsidRPr="00FD7386">
        <w:rPr>
          <w:rFonts w:ascii="Simplified Arabic" w:hAnsi="Simplified Arabic" w:cs="Simplified Arabic"/>
          <w:sz w:val="28"/>
          <w:szCs w:val="28"/>
          <w:rtl/>
        </w:rPr>
        <w:t xml:space="preserve">كما وأسجل شكري </w:t>
      </w:r>
      <w:r w:rsidR="00E730BA">
        <w:rPr>
          <w:rFonts w:ascii="Simplified Arabic" w:hAnsi="Simplified Arabic" w:cs="Simplified Arabic" w:hint="cs"/>
          <w:sz w:val="28"/>
          <w:szCs w:val="28"/>
          <w:rtl/>
        </w:rPr>
        <w:t>وعرفاني</w:t>
      </w:r>
      <w:r w:rsidRPr="00FD7386">
        <w:rPr>
          <w:rFonts w:ascii="Simplified Arabic" w:hAnsi="Simplified Arabic" w:cs="Simplified Arabic"/>
          <w:sz w:val="28"/>
          <w:szCs w:val="28"/>
          <w:rtl/>
        </w:rPr>
        <w:t xml:space="preserve"> إلى الذي احتضنني برعايته الأبوية أســتاذي الفاضل الأستاذ الدكتور</w:t>
      </w:r>
      <w:r w:rsidRPr="00FD7386">
        <w:rPr>
          <w:rFonts w:ascii="Simplified Arabic" w:hAnsi="Simplified Arabic" w:cs="Simplified Arabic"/>
          <w:b/>
          <w:bCs/>
          <w:sz w:val="28"/>
          <w:szCs w:val="28"/>
          <w:rtl/>
        </w:rPr>
        <w:t>( رافع صالح فتحي الكبيسي )</w:t>
      </w:r>
      <w:r w:rsidRPr="00FD7386">
        <w:rPr>
          <w:rFonts w:ascii="Simplified Arabic" w:hAnsi="Simplified Arabic" w:cs="Simplified Arabic"/>
          <w:sz w:val="28"/>
          <w:szCs w:val="28"/>
          <w:rtl/>
          <w:lang w:bidi="ar-IQ"/>
        </w:rPr>
        <w:t xml:space="preserve"> فله مني كل الحب والاحترام والتقدير وأمد الله في عمره ورزقه صحة وعافية وأم</w:t>
      </w:r>
      <w:r>
        <w:rPr>
          <w:rFonts w:ascii="Simplified Arabic" w:hAnsi="Simplified Arabic" w:cs="Simplified Arabic" w:hint="cs"/>
          <w:sz w:val="28"/>
          <w:szCs w:val="28"/>
          <w:rtl/>
          <w:lang w:bidi="ar-IQ"/>
        </w:rPr>
        <w:t>ا</w:t>
      </w:r>
      <w:r>
        <w:rPr>
          <w:rFonts w:ascii="Simplified Arabic" w:hAnsi="Simplified Arabic" w:cs="Simplified Arabic"/>
          <w:sz w:val="28"/>
          <w:szCs w:val="28"/>
          <w:rtl/>
          <w:lang w:bidi="ar-IQ"/>
        </w:rPr>
        <w:t>ن</w:t>
      </w:r>
      <w:r w:rsidR="00E730BA">
        <w:rPr>
          <w:rFonts w:ascii="Simplified Arabic" w:hAnsi="Simplified Arabic" w:cs="Simplified Arabic" w:hint="cs"/>
          <w:sz w:val="28"/>
          <w:szCs w:val="28"/>
          <w:rtl/>
          <w:lang w:bidi="ar-IQ"/>
        </w:rPr>
        <w:t>اً</w:t>
      </w:r>
      <w:r w:rsidRPr="00FD7386">
        <w:rPr>
          <w:rFonts w:ascii="Simplified Arabic" w:hAnsi="Simplified Arabic" w:cs="Simplified Arabic"/>
          <w:sz w:val="28"/>
          <w:szCs w:val="28"/>
          <w:rtl/>
          <w:lang w:bidi="ar-IQ"/>
        </w:rPr>
        <w:t xml:space="preserve"> .                                                                  </w:t>
      </w:r>
      <w:r>
        <w:rPr>
          <w:rFonts w:ascii="Simplified Arabic" w:hAnsi="Simplified Arabic" w:cs="Simplified Arabic" w:hint="cs"/>
          <w:sz w:val="28"/>
          <w:szCs w:val="28"/>
          <w:rtl/>
          <w:lang w:bidi="ar-IQ"/>
        </w:rPr>
        <w:t xml:space="preserve">    </w:t>
      </w:r>
      <w:r w:rsidRPr="00FD7386">
        <w:rPr>
          <w:rFonts w:ascii="Simplified Arabic" w:hAnsi="Simplified Arabic" w:cs="Simplified Arabic"/>
          <w:sz w:val="28"/>
          <w:szCs w:val="28"/>
          <w:rtl/>
          <w:lang w:bidi="ar-IQ"/>
        </w:rPr>
        <w:t>كما وأتقدم بالشكر والاحترام الى</w:t>
      </w:r>
      <w:r w:rsidRPr="00FD7386">
        <w:rPr>
          <w:rFonts w:ascii="Simplified Arabic" w:hAnsi="Simplified Arabic" w:cs="Simplified Arabic"/>
          <w:sz w:val="28"/>
          <w:szCs w:val="28"/>
          <w:rtl/>
        </w:rPr>
        <w:t xml:space="preserve"> الأستاذ الدكتور</w:t>
      </w:r>
      <w:r w:rsidRPr="00FD7386">
        <w:rPr>
          <w:rFonts w:ascii="Simplified Arabic" w:hAnsi="Simplified Arabic" w:cs="Simplified Arabic"/>
          <w:b/>
          <w:bCs/>
          <w:sz w:val="28"/>
          <w:szCs w:val="28"/>
          <w:rtl/>
        </w:rPr>
        <w:t>( حمد</w:t>
      </w:r>
      <w:r>
        <w:rPr>
          <w:rFonts w:ascii="Simplified Arabic" w:hAnsi="Simplified Arabic" w:cs="Simplified Arabic" w:hint="cs"/>
          <w:b/>
          <w:bCs/>
          <w:sz w:val="28"/>
          <w:szCs w:val="28"/>
          <w:rtl/>
        </w:rPr>
        <w:t>ا</w:t>
      </w:r>
      <w:r>
        <w:rPr>
          <w:rFonts w:ascii="Simplified Arabic" w:hAnsi="Simplified Arabic" w:cs="Simplified Arabic"/>
          <w:b/>
          <w:bCs/>
          <w:sz w:val="28"/>
          <w:szCs w:val="28"/>
          <w:rtl/>
        </w:rPr>
        <w:t>ن</w:t>
      </w:r>
      <w:r w:rsidRPr="00FD7386">
        <w:rPr>
          <w:rFonts w:ascii="Simplified Arabic" w:hAnsi="Simplified Arabic" w:cs="Simplified Arabic"/>
          <w:b/>
          <w:bCs/>
          <w:sz w:val="28"/>
          <w:szCs w:val="28"/>
          <w:rtl/>
        </w:rPr>
        <w:t xml:space="preserve"> رحيم رجا الكبيسي)</w:t>
      </w:r>
      <w:r w:rsidRPr="00FD7386">
        <w:rPr>
          <w:rFonts w:ascii="Simplified Arabic" w:hAnsi="Simplified Arabic" w:cs="Simplified Arabic"/>
          <w:sz w:val="28"/>
          <w:szCs w:val="28"/>
          <w:rtl/>
        </w:rPr>
        <w:t xml:space="preserve"> والأستاذ الدكتورة </w:t>
      </w:r>
      <w:r w:rsidRPr="00FD7386">
        <w:rPr>
          <w:rFonts w:ascii="Simplified Arabic" w:hAnsi="Simplified Arabic" w:cs="Simplified Arabic"/>
          <w:b/>
          <w:bCs/>
          <w:sz w:val="28"/>
          <w:szCs w:val="28"/>
          <w:rtl/>
        </w:rPr>
        <w:t>( فاطمة عبد مالح )</w:t>
      </w:r>
      <w:r w:rsidRPr="00FD7386">
        <w:rPr>
          <w:rFonts w:ascii="Simplified Arabic" w:hAnsi="Simplified Arabic" w:cs="Simplified Arabic"/>
          <w:sz w:val="28"/>
          <w:szCs w:val="28"/>
          <w:rtl/>
        </w:rPr>
        <w:t xml:space="preserve"> والدكتورة </w:t>
      </w:r>
      <w:r w:rsidRPr="00FD7386">
        <w:rPr>
          <w:rFonts w:ascii="Simplified Arabic" w:hAnsi="Simplified Arabic" w:cs="Simplified Arabic"/>
          <w:b/>
          <w:bCs/>
          <w:sz w:val="28"/>
          <w:szCs w:val="28"/>
          <w:rtl/>
        </w:rPr>
        <w:t>( عبير داخل حاتم )</w:t>
      </w:r>
      <w:r w:rsidRPr="00FD7386">
        <w:rPr>
          <w:rFonts w:ascii="Simplified Arabic" w:hAnsi="Simplified Arabic" w:cs="Simplified Arabic"/>
          <w:sz w:val="28"/>
          <w:szCs w:val="28"/>
          <w:rtl/>
        </w:rPr>
        <w:t xml:space="preserve"> والأستاذ الدكتور </w:t>
      </w:r>
      <w:r w:rsidRPr="00FD7386">
        <w:rPr>
          <w:rFonts w:ascii="Simplified Arabic" w:hAnsi="Simplified Arabic" w:cs="Simplified Arabic"/>
          <w:b/>
          <w:bCs/>
          <w:sz w:val="28"/>
          <w:szCs w:val="28"/>
          <w:rtl/>
        </w:rPr>
        <w:t>( قاسم لزام صبر )</w:t>
      </w:r>
      <w:r w:rsidRPr="00FD7386">
        <w:rPr>
          <w:rFonts w:ascii="Simplified Arabic" w:hAnsi="Simplified Arabic" w:cs="Simplified Arabic"/>
          <w:sz w:val="28"/>
          <w:szCs w:val="28"/>
          <w:rtl/>
        </w:rPr>
        <w:t xml:space="preserve"> والأستاذ الدكتور </w:t>
      </w:r>
      <w:r w:rsidRPr="00FD7386">
        <w:rPr>
          <w:rFonts w:ascii="Simplified Arabic" w:hAnsi="Simplified Arabic" w:cs="Simplified Arabic"/>
          <w:b/>
          <w:bCs/>
          <w:sz w:val="28"/>
          <w:szCs w:val="28"/>
          <w:rtl/>
        </w:rPr>
        <w:t>( احمد ناجي محمود )</w:t>
      </w:r>
      <w:r w:rsidRPr="00FD7386">
        <w:rPr>
          <w:rFonts w:ascii="Simplified Arabic" w:hAnsi="Simplified Arabic" w:cs="Simplified Arabic"/>
          <w:sz w:val="28"/>
          <w:szCs w:val="28"/>
          <w:rtl/>
        </w:rPr>
        <w:t xml:space="preserve"> والدكتور </w:t>
      </w:r>
      <w:r w:rsidRPr="00FD7386">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w:t>
      </w:r>
      <w:r w:rsidRPr="00FD7386">
        <w:rPr>
          <w:rFonts w:ascii="Simplified Arabic" w:hAnsi="Simplified Arabic" w:cs="Simplified Arabic"/>
          <w:b/>
          <w:bCs/>
          <w:sz w:val="28"/>
          <w:szCs w:val="28"/>
          <w:rtl/>
        </w:rPr>
        <w:t xml:space="preserve">صالح راضي ) </w:t>
      </w:r>
      <w:r w:rsidRPr="00FD7386">
        <w:rPr>
          <w:rFonts w:ascii="Simplified Arabic" w:hAnsi="Simplified Arabic" w:cs="Simplified Arabic"/>
          <w:sz w:val="28"/>
          <w:szCs w:val="28"/>
          <w:rtl/>
        </w:rPr>
        <w:t>لما قدموه لي من مساعدة واهتمام فجزاهم الله عني خير الجزاء .</w:t>
      </w:r>
    </w:p>
    <w:p w:rsidR="00B01748" w:rsidRPr="006400BE" w:rsidRDefault="00B01748" w:rsidP="00E730BA">
      <w:pPr>
        <w:spacing w:after="0" w:line="288" w:lineRule="auto"/>
        <w:jc w:val="mediumKashida"/>
        <w:rPr>
          <w:rFonts w:cs="Simplified Arabic"/>
          <w:sz w:val="28"/>
          <w:szCs w:val="28"/>
          <w:rtl/>
          <w:lang w:bidi="ar-IQ"/>
        </w:rPr>
      </w:pPr>
      <w:r>
        <w:rPr>
          <w:rFonts w:ascii="Simplified Arabic" w:hAnsi="Simplified Arabic" w:cs="Simplified Arabic" w:hint="cs"/>
          <w:sz w:val="28"/>
          <w:szCs w:val="28"/>
          <w:rtl/>
          <w:lang w:bidi="ar-IQ"/>
        </w:rPr>
        <w:t xml:space="preserve">    </w:t>
      </w:r>
      <w:r w:rsidRPr="00685504">
        <w:rPr>
          <w:rFonts w:cs="Simplified Arabic"/>
          <w:sz w:val="28"/>
          <w:szCs w:val="28"/>
          <w:rtl/>
          <w:lang w:bidi="ar-IQ"/>
        </w:rPr>
        <w:t xml:space="preserve">كما </w:t>
      </w:r>
      <w:r w:rsidRPr="00685504">
        <w:rPr>
          <w:rFonts w:cs="Simplified Arabic" w:hint="cs"/>
          <w:sz w:val="28"/>
          <w:szCs w:val="28"/>
          <w:rtl/>
          <w:lang w:bidi="ar-IQ"/>
        </w:rPr>
        <w:t xml:space="preserve">أشكر </w:t>
      </w:r>
      <w:r w:rsidRPr="00677E99">
        <w:rPr>
          <w:rFonts w:cs="Simplified Arabic"/>
          <w:b/>
          <w:bCs/>
          <w:sz w:val="28"/>
          <w:szCs w:val="28"/>
          <w:rtl/>
          <w:lang w:bidi="ar-IQ"/>
        </w:rPr>
        <w:t>السادة رئيس لجنة المناقشة</w:t>
      </w:r>
      <w:r w:rsidRPr="00677E99">
        <w:rPr>
          <w:rFonts w:cs="Simplified Arabic" w:hint="cs"/>
          <w:b/>
          <w:bCs/>
          <w:sz w:val="28"/>
          <w:szCs w:val="28"/>
          <w:rtl/>
          <w:lang w:bidi="ar-IQ"/>
        </w:rPr>
        <w:t xml:space="preserve"> </w:t>
      </w:r>
      <w:r w:rsidRPr="00677E99">
        <w:rPr>
          <w:rFonts w:cs="Simplified Arabic"/>
          <w:b/>
          <w:bCs/>
          <w:sz w:val="28"/>
          <w:szCs w:val="28"/>
          <w:rtl/>
          <w:lang w:bidi="ar-IQ"/>
        </w:rPr>
        <w:t>وأعضا</w:t>
      </w:r>
      <w:r w:rsidR="00E730BA">
        <w:rPr>
          <w:rFonts w:cs="Simplified Arabic" w:hint="cs"/>
          <w:b/>
          <w:bCs/>
          <w:sz w:val="28"/>
          <w:szCs w:val="28"/>
          <w:rtl/>
          <w:lang w:bidi="ar-IQ"/>
        </w:rPr>
        <w:t>ء</w:t>
      </w:r>
      <w:r w:rsidRPr="00677E99">
        <w:rPr>
          <w:rFonts w:cs="Simplified Arabic"/>
          <w:b/>
          <w:bCs/>
          <w:sz w:val="28"/>
          <w:szCs w:val="28"/>
          <w:rtl/>
          <w:lang w:bidi="ar-IQ"/>
        </w:rPr>
        <w:t>ها</w:t>
      </w:r>
      <w:r w:rsidRPr="00685504">
        <w:rPr>
          <w:rFonts w:cs="Simplified Arabic"/>
          <w:sz w:val="28"/>
          <w:szCs w:val="28"/>
          <w:rtl/>
          <w:lang w:bidi="ar-IQ"/>
        </w:rPr>
        <w:t xml:space="preserve"> </w:t>
      </w:r>
      <w:r w:rsidRPr="00685504">
        <w:rPr>
          <w:rFonts w:cs="Simplified Arabic" w:hint="cs"/>
          <w:sz w:val="28"/>
          <w:szCs w:val="28"/>
          <w:rtl/>
          <w:lang w:bidi="ar-IQ"/>
        </w:rPr>
        <w:t xml:space="preserve">لما </w:t>
      </w:r>
      <w:r w:rsidR="00E730BA">
        <w:rPr>
          <w:rFonts w:cs="Simplified Arabic" w:hint="cs"/>
          <w:sz w:val="28"/>
          <w:szCs w:val="28"/>
          <w:rtl/>
          <w:lang w:bidi="ar-IQ"/>
        </w:rPr>
        <w:t>سيبدوه</w:t>
      </w:r>
      <w:r w:rsidRPr="00685504">
        <w:rPr>
          <w:rFonts w:cs="Simplified Arabic" w:hint="cs"/>
          <w:sz w:val="28"/>
          <w:szCs w:val="28"/>
          <w:rtl/>
          <w:lang w:bidi="ar-IQ"/>
        </w:rPr>
        <w:t xml:space="preserve"> من ملاحظات سديدة و</w:t>
      </w:r>
      <w:r w:rsidR="00E730BA">
        <w:rPr>
          <w:rFonts w:cs="Simplified Arabic" w:hint="cs"/>
          <w:sz w:val="28"/>
          <w:szCs w:val="28"/>
          <w:rtl/>
          <w:lang w:bidi="ar-IQ"/>
        </w:rPr>
        <w:t>آ</w:t>
      </w:r>
      <w:r w:rsidRPr="00685504">
        <w:rPr>
          <w:rFonts w:cs="Simplified Arabic" w:hint="cs"/>
          <w:sz w:val="28"/>
          <w:szCs w:val="28"/>
          <w:rtl/>
          <w:lang w:bidi="ar-IQ"/>
        </w:rPr>
        <w:t xml:space="preserve">راء علمية دقيقة والتي بلا شك </w:t>
      </w:r>
      <w:r w:rsidR="00E730BA">
        <w:rPr>
          <w:rFonts w:cs="Simplified Arabic" w:hint="cs"/>
          <w:sz w:val="28"/>
          <w:szCs w:val="28"/>
          <w:rtl/>
          <w:lang w:bidi="ar-IQ"/>
        </w:rPr>
        <w:t>ستغني</w:t>
      </w:r>
      <w:r w:rsidRPr="00685504">
        <w:rPr>
          <w:rFonts w:cs="Simplified Arabic" w:hint="cs"/>
          <w:sz w:val="28"/>
          <w:szCs w:val="28"/>
          <w:rtl/>
          <w:lang w:bidi="ar-IQ"/>
        </w:rPr>
        <w:t xml:space="preserve"> البحث وزادته رص</w:t>
      </w:r>
      <w:r>
        <w:rPr>
          <w:rFonts w:cs="Simplified Arabic" w:hint="cs"/>
          <w:sz w:val="28"/>
          <w:szCs w:val="28"/>
          <w:rtl/>
          <w:lang w:bidi="ar-IQ"/>
        </w:rPr>
        <w:t>ان</w:t>
      </w:r>
      <w:r w:rsidRPr="00685504">
        <w:rPr>
          <w:rFonts w:cs="Simplified Arabic" w:hint="cs"/>
          <w:sz w:val="28"/>
          <w:szCs w:val="28"/>
          <w:rtl/>
          <w:lang w:bidi="ar-IQ"/>
        </w:rPr>
        <w:t>ة فجز</w:t>
      </w:r>
      <w:r w:rsidR="00E730BA">
        <w:rPr>
          <w:rFonts w:cs="Simplified Arabic" w:hint="cs"/>
          <w:sz w:val="28"/>
          <w:szCs w:val="28"/>
          <w:rtl/>
          <w:lang w:bidi="ar-IQ"/>
        </w:rPr>
        <w:t>ا</w:t>
      </w:r>
      <w:r w:rsidRPr="00685504">
        <w:rPr>
          <w:rFonts w:cs="Simplified Arabic" w:hint="cs"/>
          <w:sz w:val="28"/>
          <w:szCs w:val="28"/>
          <w:rtl/>
          <w:lang w:bidi="ar-IQ"/>
        </w:rPr>
        <w:t>هم الله عني كل الخير والإحس</w:t>
      </w:r>
      <w:r>
        <w:rPr>
          <w:rFonts w:cs="Simplified Arabic" w:hint="cs"/>
          <w:sz w:val="28"/>
          <w:szCs w:val="28"/>
          <w:rtl/>
          <w:lang w:bidi="ar-IQ"/>
        </w:rPr>
        <w:t>ان</w:t>
      </w:r>
      <w:r w:rsidRPr="00685504">
        <w:rPr>
          <w:rFonts w:cs="Simplified Arabic" w:hint="cs"/>
          <w:sz w:val="28"/>
          <w:szCs w:val="28"/>
          <w:rtl/>
          <w:lang w:bidi="ar-IQ"/>
        </w:rPr>
        <w:t xml:space="preserve"> </w:t>
      </w:r>
      <w:r>
        <w:rPr>
          <w:rFonts w:cs="Simplified Arabic" w:hint="cs"/>
          <w:sz w:val="28"/>
          <w:szCs w:val="28"/>
          <w:rtl/>
          <w:lang w:bidi="ar-IQ"/>
        </w:rPr>
        <w:t>.</w:t>
      </w:r>
    </w:p>
    <w:p w:rsidR="00B01748" w:rsidRDefault="00B01748" w:rsidP="00B01748">
      <w:pPr>
        <w:tabs>
          <w:tab w:val="left" w:pos="491"/>
        </w:tabs>
        <w:spacing w:line="288" w:lineRule="auto"/>
        <w:jc w:val="mediumKashida"/>
        <w:rPr>
          <w:rFonts w:ascii="Simplified Arabic" w:hAnsi="Simplified Arabic" w:cs="Simplified Arabic"/>
          <w:sz w:val="28"/>
          <w:szCs w:val="28"/>
          <w:rtl/>
          <w:lang w:bidi="ar-IQ"/>
        </w:rPr>
      </w:pPr>
      <w:r w:rsidRPr="00FD7386">
        <w:rPr>
          <w:rFonts w:ascii="Simplified Arabic" w:hAnsi="Simplified Arabic" w:cs="Simplified Arabic"/>
          <w:sz w:val="28"/>
          <w:szCs w:val="28"/>
          <w:rtl/>
          <w:lang w:bidi="ar-IQ"/>
        </w:rPr>
        <w:t>كما وأتقدم بالشكر والتقدير الى</w:t>
      </w:r>
      <w:r>
        <w:rPr>
          <w:rFonts w:ascii="Simplified Arabic" w:hAnsi="Simplified Arabic" w:cs="Simplified Arabic" w:hint="cs"/>
          <w:sz w:val="28"/>
          <w:szCs w:val="28"/>
          <w:rtl/>
          <w:lang w:bidi="ar-IQ"/>
        </w:rPr>
        <w:t xml:space="preserve"> الأستاذ المساعد</w:t>
      </w:r>
      <w:r w:rsidRPr="00FD7386">
        <w:rPr>
          <w:rFonts w:ascii="Simplified Arabic" w:hAnsi="Simplified Arabic" w:cs="Simplified Arabic"/>
          <w:sz w:val="28"/>
          <w:szCs w:val="28"/>
          <w:rtl/>
          <w:lang w:bidi="ar-IQ"/>
        </w:rPr>
        <w:t xml:space="preserve"> الدكتور ( </w:t>
      </w:r>
      <w:r w:rsidRPr="00677E99">
        <w:rPr>
          <w:rFonts w:ascii="Simplified Arabic" w:hAnsi="Simplified Arabic" w:cs="Simplified Arabic"/>
          <w:b/>
          <w:bCs/>
          <w:sz w:val="28"/>
          <w:szCs w:val="28"/>
          <w:rtl/>
          <w:lang w:bidi="ar-IQ"/>
        </w:rPr>
        <w:t>إبراهيم</w:t>
      </w:r>
      <w:r w:rsidRPr="00677E99">
        <w:rPr>
          <w:rFonts w:ascii="Simplified Arabic" w:hAnsi="Simplified Arabic" w:cs="Simplified Arabic" w:hint="cs"/>
          <w:b/>
          <w:bCs/>
          <w:sz w:val="28"/>
          <w:szCs w:val="28"/>
          <w:rtl/>
          <w:lang w:bidi="ar-IQ"/>
        </w:rPr>
        <w:t xml:space="preserve"> عبد الكريم عبد الرحمن</w:t>
      </w:r>
      <w:r w:rsidRPr="00677E99">
        <w:rPr>
          <w:rFonts w:ascii="Simplified Arabic" w:hAnsi="Simplified Arabic" w:cs="Simplified Arabic"/>
          <w:b/>
          <w:bCs/>
          <w:sz w:val="28"/>
          <w:szCs w:val="28"/>
          <w:rtl/>
          <w:lang w:bidi="ar-IQ"/>
        </w:rPr>
        <w:t xml:space="preserve"> </w:t>
      </w:r>
      <w:r w:rsidRPr="00FD7386">
        <w:rPr>
          <w:rFonts w:ascii="Simplified Arabic" w:hAnsi="Simplified Arabic" w:cs="Simplified Arabic"/>
          <w:sz w:val="28"/>
          <w:szCs w:val="28"/>
          <w:rtl/>
          <w:lang w:bidi="ar-IQ"/>
        </w:rPr>
        <w:t xml:space="preserve">) </w:t>
      </w:r>
      <w:r>
        <w:rPr>
          <w:rFonts w:ascii="Simplified Arabic" w:hAnsi="Simplified Arabic" w:cs="Simplified Arabic" w:hint="cs"/>
          <w:sz w:val="28"/>
          <w:szCs w:val="28"/>
          <w:rtl/>
          <w:lang w:bidi="ar-IQ"/>
        </w:rPr>
        <w:t>والدكتور (</w:t>
      </w:r>
      <w:r w:rsidRPr="007A04C2">
        <w:rPr>
          <w:rFonts w:ascii="Simplified Arabic" w:hAnsi="Simplified Arabic" w:cs="Simplified Arabic" w:hint="cs"/>
          <w:b/>
          <w:bCs/>
          <w:sz w:val="28"/>
          <w:szCs w:val="28"/>
          <w:rtl/>
          <w:lang w:bidi="ar-IQ"/>
        </w:rPr>
        <w:t xml:space="preserve"> رائد إسماعيل جبار</w:t>
      </w:r>
      <w:r>
        <w:rPr>
          <w:rFonts w:ascii="Simplified Arabic" w:hAnsi="Simplified Arabic" w:cs="Simplified Arabic" w:hint="cs"/>
          <w:sz w:val="28"/>
          <w:szCs w:val="28"/>
          <w:rtl/>
          <w:lang w:bidi="ar-IQ"/>
        </w:rPr>
        <w:t xml:space="preserve">) والأستاذة ( </w:t>
      </w:r>
      <w:r w:rsidRPr="00677E99">
        <w:rPr>
          <w:rFonts w:ascii="Simplified Arabic" w:hAnsi="Simplified Arabic" w:cs="Simplified Arabic" w:hint="cs"/>
          <w:b/>
          <w:bCs/>
          <w:sz w:val="28"/>
          <w:szCs w:val="28"/>
          <w:rtl/>
          <w:lang w:bidi="ar-IQ"/>
        </w:rPr>
        <w:t>ثناء إسماعيل مضعن</w:t>
      </w:r>
      <w:r>
        <w:rPr>
          <w:rFonts w:ascii="Simplified Arabic" w:hAnsi="Simplified Arabic" w:cs="Simplified Arabic" w:hint="cs"/>
          <w:sz w:val="28"/>
          <w:szCs w:val="28"/>
          <w:rtl/>
          <w:lang w:bidi="ar-IQ"/>
        </w:rPr>
        <w:t>) لما قدموه لي من مساعدة واهتمام فجزاهم الله عني خيراً .</w:t>
      </w:r>
    </w:p>
    <w:p w:rsidR="00B01748" w:rsidRDefault="00B01748" w:rsidP="00017D65">
      <w:pPr>
        <w:pStyle w:val="a8"/>
        <w:spacing w:line="288" w:lineRule="auto"/>
        <w:jc w:val="mediumKashida"/>
        <w:rPr>
          <w:rFonts w:cs="Simplified Arabic"/>
          <w:sz w:val="28"/>
          <w:szCs w:val="28"/>
          <w:rtl/>
          <w:lang w:bidi="ar-IQ"/>
        </w:rPr>
      </w:pPr>
      <w:r>
        <w:rPr>
          <w:rFonts w:ascii="Simplified Arabic" w:hAnsi="Simplified Arabic" w:cs="Simplified Arabic" w:hint="cs"/>
          <w:sz w:val="28"/>
          <w:szCs w:val="28"/>
          <w:rtl/>
          <w:lang w:bidi="ar-IQ"/>
        </w:rPr>
        <w:lastRenderedPageBreak/>
        <w:t xml:space="preserve">    </w:t>
      </w:r>
      <w:r w:rsidRPr="00685504">
        <w:rPr>
          <w:rFonts w:cs="Simplified Arabic" w:hint="cs"/>
          <w:sz w:val="28"/>
          <w:szCs w:val="28"/>
          <w:rtl/>
        </w:rPr>
        <w:t>وأسجل شكري وامتن</w:t>
      </w:r>
      <w:r>
        <w:rPr>
          <w:rFonts w:cs="Simplified Arabic" w:hint="cs"/>
          <w:sz w:val="28"/>
          <w:szCs w:val="28"/>
          <w:rtl/>
        </w:rPr>
        <w:t>ان</w:t>
      </w:r>
      <w:r w:rsidRPr="00685504">
        <w:rPr>
          <w:rFonts w:cs="Simplified Arabic" w:hint="cs"/>
          <w:sz w:val="28"/>
          <w:szCs w:val="28"/>
          <w:rtl/>
        </w:rPr>
        <w:t xml:space="preserve">ي إلى </w:t>
      </w:r>
      <w:r>
        <w:rPr>
          <w:rFonts w:cs="Simplified Arabic" w:hint="cs"/>
          <w:sz w:val="28"/>
          <w:szCs w:val="28"/>
          <w:rtl/>
        </w:rPr>
        <w:t xml:space="preserve">الأخت العزيزة </w:t>
      </w:r>
      <w:r w:rsidRPr="00685504">
        <w:rPr>
          <w:rFonts w:cs="Simplified Arabic" w:hint="cs"/>
          <w:sz w:val="28"/>
          <w:szCs w:val="28"/>
          <w:rtl/>
        </w:rPr>
        <w:t xml:space="preserve"> </w:t>
      </w:r>
      <w:r w:rsidRPr="00677E99">
        <w:rPr>
          <w:rFonts w:cs="Simplified Arabic" w:hint="cs"/>
          <w:sz w:val="28"/>
          <w:szCs w:val="28"/>
          <w:rtl/>
        </w:rPr>
        <w:t>(</w:t>
      </w:r>
      <w:r w:rsidRPr="00677E99">
        <w:rPr>
          <w:rFonts w:cs="Simplified Arabic" w:hint="cs"/>
          <w:b/>
          <w:bCs/>
          <w:sz w:val="28"/>
          <w:szCs w:val="28"/>
          <w:rtl/>
        </w:rPr>
        <w:t>منتهى محمد مخلف</w:t>
      </w:r>
      <w:r w:rsidRPr="00677E99">
        <w:rPr>
          <w:rFonts w:cs="Simplified Arabic" w:hint="cs"/>
          <w:sz w:val="28"/>
          <w:szCs w:val="28"/>
          <w:rtl/>
        </w:rPr>
        <w:t>)</w:t>
      </w:r>
      <w:r w:rsidRPr="00DC5667">
        <w:rPr>
          <w:rFonts w:cs="Simplified Arabic" w:hint="cs"/>
          <w:sz w:val="28"/>
          <w:szCs w:val="28"/>
          <w:rtl/>
        </w:rPr>
        <w:t xml:space="preserve"> </w:t>
      </w:r>
      <w:r w:rsidRPr="00685504">
        <w:rPr>
          <w:rFonts w:cs="Simplified Arabic" w:hint="cs"/>
          <w:sz w:val="28"/>
          <w:szCs w:val="28"/>
          <w:rtl/>
        </w:rPr>
        <w:t>لما قدم</w:t>
      </w:r>
      <w:r>
        <w:rPr>
          <w:rFonts w:cs="Simplified Arabic" w:hint="cs"/>
          <w:sz w:val="28"/>
          <w:szCs w:val="28"/>
          <w:rtl/>
          <w:lang w:bidi="ar-IQ"/>
        </w:rPr>
        <w:t>ته</w:t>
      </w:r>
      <w:r w:rsidRPr="00685504">
        <w:rPr>
          <w:rFonts w:cs="Simplified Arabic" w:hint="cs"/>
          <w:sz w:val="28"/>
          <w:szCs w:val="28"/>
          <w:rtl/>
        </w:rPr>
        <w:t xml:space="preserve"> </w:t>
      </w:r>
      <w:r>
        <w:rPr>
          <w:rFonts w:cs="Simplified Arabic" w:hint="cs"/>
          <w:sz w:val="28"/>
          <w:szCs w:val="28"/>
          <w:rtl/>
        </w:rPr>
        <w:t>لي من مساعدة</w:t>
      </w:r>
      <w:r w:rsidRPr="00685504">
        <w:rPr>
          <w:rFonts w:cs="Simplified Arabic" w:hint="cs"/>
          <w:sz w:val="28"/>
          <w:szCs w:val="28"/>
          <w:rtl/>
        </w:rPr>
        <w:t xml:space="preserve"> </w:t>
      </w:r>
      <w:r w:rsidR="00017D65">
        <w:rPr>
          <w:rFonts w:cs="Simplified Arabic" w:hint="cs"/>
          <w:sz w:val="28"/>
          <w:szCs w:val="28"/>
          <w:rtl/>
        </w:rPr>
        <w:t>أسهمت</w:t>
      </w:r>
      <w:r w:rsidRPr="00685504">
        <w:rPr>
          <w:rFonts w:cs="Simplified Arabic" w:hint="cs"/>
          <w:sz w:val="28"/>
          <w:szCs w:val="28"/>
          <w:rtl/>
        </w:rPr>
        <w:t xml:space="preserve"> في إتمام الرسالة فلها مني جزيل الشكر والامتن</w:t>
      </w:r>
      <w:r>
        <w:rPr>
          <w:rFonts w:cs="Simplified Arabic" w:hint="cs"/>
          <w:sz w:val="28"/>
          <w:szCs w:val="28"/>
          <w:rtl/>
        </w:rPr>
        <w:t>ان</w:t>
      </w:r>
      <w:r w:rsidRPr="00685504">
        <w:rPr>
          <w:rFonts w:cs="Simplified Arabic" w:hint="cs"/>
          <w:sz w:val="28"/>
          <w:szCs w:val="28"/>
          <w:rtl/>
        </w:rPr>
        <w:t xml:space="preserve"> .</w:t>
      </w:r>
      <w:r>
        <w:rPr>
          <w:rFonts w:cs="Simplified Arabic" w:hint="cs"/>
          <w:sz w:val="28"/>
          <w:szCs w:val="28"/>
          <w:rtl/>
        </w:rPr>
        <w:t xml:space="preserve"> وأتقدم بالشكر والعرفان الى الأستاذ </w:t>
      </w:r>
      <w:r w:rsidRPr="00AE7DD3">
        <w:rPr>
          <w:rFonts w:cs="Simplified Arabic" w:hint="cs"/>
          <w:b/>
          <w:bCs/>
          <w:sz w:val="28"/>
          <w:szCs w:val="28"/>
          <w:rtl/>
        </w:rPr>
        <w:t>عدن</w:t>
      </w:r>
      <w:r>
        <w:rPr>
          <w:rFonts w:cs="Simplified Arabic" w:hint="cs"/>
          <w:b/>
          <w:bCs/>
          <w:sz w:val="28"/>
          <w:szCs w:val="28"/>
          <w:rtl/>
        </w:rPr>
        <w:t>ان</w:t>
      </w:r>
      <w:r w:rsidRPr="00AE7DD3">
        <w:rPr>
          <w:rFonts w:cs="Simplified Arabic" w:hint="cs"/>
          <w:b/>
          <w:bCs/>
          <w:sz w:val="28"/>
          <w:szCs w:val="28"/>
          <w:rtl/>
        </w:rPr>
        <w:t xml:space="preserve"> فدعوس</w:t>
      </w:r>
      <w:r>
        <w:rPr>
          <w:rFonts w:cs="Simplified Arabic" w:hint="cs"/>
          <w:sz w:val="28"/>
          <w:szCs w:val="28"/>
          <w:rtl/>
        </w:rPr>
        <w:t xml:space="preserve"> والأستاذ </w:t>
      </w:r>
      <w:r w:rsidRPr="00677E99">
        <w:rPr>
          <w:rFonts w:cs="Simplified Arabic" w:hint="cs"/>
          <w:b/>
          <w:bCs/>
          <w:sz w:val="28"/>
          <w:szCs w:val="28"/>
          <w:rtl/>
        </w:rPr>
        <w:t>عارف عبد الجبار</w:t>
      </w:r>
      <w:r>
        <w:rPr>
          <w:rFonts w:cs="Simplified Arabic" w:hint="cs"/>
          <w:sz w:val="28"/>
          <w:szCs w:val="28"/>
          <w:rtl/>
        </w:rPr>
        <w:t xml:space="preserve"> والأستاذ </w:t>
      </w:r>
      <w:r w:rsidRPr="00677E99">
        <w:rPr>
          <w:rFonts w:cs="Simplified Arabic" w:hint="cs"/>
          <w:b/>
          <w:bCs/>
          <w:sz w:val="28"/>
          <w:szCs w:val="28"/>
          <w:rtl/>
        </w:rPr>
        <w:t>كريم جاسم</w:t>
      </w:r>
      <w:r>
        <w:rPr>
          <w:rFonts w:cs="Simplified Arabic" w:hint="cs"/>
          <w:sz w:val="28"/>
          <w:szCs w:val="28"/>
          <w:rtl/>
        </w:rPr>
        <w:t xml:space="preserve"> </w:t>
      </w:r>
      <w:r w:rsidRPr="00005E38">
        <w:rPr>
          <w:rFonts w:cs="Simplified Arabic" w:hint="cs"/>
          <w:b/>
          <w:bCs/>
          <w:sz w:val="28"/>
          <w:szCs w:val="28"/>
          <w:rtl/>
        </w:rPr>
        <w:t>محمد</w:t>
      </w:r>
      <w:r>
        <w:rPr>
          <w:rFonts w:cs="Simplified Arabic" w:hint="cs"/>
          <w:sz w:val="28"/>
          <w:szCs w:val="28"/>
          <w:rtl/>
        </w:rPr>
        <w:t xml:space="preserve"> والأستاذ </w:t>
      </w:r>
      <w:r w:rsidRPr="00677E99">
        <w:rPr>
          <w:rFonts w:cs="Simplified Arabic" w:hint="cs"/>
          <w:b/>
          <w:bCs/>
          <w:sz w:val="28"/>
          <w:szCs w:val="28"/>
          <w:rtl/>
        </w:rPr>
        <w:t>نصر خالد</w:t>
      </w:r>
      <w:r>
        <w:rPr>
          <w:rFonts w:cs="Simplified Arabic" w:hint="cs"/>
          <w:sz w:val="28"/>
          <w:szCs w:val="28"/>
          <w:rtl/>
          <w:lang w:bidi="ar-IQ"/>
        </w:rPr>
        <w:t xml:space="preserve"> والأستاذ </w:t>
      </w:r>
      <w:r w:rsidRPr="00005E38">
        <w:rPr>
          <w:rFonts w:cs="Simplified Arabic" w:hint="cs"/>
          <w:b/>
          <w:bCs/>
          <w:sz w:val="28"/>
          <w:szCs w:val="28"/>
          <w:rtl/>
          <w:lang w:bidi="ar-IQ"/>
        </w:rPr>
        <w:t>أحمد عودة محمد</w:t>
      </w:r>
      <w:r>
        <w:rPr>
          <w:rFonts w:cs="Simplified Arabic" w:hint="cs"/>
          <w:sz w:val="28"/>
          <w:szCs w:val="28"/>
          <w:rtl/>
          <w:lang w:bidi="ar-IQ"/>
        </w:rPr>
        <w:t xml:space="preserve"> والأستاذ </w:t>
      </w:r>
      <w:r w:rsidRPr="00797C6D">
        <w:rPr>
          <w:rFonts w:cs="Simplified Arabic" w:hint="cs"/>
          <w:b/>
          <w:bCs/>
          <w:sz w:val="28"/>
          <w:szCs w:val="28"/>
          <w:rtl/>
          <w:lang w:bidi="ar-IQ"/>
        </w:rPr>
        <w:t>لبيب زوي</w:t>
      </w:r>
      <w:r>
        <w:rPr>
          <w:rFonts w:cs="Simplified Arabic" w:hint="cs"/>
          <w:b/>
          <w:bCs/>
          <w:sz w:val="28"/>
          <w:szCs w:val="28"/>
          <w:rtl/>
          <w:lang w:bidi="ar-IQ"/>
        </w:rPr>
        <w:t xml:space="preserve">ان </w:t>
      </w:r>
      <w:r w:rsidRPr="00F65BE5">
        <w:rPr>
          <w:rFonts w:cs="Simplified Arabic" w:hint="cs"/>
          <w:sz w:val="28"/>
          <w:szCs w:val="28"/>
          <w:rtl/>
          <w:lang w:bidi="ar-IQ"/>
        </w:rPr>
        <w:t>والأستاذ</w:t>
      </w:r>
      <w:r>
        <w:rPr>
          <w:rFonts w:cs="Simplified Arabic" w:hint="cs"/>
          <w:b/>
          <w:bCs/>
          <w:sz w:val="28"/>
          <w:szCs w:val="28"/>
          <w:rtl/>
          <w:lang w:bidi="ar-IQ"/>
        </w:rPr>
        <w:t xml:space="preserve"> عبد الله بحر فياض</w:t>
      </w:r>
      <w:r>
        <w:rPr>
          <w:rFonts w:cs="Simplified Arabic" w:hint="cs"/>
          <w:sz w:val="28"/>
          <w:szCs w:val="28"/>
          <w:rtl/>
          <w:lang w:bidi="ar-IQ"/>
        </w:rPr>
        <w:t xml:space="preserve"> والأستاذ </w:t>
      </w:r>
      <w:r w:rsidRPr="00F65BE5">
        <w:rPr>
          <w:rFonts w:cs="Simplified Arabic" w:hint="cs"/>
          <w:b/>
          <w:bCs/>
          <w:sz w:val="28"/>
          <w:szCs w:val="28"/>
          <w:rtl/>
          <w:lang w:bidi="ar-IQ"/>
        </w:rPr>
        <w:t>نوفل قحط</w:t>
      </w:r>
      <w:r>
        <w:rPr>
          <w:rFonts w:cs="Simplified Arabic" w:hint="cs"/>
          <w:b/>
          <w:bCs/>
          <w:sz w:val="28"/>
          <w:szCs w:val="28"/>
          <w:rtl/>
          <w:lang w:bidi="ar-IQ"/>
        </w:rPr>
        <w:t>ان</w:t>
      </w:r>
      <w:r>
        <w:rPr>
          <w:rFonts w:cs="Simplified Arabic" w:hint="cs"/>
          <w:sz w:val="28"/>
          <w:szCs w:val="28"/>
          <w:rtl/>
          <w:lang w:bidi="ar-IQ"/>
        </w:rPr>
        <w:t xml:space="preserve"> والأستاذ </w:t>
      </w:r>
      <w:r w:rsidRPr="00F65BE5">
        <w:rPr>
          <w:rFonts w:cs="Simplified Arabic" w:hint="cs"/>
          <w:b/>
          <w:bCs/>
          <w:sz w:val="28"/>
          <w:szCs w:val="28"/>
          <w:rtl/>
          <w:lang w:bidi="ar-IQ"/>
        </w:rPr>
        <w:t>دريد مجيد</w:t>
      </w:r>
      <w:r>
        <w:rPr>
          <w:rFonts w:cs="Simplified Arabic" w:hint="cs"/>
          <w:sz w:val="28"/>
          <w:szCs w:val="28"/>
          <w:rtl/>
          <w:lang w:bidi="ar-IQ"/>
        </w:rPr>
        <w:t xml:space="preserve"> والأستاذ </w:t>
      </w:r>
      <w:r w:rsidRPr="00AE7DD3">
        <w:rPr>
          <w:rFonts w:cs="Simplified Arabic" w:hint="cs"/>
          <w:b/>
          <w:bCs/>
          <w:sz w:val="28"/>
          <w:szCs w:val="28"/>
          <w:rtl/>
          <w:lang w:bidi="ar-IQ"/>
        </w:rPr>
        <w:t>علاء الدين عبدالله</w:t>
      </w:r>
      <w:r>
        <w:rPr>
          <w:rFonts w:cs="Simplified Arabic" w:hint="cs"/>
          <w:sz w:val="28"/>
          <w:szCs w:val="28"/>
          <w:rtl/>
          <w:lang w:bidi="ar-IQ"/>
        </w:rPr>
        <w:t xml:space="preserve"> والأستاذ </w:t>
      </w:r>
      <w:r w:rsidRPr="00AE7DD3">
        <w:rPr>
          <w:rFonts w:cs="Simplified Arabic" w:hint="cs"/>
          <w:b/>
          <w:bCs/>
          <w:sz w:val="28"/>
          <w:szCs w:val="28"/>
          <w:rtl/>
          <w:lang w:bidi="ar-IQ"/>
        </w:rPr>
        <w:t>ثابت أبراهيم</w:t>
      </w:r>
      <w:r>
        <w:rPr>
          <w:rFonts w:cs="Simplified Arabic" w:hint="cs"/>
          <w:sz w:val="28"/>
          <w:szCs w:val="28"/>
          <w:rtl/>
          <w:lang w:bidi="ar-IQ"/>
        </w:rPr>
        <w:t xml:space="preserve"> و الاستاذ </w:t>
      </w:r>
      <w:r w:rsidRPr="006840B4">
        <w:rPr>
          <w:rFonts w:cs="Simplified Arabic" w:hint="cs"/>
          <w:b/>
          <w:bCs/>
          <w:sz w:val="28"/>
          <w:szCs w:val="28"/>
          <w:rtl/>
          <w:lang w:bidi="ar-IQ"/>
        </w:rPr>
        <w:t>حسين حبيب</w:t>
      </w:r>
      <w:r>
        <w:rPr>
          <w:rFonts w:cs="Simplified Arabic" w:hint="cs"/>
          <w:sz w:val="28"/>
          <w:szCs w:val="28"/>
          <w:rtl/>
          <w:lang w:bidi="ar-IQ"/>
        </w:rPr>
        <w:t xml:space="preserve"> .</w:t>
      </w:r>
    </w:p>
    <w:p w:rsidR="00B01748" w:rsidRDefault="00B01748" w:rsidP="00B01748">
      <w:pPr>
        <w:pStyle w:val="a8"/>
        <w:spacing w:line="288" w:lineRule="auto"/>
        <w:jc w:val="mediumKashida"/>
        <w:rPr>
          <w:rFonts w:cs="Simplified Arabic"/>
          <w:sz w:val="28"/>
          <w:szCs w:val="28"/>
          <w:rtl/>
        </w:rPr>
      </w:pPr>
      <w:r>
        <w:rPr>
          <w:rFonts w:cs="Simplified Arabic" w:hint="cs"/>
          <w:sz w:val="28"/>
          <w:szCs w:val="28"/>
          <w:rtl/>
          <w:lang w:bidi="ar-IQ"/>
        </w:rPr>
        <w:t xml:space="preserve">    و</w:t>
      </w:r>
      <w:r w:rsidRPr="00685504">
        <w:rPr>
          <w:rFonts w:cs="Simplified Arabic" w:hint="cs"/>
          <w:sz w:val="28"/>
          <w:szCs w:val="28"/>
          <w:rtl/>
        </w:rPr>
        <w:t>أتقدم</w:t>
      </w:r>
      <w:r w:rsidRPr="00685504">
        <w:rPr>
          <w:rFonts w:cs="Simplified Arabic"/>
          <w:sz w:val="28"/>
          <w:szCs w:val="28"/>
          <w:rtl/>
        </w:rPr>
        <w:t xml:space="preserve"> بالشكر إلى ز</w:t>
      </w:r>
      <w:r w:rsidRPr="00685504">
        <w:rPr>
          <w:rFonts w:cs="Simplified Arabic" w:hint="cs"/>
          <w:sz w:val="28"/>
          <w:szCs w:val="28"/>
          <w:rtl/>
        </w:rPr>
        <w:t>ملاء</w:t>
      </w:r>
      <w:r w:rsidRPr="00685504">
        <w:rPr>
          <w:rFonts w:cs="Simplified Arabic"/>
          <w:sz w:val="28"/>
          <w:szCs w:val="28"/>
          <w:rtl/>
        </w:rPr>
        <w:t xml:space="preserve"> الدراسة (</w:t>
      </w:r>
      <w:r w:rsidRPr="00685504">
        <w:rPr>
          <w:rFonts w:cs="Simplified Arabic" w:hint="cs"/>
          <w:b/>
          <w:bCs/>
          <w:sz w:val="28"/>
          <w:szCs w:val="28"/>
          <w:rtl/>
        </w:rPr>
        <w:t>محمد عبيد</w:t>
      </w:r>
      <w:r>
        <w:rPr>
          <w:rFonts w:cs="Simplified Arabic" w:hint="cs"/>
          <w:b/>
          <w:bCs/>
          <w:sz w:val="28"/>
          <w:szCs w:val="28"/>
          <w:rtl/>
        </w:rPr>
        <w:t xml:space="preserve"> ، </w:t>
      </w:r>
      <w:r w:rsidRPr="00685504">
        <w:rPr>
          <w:rFonts w:cs="Simplified Arabic" w:hint="cs"/>
          <w:b/>
          <w:bCs/>
          <w:sz w:val="28"/>
          <w:szCs w:val="28"/>
          <w:rtl/>
        </w:rPr>
        <w:t xml:space="preserve">ليث إسماعيل </w:t>
      </w:r>
      <w:r>
        <w:rPr>
          <w:rFonts w:cs="Simplified Arabic" w:hint="cs"/>
          <w:b/>
          <w:bCs/>
          <w:sz w:val="28"/>
          <w:szCs w:val="28"/>
          <w:rtl/>
        </w:rPr>
        <w:t xml:space="preserve">، </w:t>
      </w:r>
      <w:r w:rsidRPr="00685504">
        <w:rPr>
          <w:rFonts w:cs="Simplified Arabic" w:hint="cs"/>
          <w:b/>
          <w:bCs/>
          <w:sz w:val="28"/>
          <w:szCs w:val="28"/>
          <w:rtl/>
        </w:rPr>
        <w:t>ياسين علي</w:t>
      </w:r>
      <w:r>
        <w:rPr>
          <w:rFonts w:cs="Simplified Arabic" w:hint="cs"/>
          <w:b/>
          <w:bCs/>
          <w:sz w:val="28"/>
          <w:szCs w:val="28"/>
          <w:rtl/>
        </w:rPr>
        <w:t xml:space="preserve"> ، </w:t>
      </w:r>
      <w:r w:rsidRPr="00685504">
        <w:rPr>
          <w:rFonts w:cs="Simplified Arabic" w:hint="cs"/>
          <w:b/>
          <w:bCs/>
          <w:sz w:val="28"/>
          <w:szCs w:val="28"/>
          <w:rtl/>
        </w:rPr>
        <w:t>فؤاد حماد</w:t>
      </w:r>
      <w:r>
        <w:rPr>
          <w:rFonts w:cs="Simplified Arabic" w:hint="cs"/>
          <w:b/>
          <w:bCs/>
          <w:sz w:val="28"/>
          <w:szCs w:val="28"/>
          <w:rtl/>
        </w:rPr>
        <w:t xml:space="preserve"> ، إ</w:t>
      </w:r>
      <w:r w:rsidRPr="00685504">
        <w:rPr>
          <w:rFonts w:cs="Simplified Arabic" w:hint="cs"/>
          <w:b/>
          <w:bCs/>
          <w:sz w:val="28"/>
          <w:szCs w:val="28"/>
          <w:rtl/>
        </w:rPr>
        <w:t>براهيم خليل,</w:t>
      </w:r>
      <w:r>
        <w:rPr>
          <w:rFonts w:cs="Simplified Arabic" w:hint="cs"/>
          <w:b/>
          <w:bCs/>
          <w:sz w:val="28"/>
          <w:szCs w:val="28"/>
          <w:rtl/>
        </w:rPr>
        <w:t>صباح حسن</w:t>
      </w:r>
      <w:r w:rsidRPr="00685504">
        <w:rPr>
          <w:rFonts w:cs="Simplified Arabic" w:hint="cs"/>
          <w:b/>
          <w:bCs/>
          <w:sz w:val="28"/>
          <w:szCs w:val="28"/>
          <w:rtl/>
        </w:rPr>
        <w:t>, ,</w:t>
      </w:r>
      <w:r>
        <w:rPr>
          <w:rFonts w:cs="Simplified Arabic" w:hint="cs"/>
          <w:b/>
          <w:bCs/>
          <w:sz w:val="28"/>
          <w:szCs w:val="28"/>
          <w:rtl/>
        </w:rPr>
        <w:t xml:space="preserve"> </w:t>
      </w:r>
      <w:r w:rsidRPr="00685504">
        <w:rPr>
          <w:rFonts w:cs="Simplified Arabic" w:hint="cs"/>
          <w:b/>
          <w:bCs/>
          <w:sz w:val="28"/>
          <w:szCs w:val="28"/>
          <w:rtl/>
        </w:rPr>
        <w:t>حمزة محمود , احمد خالد ,إسماعيل عمر,</w:t>
      </w:r>
      <w:r>
        <w:rPr>
          <w:rFonts w:cs="Simplified Arabic" w:hint="cs"/>
          <w:b/>
          <w:bCs/>
          <w:sz w:val="28"/>
          <w:szCs w:val="28"/>
          <w:rtl/>
        </w:rPr>
        <w:t xml:space="preserve"> </w:t>
      </w:r>
      <w:r w:rsidRPr="00685504">
        <w:rPr>
          <w:rFonts w:cs="Simplified Arabic" w:hint="cs"/>
          <w:b/>
          <w:bCs/>
          <w:sz w:val="28"/>
          <w:szCs w:val="28"/>
          <w:rtl/>
        </w:rPr>
        <w:t>عمر حمدي, ,سعاد حسن,احمد محمود</w:t>
      </w:r>
      <w:r w:rsidRPr="00685504">
        <w:rPr>
          <w:rFonts w:cs="Simplified Arabic" w:hint="cs"/>
          <w:sz w:val="28"/>
          <w:szCs w:val="28"/>
          <w:rtl/>
        </w:rPr>
        <w:t xml:space="preserve"> </w:t>
      </w:r>
      <w:r w:rsidRPr="00685504">
        <w:rPr>
          <w:rFonts w:cs="Simplified Arabic"/>
          <w:sz w:val="28"/>
          <w:szCs w:val="28"/>
          <w:rtl/>
        </w:rPr>
        <w:t xml:space="preserve">) </w:t>
      </w:r>
      <w:r w:rsidRPr="00685504">
        <w:rPr>
          <w:rFonts w:cs="Simplified Arabic" w:hint="cs"/>
          <w:sz w:val="28"/>
          <w:szCs w:val="28"/>
          <w:rtl/>
        </w:rPr>
        <w:t>فلهم مني</w:t>
      </w:r>
      <w:r w:rsidRPr="00685504">
        <w:rPr>
          <w:rFonts w:cs="Simplified Arabic"/>
          <w:sz w:val="28"/>
          <w:szCs w:val="28"/>
          <w:rtl/>
        </w:rPr>
        <w:t xml:space="preserve"> الموفقية والنجاح.</w:t>
      </w:r>
    </w:p>
    <w:p w:rsidR="00B01748" w:rsidRDefault="00B01748" w:rsidP="00017D65">
      <w:pPr>
        <w:pStyle w:val="a8"/>
        <w:spacing w:line="288" w:lineRule="auto"/>
        <w:jc w:val="mediumKashida"/>
        <w:rPr>
          <w:rFonts w:cs="Simplified Arabic"/>
          <w:sz w:val="28"/>
          <w:szCs w:val="28"/>
          <w:rtl/>
        </w:rPr>
      </w:pPr>
      <w:r>
        <w:rPr>
          <w:rFonts w:cs="Simplified Arabic" w:hint="cs"/>
          <w:sz w:val="28"/>
          <w:szCs w:val="28"/>
          <w:rtl/>
        </w:rPr>
        <w:t xml:space="preserve">    كما وأتقدم بالشكر الجزيل الى </w:t>
      </w:r>
      <w:r w:rsidR="00017D65">
        <w:rPr>
          <w:rFonts w:cs="Simplified Arabic" w:hint="cs"/>
          <w:sz w:val="28"/>
          <w:szCs w:val="28"/>
          <w:rtl/>
        </w:rPr>
        <w:t>ملاك</w:t>
      </w:r>
      <w:r>
        <w:rPr>
          <w:rFonts w:cs="Simplified Arabic" w:hint="cs"/>
          <w:sz w:val="28"/>
          <w:szCs w:val="28"/>
          <w:rtl/>
        </w:rPr>
        <w:t xml:space="preserve"> فريق العمل المساعد ( </w:t>
      </w:r>
      <w:r w:rsidRPr="00F202C2">
        <w:rPr>
          <w:rFonts w:cs="Simplified Arabic" w:hint="cs"/>
          <w:b/>
          <w:bCs/>
          <w:sz w:val="28"/>
          <w:szCs w:val="28"/>
          <w:rtl/>
        </w:rPr>
        <w:t>أيمن احمد</w:t>
      </w:r>
      <w:r>
        <w:rPr>
          <w:rFonts w:cs="Simplified Arabic" w:hint="cs"/>
          <w:sz w:val="28"/>
          <w:szCs w:val="28"/>
          <w:rtl/>
        </w:rPr>
        <w:t xml:space="preserve"> ، </w:t>
      </w:r>
      <w:r>
        <w:rPr>
          <w:rFonts w:cs="Simplified Arabic" w:hint="cs"/>
          <w:b/>
          <w:bCs/>
          <w:sz w:val="28"/>
          <w:szCs w:val="28"/>
          <w:rtl/>
        </w:rPr>
        <w:t>أن</w:t>
      </w:r>
      <w:r w:rsidRPr="00F202C2">
        <w:rPr>
          <w:rFonts w:cs="Simplified Arabic" w:hint="cs"/>
          <w:b/>
          <w:bCs/>
          <w:sz w:val="28"/>
          <w:szCs w:val="28"/>
          <w:rtl/>
        </w:rPr>
        <w:t>س داود</w:t>
      </w:r>
      <w:r>
        <w:rPr>
          <w:rFonts w:cs="Simplified Arabic" w:hint="cs"/>
          <w:sz w:val="28"/>
          <w:szCs w:val="28"/>
          <w:rtl/>
        </w:rPr>
        <w:t xml:space="preserve"> ، </w:t>
      </w:r>
      <w:r w:rsidRPr="00F202C2">
        <w:rPr>
          <w:rFonts w:cs="Simplified Arabic" w:hint="cs"/>
          <w:b/>
          <w:bCs/>
          <w:sz w:val="28"/>
          <w:szCs w:val="28"/>
          <w:rtl/>
        </w:rPr>
        <w:t xml:space="preserve">غالب نجم ، جلال عبود ، خالد ذياب ، فرقد ماجد ، </w:t>
      </w:r>
      <w:r>
        <w:rPr>
          <w:rFonts w:cs="Simplified Arabic" w:hint="cs"/>
          <w:b/>
          <w:bCs/>
          <w:sz w:val="28"/>
          <w:szCs w:val="28"/>
          <w:rtl/>
        </w:rPr>
        <w:t>أن</w:t>
      </w:r>
      <w:r w:rsidRPr="00F202C2">
        <w:rPr>
          <w:rFonts w:cs="Simplified Arabic" w:hint="cs"/>
          <w:b/>
          <w:bCs/>
          <w:sz w:val="28"/>
          <w:szCs w:val="28"/>
          <w:rtl/>
        </w:rPr>
        <w:t>ور ناجي ، محمد</w:t>
      </w:r>
      <w:r>
        <w:rPr>
          <w:rFonts w:cs="Simplified Arabic" w:hint="cs"/>
          <w:sz w:val="28"/>
          <w:szCs w:val="28"/>
          <w:rtl/>
        </w:rPr>
        <w:t xml:space="preserve"> </w:t>
      </w:r>
      <w:r w:rsidRPr="00F202C2">
        <w:rPr>
          <w:rFonts w:cs="Simplified Arabic" w:hint="cs"/>
          <w:b/>
          <w:bCs/>
          <w:sz w:val="28"/>
          <w:szCs w:val="28"/>
          <w:rtl/>
        </w:rPr>
        <w:t>عماد</w:t>
      </w:r>
      <w:r>
        <w:rPr>
          <w:rFonts w:cs="Simplified Arabic" w:hint="cs"/>
          <w:sz w:val="28"/>
          <w:szCs w:val="28"/>
          <w:rtl/>
        </w:rPr>
        <w:t xml:space="preserve">) وأقدم جزيل الشكر والعرفان الى الهيئة الإدارية لنادي الجولان الرياضي والمتمثلة برئيس النادي الأستاذ ( </w:t>
      </w:r>
      <w:r w:rsidRPr="007A04C2">
        <w:rPr>
          <w:rFonts w:cs="Simplified Arabic" w:hint="cs"/>
          <w:b/>
          <w:bCs/>
          <w:sz w:val="28"/>
          <w:szCs w:val="28"/>
          <w:rtl/>
        </w:rPr>
        <w:t>قاسم حسين</w:t>
      </w:r>
      <w:r>
        <w:rPr>
          <w:rFonts w:cs="Simplified Arabic" w:hint="cs"/>
          <w:sz w:val="28"/>
          <w:szCs w:val="28"/>
          <w:rtl/>
        </w:rPr>
        <w:t xml:space="preserve"> ) وأعضاء الهيئة الإدارية </w:t>
      </w:r>
      <w:r w:rsidR="00017D65">
        <w:rPr>
          <w:rFonts w:cs="Simplified Arabic" w:hint="cs"/>
          <w:sz w:val="28"/>
          <w:szCs w:val="28"/>
          <w:rtl/>
        </w:rPr>
        <w:t>والملاك</w:t>
      </w:r>
      <w:r>
        <w:rPr>
          <w:rFonts w:cs="Simplified Arabic" w:hint="cs"/>
          <w:sz w:val="28"/>
          <w:szCs w:val="28"/>
          <w:rtl/>
        </w:rPr>
        <w:t xml:space="preserve"> التدريبي . وأتقدم بالشكر و</w:t>
      </w:r>
      <w:r w:rsidR="00017D65">
        <w:rPr>
          <w:rFonts w:cs="Simplified Arabic" w:hint="cs"/>
          <w:sz w:val="28"/>
          <w:szCs w:val="28"/>
          <w:rtl/>
        </w:rPr>
        <w:t>العرفان</w:t>
      </w:r>
      <w:r>
        <w:rPr>
          <w:rFonts w:cs="Simplified Arabic" w:hint="cs"/>
          <w:sz w:val="28"/>
          <w:szCs w:val="28"/>
          <w:rtl/>
        </w:rPr>
        <w:t xml:space="preserve"> الى الهيئة الإدارية لنادي الصمود الرياضي والمتمثلة برئيس النادي الأستاذ ( </w:t>
      </w:r>
      <w:r w:rsidRPr="00797C6D">
        <w:rPr>
          <w:rFonts w:cs="Simplified Arabic" w:hint="cs"/>
          <w:b/>
          <w:bCs/>
          <w:sz w:val="28"/>
          <w:szCs w:val="28"/>
          <w:rtl/>
        </w:rPr>
        <w:t>إسماعيل مجبل</w:t>
      </w:r>
      <w:r>
        <w:rPr>
          <w:rFonts w:cs="Simplified Arabic" w:hint="cs"/>
          <w:sz w:val="28"/>
          <w:szCs w:val="28"/>
          <w:rtl/>
        </w:rPr>
        <w:t xml:space="preserve"> ) وأعضاء الهيئة الإدارية </w:t>
      </w:r>
      <w:r w:rsidR="00017D65">
        <w:rPr>
          <w:rFonts w:cs="Simplified Arabic" w:hint="cs"/>
          <w:sz w:val="28"/>
          <w:szCs w:val="28"/>
          <w:rtl/>
        </w:rPr>
        <w:t>والملاك</w:t>
      </w:r>
      <w:r>
        <w:rPr>
          <w:rFonts w:cs="Simplified Arabic" w:hint="cs"/>
          <w:sz w:val="28"/>
          <w:szCs w:val="28"/>
          <w:rtl/>
        </w:rPr>
        <w:t xml:space="preserve"> التدريبي .</w:t>
      </w:r>
    </w:p>
    <w:p w:rsidR="00B01748" w:rsidRDefault="00B01748" w:rsidP="00B01748">
      <w:pPr>
        <w:pStyle w:val="a8"/>
        <w:spacing w:line="288" w:lineRule="auto"/>
        <w:jc w:val="mediumKashida"/>
        <w:rPr>
          <w:rFonts w:cs="Simplified Arabic"/>
          <w:sz w:val="28"/>
          <w:szCs w:val="28"/>
          <w:rtl/>
        </w:rPr>
      </w:pPr>
      <w:r>
        <w:rPr>
          <w:rFonts w:cs="Simplified Arabic" w:hint="cs"/>
          <w:sz w:val="28"/>
          <w:szCs w:val="28"/>
          <w:rtl/>
        </w:rPr>
        <w:t xml:space="preserve">    وأقدم الشكر الى الأصدقاء </w:t>
      </w:r>
      <w:r w:rsidRPr="00AE7DD3">
        <w:rPr>
          <w:rFonts w:cs="Simplified Arabic" w:hint="cs"/>
          <w:b/>
          <w:bCs/>
          <w:sz w:val="28"/>
          <w:szCs w:val="28"/>
          <w:rtl/>
        </w:rPr>
        <w:t>فراس عبد الحميد</w:t>
      </w:r>
      <w:r>
        <w:rPr>
          <w:rFonts w:cs="Simplified Arabic" w:hint="cs"/>
          <w:sz w:val="28"/>
          <w:szCs w:val="28"/>
          <w:rtl/>
        </w:rPr>
        <w:t xml:space="preserve"> و </w:t>
      </w:r>
      <w:r w:rsidRPr="00AE7DD3">
        <w:rPr>
          <w:rFonts w:cs="Simplified Arabic" w:hint="cs"/>
          <w:b/>
          <w:bCs/>
          <w:sz w:val="28"/>
          <w:szCs w:val="28"/>
          <w:rtl/>
        </w:rPr>
        <w:t>محمد عبدالله</w:t>
      </w:r>
      <w:r>
        <w:rPr>
          <w:rFonts w:cs="Simplified Arabic" w:hint="cs"/>
          <w:sz w:val="28"/>
          <w:szCs w:val="28"/>
          <w:rtl/>
        </w:rPr>
        <w:t xml:space="preserve"> و </w:t>
      </w:r>
      <w:r w:rsidRPr="00AE7DD3">
        <w:rPr>
          <w:rFonts w:cs="Simplified Arabic" w:hint="cs"/>
          <w:b/>
          <w:bCs/>
          <w:sz w:val="28"/>
          <w:szCs w:val="28"/>
          <w:rtl/>
        </w:rPr>
        <w:t>ظافر حسن</w:t>
      </w:r>
      <w:r>
        <w:rPr>
          <w:rFonts w:cs="Simplified Arabic" w:hint="cs"/>
          <w:sz w:val="28"/>
          <w:szCs w:val="28"/>
          <w:rtl/>
        </w:rPr>
        <w:t xml:space="preserve"> ، </w:t>
      </w:r>
      <w:r w:rsidRPr="00AE7DD3">
        <w:rPr>
          <w:rFonts w:cs="Simplified Arabic" w:hint="cs"/>
          <w:b/>
          <w:bCs/>
          <w:sz w:val="28"/>
          <w:szCs w:val="28"/>
          <w:rtl/>
        </w:rPr>
        <w:t>وسيف صدام</w:t>
      </w:r>
      <w:r>
        <w:rPr>
          <w:rFonts w:cs="Simplified Arabic" w:hint="cs"/>
          <w:sz w:val="28"/>
          <w:szCs w:val="28"/>
          <w:rtl/>
        </w:rPr>
        <w:t xml:space="preserve"> ، </w:t>
      </w:r>
      <w:r w:rsidR="00017D65">
        <w:rPr>
          <w:rFonts w:cs="Simplified Arabic" w:hint="cs"/>
          <w:sz w:val="28"/>
          <w:szCs w:val="28"/>
          <w:rtl/>
        </w:rPr>
        <w:t>و</w:t>
      </w:r>
      <w:r w:rsidRPr="00AE7DD3">
        <w:rPr>
          <w:rFonts w:cs="Simplified Arabic" w:hint="cs"/>
          <w:b/>
          <w:bCs/>
          <w:sz w:val="28"/>
          <w:szCs w:val="28"/>
          <w:rtl/>
        </w:rPr>
        <w:t>حسين علي نافع</w:t>
      </w:r>
      <w:r>
        <w:rPr>
          <w:rFonts w:cs="Simplified Arabic" w:hint="cs"/>
          <w:sz w:val="28"/>
          <w:szCs w:val="28"/>
          <w:rtl/>
        </w:rPr>
        <w:t xml:space="preserve"> ، </w:t>
      </w:r>
      <w:r w:rsidR="00017D65">
        <w:rPr>
          <w:rFonts w:cs="Simplified Arabic" w:hint="cs"/>
          <w:b/>
          <w:bCs/>
          <w:sz w:val="28"/>
          <w:szCs w:val="28"/>
          <w:rtl/>
        </w:rPr>
        <w:t>و</w:t>
      </w:r>
      <w:r w:rsidRPr="00AE7DD3">
        <w:rPr>
          <w:rFonts w:cs="Simplified Arabic" w:hint="cs"/>
          <w:b/>
          <w:bCs/>
          <w:sz w:val="28"/>
          <w:szCs w:val="28"/>
          <w:rtl/>
        </w:rPr>
        <w:t xml:space="preserve">علاء عبدالله </w:t>
      </w:r>
      <w:r>
        <w:rPr>
          <w:rFonts w:cs="Simplified Arabic" w:hint="cs"/>
          <w:sz w:val="28"/>
          <w:szCs w:val="28"/>
          <w:rtl/>
        </w:rPr>
        <w:t>،</w:t>
      </w:r>
      <w:r w:rsidR="00017D65">
        <w:rPr>
          <w:rFonts w:cs="Simplified Arabic" w:hint="cs"/>
          <w:b/>
          <w:bCs/>
          <w:sz w:val="28"/>
          <w:szCs w:val="28"/>
          <w:rtl/>
        </w:rPr>
        <w:t xml:space="preserve"> و</w:t>
      </w:r>
      <w:r w:rsidRPr="00AE7DD3">
        <w:rPr>
          <w:rFonts w:cs="Simplified Arabic" w:hint="cs"/>
          <w:b/>
          <w:bCs/>
          <w:sz w:val="28"/>
          <w:szCs w:val="28"/>
          <w:rtl/>
        </w:rPr>
        <w:t>عمار وليد</w:t>
      </w:r>
      <w:r>
        <w:rPr>
          <w:rFonts w:cs="Simplified Arabic" w:hint="cs"/>
          <w:sz w:val="28"/>
          <w:szCs w:val="28"/>
          <w:rtl/>
        </w:rPr>
        <w:t xml:space="preserve"> ، </w:t>
      </w:r>
      <w:r w:rsidR="00017D65">
        <w:rPr>
          <w:rFonts w:cs="Simplified Arabic" w:hint="cs"/>
          <w:b/>
          <w:bCs/>
          <w:sz w:val="28"/>
          <w:szCs w:val="28"/>
          <w:rtl/>
        </w:rPr>
        <w:t>و</w:t>
      </w:r>
      <w:r w:rsidRPr="00AE7DD3">
        <w:rPr>
          <w:rFonts w:cs="Simplified Arabic" w:hint="cs"/>
          <w:b/>
          <w:bCs/>
          <w:sz w:val="28"/>
          <w:szCs w:val="28"/>
          <w:rtl/>
        </w:rPr>
        <w:t>صلاح صالح</w:t>
      </w:r>
      <w:r>
        <w:rPr>
          <w:rFonts w:cs="Simplified Arabic" w:hint="cs"/>
          <w:sz w:val="28"/>
          <w:szCs w:val="28"/>
          <w:rtl/>
        </w:rPr>
        <w:t xml:space="preserve"> </w:t>
      </w:r>
      <w:r w:rsidR="007A1B83">
        <w:rPr>
          <w:rFonts w:cs="Simplified Arabic" w:hint="cs"/>
          <w:sz w:val="28"/>
          <w:szCs w:val="28"/>
          <w:rtl/>
        </w:rPr>
        <w:t xml:space="preserve">، </w:t>
      </w:r>
      <w:r w:rsidR="007A1B83" w:rsidRPr="007A1B83">
        <w:rPr>
          <w:rFonts w:cs="Simplified Arabic" w:hint="cs"/>
          <w:b/>
          <w:bCs/>
          <w:sz w:val="28"/>
          <w:szCs w:val="28"/>
          <w:rtl/>
        </w:rPr>
        <w:t>محمد رشيد ، حسن هادي ، علي هادي علي</w:t>
      </w:r>
      <w:r w:rsidR="007A1B83">
        <w:rPr>
          <w:rFonts w:cs="Simplified Arabic" w:hint="cs"/>
          <w:sz w:val="28"/>
          <w:szCs w:val="28"/>
          <w:rtl/>
        </w:rPr>
        <w:t xml:space="preserve"> </w:t>
      </w:r>
      <w:r>
        <w:rPr>
          <w:rFonts w:cs="Simplified Arabic" w:hint="cs"/>
          <w:sz w:val="28"/>
          <w:szCs w:val="28"/>
          <w:rtl/>
        </w:rPr>
        <w:t>.</w:t>
      </w:r>
    </w:p>
    <w:p w:rsidR="00B01748" w:rsidRPr="00685504" w:rsidRDefault="00B01748" w:rsidP="00B01748">
      <w:pPr>
        <w:pStyle w:val="a8"/>
        <w:spacing w:line="288" w:lineRule="auto"/>
        <w:jc w:val="mediumKashida"/>
        <w:rPr>
          <w:rFonts w:cs="Simplified Arabic"/>
          <w:sz w:val="28"/>
          <w:szCs w:val="28"/>
          <w:rtl/>
        </w:rPr>
      </w:pPr>
      <w:r>
        <w:rPr>
          <w:rFonts w:cs="Simplified Arabic" w:hint="cs"/>
          <w:sz w:val="28"/>
          <w:szCs w:val="28"/>
          <w:rtl/>
        </w:rPr>
        <w:t xml:space="preserve">   </w:t>
      </w:r>
      <w:r w:rsidRPr="00685504">
        <w:rPr>
          <w:rFonts w:cs="Simplified Arabic" w:hint="cs"/>
          <w:sz w:val="28"/>
          <w:szCs w:val="28"/>
          <w:rtl/>
        </w:rPr>
        <w:t>وأقدم جزيل الشكر والعرف</w:t>
      </w:r>
      <w:r>
        <w:rPr>
          <w:rFonts w:cs="Simplified Arabic" w:hint="cs"/>
          <w:sz w:val="28"/>
          <w:szCs w:val="28"/>
          <w:rtl/>
        </w:rPr>
        <w:t>ان</w:t>
      </w:r>
      <w:r w:rsidRPr="00685504">
        <w:rPr>
          <w:rFonts w:cs="Simplified Arabic" w:hint="cs"/>
          <w:sz w:val="28"/>
          <w:szCs w:val="28"/>
          <w:rtl/>
        </w:rPr>
        <w:t xml:space="preserve"> الى موظفي مكتبة كلية التربية الرياضية في جامعة ال</w:t>
      </w:r>
      <w:r>
        <w:rPr>
          <w:rFonts w:cs="Simplified Arabic" w:hint="cs"/>
          <w:sz w:val="28"/>
          <w:szCs w:val="28"/>
          <w:rtl/>
        </w:rPr>
        <w:t>أن</w:t>
      </w:r>
      <w:r w:rsidRPr="00685504">
        <w:rPr>
          <w:rFonts w:cs="Simplified Arabic" w:hint="cs"/>
          <w:sz w:val="28"/>
          <w:szCs w:val="28"/>
          <w:rtl/>
        </w:rPr>
        <w:t>بار لتعاونهم معي فجزاهم الله عني خير الجزاء</w:t>
      </w:r>
      <w:r>
        <w:rPr>
          <w:rFonts w:cs="Simplified Arabic" w:hint="cs"/>
          <w:sz w:val="28"/>
          <w:szCs w:val="28"/>
          <w:rtl/>
        </w:rPr>
        <w:t xml:space="preserve"> .</w:t>
      </w:r>
    </w:p>
    <w:p w:rsidR="00B01748" w:rsidRPr="00685504" w:rsidRDefault="00B01748" w:rsidP="007E0582">
      <w:pPr>
        <w:pStyle w:val="a8"/>
        <w:spacing w:line="288" w:lineRule="auto"/>
        <w:ind w:firstLine="793"/>
        <w:jc w:val="mediumKashida"/>
        <w:rPr>
          <w:b/>
          <w:bCs/>
          <w:sz w:val="28"/>
          <w:szCs w:val="28"/>
          <w:rtl/>
        </w:rPr>
      </w:pPr>
      <w:r w:rsidRPr="00685504">
        <w:rPr>
          <w:rFonts w:cs="Simplified Arabic"/>
          <w:sz w:val="28"/>
          <w:szCs w:val="28"/>
          <w:rtl/>
        </w:rPr>
        <w:t>وختاما يقدم الباحث شكره و</w:t>
      </w:r>
      <w:r w:rsidR="00017D65">
        <w:rPr>
          <w:rFonts w:cs="Simplified Arabic" w:hint="cs"/>
          <w:sz w:val="28"/>
          <w:szCs w:val="28"/>
          <w:rtl/>
        </w:rPr>
        <w:t>عرفانه</w:t>
      </w:r>
      <w:r w:rsidRPr="00685504">
        <w:rPr>
          <w:rFonts w:cs="Simplified Arabic"/>
          <w:sz w:val="28"/>
          <w:szCs w:val="28"/>
          <w:rtl/>
        </w:rPr>
        <w:t xml:space="preserve"> </w:t>
      </w:r>
      <w:r w:rsidRPr="00685504">
        <w:rPr>
          <w:rFonts w:cs="Simplified Arabic" w:hint="cs"/>
          <w:sz w:val="28"/>
          <w:szCs w:val="28"/>
          <w:rtl/>
        </w:rPr>
        <w:t>إلى</w:t>
      </w:r>
      <w:r w:rsidRPr="00685504">
        <w:rPr>
          <w:rFonts w:cs="Simplified Arabic"/>
          <w:sz w:val="28"/>
          <w:szCs w:val="28"/>
          <w:rtl/>
        </w:rPr>
        <w:t xml:space="preserve"> </w:t>
      </w:r>
      <w:r w:rsidRPr="00685504">
        <w:rPr>
          <w:rFonts w:cs="Simplified Arabic" w:hint="cs"/>
          <w:sz w:val="28"/>
          <w:szCs w:val="28"/>
          <w:rtl/>
        </w:rPr>
        <w:t>الأصدقاء</w:t>
      </w:r>
      <w:r w:rsidRPr="00685504">
        <w:rPr>
          <w:rFonts w:cs="Simplified Arabic"/>
          <w:sz w:val="28"/>
          <w:szCs w:val="28"/>
          <w:rtl/>
        </w:rPr>
        <w:t xml:space="preserve"> والزملاء </w:t>
      </w:r>
      <w:r w:rsidR="00017D65" w:rsidRPr="00685504">
        <w:rPr>
          <w:rFonts w:cs="Simplified Arabic"/>
          <w:sz w:val="28"/>
          <w:szCs w:val="28"/>
          <w:rtl/>
        </w:rPr>
        <w:t xml:space="preserve">كافة </w:t>
      </w:r>
      <w:r w:rsidRPr="00685504">
        <w:rPr>
          <w:rFonts w:cs="Simplified Arabic"/>
          <w:sz w:val="28"/>
          <w:szCs w:val="28"/>
          <w:rtl/>
        </w:rPr>
        <w:t>والى كل من قدم يد العون والمساعدة</w:t>
      </w:r>
      <w:r w:rsidRPr="00685504">
        <w:rPr>
          <w:rFonts w:cs="Simplified Arabic" w:hint="cs"/>
          <w:sz w:val="28"/>
          <w:szCs w:val="28"/>
          <w:rtl/>
        </w:rPr>
        <w:t xml:space="preserve"> وفاتني </w:t>
      </w:r>
      <w:r>
        <w:rPr>
          <w:rFonts w:cs="Simplified Arabic" w:hint="cs"/>
          <w:sz w:val="28"/>
          <w:szCs w:val="28"/>
          <w:rtl/>
        </w:rPr>
        <w:t>أن</w:t>
      </w:r>
      <w:r w:rsidRPr="00685504">
        <w:rPr>
          <w:rFonts w:cs="Simplified Arabic" w:hint="cs"/>
          <w:sz w:val="28"/>
          <w:szCs w:val="28"/>
          <w:rtl/>
        </w:rPr>
        <w:t xml:space="preserve"> أذكر أسما</w:t>
      </w:r>
      <w:r w:rsidR="00B15322">
        <w:rPr>
          <w:rFonts w:cs="Simplified Arabic" w:hint="cs"/>
          <w:sz w:val="28"/>
          <w:szCs w:val="28"/>
          <w:rtl/>
        </w:rPr>
        <w:t>ء</w:t>
      </w:r>
      <w:r w:rsidRPr="00685504">
        <w:rPr>
          <w:rFonts w:cs="Simplified Arabic" w:hint="cs"/>
          <w:sz w:val="28"/>
          <w:szCs w:val="28"/>
          <w:rtl/>
        </w:rPr>
        <w:t>هم</w:t>
      </w:r>
      <w:r w:rsidRPr="00685504">
        <w:rPr>
          <w:rFonts w:cs="Simplified Arabic"/>
          <w:sz w:val="28"/>
          <w:szCs w:val="28"/>
          <w:rtl/>
        </w:rPr>
        <w:t xml:space="preserve"> </w:t>
      </w:r>
      <w:r w:rsidRPr="00685504">
        <w:rPr>
          <w:rFonts w:cs="Simplified Arabic" w:hint="cs"/>
          <w:sz w:val="28"/>
          <w:szCs w:val="28"/>
          <w:rtl/>
        </w:rPr>
        <w:t>ف</w:t>
      </w:r>
      <w:r w:rsidRPr="00685504">
        <w:rPr>
          <w:rFonts w:cs="Simplified Arabic"/>
          <w:sz w:val="28"/>
          <w:szCs w:val="28"/>
          <w:rtl/>
        </w:rPr>
        <w:t>جزاهم الله عني خير الجزاء</w:t>
      </w:r>
      <w:r w:rsidRPr="00685504">
        <w:rPr>
          <w:b/>
          <w:bCs/>
          <w:sz w:val="28"/>
          <w:szCs w:val="28"/>
          <w:rtl/>
        </w:rPr>
        <w:t xml:space="preserve"> . </w:t>
      </w:r>
    </w:p>
    <w:p w:rsidR="00B01748" w:rsidRPr="00685504" w:rsidRDefault="00B01748" w:rsidP="00B01748">
      <w:pPr>
        <w:pStyle w:val="a8"/>
        <w:spacing w:line="288" w:lineRule="auto"/>
        <w:jc w:val="mediumKashida"/>
        <w:rPr>
          <w:rFonts w:cs="Simplified Arabic"/>
          <w:sz w:val="28"/>
          <w:szCs w:val="28"/>
          <w:rtl/>
        </w:rPr>
      </w:pPr>
    </w:p>
    <w:p w:rsidR="00B01748" w:rsidRDefault="00B01748" w:rsidP="00B01748">
      <w:pPr>
        <w:pStyle w:val="a8"/>
        <w:spacing w:line="288" w:lineRule="auto"/>
        <w:jc w:val="mediumKashida"/>
        <w:rPr>
          <w:rFonts w:cs="Simplified Arabic"/>
          <w:sz w:val="28"/>
          <w:szCs w:val="28"/>
          <w:rtl/>
        </w:rPr>
      </w:pPr>
    </w:p>
    <w:p w:rsidR="00B01748" w:rsidRDefault="00B01748" w:rsidP="00B01748">
      <w:pPr>
        <w:pStyle w:val="a8"/>
        <w:spacing w:line="288" w:lineRule="auto"/>
        <w:jc w:val="mediumKashida"/>
        <w:rPr>
          <w:rFonts w:cs="Simplified Arabic"/>
          <w:sz w:val="28"/>
          <w:szCs w:val="28"/>
          <w:rtl/>
        </w:rPr>
      </w:pPr>
    </w:p>
    <w:p w:rsidR="00B01748" w:rsidRPr="00685504" w:rsidRDefault="00B01748" w:rsidP="00B01748">
      <w:pPr>
        <w:pStyle w:val="a8"/>
        <w:spacing w:line="288" w:lineRule="auto"/>
        <w:jc w:val="mediumKashida"/>
        <w:rPr>
          <w:rFonts w:cs="Simplified Arabic"/>
          <w:sz w:val="28"/>
          <w:szCs w:val="28"/>
          <w:rtl/>
          <w:lang w:bidi="ar-IQ"/>
        </w:rPr>
      </w:pPr>
    </w:p>
    <w:p w:rsidR="00B01748" w:rsidRDefault="00F41DC6" w:rsidP="00B01748">
      <w:pPr>
        <w:spacing w:line="288" w:lineRule="auto"/>
        <w:ind w:left="-284"/>
        <w:jc w:val="mediumKashida"/>
        <w:rPr>
          <w:sz w:val="28"/>
          <w:szCs w:val="28"/>
          <w:rtl/>
          <w:lang w:bidi="ar-IQ"/>
        </w:rPr>
      </w:pPr>
      <w:r>
        <w:rPr>
          <w:noProof/>
          <w:sz w:val="28"/>
          <w:szCs w:val="28"/>
          <w:rtl/>
        </w:rPr>
        <w:pict>
          <v:shape id="_x0000_s1070" type="#_x0000_t98" style="position:absolute;left:0;text-align:left;margin-left:90pt;margin-top:-27.55pt;width:243pt;height:81pt;z-index:251721728">
            <v:shadow on="t" offset="3pt" offset2="2pt"/>
            <v:textbox style="mso-next-textbox:#_x0000_s1070">
              <w:txbxContent>
                <w:p w:rsidR="006F228F" w:rsidRPr="00BB74C4" w:rsidRDefault="006F228F" w:rsidP="00B01748">
                  <w:pPr>
                    <w:jc w:val="center"/>
                    <w:rPr>
                      <w:sz w:val="48"/>
                      <w:szCs w:val="48"/>
                      <w:rtl/>
                      <w:lang w:bidi="ar-IQ"/>
                    </w:rPr>
                  </w:pPr>
                  <w:r>
                    <w:rPr>
                      <w:rFonts w:ascii="Simplified Arabic" w:hAnsi="Simplified Arabic" w:cs="Simplified Arabic" w:hint="cs"/>
                      <w:b/>
                      <w:bCs/>
                      <w:sz w:val="48"/>
                      <w:szCs w:val="48"/>
                      <w:rtl/>
                      <w:lang w:bidi="ar-IQ"/>
                    </w:rPr>
                    <w:t>ملخص الرسالة</w:t>
                  </w:r>
                </w:p>
              </w:txbxContent>
            </v:textbox>
            <w10:wrap anchorx="page"/>
          </v:shape>
        </w:pict>
      </w:r>
      <w:r w:rsidR="00B01748">
        <w:rPr>
          <w:rFonts w:hint="cs"/>
          <w:sz w:val="28"/>
          <w:szCs w:val="28"/>
          <w:rtl/>
          <w:lang w:bidi="ar-IQ"/>
        </w:rPr>
        <w:t xml:space="preserve">  </w:t>
      </w:r>
    </w:p>
    <w:p w:rsidR="00B01748" w:rsidRDefault="00B01748" w:rsidP="00B01748">
      <w:pPr>
        <w:spacing w:line="288" w:lineRule="auto"/>
        <w:ind w:left="-284"/>
        <w:jc w:val="mediumKashida"/>
        <w:rPr>
          <w:sz w:val="28"/>
          <w:szCs w:val="28"/>
          <w:rtl/>
          <w:lang w:bidi="ar-IQ"/>
        </w:rPr>
      </w:pPr>
    </w:p>
    <w:p w:rsidR="00B01748" w:rsidRPr="00E41DFA" w:rsidRDefault="00B01748" w:rsidP="00B01748">
      <w:pPr>
        <w:spacing w:line="288" w:lineRule="auto"/>
        <w:ind w:left="-284"/>
        <w:jc w:val="mediumKashida"/>
        <w:rPr>
          <w:sz w:val="2"/>
          <w:szCs w:val="2"/>
          <w:rtl/>
          <w:lang w:bidi="ar-IQ"/>
        </w:rPr>
      </w:pPr>
    </w:p>
    <w:p w:rsidR="00B01748" w:rsidRDefault="00B01748" w:rsidP="00403573">
      <w:pPr>
        <w:spacing w:line="288" w:lineRule="auto"/>
        <w:ind w:left="-284"/>
        <w:jc w:val="mediumKashida"/>
        <w:rPr>
          <w:rFonts w:ascii="Simplified Arabic" w:hAnsi="Simplified Arabic" w:cs="Simplified Arabic"/>
          <w:b/>
          <w:bCs/>
          <w:sz w:val="32"/>
          <w:szCs w:val="32"/>
          <w:rtl/>
          <w:lang w:bidi="ar-IQ"/>
        </w:rPr>
      </w:pPr>
      <w:r w:rsidRPr="00AC4E12">
        <w:rPr>
          <w:rFonts w:ascii="Simplified Arabic" w:hAnsi="Simplified Arabic" w:cs="Simplified Arabic" w:hint="cs"/>
          <w:b/>
          <w:bCs/>
          <w:sz w:val="32"/>
          <w:szCs w:val="32"/>
          <w:rtl/>
          <w:lang w:bidi="ar-IQ"/>
        </w:rPr>
        <w:t xml:space="preserve">(( تأثير تمرينات خاصة باستخدام الشبكة التدريبية في بعض المتغيرات الكيموحيوية والوظيفية والمهارات المركبة </w:t>
      </w:r>
      <w:r w:rsidR="00403573">
        <w:rPr>
          <w:rFonts w:ascii="Simplified Arabic" w:hAnsi="Simplified Arabic" w:cs="Simplified Arabic" w:hint="cs"/>
          <w:b/>
          <w:bCs/>
          <w:sz w:val="32"/>
          <w:szCs w:val="32"/>
          <w:rtl/>
        </w:rPr>
        <w:t>للاعبي كرة</w:t>
      </w:r>
      <w:r w:rsidR="00403573" w:rsidRPr="006B09CA">
        <w:rPr>
          <w:rFonts w:ascii="Simplified Arabic" w:hAnsi="Simplified Arabic" w:cs="Simplified Arabic" w:hint="cs"/>
          <w:b/>
          <w:bCs/>
          <w:sz w:val="32"/>
          <w:szCs w:val="32"/>
          <w:rtl/>
          <w:lang w:bidi="ar-IQ"/>
        </w:rPr>
        <w:t xml:space="preserve"> القدم</w:t>
      </w:r>
      <w:r w:rsidRPr="00AC4E12">
        <w:rPr>
          <w:rFonts w:ascii="Simplified Arabic" w:hAnsi="Simplified Arabic" w:cs="Simplified Arabic" w:hint="cs"/>
          <w:b/>
          <w:bCs/>
          <w:sz w:val="32"/>
          <w:szCs w:val="32"/>
          <w:rtl/>
          <w:lang w:bidi="ar-IQ"/>
        </w:rPr>
        <w:t>))</w:t>
      </w:r>
      <w:r>
        <w:rPr>
          <w:rFonts w:ascii="Simplified Arabic" w:hAnsi="Simplified Arabic" w:cs="Simplified Arabic" w:hint="cs"/>
          <w:b/>
          <w:bCs/>
          <w:sz w:val="32"/>
          <w:szCs w:val="32"/>
          <w:rtl/>
          <w:lang w:bidi="ar-IQ"/>
        </w:rPr>
        <w:t xml:space="preserve"> </w:t>
      </w:r>
    </w:p>
    <w:p w:rsidR="00B01748" w:rsidRDefault="00B01748" w:rsidP="00B01748">
      <w:pPr>
        <w:spacing w:line="288" w:lineRule="auto"/>
        <w:ind w:left="-284"/>
        <w:jc w:val="medium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الباحث                                                 المشرف </w:t>
      </w:r>
    </w:p>
    <w:p w:rsidR="00B01748" w:rsidRDefault="00B01748" w:rsidP="00BC74F4">
      <w:pPr>
        <w:spacing w:line="288" w:lineRule="auto"/>
        <w:ind w:left="-284" w:right="-709"/>
        <w:jc w:val="medium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حاتم عبد الكريم محمد                               أ.د. موفق أسعد محمود </w:t>
      </w:r>
      <w:r w:rsidR="00BC74F4">
        <w:rPr>
          <w:rFonts w:ascii="Simplified Arabic" w:hAnsi="Simplified Arabic" w:cs="Simplified Arabic" w:hint="cs"/>
          <w:b/>
          <w:bCs/>
          <w:sz w:val="32"/>
          <w:szCs w:val="32"/>
          <w:rtl/>
          <w:lang w:bidi="ar-IQ"/>
        </w:rPr>
        <w:t>ا</w:t>
      </w:r>
      <w:r>
        <w:rPr>
          <w:rFonts w:ascii="Simplified Arabic" w:hAnsi="Simplified Arabic" w:cs="Simplified Arabic" w:hint="cs"/>
          <w:b/>
          <w:bCs/>
          <w:sz w:val="32"/>
          <w:szCs w:val="32"/>
          <w:rtl/>
          <w:lang w:bidi="ar-IQ"/>
        </w:rPr>
        <w:t xml:space="preserve">لهيتي </w:t>
      </w:r>
    </w:p>
    <w:p w:rsidR="00B01748" w:rsidRDefault="00B01748" w:rsidP="00B01748">
      <w:pPr>
        <w:spacing w:line="288" w:lineRule="auto"/>
        <w:ind w:left="-284"/>
        <w:jc w:val="medium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1433هـ                                                2012م </w:t>
      </w:r>
    </w:p>
    <w:p w:rsidR="00B01748" w:rsidRDefault="00B01748" w:rsidP="00B01748">
      <w:pPr>
        <w:spacing w:line="288" w:lineRule="auto"/>
        <w:ind w:left="-284"/>
        <w:jc w:val="medium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اشتملت الرسالة على خمسة أبواب :</w:t>
      </w:r>
    </w:p>
    <w:p w:rsidR="00B01748" w:rsidRDefault="00B01748" w:rsidP="00B01748">
      <w:pPr>
        <w:spacing w:line="288" w:lineRule="auto"/>
        <w:ind w:left="-284"/>
        <w:jc w:val="medium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الباب الأول ( التعريف بالبحث ) :</w:t>
      </w:r>
    </w:p>
    <w:p w:rsidR="00B01748" w:rsidRDefault="00B01748" w:rsidP="00BC74F4">
      <w:pPr>
        <w:spacing w:line="288" w:lineRule="auto"/>
        <w:ind w:left="-284"/>
        <w:jc w:val="mediumKashida"/>
        <w:rPr>
          <w:rFonts w:ascii="Simplified Arabic" w:hAnsi="Simplified Arabic" w:cs="Simplified Arabic"/>
          <w:sz w:val="32"/>
          <w:szCs w:val="32"/>
          <w:rtl/>
          <w:lang w:bidi="ar-IQ"/>
        </w:rPr>
      </w:pPr>
      <w:r w:rsidRPr="00B50FF6">
        <w:rPr>
          <w:rFonts w:ascii="Simplified Arabic" w:hAnsi="Simplified Arabic" w:cs="Simplified Arabic" w:hint="cs"/>
          <w:sz w:val="32"/>
          <w:szCs w:val="32"/>
          <w:rtl/>
          <w:lang w:bidi="ar-IQ"/>
        </w:rPr>
        <w:t xml:space="preserve">    </w:t>
      </w:r>
      <w:r w:rsidRPr="001276A0">
        <w:rPr>
          <w:rFonts w:ascii="Simplified Arabic" w:hAnsi="Simplified Arabic" w:cs="Simplified Arabic" w:hint="cs"/>
          <w:sz w:val="28"/>
          <w:szCs w:val="28"/>
          <w:rtl/>
          <w:lang w:bidi="ar-IQ"/>
        </w:rPr>
        <w:t xml:space="preserve">احتوى هذا الباب على المقدمة وأهمية البحث وتم التطرق فيه الى أهمية التدريب الرياضي وعلاقته بالعلوم الأخرى حيث </w:t>
      </w:r>
      <w:r w:rsidR="00BC74F4">
        <w:rPr>
          <w:rFonts w:ascii="Simplified Arabic" w:hAnsi="Simplified Arabic" w:cs="Simplified Arabic" w:hint="cs"/>
          <w:sz w:val="28"/>
          <w:szCs w:val="28"/>
          <w:rtl/>
          <w:lang w:bidi="ar-IQ"/>
        </w:rPr>
        <w:t>إن</w:t>
      </w:r>
      <w:r w:rsidRPr="001276A0">
        <w:rPr>
          <w:rFonts w:ascii="Simplified Arabic" w:hAnsi="Simplified Arabic" w:cs="Simplified Arabic" w:hint="cs"/>
          <w:sz w:val="28"/>
          <w:szCs w:val="28"/>
          <w:rtl/>
          <w:lang w:bidi="ar-IQ"/>
        </w:rPr>
        <w:t xml:space="preserve"> حالة الإبداع والابتكار والتطور في وسائل التدريب الرياضي وما تتطلبه من التخطيط العلمي ولتنفيذ هذه المناهج يصاحبه تغيرات كيموحيوية ووظيفية ومهارية ، وكذلك لأهمية لعبة كرة القدم كونها اللعبة الشعبية الأولى في العالم وما تتطلبه من جهود ودراسات وأبحاث لتقنين الأحمال التدريبية والإطلاع على فاعلية الأساليب والطرائق التدريبية وما لهذه الطرائق من تأثير في اللاعب والمباراة . وتكمن مشكلة البحث في قلة المناهج التدريبية المبنية على أسس علمية والتي تعتمد على قياس هذه المتغيرات ، وفي ضوء هذه المتغيرات قام الباحث بوضع الأهداف</w:t>
      </w:r>
      <w:r w:rsidRPr="00B50FF6">
        <w:rPr>
          <w:rFonts w:ascii="Simplified Arabic" w:hAnsi="Simplified Arabic" w:cs="Simplified Arabic" w:hint="cs"/>
          <w:sz w:val="32"/>
          <w:szCs w:val="32"/>
          <w:rtl/>
          <w:lang w:bidi="ar-IQ"/>
        </w:rPr>
        <w:t xml:space="preserve"> </w:t>
      </w:r>
      <w:r w:rsidRPr="001276A0">
        <w:rPr>
          <w:rFonts w:ascii="Simplified Arabic" w:hAnsi="Simplified Arabic" w:cs="Simplified Arabic" w:hint="cs"/>
          <w:sz w:val="28"/>
          <w:szCs w:val="28"/>
          <w:rtl/>
          <w:lang w:bidi="ar-IQ"/>
        </w:rPr>
        <w:t>المناسبة .</w:t>
      </w:r>
    </w:p>
    <w:p w:rsidR="00B01748" w:rsidRDefault="00B01748" w:rsidP="00B01748">
      <w:pPr>
        <w:spacing w:line="288" w:lineRule="auto"/>
        <w:ind w:left="-284"/>
        <w:jc w:val="mediumKashida"/>
        <w:rPr>
          <w:rFonts w:ascii="Simplified Arabic" w:hAnsi="Simplified Arabic" w:cs="Simplified Arabic"/>
          <w:sz w:val="32"/>
          <w:szCs w:val="32"/>
          <w:rtl/>
          <w:lang w:bidi="ar-IQ"/>
        </w:rPr>
      </w:pPr>
    </w:p>
    <w:p w:rsidR="00276865" w:rsidRDefault="00276865" w:rsidP="00B01748">
      <w:pPr>
        <w:spacing w:line="288" w:lineRule="auto"/>
        <w:ind w:left="-284"/>
        <w:jc w:val="mediumKashida"/>
        <w:rPr>
          <w:rFonts w:ascii="Simplified Arabic" w:hAnsi="Simplified Arabic" w:cs="Simplified Arabic"/>
          <w:sz w:val="32"/>
          <w:szCs w:val="32"/>
          <w:rtl/>
          <w:lang w:bidi="ar-IQ"/>
        </w:rPr>
      </w:pPr>
    </w:p>
    <w:p w:rsidR="00B01748" w:rsidRDefault="00B01748" w:rsidP="00B01748">
      <w:pPr>
        <w:spacing w:line="288" w:lineRule="auto"/>
        <w:ind w:left="-284"/>
        <w:jc w:val="mediumKashida"/>
        <w:rPr>
          <w:rFonts w:ascii="Simplified Arabic" w:hAnsi="Simplified Arabic" w:cs="Simplified Arabic"/>
          <w:b/>
          <w:bCs/>
          <w:sz w:val="32"/>
          <w:szCs w:val="32"/>
          <w:rtl/>
          <w:lang w:bidi="ar-IQ"/>
        </w:rPr>
      </w:pPr>
      <w:r w:rsidRPr="00B50FF6">
        <w:rPr>
          <w:rFonts w:ascii="Simplified Arabic" w:hAnsi="Simplified Arabic" w:cs="Simplified Arabic" w:hint="cs"/>
          <w:b/>
          <w:bCs/>
          <w:sz w:val="32"/>
          <w:szCs w:val="32"/>
          <w:rtl/>
          <w:lang w:bidi="ar-IQ"/>
        </w:rPr>
        <w:lastRenderedPageBreak/>
        <w:t>أهداف البحث :</w:t>
      </w:r>
    </w:p>
    <w:p w:rsidR="00B01748" w:rsidRPr="00303AFC" w:rsidRDefault="00B01748" w:rsidP="00527546">
      <w:pPr>
        <w:spacing w:line="288" w:lineRule="auto"/>
        <w:ind w:left="-284"/>
        <w:jc w:val="mediumKashida"/>
        <w:rPr>
          <w:rFonts w:ascii="Simplified Arabic" w:hAnsi="Simplified Arabic" w:cs="Simplified Arabic"/>
          <w:sz w:val="28"/>
          <w:szCs w:val="28"/>
          <w:rtl/>
          <w:lang w:bidi="ar-IQ"/>
        </w:rPr>
      </w:pPr>
      <w:r w:rsidRPr="00303AFC">
        <w:rPr>
          <w:rFonts w:ascii="Simplified Arabic" w:hAnsi="Simplified Arabic" w:cs="Simplified Arabic" w:hint="cs"/>
          <w:sz w:val="28"/>
          <w:szCs w:val="28"/>
          <w:rtl/>
          <w:lang w:bidi="ar-IQ"/>
        </w:rPr>
        <w:t xml:space="preserve">1- </w:t>
      </w:r>
      <w:r w:rsidR="00527546">
        <w:rPr>
          <w:rFonts w:ascii="Simplified Arabic" w:hAnsi="Simplified Arabic" w:cs="Simplified Arabic" w:hint="cs"/>
          <w:sz w:val="28"/>
          <w:szCs w:val="28"/>
          <w:rtl/>
          <w:lang w:bidi="ar-IQ"/>
        </w:rPr>
        <w:t>إ</w:t>
      </w:r>
      <w:r w:rsidR="00527546" w:rsidRPr="00303AFC">
        <w:rPr>
          <w:rFonts w:ascii="Simplified Arabic" w:hAnsi="Simplified Arabic" w:cs="Simplified Arabic" w:hint="cs"/>
          <w:sz w:val="28"/>
          <w:szCs w:val="28"/>
          <w:rtl/>
          <w:lang w:bidi="ar-IQ"/>
        </w:rPr>
        <w:t>عداد</w:t>
      </w:r>
      <w:r w:rsidRPr="00303AFC">
        <w:rPr>
          <w:rFonts w:ascii="Simplified Arabic" w:hAnsi="Simplified Arabic" w:cs="Simplified Arabic" w:hint="cs"/>
          <w:sz w:val="28"/>
          <w:szCs w:val="28"/>
          <w:rtl/>
          <w:lang w:bidi="ar-IQ"/>
        </w:rPr>
        <w:t xml:space="preserve"> تمرينات خاصة باستخدام الشبكة التدريبية للاعبي كرة القدم .</w:t>
      </w:r>
    </w:p>
    <w:p w:rsidR="00B01748" w:rsidRPr="00303AFC" w:rsidRDefault="00B01748" w:rsidP="00B01748">
      <w:pPr>
        <w:spacing w:line="288" w:lineRule="auto"/>
        <w:ind w:left="-284"/>
        <w:jc w:val="mediumKashida"/>
        <w:rPr>
          <w:rFonts w:ascii="Simplified Arabic" w:hAnsi="Simplified Arabic" w:cs="Simplified Arabic"/>
          <w:sz w:val="28"/>
          <w:szCs w:val="28"/>
          <w:rtl/>
          <w:lang w:bidi="ar-IQ"/>
        </w:rPr>
      </w:pPr>
      <w:r w:rsidRPr="00303AFC">
        <w:rPr>
          <w:rFonts w:ascii="Simplified Arabic" w:hAnsi="Simplified Arabic" w:cs="Simplified Arabic" w:hint="cs"/>
          <w:sz w:val="28"/>
          <w:szCs w:val="28"/>
          <w:rtl/>
          <w:lang w:bidi="ar-IQ"/>
        </w:rPr>
        <w:t>2- التعرف على الفروق بين الاختبارات القبلية والبعدية لدى مجموعتي البحث التجريبية والضابطة في بعض المتغيرات الكيموحيوية والوظيفية والمهارات المركبة بكرة القدم .</w:t>
      </w:r>
    </w:p>
    <w:p w:rsidR="00B01748" w:rsidRDefault="00B01748" w:rsidP="00B01748">
      <w:pPr>
        <w:spacing w:line="288" w:lineRule="auto"/>
        <w:ind w:left="-284"/>
        <w:jc w:val="mediumKashida"/>
        <w:rPr>
          <w:rFonts w:ascii="Simplified Arabic" w:hAnsi="Simplified Arabic" w:cs="Simplified Arabic"/>
          <w:sz w:val="28"/>
          <w:szCs w:val="28"/>
          <w:rtl/>
          <w:lang w:bidi="ar-IQ"/>
        </w:rPr>
      </w:pPr>
      <w:r w:rsidRPr="00303AFC">
        <w:rPr>
          <w:rFonts w:ascii="Simplified Arabic" w:hAnsi="Simplified Arabic" w:cs="Simplified Arabic" w:hint="cs"/>
          <w:sz w:val="28"/>
          <w:szCs w:val="28"/>
          <w:rtl/>
          <w:lang w:bidi="ar-IQ"/>
        </w:rPr>
        <w:t>3- التعرف على الفروق بين المجموعتين التجريبية والضابطة في الاختبارات البعدية لبعض المتغيرات الكيموحيوية والوظيفية والمهارات المركبة بكرة القدم .</w:t>
      </w:r>
    </w:p>
    <w:p w:rsidR="003B07E6" w:rsidRPr="00827CBD" w:rsidRDefault="003B07E6" w:rsidP="003B07E6">
      <w:pPr>
        <w:spacing w:line="288" w:lineRule="auto"/>
        <w:jc w:val="mediumKashida"/>
        <w:rPr>
          <w:sz w:val="28"/>
          <w:szCs w:val="28"/>
          <w:rtl/>
        </w:rPr>
      </w:pPr>
      <w:r>
        <w:rPr>
          <w:rFonts w:hint="cs"/>
          <w:sz w:val="28"/>
          <w:szCs w:val="28"/>
          <w:rtl/>
        </w:rPr>
        <w:t xml:space="preserve">4- التعرف على نسب التطور بين الاختبارات القبلية والبعدية لدى مجموعتي البحث التجريبية والضابطة في بعض المتغيرات الكيموحيوية والوظيفية والمهارات المركبة بكرة القدم . </w:t>
      </w:r>
    </w:p>
    <w:p w:rsidR="00B01748" w:rsidRDefault="00B01748" w:rsidP="00B01748">
      <w:pPr>
        <w:spacing w:line="288" w:lineRule="auto"/>
        <w:ind w:left="-284"/>
        <w:jc w:val="mediumKashida"/>
        <w:rPr>
          <w:rFonts w:ascii="Simplified Arabic" w:hAnsi="Simplified Arabic" w:cs="Simplified Arabic"/>
          <w:b/>
          <w:bCs/>
          <w:sz w:val="32"/>
          <w:szCs w:val="32"/>
          <w:rtl/>
          <w:lang w:bidi="ar-IQ"/>
        </w:rPr>
      </w:pPr>
      <w:r>
        <w:rPr>
          <w:rFonts w:ascii="Simplified Arabic" w:hAnsi="Simplified Arabic" w:cs="Simplified Arabic" w:hint="cs"/>
          <w:sz w:val="32"/>
          <w:szCs w:val="32"/>
          <w:rtl/>
          <w:lang w:bidi="ar-IQ"/>
        </w:rPr>
        <w:t xml:space="preserve">  </w:t>
      </w:r>
      <w:r w:rsidRPr="00EE5DEF">
        <w:rPr>
          <w:rFonts w:ascii="Simplified Arabic" w:hAnsi="Simplified Arabic" w:cs="Simplified Arabic" w:hint="cs"/>
          <w:b/>
          <w:bCs/>
          <w:sz w:val="32"/>
          <w:szCs w:val="32"/>
          <w:rtl/>
          <w:lang w:bidi="ar-IQ"/>
        </w:rPr>
        <w:t xml:space="preserve"> أما فروض البحث :</w:t>
      </w:r>
      <w:r>
        <w:rPr>
          <w:rFonts w:ascii="Simplified Arabic" w:hAnsi="Simplified Arabic" w:cs="Simplified Arabic" w:hint="cs"/>
          <w:b/>
          <w:bCs/>
          <w:sz w:val="32"/>
          <w:szCs w:val="32"/>
          <w:rtl/>
          <w:lang w:bidi="ar-IQ"/>
        </w:rPr>
        <w:t xml:space="preserve"> </w:t>
      </w:r>
    </w:p>
    <w:p w:rsidR="00B01748" w:rsidRPr="00303AFC" w:rsidRDefault="00B01748" w:rsidP="00B01748">
      <w:pPr>
        <w:spacing w:line="288" w:lineRule="auto"/>
        <w:ind w:left="-284"/>
        <w:jc w:val="mediumKashida"/>
        <w:rPr>
          <w:rFonts w:ascii="Simplified Arabic" w:hAnsi="Simplified Arabic" w:cs="Simplified Arabic"/>
          <w:sz w:val="28"/>
          <w:szCs w:val="28"/>
          <w:rtl/>
          <w:lang w:bidi="ar-IQ"/>
        </w:rPr>
      </w:pPr>
      <w:r w:rsidRPr="00303AFC">
        <w:rPr>
          <w:rFonts w:ascii="Simplified Arabic" w:hAnsi="Simplified Arabic" w:cs="Simplified Arabic" w:hint="cs"/>
          <w:sz w:val="28"/>
          <w:szCs w:val="28"/>
          <w:rtl/>
          <w:lang w:bidi="ar-IQ"/>
        </w:rPr>
        <w:t>1- للتمرينات الخاصة باستخدام الشبكة التدريبية تأثيراً ايجابياً في بعض المتغيرات الكيموحيوية والوظيفية والمهارات المركبة بكرة القدم .</w:t>
      </w:r>
    </w:p>
    <w:p w:rsidR="00B01748" w:rsidRPr="00303AFC" w:rsidRDefault="00B01748" w:rsidP="003B07E6">
      <w:pPr>
        <w:spacing w:line="288" w:lineRule="auto"/>
        <w:ind w:left="-284" w:right="-142"/>
        <w:jc w:val="mediumKashida"/>
        <w:rPr>
          <w:rFonts w:ascii="Simplified Arabic" w:hAnsi="Simplified Arabic" w:cs="Simplified Arabic"/>
          <w:sz w:val="28"/>
          <w:szCs w:val="28"/>
          <w:rtl/>
          <w:lang w:bidi="ar-IQ"/>
        </w:rPr>
      </w:pPr>
      <w:r w:rsidRPr="00303AFC">
        <w:rPr>
          <w:rFonts w:ascii="Simplified Arabic" w:hAnsi="Simplified Arabic" w:cs="Simplified Arabic" w:hint="cs"/>
          <w:sz w:val="28"/>
          <w:szCs w:val="28"/>
          <w:rtl/>
          <w:lang w:bidi="ar-IQ"/>
        </w:rPr>
        <w:t>2- هناك فروق ذات دلالة إحصائية بين نتائج الاختبارات القبلية والبعدية للمجموعتين التجريبية والضابطة في بعض المتغيرات الكيموحيوية والوظيفية والمهارات المركبة بكرة القدم .</w:t>
      </w:r>
    </w:p>
    <w:p w:rsidR="00B01748" w:rsidRDefault="00B01748" w:rsidP="00B01748">
      <w:pPr>
        <w:spacing w:line="288" w:lineRule="auto"/>
        <w:ind w:left="-284"/>
        <w:jc w:val="mediumKashida"/>
        <w:rPr>
          <w:rFonts w:ascii="Simplified Arabic" w:hAnsi="Simplified Arabic" w:cs="Simplified Arabic"/>
          <w:sz w:val="28"/>
          <w:szCs w:val="28"/>
          <w:rtl/>
          <w:lang w:bidi="ar-IQ"/>
        </w:rPr>
      </w:pPr>
      <w:r w:rsidRPr="00303AFC">
        <w:rPr>
          <w:rFonts w:ascii="Simplified Arabic" w:hAnsi="Simplified Arabic" w:cs="Simplified Arabic" w:hint="cs"/>
          <w:sz w:val="28"/>
          <w:szCs w:val="28"/>
          <w:rtl/>
          <w:lang w:bidi="ar-IQ"/>
        </w:rPr>
        <w:t>3- هناك فروق ذات دلالة إحصائية في نتائج الاختبارات البعدية للمجموعتين التجريبية والضابطة في بعض المتغيرات الكيموحيوية والوظيفية والمهارات المركبة بكرة القدم .</w:t>
      </w:r>
    </w:p>
    <w:p w:rsidR="00B01748" w:rsidRDefault="00B01748" w:rsidP="00B01748">
      <w:pPr>
        <w:spacing w:line="288" w:lineRule="auto"/>
        <w:ind w:left="-284"/>
        <w:jc w:val="mediumKashida"/>
        <w:rPr>
          <w:rFonts w:ascii="Simplified Arabic" w:hAnsi="Simplified Arabic" w:cs="Simplified Arabic"/>
          <w:b/>
          <w:bCs/>
          <w:sz w:val="32"/>
          <w:szCs w:val="32"/>
          <w:rtl/>
          <w:lang w:bidi="ar-IQ"/>
        </w:rPr>
      </w:pPr>
      <w:r>
        <w:rPr>
          <w:rFonts w:ascii="Simplified Arabic" w:hAnsi="Simplified Arabic" w:cs="Simplified Arabic" w:hint="cs"/>
          <w:sz w:val="32"/>
          <w:szCs w:val="32"/>
          <w:rtl/>
          <w:lang w:bidi="ar-IQ"/>
        </w:rPr>
        <w:t xml:space="preserve"> </w:t>
      </w:r>
      <w:r w:rsidRPr="003841BF">
        <w:rPr>
          <w:rFonts w:ascii="Simplified Arabic" w:hAnsi="Simplified Arabic" w:cs="Simplified Arabic" w:hint="cs"/>
          <w:b/>
          <w:bCs/>
          <w:sz w:val="32"/>
          <w:szCs w:val="32"/>
          <w:rtl/>
          <w:lang w:bidi="ar-IQ"/>
        </w:rPr>
        <w:t xml:space="preserve">  أما مجالات البحث : </w:t>
      </w:r>
    </w:p>
    <w:p w:rsidR="00B01748" w:rsidRDefault="00B01748" w:rsidP="00B01748">
      <w:pPr>
        <w:spacing w:line="288" w:lineRule="auto"/>
        <w:ind w:left="-284"/>
        <w:jc w:val="medium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المجال البشري : </w:t>
      </w:r>
      <w:r w:rsidRPr="00303AFC">
        <w:rPr>
          <w:rFonts w:ascii="Simplified Arabic" w:hAnsi="Simplified Arabic" w:cs="Simplified Arabic" w:hint="cs"/>
          <w:sz w:val="28"/>
          <w:szCs w:val="28"/>
          <w:rtl/>
          <w:lang w:bidi="ar-IQ"/>
        </w:rPr>
        <w:t>لاعبو نادي الجول</w:t>
      </w:r>
      <w:r>
        <w:rPr>
          <w:rFonts w:ascii="Simplified Arabic" w:hAnsi="Simplified Arabic" w:cs="Simplified Arabic" w:hint="cs"/>
          <w:sz w:val="28"/>
          <w:szCs w:val="28"/>
          <w:rtl/>
          <w:lang w:bidi="ar-IQ"/>
        </w:rPr>
        <w:t>ان</w:t>
      </w:r>
      <w:r w:rsidRPr="00303AFC">
        <w:rPr>
          <w:rFonts w:ascii="Simplified Arabic" w:hAnsi="Simplified Arabic" w:cs="Simplified Arabic" w:hint="cs"/>
          <w:sz w:val="28"/>
          <w:szCs w:val="28"/>
          <w:rtl/>
          <w:lang w:bidi="ar-IQ"/>
        </w:rPr>
        <w:t xml:space="preserve"> الرياضي بكرة القدم .</w:t>
      </w:r>
    </w:p>
    <w:p w:rsidR="00B01748" w:rsidRDefault="00B01748" w:rsidP="00B01748">
      <w:pPr>
        <w:spacing w:line="288" w:lineRule="auto"/>
        <w:ind w:left="-284"/>
        <w:jc w:val="mediumKashida"/>
        <w:rPr>
          <w:rFonts w:ascii="Simplified Arabic" w:hAnsi="Simplified Arabic" w:cs="Simplified Arabic"/>
          <w:b/>
          <w:bCs/>
          <w:sz w:val="32"/>
          <w:szCs w:val="32"/>
          <w:lang w:bidi="ar-IQ"/>
        </w:rPr>
      </w:pPr>
      <w:r w:rsidRPr="00330027">
        <w:rPr>
          <w:rFonts w:ascii="Simplified Arabic" w:hAnsi="Simplified Arabic" w:cs="Simplified Arabic" w:hint="cs"/>
          <w:b/>
          <w:bCs/>
          <w:sz w:val="32"/>
          <w:szCs w:val="32"/>
          <w:rtl/>
          <w:lang w:bidi="ar-IQ"/>
        </w:rPr>
        <w:t xml:space="preserve"> </w:t>
      </w:r>
      <w:r>
        <w:rPr>
          <w:rFonts w:ascii="Simplified Arabic" w:hAnsi="Simplified Arabic" w:cs="Simplified Arabic" w:hint="cs"/>
          <w:b/>
          <w:bCs/>
          <w:sz w:val="32"/>
          <w:szCs w:val="32"/>
          <w:rtl/>
          <w:lang w:bidi="ar-IQ"/>
        </w:rPr>
        <w:t xml:space="preserve">- </w:t>
      </w:r>
      <w:r w:rsidRPr="004F05E5">
        <w:rPr>
          <w:rFonts w:ascii="Simplified Arabic" w:hAnsi="Simplified Arabic" w:cs="Simplified Arabic" w:hint="cs"/>
          <w:b/>
          <w:bCs/>
          <w:sz w:val="32"/>
          <w:szCs w:val="32"/>
          <w:rtl/>
          <w:lang w:bidi="ar-IQ"/>
        </w:rPr>
        <w:t>المجال الزم</w:t>
      </w:r>
      <w:r>
        <w:rPr>
          <w:rFonts w:ascii="Simplified Arabic" w:hAnsi="Simplified Arabic" w:cs="Simplified Arabic" w:hint="cs"/>
          <w:b/>
          <w:bCs/>
          <w:sz w:val="32"/>
          <w:szCs w:val="32"/>
          <w:rtl/>
          <w:lang w:bidi="ar-IQ"/>
        </w:rPr>
        <w:t>ان</w:t>
      </w:r>
      <w:r w:rsidRPr="004F05E5">
        <w:rPr>
          <w:rFonts w:ascii="Simplified Arabic" w:hAnsi="Simplified Arabic" w:cs="Simplified Arabic" w:hint="cs"/>
          <w:b/>
          <w:bCs/>
          <w:sz w:val="32"/>
          <w:szCs w:val="32"/>
          <w:rtl/>
          <w:lang w:bidi="ar-IQ"/>
        </w:rPr>
        <w:t xml:space="preserve">ي : </w:t>
      </w:r>
      <w:r w:rsidRPr="00303AFC">
        <w:rPr>
          <w:rFonts w:ascii="Simplified Arabic" w:hAnsi="Simplified Arabic" w:cs="Simplified Arabic" w:hint="cs"/>
          <w:sz w:val="28"/>
          <w:szCs w:val="28"/>
          <w:rtl/>
          <w:lang w:bidi="ar-IQ"/>
        </w:rPr>
        <w:t xml:space="preserve">للمدة من 15 / </w:t>
      </w:r>
      <w:r>
        <w:rPr>
          <w:rFonts w:ascii="Simplified Arabic" w:hAnsi="Simplified Arabic" w:cs="Simplified Arabic" w:hint="cs"/>
          <w:sz w:val="28"/>
          <w:szCs w:val="28"/>
          <w:rtl/>
          <w:lang w:bidi="ar-IQ"/>
        </w:rPr>
        <w:t>2</w:t>
      </w:r>
      <w:r w:rsidRPr="00303AFC">
        <w:rPr>
          <w:rFonts w:ascii="Simplified Arabic" w:hAnsi="Simplified Arabic" w:cs="Simplified Arabic" w:hint="cs"/>
          <w:sz w:val="28"/>
          <w:szCs w:val="28"/>
          <w:rtl/>
          <w:lang w:bidi="ar-IQ"/>
        </w:rPr>
        <w:t xml:space="preserve"> /2012 الى 15 / 7 / 2012 .        </w:t>
      </w:r>
      <w:r w:rsidRPr="00303AFC">
        <w:rPr>
          <w:rFonts w:ascii="Simplified Arabic" w:hAnsi="Simplified Arabic" w:cs="Simplified Arabic" w:hint="cs"/>
          <w:b/>
          <w:bCs/>
          <w:sz w:val="28"/>
          <w:szCs w:val="28"/>
          <w:rtl/>
          <w:lang w:bidi="ar-IQ"/>
        </w:rPr>
        <w:t xml:space="preserve"> </w:t>
      </w:r>
    </w:p>
    <w:p w:rsidR="00B01748" w:rsidRDefault="00B01748" w:rsidP="00B01748">
      <w:pPr>
        <w:spacing w:line="288" w:lineRule="auto"/>
        <w:ind w:left="-284"/>
        <w:jc w:val="mediumKashida"/>
        <w:rPr>
          <w:rFonts w:ascii="Simplified Arabic" w:hAnsi="Simplified Arabic" w:cs="Simplified Arabic"/>
          <w:sz w:val="32"/>
          <w:szCs w:val="32"/>
          <w:rtl/>
          <w:lang w:bidi="ar-IQ"/>
        </w:rPr>
      </w:pPr>
      <w:r>
        <w:rPr>
          <w:rFonts w:ascii="Simplified Arabic" w:hAnsi="Simplified Arabic" w:cs="Simplified Arabic" w:hint="cs"/>
          <w:b/>
          <w:bCs/>
          <w:sz w:val="32"/>
          <w:szCs w:val="32"/>
          <w:rtl/>
          <w:lang w:bidi="ar-IQ"/>
        </w:rPr>
        <w:t xml:space="preserve">- المجال المكاني : </w:t>
      </w:r>
      <w:r w:rsidRPr="00303AFC">
        <w:rPr>
          <w:rFonts w:ascii="Simplified Arabic" w:hAnsi="Simplified Arabic" w:cs="Simplified Arabic" w:hint="cs"/>
          <w:sz w:val="28"/>
          <w:szCs w:val="28"/>
          <w:rtl/>
          <w:lang w:bidi="ar-IQ"/>
        </w:rPr>
        <w:t>ملعب نادي الجول</w:t>
      </w:r>
      <w:r>
        <w:rPr>
          <w:rFonts w:ascii="Simplified Arabic" w:hAnsi="Simplified Arabic" w:cs="Simplified Arabic" w:hint="cs"/>
          <w:sz w:val="28"/>
          <w:szCs w:val="28"/>
          <w:rtl/>
          <w:lang w:bidi="ar-IQ"/>
        </w:rPr>
        <w:t>ان</w:t>
      </w:r>
      <w:r w:rsidRPr="00303AFC">
        <w:rPr>
          <w:rFonts w:ascii="Simplified Arabic" w:hAnsi="Simplified Arabic" w:cs="Simplified Arabic" w:hint="cs"/>
          <w:sz w:val="28"/>
          <w:szCs w:val="28"/>
          <w:rtl/>
          <w:lang w:bidi="ar-IQ"/>
        </w:rPr>
        <w:t xml:space="preserve"> الرياضي بكرة القدم ، ومختبر المجمع الطبي في الفلوجة .</w:t>
      </w:r>
    </w:p>
    <w:p w:rsidR="00B01748" w:rsidRDefault="00B01748" w:rsidP="003B07E6">
      <w:pPr>
        <w:spacing w:line="288" w:lineRule="auto"/>
        <w:ind w:left="-284"/>
        <w:jc w:val="mediumKashida"/>
        <w:rPr>
          <w:rFonts w:ascii="Simplified Arabic" w:hAnsi="Simplified Arabic" w:cs="Simplified Arabic"/>
          <w:sz w:val="32"/>
          <w:szCs w:val="32"/>
          <w:rtl/>
          <w:lang w:bidi="ar-IQ"/>
        </w:rPr>
      </w:pPr>
      <w:r>
        <w:rPr>
          <w:rFonts w:ascii="Simplified Arabic" w:hAnsi="Simplified Arabic" w:cs="Simplified Arabic" w:hint="cs"/>
          <w:b/>
          <w:bCs/>
          <w:sz w:val="32"/>
          <w:szCs w:val="32"/>
          <w:rtl/>
          <w:lang w:bidi="ar-IQ"/>
        </w:rPr>
        <w:lastRenderedPageBreak/>
        <w:t xml:space="preserve"> الباب الثاني ( الدراسات النظرية والمشابهة ) :</w:t>
      </w:r>
      <w:r>
        <w:rPr>
          <w:rFonts w:ascii="Simplified Arabic" w:hAnsi="Simplified Arabic" w:cs="Simplified Arabic" w:hint="cs"/>
          <w:sz w:val="32"/>
          <w:szCs w:val="32"/>
          <w:rtl/>
          <w:lang w:bidi="ar-IQ"/>
        </w:rPr>
        <w:t xml:space="preserve"> </w:t>
      </w:r>
    </w:p>
    <w:p w:rsidR="00B01748" w:rsidRPr="006C72B1" w:rsidRDefault="00B01748" w:rsidP="003B07E6">
      <w:pPr>
        <w:spacing w:line="288" w:lineRule="auto"/>
        <w:ind w:left="-284"/>
        <w:jc w:val="mediumKashida"/>
        <w:rPr>
          <w:rFonts w:ascii="Simplified Arabic" w:hAnsi="Simplified Arabic" w:cs="Simplified Arabic"/>
          <w:sz w:val="28"/>
          <w:szCs w:val="28"/>
          <w:rtl/>
          <w:lang w:bidi="ar-IQ"/>
        </w:rPr>
      </w:pPr>
      <w:r w:rsidRPr="006C72B1">
        <w:rPr>
          <w:rFonts w:ascii="Simplified Arabic" w:hAnsi="Simplified Arabic" w:cs="Simplified Arabic" w:hint="cs"/>
          <w:sz w:val="28"/>
          <w:szCs w:val="28"/>
          <w:rtl/>
          <w:lang w:bidi="ar-IQ"/>
        </w:rPr>
        <w:t xml:space="preserve">    تطرق الباحث في محور الدراسات النظرية الى المحاور المهمة التي لها علاقة بموضوع البحث وهي (</w:t>
      </w:r>
      <w:r w:rsidR="003B07E6">
        <w:rPr>
          <w:rFonts w:ascii="Simplified Arabic" w:hAnsi="Simplified Arabic" w:cs="Simplified Arabic" w:hint="cs"/>
          <w:sz w:val="28"/>
          <w:szCs w:val="28"/>
          <w:rtl/>
          <w:lang w:bidi="ar-IQ"/>
        </w:rPr>
        <w:t xml:space="preserve"> </w:t>
      </w:r>
      <w:r w:rsidRPr="006C72B1">
        <w:rPr>
          <w:rFonts w:ascii="Simplified Arabic" w:hAnsi="Simplified Arabic" w:cs="Simplified Arabic" w:hint="cs"/>
          <w:sz w:val="28"/>
          <w:szCs w:val="28"/>
          <w:rtl/>
          <w:lang w:bidi="ar-IQ"/>
        </w:rPr>
        <w:t>التدريب الحديث بكرة القدم ، والتمرينات الخاصة ، ومعنى ومفهوم الشبكة التدريبية ، وطريقت</w:t>
      </w:r>
      <w:r w:rsidR="00527546">
        <w:rPr>
          <w:rFonts w:ascii="Simplified Arabic" w:hAnsi="Simplified Arabic" w:cs="Simplified Arabic" w:hint="cs"/>
          <w:sz w:val="28"/>
          <w:szCs w:val="28"/>
          <w:rtl/>
          <w:lang w:bidi="ar-IQ"/>
        </w:rPr>
        <w:t>ا</w:t>
      </w:r>
      <w:r w:rsidRPr="006C72B1">
        <w:rPr>
          <w:rFonts w:ascii="Simplified Arabic" w:hAnsi="Simplified Arabic" w:cs="Simplified Arabic" w:hint="cs"/>
          <w:sz w:val="28"/>
          <w:szCs w:val="28"/>
          <w:rtl/>
          <w:lang w:bidi="ar-IQ"/>
        </w:rPr>
        <w:t xml:space="preserve"> التدريب الفتري المرتفع الشدة وطريقة التدريب التكراري ، والمتغيرات الكيموحيوية والوظيفية قيد الدراسة ، والمهارات المركبة بكرة القدم ) </w:t>
      </w:r>
      <w:r w:rsidR="00527546">
        <w:rPr>
          <w:rFonts w:ascii="Simplified Arabic" w:hAnsi="Simplified Arabic" w:cs="Simplified Arabic" w:hint="cs"/>
          <w:sz w:val="28"/>
          <w:szCs w:val="28"/>
          <w:rtl/>
          <w:lang w:bidi="ar-IQ"/>
        </w:rPr>
        <w:t xml:space="preserve">، </w:t>
      </w:r>
      <w:r w:rsidRPr="006C72B1">
        <w:rPr>
          <w:rFonts w:ascii="Simplified Arabic" w:hAnsi="Simplified Arabic" w:cs="Simplified Arabic" w:hint="cs"/>
          <w:sz w:val="28"/>
          <w:szCs w:val="28"/>
          <w:rtl/>
          <w:lang w:bidi="ar-IQ"/>
        </w:rPr>
        <w:t>أما الدراسات المشا</w:t>
      </w:r>
      <w:r>
        <w:rPr>
          <w:rFonts w:ascii="Simplified Arabic" w:hAnsi="Simplified Arabic" w:cs="Simplified Arabic" w:hint="cs"/>
          <w:sz w:val="28"/>
          <w:szCs w:val="28"/>
          <w:rtl/>
          <w:lang w:bidi="ar-IQ"/>
        </w:rPr>
        <w:t>بهة فقد تطرق الباحث الى دراسة (</w:t>
      </w:r>
      <w:r w:rsidR="003B07E6">
        <w:rPr>
          <w:rFonts w:ascii="Simplified Arabic" w:hAnsi="Simplified Arabic" w:cs="Simplified Arabic" w:hint="cs"/>
          <w:sz w:val="28"/>
          <w:szCs w:val="28"/>
          <w:rtl/>
          <w:lang w:bidi="ar-IQ"/>
        </w:rPr>
        <w:t xml:space="preserve"> </w:t>
      </w:r>
      <w:r w:rsidRPr="006C72B1">
        <w:rPr>
          <w:rFonts w:ascii="Simplified Arabic" w:hAnsi="Simplified Arabic" w:cs="Simplified Arabic" w:hint="cs"/>
          <w:sz w:val="28"/>
          <w:szCs w:val="28"/>
          <w:rtl/>
          <w:lang w:bidi="ar-IQ"/>
        </w:rPr>
        <w:t>فارس حسين مصطفى ) و ( زهير قاسم الخشاب و معتز يونس ذنون ) وقد تناولت ملخص كل رسالة ومناقشتها من حيث أوجه التشابه والاختلاف مع الدراسة الحالية .</w:t>
      </w:r>
    </w:p>
    <w:p w:rsidR="00B01748" w:rsidRPr="006C72B1" w:rsidRDefault="00B01748" w:rsidP="00B01748">
      <w:pPr>
        <w:spacing w:line="288" w:lineRule="auto"/>
        <w:ind w:left="-284"/>
        <w:jc w:val="mediumKashida"/>
        <w:rPr>
          <w:rFonts w:ascii="Simplified Arabic" w:hAnsi="Simplified Arabic" w:cs="Simplified Arabic"/>
          <w:b/>
          <w:bCs/>
          <w:sz w:val="28"/>
          <w:szCs w:val="28"/>
          <w:rtl/>
          <w:lang w:bidi="ar-IQ"/>
        </w:rPr>
      </w:pPr>
      <w:r w:rsidRPr="006C72B1">
        <w:rPr>
          <w:rFonts w:ascii="Simplified Arabic" w:hAnsi="Simplified Arabic" w:cs="Simplified Arabic" w:hint="cs"/>
          <w:b/>
          <w:bCs/>
          <w:sz w:val="28"/>
          <w:szCs w:val="28"/>
          <w:rtl/>
          <w:lang w:bidi="ar-IQ"/>
        </w:rPr>
        <w:t xml:space="preserve">الباب الثالث ( منهج البحث </w:t>
      </w:r>
      <w:r w:rsidR="00B34F81" w:rsidRPr="006C72B1">
        <w:rPr>
          <w:rFonts w:ascii="Simplified Arabic" w:hAnsi="Simplified Arabic" w:cs="Simplified Arabic" w:hint="cs"/>
          <w:b/>
          <w:bCs/>
          <w:sz w:val="28"/>
          <w:szCs w:val="28"/>
          <w:rtl/>
          <w:lang w:bidi="ar-IQ"/>
        </w:rPr>
        <w:t>وإجراء</w:t>
      </w:r>
      <w:r w:rsidR="00B34F81">
        <w:rPr>
          <w:rFonts w:ascii="Simplified Arabic" w:hAnsi="Simplified Arabic" w:cs="Simplified Arabic" w:hint="cs"/>
          <w:b/>
          <w:bCs/>
          <w:sz w:val="28"/>
          <w:szCs w:val="28"/>
          <w:rtl/>
          <w:lang w:bidi="ar-IQ"/>
        </w:rPr>
        <w:t>ا</w:t>
      </w:r>
      <w:r w:rsidR="00B34F81" w:rsidRPr="006C72B1">
        <w:rPr>
          <w:rFonts w:ascii="Simplified Arabic" w:hAnsi="Simplified Arabic" w:cs="Simplified Arabic" w:hint="cs"/>
          <w:b/>
          <w:bCs/>
          <w:sz w:val="28"/>
          <w:szCs w:val="28"/>
          <w:rtl/>
          <w:lang w:bidi="ar-IQ"/>
        </w:rPr>
        <w:t>ته</w:t>
      </w:r>
      <w:r w:rsidRPr="006C72B1">
        <w:rPr>
          <w:rFonts w:ascii="Simplified Arabic" w:hAnsi="Simplified Arabic" w:cs="Simplified Arabic" w:hint="cs"/>
          <w:b/>
          <w:bCs/>
          <w:sz w:val="28"/>
          <w:szCs w:val="28"/>
          <w:rtl/>
          <w:lang w:bidi="ar-IQ"/>
        </w:rPr>
        <w:t xml:space="preserve"> الميد</w:t>
      </w:r>
      <w:r>
        <w:rPr>
          <w:rFonts w:ascii="Simplified Arabic" w:hAnsi="Simplified Arabic" w:cs="Simplified Arabic" w:hint="cs"/>
          <w:b/>
          <w:bCs/>
          <w:sz w:val="28"/>
          <w:szCs w:val="28"/>
          <w:rtl/>
          <w:lang w:bidi="ar-IQ"/>
        </w:rPr>
        <w:t>ان</w:t>
      </w:r>
      <w:r w:rsidRPr="006C72B1">
        <w:rPr>
          <w:rFonts w:ascii="Simplified Arabic" w:hAnsi="Simplified Arabic" w:cs="Simplified Arabic" w:hint="cs"/>
          <w:b/>
          <w:bCs/>
          <w:sz w:val="28"/>
          <w:szCs w:val="28"/>
          <w:rtl/>
          <w:lang w:bidi="ar-IQ"/>
        </w:rPr>
        <w:t xml:space="preserve">ية ) : </w:t>
      </w:r>
    </w:p>
    <w:p w:rsidR="00B01748" w:rsidRPr="006C72B1" w:rsidRDefault="00B01748" w:rsidP="003B07E6">
      <w:pPr>
        <w:spacing w:line="288" w:lineRule="auto"/>
        <w:ind w:left="-284"/>
        <w:jc w:val="mediumKashida"/>
        <w:rPr>
          <w:rFonts w:ascii="Simplified Arabic" w:hAnsi="Simplified Arabic" w:cs="Simplified Arabic"/>
          <w:sz w:val="28"/>
          <w:szCs w:val="28"/>
        </w:rPr>
      </w:pPr>
      <w:r>
        <w:rPr>
          <w:rFonts w:ascii="Simplified Arabic" w:hAnsi="Simplified Arabic" w:cs="Simplified Arabic" w:hint="cs"/>
          <w:b/>
          <w:bCs/>
          <w:sz w:val="28"/>
          <w:szCs w:val="28"/>
          <w:rtl/>
          <w:lang w:bidi="ar-IQ"/>
        </w:rPr>
        <w:t xml:space="preserve">    </w:t>
      </w:r>
      <w:r w:rsidRPr="006C72B1">
        <w:rPr>
          <w:rFonts w:ascii="Simplified Arabic" w:hAnsi="Simplified Arabic" w:cs="Simplified Arabic" w:hint="cs"/>
          <w:sz w:val="28"/>
          <w:szCs w:val="28"/>
          <w:rtl/>
          <w:lang w:bidi="ar-IQ"/>
        </w:rPr>
        <w:t xml:space="preserve">استخدم الباحث المنهج التجريبي </w:t>
      </w:r>
      <w:r w:rsidR="003B07E6">
        <w:rPr>
          <w:rFonts w:ascii="Simplified Arabic" w:hAnsi="Simplified Arabic" w:cs="Simplified Arabic" w:hint="cs"/>
          <w:sz w:val="28"/>
          <w:szCs w:val="28"/>
          <w:rtl/>
          <w:lang w:bidi="ar-IQ"/>
        </w:rPr>
        <w:t>،</w:t>
      </w:r>
      <w:r w:rsidR="00B34F81">
        <w:rPr>
          <w:rFonts w:ascii="Simplified Arabic" w:hAnsi="Simplified Arabic" w:cs="Simplified Arabic" w:hint="cs"/>
          <w:sz w:val="28"/>
          <w:szCs w:val="28"/>
          <w:rtl/>
          <w:lang w:bidi="ar-IQ"/>
        </w:rPr>
        <w:t xml:space="preserve"> </w:t>
      </w:r>
      <w:r w:rsidRPr="006C72B1">
        <w:rPr>
          <w:rFonts w:ascii="Simplified Arabic" w:hAnsi="Simplified Arabic" w:cs="Simplified Arabic" w:hint="cs"/>
          <w:sz w:val="28"/>
          <w:szCs w:val="28"/>
          <w:rtl/>
          <w:lang w:bidi="ar-IQ"/>
        </w:rPr>
        <w:t>لملا</w:t>
      </w:r>
      <w:r w:rsidR="00B34F81">
        <w:rPr>
          <w:rFonts w:ascii="Simplified Arabic" w:hAnsi="Simplified Arabic" w:cs="Simplified Arabic" w:hint="cs"/>
          <w:sz w:val="28"/>
          <w:szCs w:val="28"/>
          <w:rtl/>
          <w:lang w:bidi="ar-IQ"/>
        </w:rPr>
        <w:t>ء</w:t>
      </w:r>
      <w:r w:rsidRPr="006C72B1">
        <w:rPr>
          <w:rFonts w:ascii="Simplified Arabic" w:hAnsi="Simplified Arabic" w:cs="Simplified Arabic" w:hint="cs"/>
          <w:sz w:val="28"/>
          <w:szCs w:val="28"/>
          <w:rtl/>
          <w:lang w:bidi="ar-IQ"/>
        </w:rPr>
        <w:t xml:space="preserve">مته وطبيعة المشكلة ، </w:t>
      </w:r>
      <w:r w:rsidR="00B34F81">
        <w:rPr>
          <w:rFonts w:ascii="Simplified Arabic" w:hAnsi="Simplified Arabic" w:cs="Simplified Arabic" w:hint="cs"/>
          <w:sz w:val="28"/>
          <w:szCs w:val="28"/>
          <w:rtl/>
          <w:lang w:bidi="ar-IQ"/>
        </w:rPr>
        <w:t>أ</w:t>
      </w:r>
      <w:r w:rsidRPr="006C72B1">
        <w:rPr>
          <w:rFonts w:ascii="Simplified Arabic" w:hAnsi="Simplified Arabic" w:cs="Simplified Arabic" w:hint="cs"/>
          <w:sz w:val="28"/>
          <w:szCs w:val="28"/>
          <w:rtl/>
          <w:lang w:bidi="ar-IQ"/>
        </w:rPr>
        <w:t>جري البحث على عينة من المتقدمين في نادي الجول</w:t>
      </w:r>
      <w:r>
        <w:rPr>
          <w:rFonts w:ascii="Simplified Arabic" w:hAnsi="Simplified Arabic" w:cs="Simplified Arabic" w:hint="cs"/>
          <w:sz w:val="28"/>
          <w:szCs w:val="28"/>
          <w:rtl/>
          <w:lang w:bidi="ar-IQ"/>
        </w:rPr>
        <w:t>ان</w:t>
      </w:r>
      <w:r w:rsidRPr="006C72B1">
        <w:rPr>
          <w:rFonts w:ascii="Simplified Arabic" w:hAnsi="Simplified Arabic" w:cs="Simplified Arabic" w:hint="cs"/>
          <w:sz w:val="28"/>
          <w:szCs w:val="28"/>
          <w:rtl/>
          <w:lang w:bidi="ar-IQ"/>
        </w:rPr>
        <w:t xml:space="preserve"> الرياضي بكرة القدم ، وقد ك</w:t>
      </w:r>
      <w:r>
        <w:rPr>
          <w:rFonts w:ascii="Simplified Arabic" w:hAnsi="Simplified Arabic" w:cs="Simplified Arabic" w:hint="cs"/>
          <w:sz w:val="28"/>
          <w:szCs w:val="28"/>
          <w:rtl/>
          <w:lang w:bidi="ar-IQ"/>
        </w:rPr>
        <w:t>ان</w:t>
      </w:r>
      <w:r w:rsidRPr="006C72B1">
        <w:rPr>
          <w:rFonts w:ascii="Simplified Arabic" w:hAnsi="Simplified Arabic" w:cs="Simplified Arabic" w:hint="cs"/>
          <w:sz w:val="28"/>
          <w:szCs w:val="28"/>
          <w:rtl/>
          <w:lang w:bidi="ar-IQ"/>
        </w:rPr>
        <w:t xml:space="preserve"> عدد </w:t>
      </w:r>
      <w:r w:rsidR="00773333">
        <w:rPr>
          <w:rFonts w:ascii="Simplified Arabic" w:hAnsi="Simplified Arabic" w:cs="Simplified Arabic" w:hint="cs"/>
          <w:sz w:val="28"/>
          <w:szCs w:val="28"/>
          <w:rtl/>
          <w:lang w:bidi="ar-IQ"/>
        </w:rPr>
        <w:t>أ</w:t>
      </w:r>
      <w:r w:rsidRPr="006C72B1">
        <w:rPr>
          <w:rFonts w:ascii="Simplified Arabic" w:hAnsi="Simplified Arabic" w:cs="Simplified Arabic" w:hint="cs"/>
          <w:sz w:val="28"/>
          <w:szCs w:val="28"/>
          <w:rtl/>
          <w:lang w:bidi="ar-IQ"/>
        </w:rPr>
        <w:t xml:space="preserve">فراد العينة (28) لاعباً تم استبعاد حراس المرمى عدد(2) ولاعبين (2) للإصابة ، وتم اختيار (6) لاعبين لإجراء التجارب الاستطلاعية ومن ثم قسموا الى مجموعتين متساويتين </w:t>
      </w:r>
      <w:r w:rsidR="00773333" w:rsidRPr="006C72B1">
        <w:rPr>
          <w:rFonts w:ascii="Simplified Arabic" w:hAnsi="Simplified Arabic" w:cs="Simplified Arabic" w:hint="cs"/>
          <w:sz w:val="28"/>
          <w:szCs w:val="28"/>
          <w:rtl/>
          <w:lang w:bidi="ar-IQ"/>
        </w:rPr>
        <w:t>إحد</w:t>
      </w:r>
      <w:r w:rsidR="00773333">
        <w:rPr>
          <w:rFonts w:ascii="Simplified Arabic" w:hAnsi="Simplified Arabic" w:cs="Simplified Arabic" w:hint="cs"/>
          <w:sz w:val="28"/>
          <w:szCs w:val="28"/>
          <w:rtl/>
          <w:lang w:bidi="ar-IQ"/>
        </w:rPr>
        <w:t>ا</w:t>
      </w:r>
      <w:r w:rsidR="00773333" w:rsidRPr="006C72B1">
        <w:rPr>
          <w:rFonts w:ascii="Simplified Arabic" w:hAnsi="Simplified Arabic" w:cs="Simplified Arabic" w:hint="cs"/>
          <w:sz w:val="28"/>
          <w:szCs w:val="28"/>
          <w:rtl/>
          <w:lang w:bidi="ar-IQ"/>
        </w:rPr>
        <w:t>هما</w:t>
      </w:r>
      <w:r w:rsidRPr="006C72B1">
        <w:rPr>
          <w:rFonts w:ascii="Simplified Arabic" w:hAnsi="Simplified Arabic" w:cs="Simplified Arabic" w:hint="cs"/>
          <w:sz w:val="28"/>
          <w:szCs w:val="28"/>
          <w:rtl/>
          <w:lang w:bidi="ar-IQ"/>
        </w:rPr>
        <w:t xml:space="preserve"> تجريبية وعددها (12) وأخرى ضابطة وعددها (12) ، وتم إجراء الاختبارات القبلية عليهم والتي تضمنت إجراء قياس النبض وعدد مرات التنفس وقت الراحة وسحب</w:t>
      </w:r>
      <w:r>
        <w:rPr>
          <w:rFonts w:ascii="Simplified Arabic" w:hAnsi="Simplified Arabic" w:cs="Simplified Arabic" w:hint="cs"/>
          <w:sz w:val="28"/>
          <w:szCs w:val="28"/>
          <w:rtl/>
          <w:lang w:bidi="ar-IQ"/>
        </w:rPr>
        <w:t xml:space="preserve"> </w:t>
      </w:r>
      <w:r w:rsidRPr="006C72B1">
        <w:rPr>
          <w:rFonts w:ascii="Simplified Arabic" w:hAnsi="Simplified Arabic" w:cs="Simplified Arabic" w:hint="cs"/>
          <w:sz w:val="28"/>
          <w:szCs w:val="28"/>
          <w:rtl/>
          <w:lang w:bidi="ar-IQ"/>
        </w:rPr>
        <w:t>عينات من الدم بقدر</w:t>
      </w:r>
      <w:r w:rsidRPr="006C72B1">
        <w:rPr>
          <w:rFonts w:ascii="Simplified Arabic" w:hAnsi="Simplified Arabic" w:cs="Simplified Arabic"/>
          <w:sz w:val="28"/>
          <w:szCs w:val="28"/>
          <w:lang w:bidi="ar-IQ"/>
        </w:rPr>
        <w:t>(5CC)</w:t>
      </w:r>
      <w:r>
        <w:rPr>
          <w:rFonts w:ascii="Simplified Arabic" w:hAnsi="Simplified Arabic" w:cs="Simplified Arabic" w:hint="cs"/>
          <w:sz w:val="28"/>
          <w:szCs w:val="28"/>
          <w:rtl/>
          <w:lang w:bidi="ar-IQ"/>
        </w:rPr>
        <w:t xml:space="preserve"> ، </w:t>
      </w:r>
      <w:r w:rsidRPr="006C72B1">
        <w:rPr>
          <w:rFonts w:ascii="Simplified Arabic" w:hAnsi="Simplified Arabic" w:cs="Simplified Arabic" w:hint="cs"/>
          <w:sz w:val="28"/>
          <w:szCs w:val="28"/>
          <w:rtl/>
          <w:lang w:bidi="ar-IQ"/>
        </w:rPr>
        <w:t xml:space="preserve">وقياس القدرة اللاهوائية القصيرة </w:t>
      </w:r>
      <w:r>
        <w:rPr>
          <w:rFonts w:ascii="Simplified Arabic" w:hAnsi="Simplified Arabic" w:cs="Simplified Arabic" w:hint="cs"/>
          <w:sz w:val="28"/>
          <w:szCs w:val="28"/>
          <w:rtl/>
        </w:rPr>
        <w:t xml:space="preserve">، واجراء اختبارات </w:t>
      </w:r>
      <w:r w:rsidRPr="006C72B1">
        <w:rPr>
          <w:rFonts w:ascii="Simplified Arabic" w:hAnsi="Simplified Arabic" w:cs="Simplified Arabic" w:hint="cs"/>
          <w:sz w:val="28"/>
          <w:szCs w:val="28"/>
          <w:rtl/>
          <w:lang w:bidi="ar-IQ"/>
        </w:rPr>
        <w:t xml:space="preserve">المهارات المركبة بكرة القدم . وبعدها تم تطبيق المنهاج التدريبي ولمدة (12) </w:t>
      </w:r>
      <w:r w:rsidR="00773333">
        <w:rPr>
          <w:rFonts w:ascii="Simplified Arabic" w:hAnsi="Simplified Arabic" w:cs="Simplified Arabic" w:hint="cs"/>
          <w:sz w:val="28"/>
          <w:szCs w:val="28"/>
          <w:rtl/>
          <w:lang w:bidi="ar-IQ"/>
        </w:rPr>
        <w:t>ا</w:t>
      </w:r>
      <w:r w:rsidRPr="006C72B1">
        <w:rPr>
          <w:rFonts w:ascii="Simplified Arabic" w:hAnsi="Simplified Arabic" w:cs="Simplified Arabic" w:hint="cs"/>
          <w:sz w:val="28"/>
          <w:szCs w:val="28"/>
          <w:rtl/>
          <w:lang w:bidi="ar-IQ"/>
        </w:rPr>
        <w:t>سبوع</w:t>
      </w:r>
      <w:r w:rsidR="00773333">
        <w:rPr>
          <w:rFonts w:ascii="Simplified Arabic" w:hAnsi="Simplified Arabic" w:cs="Simplified Arabic" w:hint="cs"/>
          <w:sz w:val="28"/>
          <w:szCs w:val="28"/>
          <w:rtl/>
          <w:lang w:bidi="ar-IQ"/>
        </w:rPr>
        <w:t>اً</w:t>
      </w:r>
      <w:r w:rsidRPr="006C72B1">
        <w:rPr>
          <w:rFonts w:ascii="Simplified Arabic" w:hAnsi="Simplified Arabic" w:cs="Simplified Arabic" w:hint="cs"/>
          <w:sz w:val="28"/>
          <w:szCs w:val="28"/>
          <w:rtl/>
          <w:lang w:bidi="ar-IQ"/>
        </w:rPr>
        <w:t xml:space="preserve"> وبواقع (4) وحدات تدريبية في </w:t>
      </w:r>
      <w:r>
        <w:rPr>
          <w:rFonts w:ascii="Simplified Arabic" w:hAnsi="Simplified Arabic" w:cs="Simplified Arabic" w:hint="cs"/>
          <w:sz w:val="28"/>
          <w:szCs w:val="28"/>
          <w:rtl/>
          <w:lang w:bidi="ar-IQ"/>
        </w:rPr>
        <w:t>الاسبوع</w:t>
      </w:r>
      <w:r w:rsidRPr="006C72B1">
        <w:rPr>
          <w:rFonts w:ascii="Simplified Arabic" w:hAnsi="Simplified Arabic" w:cs="Simplified Arabic" w:hint="cs"/>
          <w:sz w:val="28"/>
          <w:szCs w:val="28"/>
          <w:rtl/>
          <w:lang w:bidi="ar-IQ"/>
        </w:rPr>
        <w:t xml:space="preserve"> وبتشكيل (1:3) ، استخدم المنهاج في فترة الإعداد الخاص وبطريقتي التدريب الفتري المرتفع الشدة وطريقة التدريب التكراري ، واستخدم الباحث فيها التدرج والتموج بالحمل وبتشكيل (1:2) أسبوعياً ، وعند </w:t>
      </w:r>
      <w:r w:rsidR="007F16E4">
        <w:rPr>
          <w:rFonts w:ascii="Simplified Arabic" w:hAnsi="Simplified Arabic" w:cs="Simplified Arabic" w:hint="cs"/>
          <w:sz w:val="28"/>
          <w:szCs w:val="28"/>
          <w:rtl/>
          <w:lang w:bidi="ar-IQ"/>
        </w:rPr>
        <w:t>ان</w:t>
      </w:r>
      <w:r w:rsidR="007F16E4" w:rsidRPr="006C72B1">
        <w:rPr>
          <w:rFonts w:ascii="Simplified Arabic" w:hAnsi="Simplified Arabic" w:cs="Simplified Arabic" w:hint="cs"/>
          <w:sz w:val="28"/>
          <w:szCs w:val="28"/>
          <w:rtl/>
          <w:lang w:bidi="ar-IQ"/>
        </w:rPr>
        <w:t>تهاء</w:t>
      </w:r>
      <w:r w:rsidRPr="006C72B1">
        <w:rPr>
          <w:rFonts w:ascii="Simplified Arabic" w:hAnsi="Simplified Arabic" w:cs="Simplified Arabic" w:hint="cs"/>
          <w:sz w:val="28"/>
          <w:szCs w:val="28"/>
          <w:rtl/>
          <w:lang w:bidi="ar-IQ"/>
        </w:rPr>
        <w:t xml:space="preserve"> فترة المنهاج أجريت الاختبارات البعدية وبنفس طريقة الاختبارات القبلية .</w:t>
      </w:r>
    </w:p>
    <w:p w:rsidR="00B01748" w:rsidRPr="006C72B1" w:rsidRDefault="00B01748" w:rsidP="00B01748">
      <w:pPr>
        <w:spacing w:line="288" w:lineRule="auto"/>
        <w:ind w:left="-567" w:right="-709"/>
        <w:jc w:val="mediumKashida"/>
        <w:rPr>
          <w:rFonts w:ascii="Simplified Arabic" w:hAnsi="Simplified Arabic" w:cs="Simplified Arabic"/>
          <w:sz w:val="28"/>
          <w:szCs w:val="28"/>
          <w:rtl/>
          <w:lang w:bidi="ar-IQ"/>
        </w:rPr>
      </w:pPr>
      <w:r w:rsidRPr="006C72B1">
        <w:rPr>
          <w:rFonts w:ascii="Simplified Arabic" w:hAnsi="Simplified Arabic" w:cs="Simplified Arabic" w:hint="cs"/>
          <w:sz w:val="28"/>
          <w:szCs w:val="28"/>
          <w:rtl/>
          <w:lang w:bidi="ar-IQ"/>
        </w:rPr>
        <w:t>وبعد جمع البي</w:t>
      </w:r>
      <w:r>
        <w:rPr>
          <w:rFonts w:ascii="Simplified Arabic" w:hAnsi="Simplified Arabic" w:cs="Simplified Arabic" w:hint="cs"/>
          <w:sz w:val="28"/>
          <w:szCs w:val="28"/>
          <w:rtl/>
          <w:lang w:bidi="ar-IQ"/>
        </w:rPr>
        <w:t>ان</w:t>
      </w:r>
      <w:r w:rsidRPr="006C72B1">
        <w:rPr>
          <w:rFonts w:ascii="Simplified Arabic" w:hAnsi="Simplified Arabic" w:cs="Simplified Arabic" w:hint="cs"/>
          <w:sz w:val="28"/>
          <w:szCs w:val="28"/>
          <w:rtl/>
          <w:lang w:bidi="ar-IQ"/>
        </w:rPr>
        <w:t>ات وتفريغها تم معالجتها إحصائيا باستخدام الحقيبة الإحصائية</w:t>
      </w:r>
      <w:r>
        <w:rPr>
          <w:rFonts w:ascii="Simplified Arabic" w:hAnsi="Simplified Arabic" w:cs="Simplified Arabic" w:hint="cs"/>
          <w:sz w:val="28"/>
          <w:szCs w:val="28"/>
          <w:rtl/>
        </w:rPr>
        <w:t xml:space="preserve"> </w:t>
      </w:r>
      <w:r w:rsidRPr="006C72B1">
        <w:rPr>
          <w:rFonts w:ascii="Simplified Arabic" w:hAnsi="Simplified Arabic" w:cs="Simplified Arabic"/>
          <w:sz w:val="28"/>
          <w:szCs w:val="28"/>
          <w:lang w:bidi="ar-IQ"/>
        </w:rPr>
        <w:t>(SPSS)</w:t>
      </w:r>
      <w:r w:rsidRPr="006C72B1">
        <w:rPr>
          <w:rFonts w:ascii="Simplified Arabic" w:hAnsi="Simplified Arabic" w:cs="Simplified Arabic" w:hint="cs"/>
          <w:sz w:val="28"/>
          <w:szCs w:val="28"/>
          <w:rtl/>
          <w:lang w:bidi="ar-IQ"/>
        </w:rPr>
        <w:t>.</w:t>
      </w:r>
    </w:p>
    <w:p w:rsidR="00B01748" w:rsidRDefault="00B01748" w:rsidP="00B01748">
      <w:pPr>
        <w:spacing w:line="288" w:lineRule="auto"/>
        <w:ind w:left="-284"/>
        <w:jc w:val="mediumKashida"/>
        <w:rPr>
          <w:rFonts w:ascii="Simplified Arabic" w:hAnsi="Simplified Arabic" w:cs="Simplified Arabic"/>
          <w:b/>
          <w:bCs/>
          <w:sz w:val="28"/>
          <w:szCs w:val="28"/>
          <w:rtl/>
          <w:lang w:bidi="ar-IQ"/>
        </w:rPr>
      </w:pPr>
    </w:p>
    <w:p w:rsidR="00B01748" w:rsidRPr="006C72B1" w:rsidRDefault="00B01748" w:rsidP="00B01748">
      <w:pPr>
        <w:spacing w:line="288" w:lineRule="auto"/>
        <w:ind w:left="-284"/>
        <w:jc w:val="mediumKashida"/>
        <w:rPr>
          <w:rFonts w:ascii="Simplified Arabic" w:hAnsi="Simplified Arabic" w:cs="Simplified Arabic"/>
          <w:b/>
          <w:bCs/>
          <w:sz w:val="28"/>
          <w:szCs w:val="28"/>
          <w:rtl/>
          <w:lang w:bidi="ar-IQ"/>
        </w:rPr>
      </w:pPr>
      <w:r w:rsidRPr="006C72B1">
        <w:rPr>
          <w:rFonts w:ascii="Simplified Arabic" w:hAnsi="Simplified Arabic" w:cs="Simplified Arabic" w:hint="cs"/>
          <w:b/>
          <w:bCs/>
          <w:sz w:val="28"/>
          <w:szCs w:val="28"/>
          <w:rtl/>
          <w:lang w:bidi="ar-IQ"/>
        </w:rPr>
        <w:lastRenderedPageBreak/>
        <w:t xml:space="preserve">الباب الرابع (عرض النتائج وتحليلها ومناقشتها ) : </w:t>
      </w:r>
    </w:p>
    <w:p w:rsidR="00B01748" w:rsidRPr="006C72B1" w:rsidRDefault="00B01748" w:rsidP="00B01748">
      <w:pPr>
        <w:spacing w:line="288" w:lineRule="auto"/>
        <w:ind w:left="-284"/>
        <w:jc w:val="mediumKashida"/>
        <w:rPr>
          <w:rFonts w:ascii="Simplified Arabic" w:hAnsi="Simplified Arabic" w:cs="Simplified Arabic"/>
          <w:sz w:val="28"/>
          <w:szCs w:val="28"/>
          <w:rtl/>
          <w:lang w:bidi="ar-IQ"/>
        </w:rPr>
      </w:pPr>
      <w:r w:rsidRPr="006C72B1">
        <w:rPr>
          <w:rFonts w:ascii="Simplified Arabic" w:hAnsi="Simplified Arabic" w:cs="Simplified Arabic" w:hint="cs"/>
          <w:sz w:val="28"/>
          <w:szCs w:val="28"/>
          <w:rtl/>
          <w:lang w:bidi="ar-IQ"/>
        </w:rPr>
        <w:t xml:space="preserve">    تضمن هذا الباب عرض وتحليل ومناقشة النتائج للقياسات الكيموحيوية والوظيفية والاختبارات المهارية بكرة القدم وتم مناقشتها بصورة دقيقة بالاعتماد على المصادر العلمية.</w:t>
      </w:r>
    </w:p>
    <w:p w:rsidR="00B01748" w:rsidRPr="006C72B1" w:rsidRDefault="00B01748" w:rsidP="00B01748">
      <w:pPr>
        <w:spacing w:line="288" w:lineRule="auto"/>
        <w:ind w:left="-284"/>
        <w:jc w:val="mediumKashida"/>
        <w:rPr>
          <w:rFonts w:ascii="Simplified Arabic" w:hAnsi="Simplified Arabic" w:cs="Simplified Arabic"/>
          <w:b/>
          <w:bCs/>
          <w:sz w:val="28"/>
          <w:szCs w:val="28"/>
          <w:rtl/>
          <w:lang w:bidi="ar-IQ"/>
        </w:rPr>
      </w:pPr>
      <w:r w:rsidRPr="006C72B1">
        <w:rPr>
          <w:rFonts w:ascii="Simplified Arabic" w:hAnsi="Simplified Arabic" w:cs="Simplified Arabic" w:hint="cs"/>
          <w:b/>
          <w:bCs/>
          <w:sz w:val="28"/>
          <w:szCs w:val="28"/>
          <w:rtl/>
          <w:lang w:bidi="ar-IQ"/>
        </w:rPr>
        <w:t>الباب الخامس ( الاستنتاجات والتوصيات ) :</w:t>
      </w:r>
    </w:p>
    <w:p w:rsidR="00B01748" w:rsidRPr="006C72B1" w:rsidRDefault="00B01748" w:rsidP="00B01748">
      <w:pPr>
        <w:spacing w:line="288" w:lineRule="auto"/>
        <w:ind w:left="-284"/>
        <w:jc w:val="mediumKashida"/>
        <w:rPr>
          <w:rFonts w:ascii="Simplified Arabic" w:hAnsi="Simplified Arabic" w:cs="Simplified Arabic"/>
          <w:b/>
          <w:bCs/>
          <w:sz w:val="28"/>
          <w:szCs w:val="28"/>
          <w:rtl/>
          <w:lang w:bidi="ar-IQ"/>
        </w:rPr>
      </w:pPr>
      <w:r w:rsidRPr="006C72B1">
        <w:rPr>
          <w:rFonts w:ascii="Simplified Arabic" w:hAnsi="Simplified Arabic" w:cs="Simplified Arabic" w:hint="cs"/>
          <w:sz w:val="28"/>
          <w:szCs w:val="28"/>
          <w:rtl/>
          <w:lang w:bidi="ar-IQ"/>
        </w:rPr>
        <w:t xml:space="preserve">   </w:t>
      </w:r>
      <w:r w:rsidRPr="006C72B1">
        <w:rPr>
          <w:rFonts w:ascii="Simplified Arabic" w:hAnsi="Simplified Arabic" w:cs="Simplified Arabic" w:hint="cs"/>
          <w:b/>
          <w:bCs/>
          <w:sz w:val="28"/>
          <w:szCs w:val="28"/>
          <w:rtl/>
          <w:lang w:bidi="ar-IQ"/>
        </w:rPr>
        <w:t xml:space="preserve"> </w:t>
      </w:r>
      <w:r>
        <w:rPr>
          <w:rFonts w:ascii="Simplified Arabic" w:hAnsi="Simplified Arabic" w:cs="Simplified Arabic" w:hint="cs"/>
          <w:b/>
          <w:bCs/>
          <w:sz w:val="28"/>
          <w:szCs w:val="28"/>
          <w:rtl/>
          <w:lang w:bidi="ar-IQ"/>
        </w:rPr>
        <w:t>-</w:t>
      </w:r>
      <w:r w:rsidRPr="006C72B1">
        <w:rPr>
          <w:rFonts w:ascii="Simplified Arabic" w:hAnsi="Simplified Arabic" w:cs="Simplified Arabic" w:hint="cs"/>
          <w:b/>
          <w:bCs/>
          <w:sz w:val="28"/>
          <w:szCs w:val="28"/>
          <w:rtl/>
          <w:lang w:bidi="ar-IQ"/>
        </w:rPr>
        <w:t xml:space="preserve"> الاستنتاجات :</w:t>
      </w:r>
    </w:p>
    <w:p w:rsidR="00B01748" w:rsidRPr="006C72B1" w:rsidRDefault="00B01748" w:rsidP="007F16E4">
      <w:pPr>
        <w:spacing w:line="288" w:lineRule="auto"/>
        <w:ind w:left="-284"/>
        <w:jc w:val="mediumKashida"/>
        <w:rPr>
          <w:rFonts w:ascii="Simplified Arabic" w:hAnsi="Simplified Arabic" w:cs="Simplified Arabic"/>
          <w:sz w:val="28"/>
          <w:szCs w:val="28"/>
          <w:rtl/>
          <w:lang w:bidi="ar-IQ"/>
        </w:rPr>
      </w:pPr>
      <w:r w:rsidRPr="006C72B1">
        <w:rPr>
          <w:rFonts w:ascii="Simplified Arabic" w:hAnsi="Simplified Arabic" w:cs="Simplified Arabic" w:hint="cs"/>
          <w:sz w:val="28"/>
          <w:szCs w:val="28"/>
          <w:rtl/>
          <w:lang w:bidi="ar-IQ"/>
        </w:rPr>
        <w:t>1- المنهاج التدريبي باستخدام الشبكة التدريبية ك</w:t>
      </w:r>
      <w:r>
        <w:rPr>
          <w:rFonts w:ascii="Simplified Arabic" w:hAnsi="Simplified Arabic" w:cs="Simplified Arabic" w:hint="cs"/>
          <w:sz w:val="28"/>
          <w:szCs w:val="28"/>
          <w:rtl/>
          <w:lang w:bidi="ar-IQ"/>
        </w:rPr>
        <w:t>ان</w:t>
      </w:r>
      <w:r w:rsidRPr="006C72B1">
        <w:rPr>
          <w:rFonts w:ascii="Simplified Arabic" w:hAnsi="Simplified Arabic" w:cs="Simplified Arabic" w:hint="cs"/>
          <w:sz w:val="28"/>
          <w:szCs w:val="28"/>
          <w:rtl/>
          <w:lang w:bidi="ar-IQ"/>
        </w:rPr>
        <w:t xml:space="preserve"> له </w:t>
      </w:r>
      <w:r w:rsidR="007F16E4">
        <w:rPr>
          <w:rFonts w:ascii="Simplified Arabic" w:hAnsi="Simplified Arabic" w:cs="Simplified Arabic" w:hint="cs"/>
          <w:sz w:val="28"/>
          <w:szCs w:val="28"/>
          <w:rtl/>
          <w:lang w:bidi="ar-IQ"/>
        </w:rPr>
        <w:t>آ</w:t>
      </w:r>
      <w:r w:rsidRPr="006C72B1">
        <w:rPr>
          <w:rFonts w:ascii="Simplified Arabic" w:hAnsi="Simplified Arabic" w:cs="Simplified Arabic" w:hint="cs"/>
          <w:sz w:val="28"/>
          <w:szCs w:val="28"/>
          <w:rtl/>
          <w:lang w:bidi="ar-IQ"/>
        </w:rPr>
        <w:t>ث</w:t>
      </w:r>
      <w:r w:rsidR="007F16E4">
        <w:rPr>
          <w:rFonts w:ascii="Simplified Arabic" w:hAnsi="Simplified Arabic" w:cs="Simplified Arabic" w:hint="cs"/>
          <w:sz w:val="28"/>
          <w:szCs w:val="28"/>
          <w:rtl/>
          <w:lang w:bidi="ar-IQ"/>
        </w:rPr>
        <w:t>ار</w:t>
      </w:r>
      <w:r w:rsidRPr="006C72B1">
        <w:rPr>
          <w:rFonts w:ascii="Simplified Arabic" w:hAnsi="Simplified Arabic" w:cs="Simplified Arabic" w:hint="cs"/>
          <w:sz w:val="28"/>
          <w:szCs w:val="28"/>
          <w:rtl/>
          <w:lang w:bidi="ar-IQ"/>
        </w:rPr>
        <w:t xml:space="preserve"> ايجابية في المتغيرات الكيموحيوية والوظيفية والمهارات المركبة بكرة القدم .</w:t>
      </w:r>
    </w:p>
    <w:p w:rsidR="00B01748" w:rsidRPr="006C72B1" w:rsidRDefault="00B01748" w:rsidP="00E36E04">
      <w:pPr>
        <w:spacing w:line="288" w:lineRule="auto"/>
        <w:ind w:left="-284"/>
        <w:jc w:val="mediumKashida"/>
        <w:rPr>
          <w:rFonts w:ascii="Simplified Arabic" w:hAnsi="Simplified Arabic" w:cs="Simplified Arabic"/>
          <w:sz w:val="28"/>
          <w:szCs w:val="28"/>
          <w:rtl/>
          <w:lang w:bidi="ar-IQ"/>
        </w:rPr>
      </w:pPr>
      <w:r w:rsidRPr="006C72B1">
        <w:rPr>
          <w:rFonts w:ascii="Simplified Arabic" w:hAnsi="Simplified Arabic" w:cs="Simplified Arabic" w:hint="cs"/>
          <w:sz w:val="28"/>
          <w:szCs w:val="28"/>
          <w:rtl/>
          <w:lang w:bidi="ar-IQ"/>
        </w:rPr>
        <w:t xml:space="preserve">2- </w:t>
      </w:r>
      <w:r w:rsidR="007F16E4">
        <w:rPr>
          <w:rFonts w:ascii="Simplified Arabic" w:hAnsi="Simplified Arabic" w:cs="Simplified Arabic" w:hint="cs"/>
          <w:sz w:val="28"/>
          <w:szCs w:val="28"/>
          <w:rtl/>
          <w:lang w:bidi="ar-IQ"/>
        </w:rPr>
        <w:t>إن</w:t>
      </w:r>
      <w:r w:rsidRPr="006C72B1">
        <w:rPr>
          <w:rFonts w:ascii="Simplified Arabic" w:hAnsi="Simplified Arabic" w:cs="Simplified Arabic" w:hint="cs"/>
          <w:sz w:val="28"/>
          <w:szCs w:val="28"/>
          <w:rtl/>
          <w:lang w:bidi="ar-IQ"/>
        </w:rPr>
        <w:t xml:space="preserve"> المنهاجين التدريبين المقترح والمستخدم ك</w:t>
      </w:r>
      <w:r>
        <w:rPr>
          <w:rFonts w:ascii="Simplified Arabic" w:hAnsi="Simplified Arabic" w:cs="Simplified Arabic" w:hint="cs"/>
          <w:sz w:val="28"/>
          <w:szCs w:val="28"/>
          <w:rtl/>
          <w:lang w:bidi="ar-IQ"/>
        </w:rPr>
        <w:t>ان</w:t>
      </w:r>
      <w:r w:rsidRPr="006C72B1">
        <w:rPr>
          <w:rFonts w:ascii="Simplified Arabic" w:hAnsi="Simplified Arabic" w:cs="Simplified Arabic" w:hint="cs"/>
          <w:sz w:val="28"/>
          <w:szCs w:val="28"/>
          <w:rtl/>
          <w:lang w:bidi="ar-IQ"/>
        </w:rPr>
        <w:t xml:space="preserve">ا فعالين في تطوير المتغيرات قيد الدراسة ولكن بنسب متفاوتة . ولصالح المجموعة التجريبية </w:t>
      </w:r>
      <w:r w:rsidR="007F16E4">
        <w:rPr>
          <w:rFonts w:ascii="Simplified Arabic" w:hAnsi="Simplified Arabic" w:cs="Simplified Arabic" w:hint="cs"/>
          <w:sz w:val="28"/>
          <w:szCs w:val="28"/>
          <w:rtl/>
          <w:lang w:bidi="ar-IQ"/>
        </w:rPr>
        <w:t>؛</w:t>
      </w:r>
      <w:r w:rsidRPr="006C72B1">
        <w:rPr>
          <w:rFonts w:ascii="Simplified Arabic" w:hAnsi="Simplified Arabic" w:cs="Simplified Arabic" w:hint="cs"/>
          <w:sz w:val="28"/>
          <w:szCs w:val="28"/>
          <w:rtl/>
          <w:lang w:bidi="ar-IQ"/>
        </w:rPr>
        <w:t xml:space="preserve"> وذلك ل</w:t>
      </w:r>
      <w:r>
        <w:rPr>
          <w:rFonts w:ascii="Simplified Arabic" w:hAnsi="Simplified Arabic" w:cs="Simplified Arabic" w:hint="cs"/>
          <w:sz w:val="28"/>
          <w:szCs w:val="28"/>
          <w:rtl/>
          <w:lang w:bidi="ar-IQ"/>
        </w:rPr>
        <w:t>أن</w:t>
      </w:r>
      <w:r w:rsidRPr="006C72B1">
        <w:rPr>
          <w:rFonts w:ascii="Simplified Arabic" w:hAnsi="Simplified Arabic" w:cs="Simplified Arabic" w:hint="cs"/>
          <w:sz w:val="28"/>
          <w:szCs w:val="28"/>
          <w:rtl/>
          <w:lang w:bidi="ar-IQ"/>
        </w:rPr>
        <w:t xml:space="preserve"> المنهاج التدريبي المستخدم من قبل مدرب المجموعة الضابطة لم يؤد الى نتائجه المرجوه ، كونه غير منظم ولا يعتمد على الأسس العلمية </w:t>
      </w:r>
      <w:r w:rsidR="00E36E04">
        <w:rPr>
          <w:rFonts w:ascii="Simplified Arabic" w:hAnsi="Simplified Arabic" w:cs="Simplified Arabic" w:hint="cs"/>
          <w:sz w:val="28"/>
          <w:szCs w:val="28"/>
          <w:rtl/>
          <w:lang w:bidi="ar-IQ"/>
        </w:rPr>
        <w:t>،</w:t>
      </w:r>
      <w:r w:rsidRPr="006C72B1">
        <w:rPr>
          <w:rFonts w:ascii="Simplified Arabic" w:hAnsi="Simplified Arabic" w:cs="Simplified Arabic" w:hint="cs"/>
          <w:sz w:val="28"/>
          <w:szCs w:val="28"/>
          <w:rtl/>
          <w:lang w:bidi="ar-IQ"/>
        </w:rPr>
        <w:t xml:space="preserve"> ولذلك ك</w:t>
      </w:r>
      <w:r>
        <w:rPr>
          <w:rFonts w:ascii="Simplified Arabic" w:hAnsi="Simplified Arabic" w:cs="Simplified Arabic" w:hint="cs"/>
          <w:sz w:val="28"/>
          <w:szCs w:val="28"/>
          <w:rtl/>
          <w:lang w:bidi="ar-IQ"/>
        </w:rPr>
        <w:t>ان</w:t>
      </w:r>
      <w:r w:rsidRPr="006C72B1">
        <w:rPr>
          <w:rFonts w:ascii="Simplified Arabic" w:hAnsi="Simplified Arabic" w:cs="Simplified Arabic" w:hint="cs"/>
          <w:sz w:val="28"/>
          <w:szCs w:val="28"/>
          <w:rtl/>
          <w:lang w:bidi="ar-IQ"/>
        </w:rPr>
        <w:t>ت نسب التطور ضئيلة جدا قياسا بالمجموعة التجريبية .</w:t>
      </w:r>
    </w:p>
    <w:p w:rsidR="00B01748" w:rsidRPr="006C72B1" w:rsidRDefault="00B01748" w:rsidP="00B01748">
      <w:pPr>
        <w:spacing w:line="288" w:lineRule="auto"/>
        <w:ind w:left="-284"/>
        <w:jc w:val="mediumKashida"/>
        <w:rPr>
          <w:rFonts w:ascii="Simplified Arabic" w:hAnsi="Simplified Arabic" w:cs="Simplified Arabic"/>
          <w:sz w:val="28"/>
          <w:szCs w:val="28"/>
          <w:rtl/>
          <w:lang w:bidi="ar-IQ"/>
        </w:rPr>
      </w:pPr>
      <w:r w:rsidRPr="006C72B1">
        <w:rPr>
          <w:rFonts w:ascii="Simplified Arabic" w:hAnsi="Simplified Arabic" w:cs="Simplified Arabic" w:hint="cs"/>
          <w:sz w:val="28"/>
          <w:szCs w:val="28"/>
          <w:rtl/>
          <w:lang w:bidi="ar-IQ"/>
        </w:rPr>
        <w:t>3- تعد الفروقات في نسب المتغيرات الكيموحيوية والوظيفية والمهارات المركبة بكرة القدم ( قيد الدراسة ) مؤشراً على تطور العملية التدريبية .</w:t>
      </w:r>
    </w:p>
    <w:p w:rsidR="00B01748" w:rsidRPr="006C72B1" w:rsidRDefault="00B01748" w:rsidP="00B01748">
      <w:pPr>
        <w:spacing w:line="288" w:lineRule="auto"/>
        <w:ind w:left="-284"/>
        <w:jc w:val="mediumKashida"/>
        <w:rPr>
          <w:rFonts w:ascii="Simplified Arabic" w:hAnsi="Simplified Arabic" w:cs="Simplified Arabic"/>
          <w:sz w:val="28"/>
          <w:szCs w:val="28"/>
          <w:lang w:bidi="ar-IQ"/>
        </w:rPr>
      </w:pPr>
    </w:p>
    <w:p w:rsidR="00B01748" w:rsidRPr="006C72B1" w:rsidRDefault="00B01748" w:rsidP="00B01748">
      <w:pPr>
        <w:spacing w:line="288" w:lineRule="auto"/>
        <w:ind w:left="-284"/>
        <w:jc w:val="mediumKashida"/>
        <w:rPr>
          <w:rFonts w:ascii="Simplified Arabic" w:hAnsi="Simplified Arabic" w:cs="Simplified Arabic"/>
          <w:sz w:val="28"/>
          <w:szCs w:val="28"/>
          <w:lang w:bidi="ar-IQ"/>
        </w:rPr>
      </w:pPr>
    </w:p>
    <w:p w:rsidR="00B01748" w:rsidRDefault="00B01748" w:rsidP="00B01748">
      <w:pPr>
        <w:spacing w:line="288" w:lineRule="auto"/>
        <w:ind w:left="-284"/>
        <w:jc w:val="mediumKashida"/>
        <w:rPr>
          <w:rFonts w:ascii="Simplified Arabic" w:hAnsi="Simplified Arabic" w:cs="Simplified Arabic"/>
          <w:sz w:val="28"/>
          <w:szCs w:val="28"/>
          <w:rtl/>
          <w:lang w:bidi="ar-IQ"/>
        </w:rPr>
      </w:pPr>
    </w:p>
    <w:p w:rsidR="00B01748" w:rsidRDefault="00B01748" w:rsidP="00B01748">
      <w:pPr>
        <w:spacing w:line="288" w:lineRule="auto"/>
        <w:ind w:left="-284"/>
        <w:jc w:val="mediumKashida"/>
        <w:rPr>
          <w:rFonts w:ascii="Simplified Arabic" w:hAnsi="Simplified Arabic" w:cs="Simplified Arabic"/>
          <w:sz w:val="28"/>
          <w:szCs w:val="28"/>
          <w:rtl/>
          <w:lang w:bidi="ar-IQ"/>
        </w:rPr>
      </w:pPr>
    </w:p>
    <w:p w:rsidR="00B01748" w:rsidRDefault="00B01748" w:rsidP="00B01748">
      <w:pPr>
        <w:spacing w:line="288" w:lineRule="auto"/>
        <w:ind w:left="-284"/>
        <w:jc w:val="mediumKashida"/>
        <w:rPr>
          <w:rFonts w:ascii="Simplified Arabic" w:hAnsi="Simplified Arabic" w:cs="Simplified Arabic"/>
          <w:sz w:val="28"/>
          <w:szCs w:val="28"/>
          <w:rtl/>
          <w:lang w:bidi="ar-IQ"/>
        </w:rPr>
      </w:pPr>
    </w:p>
    <w:p w:rsidR="00B01748" w:rsidRPr="006C72B1" w:rsidRDefault="00B01748" w:rsidP="00B01748">
      <w:pPr>
        <w:spacing w:line="288" w:lineRule="auto"/>
        <w:ind w:left="-284"/>
        <w:jc w:val="mediumKashida"/>
        <w:rPr>
          <w:rFonts w:ascii="Simplified Arabic" w:hAnsi="Simplified Arabic" w:cs="Simplified Arabic"/>
          <w:sz w:val="28"/>
          <w:szCs w:val="28"/>
          <w:rtl/>
          <w:lang w:bidi="ar-IQ"/>
        </w:rPr>
      </w:pPr>
    </w:p>
    <w:p w:rsidR="00B01748" w:rsidRPr="006C72B1" w:rsidRDefault="00B01748" w:rsidP="00B01748">
      <w:pPr>
        <w:spacing w:line="288" w:lineRule="auto"/>
        <w:ind w:left="-284"/>
        <w:jc w:val="mediumKashida"/>
        <w:rPr>
          <w:rFonts w:ascii="Simplified Arabic" w:hAnsi="Simplified Arabic" w:cs="Simplified Arabic"/>
          <w:b/>
          <w:bCs/>
          <w:sz w:val="28"/>
          <w:szCs w:val="28"/>
          <w:rtl/>
          <w:lang w:bidi="ar-IQ"/>
        </w:rPr>
      </w:pPr>
      <w:r w:rsidRPr="006C72B1">
        <w:rPr>
          <w:rFonts w:ascii="Simplified Arabic" w:hAnsi="Simplified Arabic" w:cs="Simplified Arabic" w:hint="cs"/>
          <w:b/>
          <w:bCs/>
          <w:sz w:val="28"/>
          <w:szCs w:val="28"/>
          <w:rtl/>
          <w:lang w:bidi="ar-IQ"/>
        </w:rPr>
        <w:lastRenderedPageBreak/>
        <w:t>ومن خلال ما تقدم من استنتاجات يوصي الباحث :</w:t>
      </w:r>
    </w:p>
    <w:p w:rsidR="00B01748" w:rsidRPr="006C72B1" w:rsidRDefault="00B01748" w:rsidP="00332895">
      <w:pPr>
        <w:spacing w:line="288" w:lineRule="auto"/>
        <w:ind w:left="-284"/>
        <w:jc w:val="mediumKashida"/>
        <w:rPr>
          <w:rFonts w:ascii="Simplified Arabic" w:hAnsi="Simplified Arabic" w:cs="Simplified Arabic"/>
          <w:sz w:val="28"/>
          <w:szCs w:val="28"/>
          <w:rtl/>
          <w:lang w:bidi="ar-IQ"/>
        </w:rPr>
      </w:pPr>
      <w:r w:rsidRPr="006C72B1">
        <w:rPr>
          <w:rFonts w:ascii="Simplified Arabic" w:hAnsi="Simplified Arabic" w:cs="Simplified Arabic" w:hint="cs"/>
          <w:sz w:val="28"/>
          <w:szCs w:val="28"/>
          <w:rtl/>
          <w:lang w:bidi="ar-IQ"/>
        </w:rPr>
        <w:t>1- ضرورة إجراء الفحوصات المختبرية للمتغيرات الكيموحيوية والوظيفية وبصورة دورية وخلال فترات الإعداد العام والإعداد الخاص لمتابعة حالة اللاعبين خلال ممارستهم وتطبيقهم للمناهج التدريبية التي يضعها المدرب</w:t>
      </w:r>
      <w:r w:rsidR="00332895">
        <w:rPr>
          <w:rFonts w:ascii="Simplified Arabic" w:hAnsi="Simplified Arabic" w:cs="Simplified Arabic" w:hint="cs"/>
          <w:sz w:val="28"/>
          <w:szCs w:val="28"/>
          <w:rtl/>
          <w:lang w:bidi="ar-IQ"/>
        </w:rPr>
        <w:t>و</w:t>
      </w:r>
      <w:r w:rsidRPr="006C72B1">
        <w:rPr>
          <w:rFonts w:ascii="Simplified Arabic" w:hAnsi="Simplified Arabic" w:cs="Simplified Arabic" w:hint="cs"/>
          <w:sz w:val="28"/>
          <w:szCs w:val="28"/>
          <w:rtl/>
          <w:lang w:bidi="ar-IQ"/>
        </w:rPr>
        <w:t>ن لمعرفة مدى ملا</w:t>
      </w:r>
      <w:r w:rsidR="00332895">
        <w:rPr>
          <w:rFonts w:ascii="Simplified Arabic" w:hAnsi="Simplified Arabic" w:cs="Simplified Arabic" w:hint="cs"/>
          <w:sz w:val="28"/>
          <w:szCs w:val="28"/>
          <w:rtl/>
          <w:lang w:bidi="ar-IQ"/>
        </w:rPr>
        <w:t>ء</w:t>
      </w:r>
      <w:r w:rsidRPr="006C72B1">
        <w:rPr>
          <w:rFonts w:ascii="Simplified Arabic" w:hAnsi="Simplified Arabic" w:cs="Simplified Arabic" w:hint="cs"/>
          <w:sz w:val="28"/>
          <w:szCs w:val="28"/>
          <w:rtl/>
          <w:lang w:bidi="ar-IQ"/>
        </w:rPr>
        <w:t xml:space="preserve">مة هذه المناهج بالنسبة للاعبين ومدى التطور الذي يحصل بالنسبة للأجهزة الوظيفية </w:t>
      </w:r>
      <w:r w:rsidR="00332895">
        <w:rPr>
          <w:rFonts w:ascii="Simplified Arabic" w:hAnsi="Simplified Arabic" w:cs="Simplified Arabic" w:hint="cs"/>
          <w:sz w:val="28"/>
          <w:szCs w:val="28"/>
          <w:rtl/>
          <w:lang w:bidi="ar-IQ"/>
        </w:rPr>
        <w:t xml:space="preserve">، </w:t>
      </w:r>
      <w:r w:rsidRPr="006C72B1">
        <w:rPr>
          <w:rFonts w:ascii="Simplified Arabic" w:hAnsi="Simplified Arabic" w:cs="Simplified Arabic" w:hint="cs"/>
          <w:sz w:val="28"/>
          <w:szCs w:val="28"/>
          <w:rtl/>
          <w:lang w:bidi="ar-IQ"/>
        </w:rPr>
        <w:t>وهذا يقود الى تطور الج</w:t>
      </w:r>
      <w:r>
        <w:rPr>
          <w:rFonts w:ascii="Simplified Arabic" w:hAnsi="Simplified Arabic" w:cs="Simplified Arabic" w:hint="cs"/>
          <w:sz w:val="28"/>
          <w:szCs w:val="28"/>
          <w:rtl/>
          <w:lang w:bidi="ar-IQ"/>
        </w:rPr>
        <w:t>ان</w:t>
      </w:r>
      <w:r w:rsidRPr="006C72B1">
        <w:rPr>
          <w:rFonts w:ascii="Simplified Arabic" w:hAnsi="Simplified Arabic" w:cs="Simplified Arabic" w:hint="cs"/>
          <w:sz w:val="28"/>
          <w:szCs w:val="28"/>
          <w:rtl/>
          <w:lang w:bidi="ar-IQ"/>
        </w:rPr>
        <w:t xml:space="preserve">ب البدني وبذلك يكون اللاعب قادراً على تأدية الواجبات المهارية والخططية المناطة به </w:t>
      </w:r>
      <w:r w:rsidR="00332895">
        <w:rPr>
          <w:rFonts w:ascii="Simplified Arabic" w:hAnsi="Simplified Arabic" w:cs="Simplified Arabic" w:hint="cs"/>
          <w:sz w:val="28"/>
          <w:szCs w:val="28"/>
          <w:rtl/>
          <w:lang w:bidi="ar-IQ"/>
        </w:rPr>
        <w:t>في أ</w:t>
      </w:r>
      <w:r w:rsidR="00332895" w:rsidRPr="006C72B1">
        <w:rPr>
          <w:rFonts w:ascii="Simplified Arabic" w:hAnsi="Simplified Arabic" w:cs="Simplified Arabic" w:hint="cs"/>
          <w:sz w:val="28"/>
          <w:szCs w:val="28"/>
          <w:rtl/>
          <w:lang w:bidi="ar-IQ"/>
        </w:rPr>
        <w:t>ثناء</w:t>
      </w:r>
      <w:r w:rsidRPr="006C72B1">
        <w:rPr>
          <w:rFonts w:ascii="Simplified Arabic" w:hAnsi="Simplified Arabic" w:cs="Simplified Arabic" w:hint="cs"/>
          <w:sz w:val="28"/>
          <w:szCs w:val="28"/>
          <w:rtl/>
          <w:lang w:bidi="ar-IQ"/>
        </w:rPr>
        <w:t xml:space="preserve"> المباريات .</w:t>
      </w:r>
    </w:p>
    <w:p w:rsidR="00B01748" w:rsidRPr="006C72B1" w:rsidRDefault="00B01748" w:rsidP="00332895">
      <w:pPr>
        <w:spacing w:line="288" w:lineRule="auto"/>
        <w:ind w:left="-284"/>
        <w:jc w:val="mediumKashida"/>
        <w:rPr>
          <w:rFonts w:ascii="Simplified Arabic" w:hAnsi="Simplified Arabic" w:cs="Simplified Arabic"/>
          <w:sz w:val="28"/>
          <w:szCs w:val="28"/>
          <w:rtl/>
          <w:lang w:bidi="ar-IQ"/>
        </w:rPr>
      </w:pPr>
      <w:r w:rsidRPr="006C72B1">
        <w:rPr>
          <w:rFonts w:ascii="Simplified Arabic" w:hAnsi="Simplified Arabic" w:cs="Simplified Arabic" w:hint="cs"/>
          <w:sz w:val="28"/>
          <w:szCs w:val="28"/>
          <w:rtl/>
          <w:lang w:bidi="ar-IQ"/>
        </w:rPr>
        <w:t xml:space="preserve">2- وضع مناهج تدريبية مقننة وذات شدد عالية عند وصول اللاعبين الى فترة الإعداد الخاص لما لهذه الشدد من أثر واضح في تطوير المتغيرات الكيموحيوية والوظيفية والمهارات المركبة بكرة القدم ، وبذلك يمكن للمدرب </w:t>
      </w:r>
      <w:r>
        <w:rPr>
          <w:rFonts w:ascii="Simplified Arabic" w:hAnsi="Simplified Arabic" w:cs="Simplified Arabic" w:hint="cs"/>
          <w:sz w:val="28"/>
          <w:szCs w:val="28"/>
          <w:rtl/>
          <w:lang w:bidi="ar-IQ"/>
        </w:rPr>
        <w:t>أن</w:t>
      </w:r>
      <w:r w:rsidRPr="006C72B1">
        <w:rPr>
          <w:rFonts w:ascii="Simplified Arabic" w:hAnsi="Simplified Arabic" w:cs="Simplified Arabic" w:hint="cs"/>
          <w:sz w:val="28"/>
          <w:szCs w:val="28"/>
          <w:rtl/>
          <w:lang w:bidi="ar-IQ"/>
        </w:rPr>
        <w:t xml:space="preserve"> يصل باللاعبين الى الفورم</w:t>
      </w:r>
      <w:r w:rsidR="00332895">
        <w:rPr>
          <w:rFonts w:ascii="Simplified Arabic" w:hAnsi="Simplified Arabic" w:cs="Simplified Arabic" w:hint="cs"/>
          <w:sz w:val="28"/>
          <w:szCs w:val="28"/>
          <w:rtl/>
          <w:lang w:bidi="ar-IQ"/>
        </w:rPr>
        <w:t>ة</w:t>
      </w:r>
      <w:r w:rsidRPr="006C72B1">
        <w:rPr>
          <w:rFonts w:ascii="Simplified Arabic" w:hAnsi="Simplified Arabic" w:cs="Simplified Arabic" w:hint="cs"/>
          <w:sz w:val="28"/>
          <w:szCs w:val="28"/>
          <w:rtl/>
          <w:lang w:bidi="ar-IQ"/>
        </w:rPr>
        <w:t xml:space="preserve"> الرياضية .</w:t>
      </w:r>
    </w:p>
    <w:p w:rsidR="00B01748" w:rsidRPr="006C72B1" w:rsidRDefault="00B01748" w:rsidP="00B01748">
      <w:pPr>
        <w:spacing w:line="288" w:lineRule="auto"/>
        <w:ind w:left="-284"/>
        <w:jc w:val="mediumKashida"/>
        <w:rPr>
          <w:rFonts w:ascii="Simplified Arabic" w:hAnsi="Simplified Arabic" w:cs="Simplified Arabic"/>
          <w:sz w:val="28"/>
          <w:szCs w:val="28"/>
          <w:rtl/>
          <w:lang w:bidi="ar-IQ"/>
        </w:rPr>
      </w:pPr>
      <w:r w:rsidRPr="006C72B1">
        <w:rPr>
          <w:rFonts w:ascii="Simplified Arabic" w:hAnsi="Simplified Arabic" w:cs="Simplified Arabic" w:hint="cs"/>
          <w:sz w:val="28"/>
          <w:szCs w:val="28"/>
          <w:rtl/>
          <w:lang w:bidi="ar-IQ"/>
        </w:rPr>
        <w:t>3- إجراء دراسات وبحوث أخرى تعني بالمتغيرات الكيموحيوية والوظيفية وباستخدام طرائق وأساليب تدريبية مختلفة ولألعاب فرقية أو فردية أو على فئات عمرية مختلفة في كرة القدم .</w:t>
      </w:r>
    </w:p>
    <w:p w:rsidR="00B01748" w:rsidRPr="006C72B1" w:rsidRDefault="00B01748" w:rsidP="00B01748">
      <w:pPr>
        <w:spacing w:line="288" w:lineRule="auto"/>
        <w:ind w:left="-284"/>
        <w:jc w:val="mediumKashida"/>
        <w:rPr>
          <w:rFonts w:ascii="Simplified Arabic" w:hAnsi="Simplified Arabic" w:cs="Simplified Arabic"/>
          <w:sz w:val="28"/>
          <w:szCs w:val="28"/>
          <w:rtl/>
          <w:lang w:bidi="ar-IQ"/>
        </w:rPr>
      </w:pPr>
      <w:r w:rsidRPr="006C72B1">
        <w:rPr>
          <w:rFonts w:ascii="Simplified Arabic" w:hAnsi="Simplified Arabic" w:cs="Simplified Arabic" w:hint="cs"/>
          <w:sz w:val="28"/>
          <w:szCs w:val="28"/>
          <w:rtl/>
          <w:lang w:bidi="ar-IQ"/>
        </w:rPr>
        <w:t>4- التأكيد على التدريب باستخدام الشبكة التدريبية في الوحدات التدريبية سواء على مستوى الفئات العمرية المختلفة أو المتقدمين .</w:t>
      </w:r>
    </w:p>
    <w:p w:rsidR="00B01748" w:rsidRPr="006C72B1" w:rsidRDefault="00B01748" w:rsidP="00B01748">
      <w:pPr>
        <w:spacing w:line="288" w:lineRule="auto"/>
        <w:ind w:left="-284"/>
        <w:jc w:val="mediumKashida"/>
        <w:rPr>
          <w:rFonts w:ascii="Simplified Arabic" w:hAnsi="Simplified Arabic" w:cs="Simplified Arabic"/>
          <w:sz w:val="28"/>
          <w:szCs w:val="28"/>
          <w:rtl/>
          <w:lang w:bidi="ar-IQ"/>
        </w:rPr>
      </w:pPr>
      <w:r w:rsidRPr="006C72B1">
        <w:rPr>
          <w:rFonts w:ascii="Simplified Arabic" w:hAnsi="Simplified Arabic" w:cs="Simplified Arabic" w:hint="cs"/>
          <w:sz w:val="28"/>
          <w:szCs w:val="28"/>
          <w:rtl/>
          <w:lang w:bidi="ar-IQ"/>
        </w:rPr>
        <w:t>5- إجراء دراسات مشابهة ، تتناول تأثير تمرينات خاصة باستخدام الشبكة التدريبية على متغيرات كيموحيوية</w:t>
      </w:r>
      <w:r>
        <w:rPr>
          <w:rFonts w:ascii="Simplified Arabic" w:hAnsi="Simplified Arabic" w:cs="Simplified Arabic" w:hint="cs"/>
          <w:sz w:val="28"/>
          <w:szCs w:val="28"/>
          <w:rtl/>
          <w:lang w:bidi="ar-IQ"/>
        </w:rPr>
        <w:t xml:space="preserve"> ووظيفية ومهارات مركبة أخرى غير</w:t>
      </w:r>
      <w:r w:rsidRPr="006C72B1">
        <w:rPr>
          <w:rFonts w:ascii="Simplified Arabic" w:hAnsi="Simplified Arabic" w:cs="Simplified Arabic" w:hint="cs"/>
          <w:sz w:val="28"/>
          <w:szCs w:val="28"/>
          <w:rtl/>
          <w:lang w:bidi="ar-IQ"/>
        </w:rPr>
        <w:t>المتغيرات قيد الدراسة .</w:t>
      </w:r>
    </w:p>
    <w:p w:rsidR="00B01748" w:rsidRPr="006C72B1" w:rsidRDefault="00B01748" w:rsidP="00B01748">
      <w:pPr>
        <w:pStyle w:val="a5"/>
        <w:spacing w:line="288" w:lineRule="auto"/>
        <w:ind w:left="436"/>
        <w:rPr>
          <w:rFonts w:ascii="Simplified Arabic" w:hAnsi="Simplified Arabic" w:cs="Simplified Arabic"/>
          <w:b/>
          <w:bCs/>
          <w:sz w:val="28"/>
          <w:szCs w:val="28"/>
          <w:rtl/>
          <w:lang w:bidi="ar-IQ"/>
        </w:rPr>
      </w:pPr>
    </w:p>
    <w:p w:rsidR="00B01748" w:rsidRPr="006C72B1" w:rsidRDefault="00B01748" w:rsidP="00B01748">
      <w:pPr>
        <w:pStyle w:val="a5"/>
        <w:spacing w:line="288" w:lineRule="auto"/>
        <w:ind w:left="8735"/>
        <w:jc w:val="both"/>
        <w:rPr>
          <w:rFonts w:ascii="Simplified Arabic" w:hAnsi="Simplified Arabic" w:cs="Simplified Arabic"/>
          <w:b/>
          <w:bCs/>
          <w:sz w:val="28"/>
          <w:szCs w:val="28"/>
          <w:lang w:bidi="ar-IQ"/>
        </w:rPr>
      </w:pPr>
    </w:p>
    <w:p w:rsidR="00B01748" w:rsidRPr="006C72B1" w:rsidRDefault="00B01748" w:rsidP="00B01748">
      <w:pPr>
        <w:spacing w:line="288" w:lineRule="auto"/>
        <w:ind w:left="-284"/>
        <w:rPr>
          <w:rFonts w:ascii="Simplified Arabic" w:hAnsi="Simplified Arabic" w:cs="Simplified Arabic"/>
          <w:b/>
          <w:bCs/>
          <w:sz w:val="28"/>
          <w:szCs w:val="28"/>
          <w:lang w:bidi="ar-IQ"/>
        </w:rPr>
      </w:pPr>
      <w:r w:rsidRPr="006C72B1">
        <w:rPr>
          <w:rFonts w:ascii="Simplified Arabic" w:hAnsi="Simplified Arabic" w:cs="Simplified Arabic" w:hint="cs"/>
          <w:sz w:val="28"/>
          <w:szCs w:val="28"/>
          <w:rtl/>
          <w:lang w:bidi="ar-IQ"/>
        </w:rPr>
        <w:t xml:space="preserve"> </w:t>
      </w:r>
      <w:r w:rsidRPr="006C72B1">
        <w:rPr>
          <w:rFonts w:ascii="Simplified Arabic" w:hAnsi="Simplified Arabic" w:cs="Simplified Arabic" w:hint="cs"/>
          <w:b/>
          <w:bCs/>
          <w:sz w:val="28"/>
          <w:szCs w:val="28"/>
          <w:rtl/>
          <w:lang w:bidi="ar-IQ"/>
        </w:rPr>
        <w:t xml:space="preserve">  </w:t>
      </w:r>
      <w:r w:rsidRPr="006C72B1">
        <w:rPr>
          <w:rFonts w:ascii="Simplified Arabic" w:hAnsi="Simplified Arabic" w:cs="Simplified Arabic"/>
          <w:b/>
          <w:bCs/>
          <w:sz w:val="28"/>
          <w:szCs w:val="28"/>
          <w:lang w:bidi="ar-IQ"/>
        </w:rPr>
        <w:t xml:space="preserve">         </w:t>
      </w:r>
    </w:p>
    <w:p w:rsidR="00B01748" w:rsidRPr="006C72B1" w:rsidRDefault="00B01748" w:rsidP="00B01748">
      <w:pPr>
        <w:spacing w:line="288" w:lineRule="auto"/>
        <w:ind w:left="-284"/>
        <w:jc w:val="right"/>
        <w:rPr>
          <w:rFonts w:ascii="Simplified Arabic" w:hAnsi="Simplified Arabic" w:cs="Simplified Arabic"/>
          <w:b/>
          <w:bCs/>
          <w:sz w:val="28"/>
          <w:szCs w:val="28"/>
          <w:rtl/>
          <w:lang w:bidi="ar-IQ"/>
        </w:rPr>
      </w:pPr>
    </w:p>
    <w:p w:rsidR="00B01748" w:rsidRPr="003E5A74" w:rsidRDefault="00F41DC6" w:rsidP="00B01748">
      <w:pPr>
        <w:tabs>
          <w:tab w:val="left" w:pos="326"/>
          <w:tab w:val="center" w:pos="4153"/>
        </w:tabs>
        <w:spacing w:line="288" w:lineRule="auto"/>
        <w:jc w:val="center"/>
        <w:rPr>
          <w:rFonts w:cs="PT Bold Heading"/>
          <w:sz w:val="18"/>
          <w:szCs w:val="18"/>
          <w:rtl/>
        </w:rPr>
      </w:pPr>
      <w:r>
        <w:rPr>
          <w:rFonts w:cs="PT Bold Heading"/>
          <w:noProof/>
          <w:sz w:val="18"/>
          <w:szCs w:val="18"/>
          <w:rtl/>
        </w:rPr>
        <w:lastRenderedPageBreak/>
        <w:pict>
          <v:shape id="_x0000_s1075" type="#_x0000_t98" style="position:absolute;left:0;text-align:left;margin-left:75.75pt;margin-top:-46.8pt;width:232.5pt;height:76pt;z-index:251726848">
            <v:textbox style="mso-next-textbox:#_x0000_s1075">
              <w:txbxContent>
                <w:p w:rsidR="006F228F" w:rsidRDefault="006F228F" w:rsidP="00B01748">
                  <w:pPr>
                    <w:tabs>
                      <w:tab w:val="left" w:pos="326"/>
                      <w:tab w:val="center" w:pos="4153"/>
                    </w:tabs>
                    <w:spacing w:line="312" w:lineRule="auto"/>
                    <w:jc w:val="center"/>
                    <w:rPr>
                      <w:rFonts w:cs="PT Bold Heading"/>
                      <w:sz w:val="34"/>
                      <w:szCs w:val="34"/>
                      <w:rtl/>
                    </w:rPr>
                  </w:pPr>
                  <w:r>
                    <w:rPr>
                      <w:rFonts w:cs="PT Bold Heading"/>
                      <w:sz w:val="34"/>
                      <w:szCs w:val="34"/>
                      <w:rtl/>
                    </w:rPr>
                    <w:t>((قائمة المحتويات))</w:t>
                  </w:r>
                </w:p>
                <w:p w:rsidR="006F228F" w:rsidRDefault="006F228F" w:rsidP="00B01748"/>
              </w:txbxContent>
            </v:textbox>
            <w10:wrap anchorx="page"/>
          </v:shape>
        </w:pict>
      </w:r>
    </w:p>
    <w:tbl>
      <w:tblPr>
        <w:bidiVisual/>
        <w:tblW w:w="8567"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
        <w:gridCol w:w="1499"/>
        <w:gridCol w:w="61"/>
        <w:gridCol w:w="5043"/>
        <w:gridCol w:w="60"/>
        <w:gridCol w:w="1782"/>
        <w:gridCol w:w="61"/>
      </w:tblGrid>
      <w:tr w:rsidR="00B01748" w:rsidRPr="003D3A03" w:rsidTr="00675A24">
        <w:trPr>
          <w:gridAfter w:val="1"/>
          <w:wAfter w:w="61" w:type="dxa"/>
          <w:tblHeader/>
        </w:trPr>
        <w:tc>
          <w:tcPr>
            <w:tcW w:w="6664" w:type="dxa"/>
            <w:gridSpan w:val="4"/>
            <w:tcBorders>
              <w:top w:val="thinThickSmallGap" w:sz="18" w:space="0" w:color="auto"/>
              <w:left w:val="thickThinSmallGap" w:sz="18" w:space="0" w:color="auto"/>
              <w:bottom w:val="single" w:sz="8" w:space="0" w:color="auto"/>
              <w:right w:val="single" w:sz="8" w:space="0" w:color="auto"/>
            </w:tcBorders>
          </w:tcPr>
          <w:p w:rsidR="00B01748" w:rsidRPr="003D3A03" w:rsidRDefault="00B01748" w:rsidP="00675A24">
            <w:pPr>
              <w:tabs>
                <w:tab w:val="left" w:pos="3506"/>
              </w:tabs>
              <w:spacing w:line="288" w:lineRule="auto"/>
              <w:jc w:val="center"/>
              <w:rPr>
                <w:rFonts w:cs="SKR HEAD1"/>
                <w:sz w:val="28"/>
                <w:szCs w:val="28"/>
              </w:rPr>
            </w:pPr>
            <w:r w:rsidRPr="003D3A03">
              <w:rPr>
                <w:rFonts w:cs="SKR HEAD1"/>
                <w:sz w:val="28"/>
                <w:szCs w:val="28"/>
                <w:rtl/>
              </w:rPr>
              <w:t>المــوضــــــــــــــــــــــوع</w:t>
            </w:r>
          </w:p>
        </w:tc>
        <w:tc>
          <w:tcPr>
            <w:tcW w:w="1842" w:type="dxa"/>
            <w:gridSpan w:val="2"/>
            <w:tcBorders>
              <w:top w:val="thinThickSmallGap" w:sz="18" w:space="0" w:color="auto"/>
              <w:left w:val="single" w:sz="8" w:space="0" w:color="auto"/>
              <w:bottom w:val="single" w:sz="8" w:space="0" w:color="auto"/>
              <w:right w:val="thinThickSmallGap" w:sz="18" w:space="0" w:color="auto"/>
            </w:tcBorders>
            <w:vAlign w:val="center"/>
          </w:tcPr>
          <w:p w:rsidR="00B01748" w:rsidRPr="003D3A03" w:rsidRDefault="00B01748" w:rsidP="00675A24">
            <w:pPr>
              <w:tabs>
                <w:tab w:val="left" w:pos="3506"/>
              </w:tabs>
              <w:spacing w:line="288" w:lineRule="auto"/>
              <w:jc w:val="center"/>
              <w:rPr>
                <w:rFonts w:cs="SKR HEAD1"/>
                <w:sz w:val="28"/>
                <w:szCs w:val="28"/>
              </w:rPr>
            </w:pPr>
            <w:r w:rsidRPr="003D3A03">
              <w:rPr>
                <w:rFonts w:cs="SKR HEAD1"/>
                <w:sz w:val="28"/>
                <w:szCs w:val="28"/>
                <w:rtl/>
              </w:rPr>
              <w:t>رقم الصفحـــة</w:t>
            </w:r>
          </w:p>
        </w:tc>
      </w:tr>
      <w:tr w:rsidR="00B01748" w:rsidRPr="003D3A03" w:rsidTr="00675A24">
        <w:trPr>
          <w:gridAfter w:val="1"/>
          <w:wAfter w:w="61" w:type="dxa"/>
        </w:trPr>
        <w:tc>
          <w:tcPr>
            <w:tcW w:w="6664" w:type="dxa"/>
            <w:gridSpan w:val="4"/>
            <w:tcBorders>
              <w:top w:val="single" w:sz="8" w:space="0" w:color="auto"/>
              <w:left w:val="thickThinSmallGap" w:sz="18" w:space="0" w:color="auto"/>
              <w:bottom w:val="single" w:sz="8" w:space="0" w:color="auto"/>
              <w:right w:val="single" w:sz="8" w:space="0" w:color="auto"/>
            </w:tcBorders>
          </w:tcPr>
          <w:p w:rsidR="00B01748" w:rsidRPr="003D3A03" w:rsidRDefault="00B01748" w:rsidP="00675A24">
            <w:pPr>
              <w:tabs>
                <w:tab w:val="left" w:pos="3506"/>
              </w:tabs>
              <w:spacing w:line="288" w:lineRule="auto"/>
              <w:rPr>
                <w:sz w:val="28"/>
                <w:szCs w:val="28"/>
                <w:rtl/>
              </w:rPr>
            </w:pPr>
            <w:r w:rsidRPr="003D3A03">
              <w:rPr>
                <w:sz w:val="28"/>
                <w:szCs w:val="28"/>
                <w:rtl/>
              </w:rPr>
              <w:t>العنو</w:t>
            </w:r>
            <w:r>
              <w:rPr>
                <w:rFonts w:hint="cs"/>
                <w:sz w:val="28"/>
                <w:szCs w:val="28"/>
                <w:rtl/>
              </w:rPr>
              <w:t>ا</w:t>
            </w:r>
            <w:r>
              <w:rPr>
                <w:sz w:val="28"/>
                <w:szCs w:val="28"/>
                <w:rtl/>
              </w:rPr>
              <w:t>ن</w:t>
            </w:r>
            <w:r w:rsidRPr="003D3A03">
              <w:rPr>
                <w:sz w:val="28"/>
                <w:szCs w:val="28"/>
                <w:rtl/>
              </w:rPr>
              <w:t xml:space="preserve"> </w:t>
            </w:r>
          </w:p>
        </w:tc>
        <w:tc>
          <w:tcPr>
            <w:tcW w:w="1842" w:type="dxa"/>
            <w:gridSpan w:val="2"/>
            <w:tcBorders>
              <w:top w:val="single" w:sz="8" w:space="0" w:color="auto"/>
              <w:left w:val="single" w:sz="8" w:space="0" w:color="auto"/>
              <w:bottom w:val="single" w:sz="8" w:space="0" w:color="auto"/>
              <w:right w:val="thinThickSmallGap" w:sz="18" w:space="0" w:color="auto"/>
            </w:tcBorders>
            <w:vAlign w:val="center"/>
          </w:tcPr>
          <w:p w:rsidR="00B01748" w:rsidRPr="003D3A03" w:rsidRDefault="00B01748" w:rsidP="00675A24">
            <w:pPr>
              <w:tabs>
                <w:tab w:val="left" w:pos="3506"/>
              </w:tabs>
              <w:spacing w:line="288" w:lineRule="auto"/>
              <w:jc w:val="center"/>
              <w:rPr>
                <w:sz w:val="28"/>
                <w:szCs w:val="28"/>
              </w:rPr>
            </w:pPr>
            <w:r w:rsidRPr="003D3A03">
              <w:rPr>
                <w:sz w:val="28"/>
                <w:szCs w:val="28"/>
                <w:rtl/>
              </w:rPr>
              <w:t>1</w:t>
            </w:r>
          </w:p>
        </w:tc>
      </w:tr>
      <w:tr w:rsidR="00B01748" w:rsidRPr="003D3A03" w:rsidTr="00675A24">
        <w:trPr>
          <w:gridAfter w:val="1"/>
          <w:wAfter w:w="61" w:type="dxa"/>
        </w:trPr>
        <w:tc>
          <w:tcPr>
            <w:tcW w:w="6664" w:type="dxa"/>
            <w:gridSpan w:val="4"/>
            <w:tcBorders>
              <w:top w:val="single" w:sz="8" w:space="0" w:color="auto"/>
              <w:left w:val="thickThinSmallGap" w:sz="18" w:space="0" w:color="auto"/>
              <w:bottom w:val="single" w:sz="8" w:space="0" w:color="auto"/>
              <w:right w:val="single" w:sz="8" w:space="0" w:color="auto"/>
            </w:tcBorders>
          </w:tcPr>
          <w:p w:rsidR="00B01748" w:rsidRPr="003D3A03" w:rsidRDefault="00B01748" w:rsidP="00675A24">
            <w:pPr>
              <w:tabs>
                <w:tab w:val="left" w:pos="3506"/>
              </w:tabs>
              <w:spacing w:line="288" w:lineRule="auto"/>
              <w:rPr>
                <w:sz w:val="28"/>
                <w:szCs w:val="28"/>
              </w:rPr>
            </w:pPr>
            <w:r w:rsidRPr="003D3A03">
              <w:rPr>
                <w:sz w:val="28"/>
                <w:szCs w:val="28"/>
                <w:rtl/>
              </w:rPr>
              <w:t>الآية القر</w:t>
            </w:r>
            <w:r>
              <w:rPr>
                <w:rFonts w:hint="cs"/>
                <w:sz w:val="28"/>
                <w:szCs w:val="28"/>
                <w:rtl/>
              </w:rPr>
              <w:t>آ</w:t>
            </w:r>
            <w:r>
              <w:rPr>
                <w:sz w:val="28"/>
                <w:szCs w:val="28"/>
                <w:rtl/>
              </w:rPr>
              <w:t>ن</w:t>
            </w:r>
            <w:r w:rsidRPr="003D3A03">
              <w:rPr>
                <w:sz w:val="28"/>
                <w:szCs w:val="28"/>
                <w:rtl/>
              </w:rPr>
              <w:t xml:space="preserve">ية </w:t>
            </w:r>
          </w:p>
        </w:tc>
        <w:tc>
          <w:tcPr>
            <w:tcW w:w="1842" w:type="dxa"/>
            <w:gridSpan w:val="2"/>
            <w:tcBorders>
              <w:top w:val="single" w:sz="8" w:space="0" w:color="auto"/>
              <w:left w:val="single" w:sz="8" w:space="0" w:color="auto"/>
              <w:bottom w:val="single" w:sz="8" w:space="0" w:color="auto"/>
              <w:right w:val="thinThickSmallGap" w:sz="18" w:space="0" w:color="auto"/>
            </w:tcBorders>
            <w:vAlign w:val="center"/>
          </w:tcPr>
          <w:p w:rsidR="00B01748" w:rsidRPr="003D3A03" w:rsidRDefault="00B01748" w:rsidP="00675A24">
            <w:pPr>
              <w:tabs>
                <w:tab w:val="left" w:pos="3506"/>
              </w:tabs>
              <w:spacing w:line="288" w:lineRule="auto"/>
              <w:jc w:val="center"/>
              <w:rPr>
                <w:sz w:val="28"/>
                <w:szCs w:val="28"/>
              </w:rPr>
            </w:pPr>
            <w:r w:rsidRPr="003D3A03">
              <w:rPr>
                <w:sz w:val="28"/>
                <w:szCs w:val="28"/>
                <w:rtl/>
              </w:rPr>
              <w:t>2</w:t>
            </w:r>
          </w:p>
        </w:tc>
      </w:tr>
      <w:tr w:rsidR="00B01748" w:rsidRPr="003D3A03" w:rsidTr="00675A24">
        <w:trPr>
          <w:gridAfter w:val="1"/>
          <w:wAfter w:w="61" w:type="dxa"/>
        </w:trPr>
        <w:tc>
          <w:tcPr>
            <w:tcW w:w="6664" w:type="dxa"/>
            <w:gridSpan w:val="4"/>
            <w:tcBorders>
              <w:top w:val="single" w:sz="8" w:space="0" w:color="auto"/>
              <w:left w:val="thickThinSmallGap" w:sz="18" w:space="0" w:color="auto"/>
              <w:bottom w:val="single" w:sz="8" w:space="0" w:color="auto"/>
              <w:right w:val="single" w:sz="8" w:space="0" w:color="auto"/>
            </w:tcBorders>
          </w:tcPr>
          <w:p w:rsidR="00B01748" w:rsidRPr="003D3A03" w:rsidRDefault="00B01748" w:rsidP="00675A24">
            <w:pPr>
              <w:tabs>
                <w:tab w:val="left" w:pos="3506"/>
              </w:tabs>
              <w:spacing w:line="288" w:lineRule="auto"/>
              <w:rPr>
                <w:sz w:val="28"/>
                <w:szCs w:val="28"/>
              </w:rPr>
            </w:pPr>
            <w:r w:rsidRPr="003D3A03">
              <w:rPr>
                <w:sz w:val="28"/>
                <w:szCs w:val="28"/>
                <w:rtl/>
              </w:rPr>
              <w:t>إقرار المشرف</w:t>
            </w:r>
          </w:p>
        </w:tc>
        <w:tc>
          <w:tcPr>
            <w:tcW w:w="1842" w:type="dxa"/>
            <w:gridSpan w:val="2"/>
            <w:tcBorders>
              <w:top w:val="single" w:sz="8" w:space="0" w:color="auto"/>
              <w:left w:val="single" w:sz="8" w:space="0" w:color="auto"/>
              <w:bottom w:val="single" w:sz="8" w:space="0" w:color="auto"/>
              <w:right w:val="thinThickSmallGap" w:sz="18" w:space="0" w:color="auto"/>
            </w:tcBorders>
            <w:vAlign w:val="center"/>
          </w:tcPr>
          <w:p w:rsidR="00B01748" w:rsidRPr="003D3A03" w:rsidRDefault="00B01748" w:rsidP="00675A24">
            <w:pPr>
              <w:tabs>
                <w:tab w:val="left" w:pos="3506"/>
              </w:tabs>
              <w:spacing w:line="288" w:lineRule="auto"/>
              <w:jc w:val="center"/>
              <w:rPr>
                <w:sz w:val="28"/>
                <w:szCs w:val="28"/>
              </w:rPr>
            </w:pPr>
            <w:r w:rsidRPr="003D3A03">
              <w:rPr>
                <w:sz w:val="28"/>
                <w:szCs w:val="28"/>
                <w:rtl/>
              </w:rPr>
              <w:t>3</w:t>
            </w:r>
          </w:p>
        </w:tc>
      </w:tr>
      <w:tr w:rsidR="00B01748" w:rsidRPr="003D3A03" w:rsidTr="00675A24">
        <w:trPr>
          <w:gridAfter w:val="1"/>
          <w:wAfter w:w="61" w:type="dxa"/>
        </w:trPr>
        <w:tc>
          <w:tcPr>
            <w:tcW w:w="6664" w:type="dxa"/>
            <w:gridSpan w:val="4"/>
            <w:tcBorders>
              <w:top w:val="single" w:sz="8" w:space="0" w:color="auto"/>
              <w:left w:val="thickThinSmallGap" w:sz="18" w:space="0" w:color="auto"/>
              <w:bottom w:val="single" w:sz="8" w:space="0" w:color="auto"/>
              <w:right w:val="single" w:sz="8" w:space="0" w:color="auto"/>
            </w:tcBorders>
          </w:tcPr>
          <w:p w:rsidR="00B01748" w:rsidRPr="003D3A03" w:rsidRDefault="00B01748" w:rsidP="00675A24">
            <w:pPr>
              <w:tabs>
                <w:tab w:val="left" w:pos="3506"/>
              </w:tabs>
              <w:spacing w:line="288" w:lineRule="auto"/>
              <w:rPr>
                <w:sz w:val="28"/>
                <w:szCs w:val="28"/>
              </w:rPr>
            </w:pPr>
            <w:r w:rsidRPr="003D3A03">
              <w:rPr>
                <w:sz w:val="28"/>
                <w:szCs w:val="28"/>
                <w:rtl/>
              </w:rPr>
              <w:t xml:space="preserve">إقرار المقوم اللغوي </w:t>
            </w:r>
          </w:p>
        </w:tc>
        <w:tc>
          <w:tcPr>
            <w:tcW w:w="1842" w:type="dxa"/>
            <w:gridSpan w:val="2"/>
            <w:tcBorders>
              <w:top w:val="single" w:sz="8" w:space="0" w:color="auto"/>
              <w:left w:val="single" w:sz="8" w:space="0" w:color="auto"/>
              <w:bottom w:val="single" w:sz="8" w:space="0" w:color="auto"/>
              <w:right w:val="thinThickSmallGap" w:sz="18" w:space="0" w:color="auto"/>
            </w:tcBorders>
            <w:vAlign w:val="center"/>
          </w:tcPr>
          <w:p w:rsidR="00B01748" w:rsidRPr="003D3A03" w:rsidRDefault="00B01748" w:rsidP="00675A24">
            <w:pPr>
              <w:tabs>
                <w:tab w:val="left" w:pos="3506"/>
              </w:tabs>
              <w:spacing w:line="288" w:lineRule="auto"/>
              <w:jc w:val="center"/>
              <w:rPr>
                <w:sz w:val="28"/>
                <w:szCs w:val="28"/>
              </w:rPr>
            </w:pPr>
            <w:r w:rsidRPr="003D3A03">
              <w:rPr>
                <w:sz w:val="28"/>
                <w:szCs w:val="28"/>
                <w:rtl/>
              </w:rPr>
              <w:t>4</w:t>
            </w:r>
          </w:p>
        </w:tc>
      </w:tr>
      <w:tr w:rsidR="00B01748" w:rsidRPr="003D3A03" w:rsidTr="00675A24">
        <w:trPr>
          <w:gridAfter w:val="1"/>
          <w:wAfter w:w="61" w:type="dxa"/>
        </w:trPr>
        <w:tc>
          <w:tcPr>
            <w:tcW w:w="6664" w:type="dxa"/>
            <w:gridSpan w:val="4"/>
            <w:tcBorders>
              <w:top w:val="single" w:sz="8" w:space="0" w:color="auto"/>
              <w:left w:val="thickThinSmallGap" w:sz="18" w:space="0" w:color="auto"/>
              <w:bottom w:val="single" w:sz="8" w:space="0" w:color="auto"/>
              <w:right w:val="single" w:sz="8" w:space="0" w:color="auto"/>
            </w:tcBorders>
          </w:tcPr>
          <w:p w:rsidR="00B01748" w:rsidRPr="003D3A03" w:rsidRDefault="00B01748" w:rsidP="00675A24">
            <w:pPr>
              <w:tabs>
                <w:tab w:val="left" w:pos="3506"/>
              </w:tabs>
              <w:spacing w:line="288" w:lineRule="auto"/>
              <w:rPr>
                <w:sz w:val="28"/>
                <w:szCs w:val="28"/>
              </w:rPr>
            </w:pPr>
            <w:r w:rsidRPr="003D3A03">
              <w:rPr>
                <w:sz w:val="28"/>
                <w:szCs w:val="28"/>
                <w:rtl/>
              </w:rPr>
              <w:t>إقرار المقوم العلمي</w:t>
            </w:r>
          </w:p>
        </w:tc>
        <w:tc>
          <w:tcPr>
            <w:tcW w:w="1842" w:type="dxa"/>
            <w:gridSpan w:val="2"/>
            <w:tcBorders>
              <w:top w:val="single" w:sz="8" w:space="0" w:color="auto"/>
              <w:left w:val="single" w:sz="8" w:space="0" w:color="auto"/>
              <w:bottom w:val="single" w:sz="8" w:space="0" w:color="auto"/>
              <w:right w:val="thinThickSmallGap" w:sz="18" w:space="0" w:color="auto"/>
            </w:tcBorders>
            <w:vAlign w:val="center"/>
          </w:tcPr>
          <w:p w:rsidR="00B01748" w:rsidRPr="003D3A03" w:rsidRDefault="00B01748" w:rsidP="00675A24">
            <w:pPr>
              <w:tabs>
                <w:tab w:val="left" w:pos="3506"/>
              </w:tabs>
              <w:spacing w:line="288" w:lineRule="auto"/>
              <w:jc w:val="center"/>
              <w:rPr>
                <w:sz w:val="28"/>
                <w:szCs w:val="28"/>
              </w:rPr>
            </w:pPr>
            <w:r w:rsidRPr="003D3A03">
              <w:rPr>
                <w:sz w:val="28"/>
                <w:szCs w:val="28"/>
                <w:rtl/>
              </w:rPr>
              <w:t>5</w:t>
            </w:r>
          </w:p>
        </w:tc>
      </w:tr>
      <w:tr w:rsidR="00B01748" w:rsidRPr="003D3A03" w:rsidTr="00675A24">
        <w:trPr>
          <w:gridAfter w:val="1"/>
          <w:wAfter w:w="61" w:type="dxa"/>
        </w:trPr>
        <w:tc>
          <w:tcPr>
            <w:tcW w:w="6664" w:type="dxa"/>
            <w:gridSpan w:val="4"/>
            <w:tcBorders>
              <w:top w:val="single" w:sz="8" w:space="0" w:color="auto"/>
              <w:left w:val="thickThinSmallGap" w:sz="18" w:space="0" w:color="auto"/>
              <w:bottom w:val="single" w:sz="8" w:space="0" w:color="auto"/>
              <w:right w:val="single" w:sz="8" w:space="0" w:color="auto"/>
            </w:tcBorders>
          </w:tcPr>
          <w:p w:rsidR="00B01748" w:rsidRPr="003D3A03" w:rsidRDefault="00332895" w:rsidP="00675A24">
            <w:pPr>
              <w:tabs>
                <w:tab w:val="left" w:pos="3506"/>
              </w:tabs>
              <w:spacing w:line="288" w:lineRule="auto"/>
              <w:rPr>
                <w:sz w:val="28"/>
                <w:szCs w:val="28"/>
                <w:rtl/>
              </w:rPr>
            </w:pPr>
            <w:r>
              <w:rPr>
                <w:rFonts w:hint="cs"/>
                <w:sz w:val="28"/>
                <w:szCs w:val="28"/>
                <w:rtl/>
              </w:rPr>
              <w:t>إقرار</w:t>
            </w:r>
            <w:r w:rsidR="00B01748">
              <w:rPr>
                <w:rFonts w:hint="cs"/>
                <w:sz w:val="28"/>
                <w:szCs w:val="28"/>
                <w:rtl/>
              </w:rPr>
              <w:t xml:space="preserve"> لجنة الدراسات العليا </w:t>
            </w:r>
          </w:p>
        </w:tc>
        <w:tc>
          <w:tcPr>
            <w:tcW w:w="1842" w:type="dxa"/>
            <w:gridSpan w:val="2"/>
            <w:tcBorders>
              <w:top w:val="single" w:sz="8" w:space="0" w:color="auto"/>
              <w:left w:val="single" w:sz="8" w:space="0" w:color="auto"/>
              <w:bottom w:val="single" w:sz="8" w:space="0" w:color="auto"/>
              <w:right w:val="thinThickSmallGap" w:sz="18" w:space="0" w:color="auto"/>
            </w:tcBorders>
            <w:vAlign w:val="center"/>
          </w:tcPr>
          <w:p w:rsidR="00B01748" w:rsidRPr="003D3A03" w:rsidRDefault="00B01748" w:rsidP="00675A24">
            <w:pPr>
              <w:tabs>
                <w:tab w:val="left" w:pos="3506"/>
              </w:tabs>
              <w:spacing w:line="288" w:lineRule="auto"/>
              <w:jc w:val="center"/>
              <w:rPr>
                <w:sz w:val="28"/>
                <w:szCs w:val="28"/>
                <w:rtl/>
              </w:rPr>
            </w:pPr>
            <w:r>
              <w:rPr>
                <w:rFonts w:hint="cs"/>
                <w:sz w:val="28"/>
                <w:szCs w:val="28"/>
                <w:rtl/>
              </w:rPr>
              <w:t>6</w:t>
            </w:r>
          </w:p>
        </w:tc>
      </w:tr>
      <w:tr w:rsidR="00B01748" w:rsidRPr="003D3A03" w:rsidTr="00675A24">
        <w:trPr>
          <w:gridAfter w:val="1"/>
          <w:wAfter w:w="61" w:type="dxa"/>
        </w:trPr>
        <w:tc>
          <w:tcPr>
            <w:tcW w:w="6664" w:type="dxa"/>
            <w:gridSpan w:val="4"/>
            <w:tcBorders>
              <w:top w:val="single" w:sz="8" w:space="0" w:color="auto"/>
              <w:left w:val="thickThinSmallGap" w:sz="18" w:space="0" w:color="auto"/>
              <w:bottom w:val="single" w:sz="8" w:space="0" w:color="auto"/>
              <w:right w:val="single" w:sz="8" w:space="0" w:color="auto"/>
            </w:tcBorders>
          </w:tcPr>
          <w:p w:rsidR="00B01748" w:rsidRPr="003D3A03" w:rsidRDefault="00B01748" w:rsidP="00675A24">
            <w:pPr>
              <w:tabs>
                <w:tab w:val="left" w:pos="3506"/>
              </w:tabs>
              <w:spacing w:line="288" w:lineRule="auto"/>
              <w:rPr>
                <w:sz w:val="28"/>
                <w:szCs w:val="28"/>
              </w:rPr>
            </w:pPr>
            <w:r w:rsidRPr="003D3A03">
              <w:rPr>
                <w:sz w:val="28"/>
                <w:szCs w:val="28"/>
                <w:rtl/>
              </w:rPr>
              <w:t xml:space="preserve">إقرار لجنة  المناقشة والتقويم </w:t>
            </w:r>
          </w:p>
        </w:tc>
        <w:tc>
          <w:tcPr>
            <w:tcW w:w="1842" w:type="dxa"/>
            <w:gridSpan w:val="2"/>
            <w:tcBorders>
              <w:top w:val="single" w:sz="8" w:space="0" w:color="auto"/>
              <w:left w:val="single" w:sz="8" w:space="0" w:color="auto"/>
              <w:bottom w:val="single" w:sz="8" w:space="0" w:color="auto"/>
              <w:right w:val="thinThickSmallGap" w:sz="18" w:space="0" w:color="auto"/>
            </w:tcBorders>
            <w:vAlign w:val="center"/>
          </w:tcPr>
          <w:p w:rsidR="00B01748" w:rsidRPr="003D3A03" w:rsidRDefault="00B01748" w:rsidP="00675A24">
            <w:pPr>
              <w:tabs>
                <w:tab w:val="left" w:pos="3506"/>
              </w:tabs>
              <w:spacing w:line="288" w:lineRule="auto"/>
              <w:jc w:val="center"/>
              <w:rPr>
                <w:sz w:val="28"/>
                <w:szCs w:val="28"/>
              </w:rPr>
            </w:pPr>
            <w:r>
              <w:rPr>
                <w:rFonts w:hint="cs"/>
                <w:sz w:val="28"/>
                <w:szCs w:val="28"/>
                <w:rtl/>
              </w:rPr>
              <w:t>7</w:t>
            </w:r>
          </w:p>
        </w:tc>
      </w:tr>
      <w:tr w:rsidR="00B01748" w:rsidRPr="003D3A03" w:rsidTr="00675A24">
        <w:trPr>
          <w:gridAfter w:val="1"/>
          <w:wAfter w:w="61" w:type="dxa"/>
        </w:trPr>
        <w:tc>
          <w:tcPr>
            <w:tcW w:w="6664" w:type="dxa"/>
            <w:gridSpan w:val="4"/>
            <w:tcBorders>
              <w:top w:val="single" w:sz="8" w:space="0" w:color="auto"/>
              <w:left w:val="thickThinSmallGap" w:sz="18" w:space="0" w:color="auto"/>
              <w:bottom w:val="single" w:sz="8" w:space="0" w:color="auto"/>
              <w:right w:val="single" w:sz="8" w:space="0" w:color="auto"/>
            </w:tcBorders>
          </w:tcPr>
          <w:p w:rsidR="00B01748" w:rsidRPr="003D3A03" w:rsidRDefault="00B01748" w:rsidP="00675A24">
            <w:pPr>
              <w:tabs>
                <w:tab w:val="left" w:pos="3506"/>
              </w:tabs>
              <w:spacing w:line="288" w:lineRule="auto"/>
              <w:rPr>
                <w:sz w:val="28"/>
                <w:szCs w:val="28"/>
              </w:rPr>
            </w:pPr>
            <w:r w:rsidRPr="003D3A03">
              <w:rPr>
                <w:sz w:val="28"/>
                <w:szCs w:val="28"/>
                <w:rtl/>
              </w:rPr>
              <w:t xml:space="preserve">الإهــداء </w:t>
            </w:r>
          </w:p>
        </w:tc>
        <w:tc>
          <w:tcPr>
            <w:tcW w:w="1842" w:type="dxa"/>
            <w:gridSpan w:val="2"/>
            <w:tcBorders>
              <w:top w:val="single" w:sz="8" w:space="0" w:color="auto"/>
              <w:left w:val="single" w:sz="8" w:space="0" w:color="auto"/>
              <w:bottom w:val="single" w:sz="8" w:space="0" w:color="auto"/>
              <w:right w:val="thinThickSmallGap" w:sz="18" w:space="0" w:color="auto"/>
            </w:tcBorders>
            <w:vAlign w:val="center"/>
          </w:tcPr>
          <w:p w:rsidR="00B01748" w:rsidRPr="003D3A03" w:rsidRDefault="00B01748" w:rsidP="00675A24">
            <w:pPr>
              <w:tabs>
                <w:tab w:val="left" w:pos="3506"/>
              </w:tabs>
              <w:spacing w:line="288" w:lineRule="auto"/>
              <w:jc w:val="center"/>
              <w:rPr>
                <w:sz w:val="28"/>
                <w:szCs w:val="28"/>
              </w:rPr>
            </w:pPr>
            <w:r>
              <w:rPr>
                <w:rFonts w:hint="cs"/>
                <w:sz w:val="28"/>
                <w:szCs w:val="28"/>
                <w:rtl/>
              </w:rPr>
              <w:t>8</w:t>
            </w:r>
          </w:p>
        </w:tc>
      </w:tr>
      <w:tr w:rsidR="00B01748" w:rsidRPr="003D3A03" w:rsidTr="00675A24">
        <w:trPr>
          <w:gridAfter w:val="1"/>
          <w:wAfter w:w="61" w:type="dxa"/>
        </w:trPr>
        <w:tc>
          <w:tcPr>
            <w:tcW w:w="6664" w:type="dxa"/>
            <w:gridSpan w:val="4"/>
            <w:tcBorders>
              <w:top w:val="single" w:sz="8" w:space="0" w:color="auto"/>
              <w:left w:val="thickThinSmallGap" w:sz="18" w:space="0" w:color="auto"/>
              <w:bottom w:val="single" w:sz="8" w:space="0" w:color="auto"/>
              <w:right w:val="single" w:sz="8" w:space="0" w:color="auto"/>
            </w:tcBorders>
          </w:tcPr>
          <w:p w:rsidR="00B01748" w:rsidRPr="003D3A03" w:rsidRDefault="00B01748" w:rsidP="00332895">
            <w:pPr>
              <w:tabs>
                <w:tab w:val="left" w:pos="3506"/>
              </w:tabs>
              <w:spacing w:line="288" w:lineRule="auto"/>
              <w:rPr>
                <w:sz w:val="28"/>
                <w:szCs w:val="28"/>
              </w:rPr>
            </w:pPr>
            <w:r w:rsidRPr="003D3A03">
              <w:rPr>
                <w:sz w:val="28"/>
                <w:szCs w:val="28"/>
                <w:rtl/>
              </w:rPr>
              <w:t>شكـر و</w:t>
            </w:r>
            <w:r w:rsidR="00332895">
              <w:rPr>
                <w:rFonts w:hint="cs"/>
                <w:sz w:val="28"/>
                <w:szCs w:val="28"/>
                <w:rtl/>
              </w:rPr>
              <w:t>عرفان</w:t>
            </w:r>
            <w:r w:rsidRPr="003D3A03">
              <w:rPr>
                <w:sz w:val="28"/>
                <w:szCs w:val="28"/>
                <w:rtl/>
              </w:rPr>
              <w:t xml:space="preserve"> </w:t>
            </w:r>
          </w:p>
        </w:tc>
        <w:tc>
          <w:tcPr>
            <w:tcW w:w="1842" w:type="dxa"/>
            <w:gridSpan w:val="2"/>
            <w:tcBorders>
              <w:top w:val="single" w:sz="8" w:space="0" w:color="auto"/>
              <w:left w:val="single" w:sz="8" w:space="0" w:color="auto"/>
              <w:bottom w:val="single" w:sz="8" w:space="0" w:color="auto"/>
              <w:right w:val="thinThickSmallGap" w:sz="18" w:space="0" w:color="auto"/>
            </w:tcBorders>
            <w:vAlign w:val="center"/>
          </w:tcPr>
          <w:p w:rsidR="00B01748" w:rsidRPr="003D3A03" w:rsidRDefault="00B01748" w:rsidP="004060F6">
            <w:pPr>
              <w:tabs>
                <w:tab w:val="left" w:pos="3506"/>
              </w:tabs>
              <w:spacing w:line="288" w:lineRule="auto"/>
              <w:jc w:val="center"/>
              <w:rPr>
                <w:sz w:val="28"/>
                <w:szCs w:val="28"/>
              </w:rPr>
            </w:pPr>
            <w:r>
              <w:rPr>
                <w:rFonts w:hint="cs"/>
                <w:sz w:val="28"/>
                <w:szCs w:val="28"/>
                <w:rtl/>
              </w:rPr>
              <w:t>9</w:t>
            </w:r>
          </w:p>
        </w:tc>
      </w:tr>
      <w:tr w:rsidR="00B01748" w:rsidRPr="003D3A03" w:rsidTr="00675A24">
        <w:trPr>
          <w:gridAfter w:val="1"/>
          <w:wAfter w:w="61" w:type="dxa"/>
        </w:trPr>
        <w:tc>
          <w:tcPr>
            <w:tcW w:w="6664" w:type="dxa"/>
            <w:gridSpan w:val="4"/>
            <w:tcBorders>
              <w:top w:val="single" w:sz="8" w:space="0" w:color="auto"/>
              <w:left w:val="thickThinSmallGap" w:sz="18" w:space="0" w:color="auto"/>
              <w:bottom w:val="single" w:sz="8" w:space="0" w:color="auto"/>
              <w:right w:val="single" w:sz="8" w:space="0" w:color="auto"/>
            </w:tcBorders>
          </w:tcPr>
          <w:p w:rsidR="00B01748" w:rsidRPr="003D3A03" w:rsidRDefault="00B01748" w:rsidP="00675A24">
            <w:pPr>
              <w:tabs>
                <w:tab w:val="left" w:pos="3506"/>
              </w:tabs>
              <w:spacing w:line="288" w:lineRule="auto"/>
              <w:rPr>
                <w:sz w:val="28"/>
                <w:szCs w:val="28"/>
              </w:rPr>
            </w:pPr>
            <w:r w:rsidRPr="003D3A03">
              <w:rPr>
                <w:sz w:val="28"/>
                <w:szCs w:val="28"/>
                <w:rtl/>
              </w:rPr>
              <w:t xml:space="preserve">ملخص الرسالة باللغة العربية </w:t>
            </w:r>
          </w:p>
        </w:tc>
        <w:tc>
          <w:tcPr>
            <w:tcW w:w="1842" w:type="dxa"/>
            <w:gridSpan w:val="2"/>
            <w:tcBorders>
              <w:top w:val="single" w:sz="8" w:space="0" w:color="auto"/>
              <w:left w:val="single" w:sz="8" w:space="0" w:color="auto"/>
              <w:bottom w:val="single" w:sz="8" w:space="0" w:color="auto"/>
              <w:right w:val="thinThickSmallGap" w:sz="18" w:space="0" w:color="auto"/>
            </w:tcBorders>
            <w:vAlign w:val="center"/>
          </w:tcPr>
          <w:p w:rsidR="00B01748" w:rsidRPr="003D3A03" w:rsidRDefault="00B01748" w:rsidP="004060F6">
            <w:pPr>
              <w:tabs>
                <w:tab w:val="left" w:pos="3506"/>
              </w:tabs>
              <w:spacing w:line="288" w:lineRule="auto"/>
              <w:jc w:val="center"/>
              <w:rPr>
                <w:sz w:val="28"/>
                <w:szCs w:val="28"/>
              </w:rPr>
            </w:pPr>
            <w:r>
              <w:rPr>
                <w:rFonts w:hint="cs"/>
                <w:sz w:val="28"/>
                <w:szCs w:val="28"/>
                <w:rtl/>
              </w:rPr>
              <w:t>12</w:t>
            </w:r>
          </w:p>
        </w:tc>
      </w:tr>
      <w:tr w:rsidR="00B01748" w:rsidRPr="003D3A03" w:rsidTr="00675A24">
        <w:trPr>
          <w:gridAfter w:val="1"/>
          <w:wAfter w:w="61" w:type="dxa"/>
        </w:trPr>
        <w:tc>
          <w:tcPr>
            <w:tcW w:w="6664" w:type="dxa"/>
            <w:gridSpan w:val="4"/>
            <w:tcBorders>
              <w:top w:val="single" w:sz="8" w:space="0" w:color="auto"/>
              <w:left w:val="thickThinSmallGap" w:sz="18" w:space="0" w:color="auto"/>
              <w:bottom w:val="single" w:sz="8" w:space="0" w:color="auto"/>
              <w:right w:val="single" w:sz="8" w:space="0" w:color="auto"/>
            </w:tcBorders>
          </w:tcPr>
          <w:p w:rsidR="00B01748" w:rsidRPr="003D3A03" w:rsidRDefault="00B01748" w:rsidP="00675A24">
            <w:pPr>
              <w:tabs>
                <w:tab w:val="left" w:pos="3506"/>
              </w:tabs>
              <w:spacing w:line="288" w:lineRule="auto"/>
              <w:rPr>
                <w:sz w:val="28"/>
                <w:szCs w:val="28"/>
              </w:rPr>
            </w:pPr>
            <w:r w:rsidRPr="003D3A03">
              <w:rPr>
                <w:sz w:val="28"/>
                <w:szCs w:val="28"/>
                <w:rtl/>
              </w:rPr>
              <w:t xml:space="preserve">قائمة المحتويات  </w:t>
            </w:r>
          </w:p>
        </w:tc>
        <w:tc>
          <w:tcPr>
            <w:tcW w:w="1842" w:type="dxa"/>
            <w:gridSpan w:val="2"/>
            <w:tcBorders>
              <w:top w:val="single" w:sz="8" w:space="0" w:color="auto"/>
              <w:left w:val="single" w:sz="8" w:space="0" w:color="auto"/>
              <w:bottom w:val="single" w:sz="8" w:space="0" w:color="auto"/>
              <w:right w:val="thinThickSmallGap" w:sz="18" w:space="0" w:color="auto"/>
            </w:tcBorders>
            <w:vAlign w:val="center"/>
          </w:tcPr>
          <w:p w:rsidR="00B01748" w:rsidRPr="003D3A03" w:rsidRDefault="00B01748" w:rsidP="004060F6">
            <w:pPr>
              <w:tabs>
                <w:tab w:val="left" w:pos="3506"/>
              </w:tabs>
              <w:spacing w:line="288" w:lineRule="auto"/>
              <w:jc w:val="center"/>
              <w:rPr>
                <w:sz w:val="28"/>
                <w:szCs w:val="28"/>
              </w:rPr>
            </w:pPr>
            <w:r>
              <w:rPr>
                <w:rFonts w:hint="cs"/>
                <w:sz w:val="28"/>
                <w:szCs w:val="28"/>
                <w:rtl/>
              </w:rPr>
              <w:t>17</w:t>
            </w:r>
          </w:p>
        </w:tc>
      </w:tr>
      <w:tr w:rsidR="00B01748" w:rsidRPr="003D3A03" w:rsidTr="00675A24">
        <w:trPr>
          <w:gridAfter w:val="1"/>
          <w:wAfter w:w="61" w:type="dxa"/>
        </w:trPr>
        <w:tc>
          <w:tcPr>
            <w:tcW w:w="6664" w:type="dxa"/>
            <w:gridSpan w:val="4"/>
            <w:tcBorders>
              <w:top w:val="single" w:sz="8" w:space="0" w:color="auto"/>
              <w:left w:val="thickThinSmallGap" w:sz="18" w:space="0" w:color="auto"/>
              <w:bottom w:val="single" w:sz="8" w:space="0" w:color="auto"/>
              <w:right w:val="single" w:sz="8" w:space="0" w:color="auto"/>
            </w:tcBorders>
          </w:tcPr>
          <w:p w:rsidR="00B01748" w:rsidRPr="003D3A03" w:rsidRDefault="00B01748" w:rsidP="00675A24">
            <w:pPr>
              <w:tabs>
                <w:tab w:val="left" w:pos="3506"/>
              </w:tabs>
              <w:spacing w:line="288" w:lineRule="auto"/>
              <w:rPr>
                <w:sz w:val="28"/>
                <w:szCs w:val="28"/>
              </w:rPr>
            </w:pPr>
            <w:r w:rsidRPr="003D3A03">
              <w:rPr>
                <w:sz w:val="28"/>
                <w:szCs w:val="28"/>
                <w:rtl/>
              </w:rPr>
              <w:t>قائمة الجداول</w:t>
            </w:r>
          </w:p>
        </w:tc>
        <w:tc>
          <w:tcPr>
            <w:tcW w:w="1842" w:type="dxa"/>
            <w:gridSpan w:val="2"/>
            <w:tcBorders>
              <w:top w:val="single" w:sz="8" w:space="0" w:color="auto"/>
              <w:left w:val="single" w:sz="8" w:space="0" w:color="auto"/>
              <w:bottom w:val="single" w:sz="8" w:space="0" w:color="auto"/>
              <w:right w:val="thinThickSmallGap" w:sz="18" w:space="0" w:color="auto"/>
            </w:tcBorders>
            <w:vAlign w:val="center"/>
          </w:tcPr>
          <w:p w:rsidR="00B01748" w:rsidRPr="003D3A03" w:rsidRDefault="00B01748" w:rsidP="004060F6">
            <w:pPr>
              <w:tabs>
                <w:tab w:val="left" w:pos="3506"/>
              </w:tabs>
              <w:spacing w:line="288" w:lineRule="auto"/>
              <w:jc w:val="center"/>
              <w:rPr>
                <w:sz w:val="28"/>
                <w:szCs w:val="28"/>
              </w:rPr>
            </w:pPr>
            <w:r>
              <w:rPr>
                <w:rFonts w:hint="cs"/>
                <w:sz w:val="28"/>
                <w:szCs w:val="28"/>
                <w:rtl/>
              </w:rPr>
              <w:t>24</w:t>
            </w:r>
          </w:p>
        </w:tc>
      </w:tr>
      <w:tr w:rsidR="00B01748" w:rsidRPr="003D3A03" w:rsidTr="00675A24">
        <w:trPr>
          <w:gridAfter w:val="1"/>
          <w:wAfter w:w="61" w:type="dxa"/>
        </w:trPr>
        <w:tc>
          <w:tcPr>
            <w:tcW w:w="6664" w:type="dxa"/>
            <w:gridSpan w:val="4"/>
            <w:tcBorders>
              <w:top w:val="single" w:sz="8" w:space="0" w:color="auto"/>
              <w:left w:val="thickThinSmallGap" w:sz="18" w:space="0" w:color="auto"/>
              <w:bottom w:val="single" w:sz="8" w:space="0" w:color="auto"/>
              <w:right w:val="single" w:sz="8" w:space="0" w:color="auto"/>
            </w:tcBorders>
          </w:tcPr>
          <w:p w:rsidR="00B01748" w:rsidRPr="003D3A03" w:rsidRDefault="00B01748" w:rsidP="00675A24">
            <w:pPr>
              <w:tabs>
                <w:tab w:val="left" w:pos="3506"/>
              </w:tabs>
              <w:spacing w:line="288" w:lineRule="auto"/>
              <w:rPr>
                <w:sz w:val="28"/>
                <w:szCs w:val="28"/>
              </w:rPr>
            </w:pPr>
            <w:r w:rsidRPr="003D3A03">
              <w:rPr>
                <w:sz w:val="28"/>
                <w:szCs w:val="28"/>
                <w:rtl/>
              </w:rPr>
              <w:t xml:space="preserve">قائمة الأشكال  </w:t>
            </w:r>
          </w:p>
        </w:tc>
        <w:tc>
          <w:tcPr>
            <w:tcW w:w="1842" w:type="dxa"/>
            <w:gridSpan w:val="2"/>
            <w:tcBorders>
              <w:top w:val="single" w:sz="8" w:space="0" w:color="auto"/>
              <w:left w:val="single" w:sz="8" w:space="0" w:color="auto"/>
              <w:bottom w:val="single" w:sz="8" w:space="0" w:color="auto"/>
              <w:right w:val="thinThickSmallGap" w:sz="18" w:space="0" w:color="auto"/>
            </w:tcBorders>
            <w:vAlign w:val="center"/>
          </w:tcPr>
          <w:p w:rsidR="00B01748" w:rsidRPr="003D3A03" w:rsidRDefault="00B01748" w:rsidP="004060F6">
            <w:pPr>
              <w:tabs>
                <w:tab w:val="left" w:pos="3506"/>
              </w:tabs>
              <w:spacing w:line="288" w:lineRule="auto"/>
              <w:jc w:val="center"/>
              <w:rPr>
                <w:sz w:val="28"/>
                <w:szCs w:val="28"/>
              </w:rPr>
            </w:pPr>
            <w:r>
              <w:rPr>
                <w:rFonts w:hint="cs"/>
                <w:sz w:val="28"/>
                <w:szCs w:val="28"/>
                <w:rtl/>
              </w:rPr>
              <w:t>26</w:t>
            </w:r>
          </w:p>
        </w:tc>
      </w:tr>
      <w:tr w:rsidR="00B01748" w:rsidRPr="003D3A03" w:rsidTr="00675A24">
        <w:trPr>
          <w:gridAfter w:val="1"/>
          <w:wAfter w:w="61" w:type="dxa"/>
        </w:trPr>
        <w:tc>
          <w:tcPr>
            <w:tcW w:w="6664" w:type="dxa"/>
            <w:gridSpan w:val="4"/>
            <w:tcBorders>
              <w:top w:val="single" w:sz="8" w:space="0" w:color="auto"/>
              <w:left w:val="thickThinSmallGap" w:sz="18" w:space="0" w:color="auto"/>
              <w:bottom w:val="single" w:sz="8" w:space="0" w:color="auto"/>
              <w:right w:val="single" w:sz="8" w:space="0" w:color="auto"/>
            </w:tcBorders>
          </w:tcPr>
          <w:p w:rsidR="00B01748" w:rsidRPr="003D3A03" w:rsidRDefault="00B01748" w:rsidP="00675A24">
            <w:pPr>
              <w:tabs>
                <w:tab w:val="left" w:pos="3506"/>
              </w:tabs>
              <w:spacing w:line="288" w:lineRule="auto"/>
              <w:rPr>
                <w:sz w:val="28"/>
                <w:szCs w:val="28"/>
              </w:rPr>
            </w:pPr>
            <w:r w:rsidRPr="003D3A03">
              <w:rPr>
                <w:sz w:val="28"/>
                <w:szCs w:val="28"/>
                <w:rtl/>
              </w:rPr>
              <w:t xml:space="preserve">قائمة الملاحق </w:t>
            </w:r>
          </w:p>
        </w:tc>
        <w:tc>
          <w:tcPr>
            <w:tcW w:w="1842" w:type="dxa"/>
            <w:gridSpan w:val="2"/>
            <w:tcBorders>
              <w:top w:val="single" w:sz="8" w:space="0" w:color="auto"/>
              <w:left w:val="single" w:sz="8" w:space="0" w:color="auto"/>
              <w:bottom w:val="single" w:sz="8" w:space="0" w:color="auto"/>
              <w:right w:val="thinThickSmallGap" w:sz="18" w:space="0" w:color="auto"/>
            </w:tcBorders>
            <w:vAlign w:val="center"/>
          </w:tcPr>
          <w:p w:rsidR="00B01748" w:rsidRPr="003D3A03" w:rsidRDefault="00B01748" w:rsidP="00675A24">
            <w:pPr>
              <w:tabs>
                <w:tab w:val="left" w:pos="3506"/>
              </w:tabs>
              <w:spacing w:line="288" w:lineRule="auto"/>
              <w:jc w:val="center"/>
              <w:rPr>
                <w:sz w:val="28"/>
                <w:szCs w:val="28"/>
              </w:rPr>
            </w:pPr>
            <w:r>
              <w:rPr>
                <w:rFonts w:hint="cs"/>
                <w:sz w:val="28"/>
                <w:szCs w:val="28"/>
                <w:rtl/>
              </w:rPr>
              <w:t>28</w:t>
            </w:r>
          </w:p>
        </w:tc>
      </w:tr>
      <w:tr w:rsidR="00B01748" w:rsidRPr="003D3A03" w:rsidTr="00675A24">
        <w:trPr>
          <w:gridAfter w:val="1"/>
          <w:wAfter w:w="61" w:type="dxa"/>
        </w:trPr>
        <w:tc>
          <w:tcPr>
            <w:tcW w:w="1560" w:type="dxa"/>
            <w:gridSpan w:val="2"/>
            <w:tcBorders>
              <w:top w:val="single" w:sz="8" w:space="0" w:color="auto"/>
              <w:left w:val="thickThinSmallGap" w:sz="18" w:space="0" w:color="auto"/>
              <w:bottom w:val="single" w:sz="8" w:space="0" w:color="auto"/>
              <w:right w:val="single" w:sz="8" w:space="0" w:color="auto"/>
            </w:tcBorders>
            <w:shd w:val="clear" w:color="auto" w:fill="8DB3E2" w:themeFill="text2" w:themeFillTint="66"/>
            <w:vAlign w:val="center"/>
          </w:tcPr>
          <w:p w:rsidR="00B01748" w:rsidRPr="00803C70" w:rsidRDefault="00B01748" w:rsidP="00675A24">
            <w:pPr>
              <w:tabs>
                <w:tab w:val="center" w:pos="3199"/>
                <w:tab w:val="left" w:pos="3506"/>
              </w:tabs>
              <w:spacing w:line="288" w:lineRule="auto"/>
              <w:rPr>
                <w:rFonts w:cs="SKR HEAD1"/>
                <w:b/>
                <w:bCs/>
                <w:kern w:val="2"/>
                <w:sz w:val="28"/>
                <w:szCs w:val="28"/>
              </w:rPr>
            </w:pPr>
            <w:r w:rsidRPr="00803C70">
              <w:rPr>
                <w:rFonts w:cs="SKR HEAD1"/>
                <w:b/>
                <w:bCs/>
                <w:kern w:val="2"/>
                <w:sz w:val="28"/>
                <w:szCs w:val="28"/>
                <w:rtl/>
              </w:rPr>
              <w:t>المبحث</w:t>
            </w:r>
            <w:r w:rsidRPr="00803C70">
              <w:rPr>
                <w:rFonts w:cs="SKR HEAD1"/>
                <w:b/>
                <w:bCs/>
                <w:kern w:val="2"/>
                <w:sz w:val="28"/>
                <w:szCs w:val="28"/>
                <w:rtl/>
              </w:rPr>
              <w:tab/>
            </w:r>
          </w:p>
        </w:tc>
        <w:tc>
          <w:tcPr>
            <w:tcW w:w="5104" w:type="dxa"/>
            <w:gridSpan w:val="2"/>
            <w:tcBorders>
              <w:top w:val="single" w:sz="8" w:space="0" w:color="auto"/>
              <w:left w:val="single" w:sz="8" w:space="0" w:color="auto"/>
              <w:bottom w:val="single" w:sz="8" w:space="0" w:color="auto"/>
              <w:right w:val="single" w:sz="8" w:space="0" w:color="auto"/>
            </w:tcBorders>
            <w:shd w:val="clear" w:color="auto" w:fill="8DB3E2" w:themeFill="text2" w:themeFillTint="66"/>
            <w:vAlign w:val="center"/>
          </w:tcPr>
          <w:p w:rsidR="00B01748" w:rsidRPr="00803C70" w:rsidRDefault="00B01748" w:rsidP="00675A24">
            <w:pPr>
              <w:tabs>
                <w:tab w:val="center" w:pos="3199"/>
                <w:tab w:val="left" w:pos="3506"/>
              </w:tabs>
              <w:spacing w:line="288" w:lineRule="auto"/>
              <w:jc w:val="center"/>
              <w:rPr>
                <w:rFonts w:cs="SKR HEAD1"/>
                <w:b/>
                <w:bCs/>
                <w:sz w:val="28"/>
                <w:szCs w:val="28"/>
              </w:rPr>
            </w:pPr>
            <w:r w:rsidRPr="00803C70">
              <w:rPr>
                <w:rFonts w:cs="SKR HEAD1"/>
                <w:b/>
                <w:bCs/>
                <w:sz w:val="28"/>
                <w:szCs w:val="28"/>
                <w:rtl/>
              </w:rPr>
              <w:t>الباب الأول</w:t>
            </w:r>
          </w:p>
        </w:tc>
        <w:tc>
          <w:tcPr>
            <w:tcW w:w="1842" w:type="dxa"/>
            <w:gridSpan w:val="2"/>
            <w:tcBorders>
              <w:top w:val="single" w:sz="8" w:space="0" w:color="auto"/>
              <w:left w:val="single" w:sz="8" w:space="0" w:color="auto"/>
              <w:bottom w:val="single" w:sz="8" w:space="0" w:color="auto"/>
              <w:right w:val="thinThickSmallGap" w:sz="18" w:space="0" w:color="auto"/>
            </w:tcBorders>
            <w:shd w:val="clear" w:color="auto" w:fill="8DB3E2" w:themeFill="text2" w:themeFillTint="66"/>
            <w:vAlign w:val="center"/>
          </w:tcPr>
          <w:p w:rsidR="00B01748" w:rsidRPr="00600B78" w:rsidRDefault="00B01748" w:rsidP="00675A24">
            <w:pPr>
              <w:tabs>
                <w:tab w:val="left" w:pos="3506"/>
              </w:tabs>
              <w:spacing w:line="288" w:lineRule="auto"/>
              <w:jc w:val="center"/>
              <w:rPr>
                <w:sz w:val="28"/>
                <w:szCs w:val="28"/>
              </w:rPr>
            </w:pPr>
            <w:r w:rsidRPr="00600B78">
              <w:rPr>
                <w:rFonts w:hint="cs"/>
                <w:sz w:val="28"/>
                <w:szCs w:val="28"/>
                <w:rtl/>
              </w:rPr>
              <w:t>29-35</w:t>
            </w:r>
          </w:p>
        </w:tc>
      </w:tr>
      <w:tr w:rsidR="00B01748" w:rsidRPr="003D3A03" w:rsidTr="00675A24">
        <w:trPr>
          <w:gridAfter w:val="1"/>
          <w:wAfter w:w="61" w:type="dxa"/>
        </w:trPr>
        <w:tc>
          <w:tcPr>
            <w:tcW w:w="1560" w:type="dxa"/>
            <w:gridSpan w:val="2"/>
            <w:tcBorders>
              <w:top w:val="single" w:sz="8" w:space="0" w:color="auto"/>
              <w:left w:val="thickThinSmallGap" w:sz="18" w:space="0" w:color="auto"/>
              <w:bottom w:val="single" w:sz="8" w:space="0" w:color="auto"/>
              <w:right w:val="single" w:sz="8" w:space="0" w:color="auto"/>
            </w:tcBorders>
          </w:tcPr>
          <w:p w:rsidR="00B01748" w:rsidRPr="003D3A03" w:rsidRDefault="00B01748" w:rsidP="00675A24">
            <w:pPr>
              <w:tabs>
                <w:tab w:val="left" w:pos="3506"/>
              </w:tabs>
              <w:spacing w:line="288" w:lineRule="auto"/>
              <w:jc w:val="center"/>
              <w:rPr>
                <w:sz w:val="28"/>
                <w:szCs w:val="28"/>
              </w:rPr>
            </w:pPr>
            <w:r w:rsidRPr="003D3A03">
              <w:rPr>
                <w:sz w:val="28"/>
                <w:szCs w:val="28"/>
                <w:rtl/>
              </w:rPr>
              <w:t>1-</w:t>
            </w:r>
          </w:p>
        </w:tc>
        <w:tc>
          <w:tcPr>
            <w:tcW w:w="5104" w:type="dxa"/>
            <w:gridSpan w:val="2"/>
            <w:tcBorders>
              <w:top w:val="single" w:sz="8" w:space="0" w:color="auto"/>
              <w:left w:val="single" w:sz="8" w:space="0" w:color="auto"/>
              <w:bottom w:val="single" w:sz="8" w:space="0" w:color="auto"/>
              <w:right w:val="single" w:sz="8" w:space="0" w:color="auto"/>
            </w:tcBorders>
          </w:tcPr>
          <w:p w:rsidR="00B01748" w:rsidRPr="003D3A03" w:rsidRDefault="00B01748" w:rsidP="00675A24">
            <w:pPr>
              <w:tabs>
                <w:tab w:val="left" w:pos="3506"/>
              </w:tabs>
              <w:spacing w:line="288" w:lineRule="auto"/>
              <w:rPr>
                <w:sz w:val="28"/>
                <w:szCs w:val="28"/>
              </w:rPr>
            </w:pPr>
            <w:r w:rsidRPr="003D3A03">
              <w:rPr>
                <w:sz w:val="28"/>
                <w:szCs w:val="28"/>
                <w:rtl/>
              </w:rPr>
              <w:t>التعريف بالبحث</w:t>
            </w:r>
            <w:r>
              <w:rPr>
                <w:rFonts w:hint="cs"/>
                <w:sz w:val="28"/>
                <w:szCs w:val="28"/>
                <w:rtl/>
              </w:rPr>
              <w:t xml:space="preserve"> </w:t>
            </w:r>
            <w:r w:rsidRPr="003D3A03">
              <w:rPr>
                <w:sz w:val="28"/>
                <w:szCs w:val="28"/>
                <w:rtl/>
              </w:rPr>
              <w:t>.</w:t>
            </w:r>
          </w:p>
        </w:tc>
        <w:tc>
          <w:tcPr>
            <w:tcW w:w="1842" w:type="dxa"/>
            <w:gridSpan w:val="2"/>
            <w:tcBorders>
              <w:top w:val="single" w:sz="8" w:space="0" w:color="auto"/>
              <w:left w:val="single" w:sz="8" w:space="0" w:color="auto"/>
              <w:bottom w:val="single" w:sz="8" w:space="0" w:color="auto"/>
              <w:right w:val="thinThickSmallGap" w:sz="18" w:space="0" w:color="auto"/>
            </w:tcBorders>
            <w:vAlign w:val="center"/>
          </w:tcPr>
          <w:p w:rsidR="00B01748" w:rsidRPr="003D3A03" w:rsidRDefault="00B01748" w:rsidP="00675A24">
            <w:pPr>
              <w:tabs>
                <w:tab w:val="left" w:pos="3506"/>
              </w:tabs>
              <w:spacing w:line="288" w:lineRule="auto"/>
              <w:jc w:val="center"/>
              <w:rPr>
                <w:sz w:val="28"/>
                <w:szCs w:val="28"/>
              </w:rPr>
            </w:pPr>
            <w:r>
              <w:rPr>
                <w:rFonts w:hint="cs"/>
                <w:sz w:val="28"/>
                <w:szCs w:val="28"/>
                <w:rtl/>
              </w:rPr>
              <w:t>30</w:t>
            </w:r>
          </w:p>
        </w:tc>
      </w:tr>
      <w:tr w:rsidR="00B01748" w:rsidRPr="003D3A03" w:rsidTr="00675A24">
        <w:trPr>
          <w:gridAfter w:val="1"/>
          <w:wAfter w:w="61" w:type="dxa"/>
        </w:trPr>
        <w:tc>
          <w:tcPr>
            <w:tcW w:w="1560" w:type="dxa"/>
            <w:gridSpan w:val="2"/>
            <w:tcBorders>
              <w:top w:val="single" w:sz="8" w:space="0" w:color="auto"/>
              <w:left w:val="thickThinSmallGap" w:sz="18" w:space="0" w:color="auto"/>
              <w:bottom w:val="single" w:sz="8" w:space="0" w:color="auto"/>
              <w:right w:val="single" w:sz="8" w:space="0" w:color="auto"/>
            </w:tcBorders>
          </w:tcPr>
          <w:p w:rsidR="00B01748" w:rsidRPr="003D3A03" w:rsidRDefault="00B01748" w:rsidP="00675A24">
            <w:pPr>
              <w:tabs>
                <w:tab w:val="left" w:pos="3506"/>
              </w:tabs>
              <w:spacing w:line="288" w:lineRule="auto"/>
              <w:jc w:val="center"/>
              <w:rPr>
                <w:sz w:val="28"/>
                <w:szCs w:val="28"/>
              </w:rPr>
            </w:pPr>
            <w:r w:rsidRPr="003D3A03">
              <w:rPr>
                <w:sz w:val="28"/>
                <w:szCs w:val="28"/>
                <w:rtl/>
              </w:rPr>
              <w:t>1-1</w:t>
            </w:r>
          </w:p>
        </w:tc>
        <w:tc>
          <w:tcPr>
            <w:tcW w:w="5104" w:type="dxa"/>
            <w:gridSpan w:val="2"/>
            <w:tcBorders>
              <w:top w:val="single" w:sz="8" w:space="0" w:color="auto"/>
              <w:left w:val="single" w:sz="8" w:space="0" w:color="auto"/>
              <w:bottom w:val="single" w:sz="8" w:space="0" w:color="auto"/>
              <w:right w:val="single" w:sz="8" w:space="0" w:color="auto"/>
            </w:tcBorders>
          </w:tcPr>
          <w:p w:rsidR="00B01748" w:rsidRPr="003D3A03" w:rsidRDefault="00B01748" w:rsidP="00675A24">
            <w:pPr>
              <w:tabs>
                <w:tab w:val="left" w:pos="3506"/>
              </w:tabs>
              <w:spacing w:line="288" w:lineRule="auto"/>
              <w:rPr>
                <w:sz w:val="28"/>
                <w:szCs w:val="28"/>
              </w:rPr>
            </w:pPr>
            <w:r w:rsidRPr="003D3A03">
              <w:rPr>
                <w:sz w:val="28"/>
                <w:szCs w:val="28"/>
                <w:rtl/>
              </w:rPr>
              <w:t>مقدمة البحث وأهميته</w:t>
            </w:r>
            <w:r>
              <w:rPr>
                <w:rFonts w:hint="cs"/>
                <w:sz w:val="28"/>
                <w:szCs w:val="28"/>
                <w:rtl/>
              </w:rPr>
              <w:t xml:space="preserve"> </w:t>
            </w:r>
            <w:r w:rsidRPr="003D3A03">
              <w:rPr>
                <w:sz w:val="28"/>
                <w:szCs w:val="28"/>
                <w:rtl/>
              </w:rPr>
              <w:t>.</w:t>
            </w:r>
          </w:p>
        </w:tc>
        <w:tc>
          <w:tcPr>
            <w:tcW w:w="1842" w:type="dxa"/>
            <w:gridSpan w:val="2"/>
            <w:tcBorders>
              <w:top w:val="single" w:sz="8" w:space="0" w:color="auto"/>
              <w:left w:val="single" w:sz="8" w:space="0" w:color="auto"/>
              <w:bottom w:val="single" w:sz="8" w:space="0" w:color="auto"/>
              <w:right w:val="thinThickSmallGap" w:sz="18" w:space="0" w:color="auto"/>
            </w:tcBorders>
            <w:vAlign w:val="center"/>
          </w:tcPr>
          <w:p w:rsidR="00B01748" w:rsidRPr="003D3A03" w:rsidRDefault="00B01748" w:rsidP="004060F6">
            <w:pPr>
              <w:tabs>
                <w:tab w:val="left" w:pos="3506"/>
              </w:tabs>
              <w:spacing w:line="288" w:lineRule="auto"/>
              <w:jc w:val="center"/>
              <w:rPr>
                <w:sz w:val="28"/>
                <w:szCs w:val="28"/>
              </w:rPr>
            </w:pPr>
            <w:r>
              <w:rPr>
                <w:rFonts w:hint="cs"/>
                <w:sz w:val="28"/>
                <w:szCs w:val="28"/>
                <w:rtl/>
              </w:rPr>
              <w:t>30</w:t>
            </w:r>
          </w:p>
        </w:tc>
      </w:tr>
      <w:tr w:rsidR="00B01748" w:rsidRPr="003D3A03" w:rsidTr="00675A24">
        <w:trPr>
          <w:gridAfter w:val="1"/>
          <w:wAfter w:w="61" w:type="dxa"/>
        </w:trPr>
        <w:tc>
          <w:tcPr>
            <w:tcW w:w="1560" w:type="dxa"/>
            <w:gridSpan w:val="2"/>
            <w:tcBorders>
              <w:top w:val="single" w:sz="8" w:space="0" w:color="auto"/>
              <w:left w:val="thickThinSmallGap" w:sz="18" w:space="0" w:color="auto"/>
              <w:bottom w:val="single" w:sz="8" w:space="0" w:color="auto"/>
              <w:right w:val="single" w:sz="8" w:space="0" w:color="auto"/>
            </w:tcBorders>
          </w:tcPr>
          <w:p w:rsidR="00B01748" w:rsidRPr="003D3A03" w:rsidRDefault="00B01748" w:rsidP="00675A24">
            <w:pPr>
              <w:tabs>
                <w:tab w:val="left" w:pos="3506"/>
              </w:tabs>
              <w:spacing w:line="288" w:lineRule="auto"/>
              <w:jc w:val="center"/>
              <w:rPr>
                <w:sz w:val="28"/>
                <w:szCs w:val="28"/>
              </w:rPr>
            </w:pPr>
            <w:r w:rsidRPr="003D3A03">
              <w:rPr>
                <w:sz w:val="28"/>
                <w:szCs w:val="28"/>
                <w:rtl/>
              </w:rPr>
              <w:t>1-2</w:t>
            </w:r>
          </w:p>
        </w:tc>
        <w:tc>
          <w:tcPr>
            <w:tcW w:w="5104" w:type="dxa"/>
            <w:gridSpan w:val="2"/>
            <w:tcBorders>
              <w:top w:val="single" w:sz="8" w:space="0" w:color="auto"/>
              <w:left w:val="single" w:sz="8" w:space="0" w:color="auto"/>
              <w:bottom w:val="single" w:sz="8" w:space="0" w:color="auto"/>
              <w:right w:val="single" w:sz="8" w:space="0" w:color="auto"/>
            </w:tcBorders>
          </w:tcPr>
          <w:p w:rsidR="00B01748" w:rsidRPr="003D3A03" w:rsidRDefault="00B01748" w:rsidP="00675A24">
            <w:pPr>
              <w:tabs>
                <w:tab w:val="left" w:pos="3506"/>
              </w:tabs>
              <w:spacing w:line="288" w:lineRule="auto"/>
              <w:rPr>
                <w:sz w:val="28"/>
                <w:szCs w:val="28"/>
              </w:rPr>
            </w:pPr>
            <w:r w:rsidRPr="003D3A03">
              <w:rPr>
                <w:sz w:val="28"/>
                <w:szCs w:val="28"/>
                <w:rtl/>
              </w:rPr>
              <w:t>مشكلة البحث</w:t>
            </w:r>
            <w:r>
              <w:rPr>
                <w:rFonts w:hint="cs"/>
                <w:sz w:val="28"/>
                <w:szCs w:val="28"/>
                <w:rtl/>
              </w:rPr>
              <w:t xml:space="preserve"> </w:t>
            </w:r>
            <w:r w:rsidRPr="003D3A03">
              <w:rPr>
                <w:sz w:val="28"/>
                <w:szCs w:val="28"/>
                <w:rtl/>
              </w:rPr>
              <w:t>.</w:t>
            </w:r>
          </w:p>
        </w:tc>
        <w:tc>
          <w:tcPr>
            <w:tcW w:w="1842" w:type="dxa"/>
            <w:gridSpan w:val="2"/>
            <w:tcBorders>
              <w:top w:val="single" w:sz="8" w:space="0" w:color="auto"/>
              <w:left w:val="single" w:sz="8" w:space="0" w:color="auto"/>
              <w:bottom w:val="single" w:sz="8" w:space="0" w:color="auto"/>
              <w:right w:val="thinThickSmallGap" w:sz="18" w:space="0" w:color="auto"/>
            </w:tcBorders>
            <w:vAlign w:val="center"/>
          </w:tcPr>
          <w:p w:rsidR="00B01748" w:rsidRPr="003D3A03" w:rsidRDefault="00B01748" w:rsidP="00675A24">
            <w:pPr>
              <w:tabs>
                <w:tab w:val="left" w:pos="3506"/>
              </w:tabs>
              <w:spacing w:line="288" w:lineRule="auto"/>
              <w:jc w:val="center"/>
              <w:rPr>
                <w:sz w:val="28"/>
                <w:szCs w:val="28"/>
              </w:rPr>
            </w:pPr>
            <w:r>
              <w:rPr>
                <w:rFonts w:hint="cs"/>
                <w:sz w:val="28"/>
                <w:szCs w:val="28"/>
                <w:rtl/>
              </w:rPr>
              <w:t>33</w:t>
            </w:r>
          </w:p>
        </w:tc>
      </w:tr>
      <w:tr w:rsidR="00B01748" w:rsidRPr="003D3A03" w:rsidTr="00675A24">
        <w:trPr>
          <w:gridAfter w:val="1"/>
          <w:wAfter w:w="61" w:type="dxa"/>
        </w:trPr>
        <w:tc>
          <w:tcPr>
            <w:tcW w:w="1560" w:type="dxa"/>
            <w:gridSpan w:val="2"/>
            <w:tcBorders>
              <w:top w:val="single" w:sz="8" w:space="0" w:color="auto"/>
              <w:left w:val="thickThinSmallGap" w:sz="18" w:space="0" w:color="auto"/>
              <w:bottom w:val="single" w:sz="8" w:space="0" w:color="auto"/>
              <w:right w:val="single" w:sz="8" w:space="0" w:color="auto"/>
            </w:tcBorders>
          </w:tcPr>
          <w:p w:rsidR="00B01748" w:rsidRPr="003D3A03" w:rsidRDefault="00B01748" w:rsidP="00675A24">
            <w:pPr>
              <w:tabs>
                <w:tab w:val="left" w:pos="3506"/>
              </w:tabs>
              <w:spacing w:line="288" w:lineRule="auto"/>
              <w:jc w:val="center"/>
              <w:rPr>
                <w:sz w:val="28"/>
                <w:szCs w:val="28"/>
              </w:rPr>
            </w:pPr>
            <w:r w:rsidRPr="003D3A03">
              <w:rPr>
                <w:sz w:val="28"/>
                <w:szCs w:val="28"/>
                <w:rtl/>
              </w:rPr>
              <w:t>1-3</w:t>
            </w:r>
          </w:p>
        </w:tc>
        <w:tc>
          <w:tcPr>
            <w:tcW w:w="5104" w:type="dxa"/>
            <w:gridSpan w:val="2"/>
            <w:tcBorders>
              <w:top w:val="single" w:sz="8" w:space="0" w:color="auto"/>
              <w:left w:val="single" w:sz="8" w:space="0" w:color="auto"/>
              <w:bottom w:val="single" w:sz="8" w:space="0" w:color="auto"/>
              <w:right w:val="single" w:sz="8" w:space="0" w:color="auto"/>
            </w:tcBorders>
          </w:tcPr>
          <w:p w:rsidR="00B01748" w:rsidRPr="003D3A03" w:rsidRDefault="00B01748" w:rsidP="00675A24">
            <w:pPr>
              <w:tabs>
                <w:tab w:val="left" w:pos="3506"/>
              </w:tabs>
              <w:spacing w:line="288" w:lineRule="auto"/>
              <w:rPr>
                <w:sz w:val="28"/>
                <w:szCs w:val="28"/>
              </w:rPr>
            </w:pPr>
            <w:r w:rsidRPr="003D3A03">
              <w:rPr>
                <w:sz w:val="28"/>
                <w:szCs w:val="28"/>
                <w:rtl/>
              </w:rPr>
              <w:t>أهداف البحث</w:t>
            </w:r>
            <w:r>
              <w:rPr>
                <w:rFonts w:hint="cs"/>
                <w:sz w:val="28"/>
                <w:szCs w:val="28"/>
                <w:rtl/>
              </w:rPr>
              <w:t xml:space="preserve"> </w:t>
            </w:r>
            <w:r w:rsidRPr="003D3A03">
              <w:rPr>
                <w:sz w:val="28"/>
                <w:szCs w:val="28"/>
                <w:rtl/>
              </w:rPr>
              <w:t>.</w:t>
            </w:r>
          </w:p>
        </w:tc>
        <w:tc>
          <w:tcPr>
            <w:tcW w:w="1842" w:type="dxa"/>
            <w:gridSpan w:val="2"/>
            <w:tcBorders>
              <w:top w:val="single" w:sz="8" w:space="0" w:color="auto"/>
              <w:left w:val="single" w:sz="8" w:space="0" w:color="auto"/>
              <w:bottom w:val="single" w:sz="8" w:space="0" w:color="auto"/>
              <w:right w:val="thinThickSmallGap" w:sz="18" w:space="0" w:color="auto"/>
            </w:tcBorders>
            <w:vAlign w:val="center"/>
          </w:tcPr>
          <w:p w:rsidR="00B01748" w:rsidRPr="003D3A03" w:rsidRDefault="00B01748" w:rsidP="004060F6">
            <w:pPr>
              <w:tabs>
                <w:tab w:val="left" w:pos="3506"/>
              </w:tabs>
              <w:spacing w:line="288" w:lineRule="auto"/>
              <w:jc w:val="center"/>
              <w:rPr>
                <w:sz w:val="28"/>
                <w:szCs w:val="28"/>
              </w:rPr>
            </w:pPr>
            <w:r>
              <w:rPr>
                <w:rFonts w:hint="cs"/>
                <w:sz w:val="28"/>
                <w:szCs w:val="28"/>
                <w:rtl/>
              </w:rPr>
              <w:t>33</w:t>
            </w:r>
          </w:p>
        </w:tc>
      </w:tr>
      <w:tr w:rsidR="00B01748" w:rsidRPr="003D3A03" w:rsidTr="00675A24">
        <w:trPr>
          <w:gridAfter w:val="1"/>
          <w:wAfter w:w="61" w:type="dxa"/>
        </w:trPr>
        <w:tc>
          <w:tcPr>
            <w:tcW w:w="1560" w:type="dxa"/>
            <w:gridSpan w:val="2"/>
            <w:tcBorders>
              <w:top w:val="single" w:sz="8" w:space="0" w:color="auto"/>
              <w:left w:val="thickThinSmallGap" w:sz="18" w:space="0" w:color="auto"/>
              <w:bottom w:val="single" w:sz="8" w:space="0" w:color="auto"/>
              <w:right w:val="single" w:sz="8" w:space="0" w:color="auto"/>
            </w:tcBorders>
          </w:tcPr>
          <w:p w:rsidR="00B01748" w:rsidRPr="003D3A03" w:rsidRDefault="00B01748" w:rsidP="00675A24">
            <w:pPr>
              <w:tabs>
                <w:tab w:val="left" w:pos="3506"/>
              </w:tabs>
              <w:spacing w:line="288" w:lineRule="auto"/>
              <w:jc w:val="center"/>
              <w:rPr>
                <w:sz w:val="28"/>
                <w:szCs w:val="28"/>
              </w:rPr>
            </w:pPr>
            <w:r w:rsidRPr="003D3A03">
              <w:rPr>
                <w:sz w:val="28"/>
                <w:szCs w:val="28"/>
                <w:rtl/>
              </w:rPr>
              <w:t>1-4</w:t>
            </w:r>
          </w:p>
        </w:tc>
        <w:tc>
          <w:tcPr>
            <w:tcW w:w="5104" w:type="dxa"/>
            <w:gridSpan w:val="2"/>
            <w:tcBorders>
              <w:top w:val="single" w:sz="8" w:space="0" w:color="auto"/>
              <w:left w:val="single" w:sz="8" w:space="0" w:color="auto"/>
              <w:bottom w:val="single" w:sz="8" w:space="0" w:color="auto"/>
              <w:right w:val="single" w:sz="8" w:space="0" w:color="auto"/>
            </w:tcBorders>
          </w:tcPr>
          <w:p w:rsidR="00B01748" w:rsidRPr="003D3A03" w:rsidRDefault="00B01748" w:rsidP="00675A24">
            <w:pPr>
              <w:tabs>
                <w:tab w:val="left" w:pos="3506"/>
              </w:tabs>
              <w:spacing w:line="288" w:lineRule="auto"/>
              <w:rPr>
                <w:sz w:val="28"/>
                <w:szCs w:val="28"/>
              </w:rPr>
            </w:pPr>
            <w:r w:rsidRPr="003D3A03">
              <w:rPr>
                <w:sz w:val="28"/>
                <w:szCs w:val="28"/>
                <w:rtl/>
              </w:rPr>
              <w:t>فروض البحث</w:t>
            </w:r>
            <w:r>
              <w:rPr>
                <w:rFonts w:hint="cs"/>
                <w:sz w:val="28"/>
                <w:szCs w:val="28"/>
                <w:rtl/>
              </w:rPr>
              <w:t xml:space="preserve"> </w:t>
            </w:r>
            <w:r w:rsidRPr="003D3A03">
              <w:rPr>
                <w:sz w:val="28"/>
                <w:szCs w:val="28"/>
                <w:rtl/>
              </w:rPr>
              <w:t>.</w:t>
            </w:r>
          </w:p>
        </w:tc>
        <w:tc>
          <w:tcPr>
            <w:tcW w:w="1842" w:type="dxa"/>
            <w:gridSpan w:val="2"/>
            <w:tcBorders>
              <w:top w:val="single" w:sz="8" w:space="0" w:color="auto"/>
              <w:left w:val="single" w:sz="8" w:space="0" w:color="auto"/>
              <w:bottom w:val="single" w:sz="8" w:space="0" w:color="auto"/>
              <w:right w:val="thinThickSmallGap" w:sz="18" w:space="0" w:color="auto"/>
            </w:tcBorders>
            <w:vAlign w:val="center"/>
          </w:tcPr>
          <w:p w:rsidR="00B01748" w:rsidRPr="003D3A03" w:rsidRDefault="00B01748" w:rsidP="00675A24">
            <w:pPr>
              <w:tabs>
                <w:tab w:val="left" w:pos="3506"/>
              </w:tabs>
              <w:spacing w:line="288" w:lineRule="auto"/>
              <w:jc w:val="center"/>
              <w:rPr>
                <w:sz w:val="28"/>
                <w:szCs w:val="28"/>
              </w:rPr>
            </w:pPr>
            <w:r>
              <w:rPr>
                <w:rFonts w:hint="cs"/>
                <w:sz w:val="28"/>
                <w:szCs w:val="28"/>
                <w:rtl/>
              </w:rPr>
              <w:t>34</w:t>
            </w:r>
          </w:p>
        </w:tc>
      </w:tr>
      <w:tr w:rsidR="00B01748" w:rsidRPr="003D3A03" w:rsidTr="00675A24">
        <w:trPr>
          <w:gridAfter w:val="1"/>
          <w:wAfter w:w="61" w:type="dxa"/>
        </w:trPr>
        <w:tc>
          <w:tcPr>
            <w:tcW w:w="1560" w:type="dxa"/>
            <w:gridSpan w:val="2"/>
            <w:tcBorders>
              <w:top w:val="single" w:sz="8" w:space="0" w:color="auto"/>
              <w:left w:val="thickThinSmallGap" w:sz="18" w:space="0" w:color="auto"/>
              <w:bottom w:val="single" w:sz="8" w:space="0" w:color="auto"/>
              <w:right w:val="single" w:sz="8" w:space="0" w:color="auto"/>
            </w:tcBorders>
          </w:tcPr>
          <w:p w:rsidR="00B01748" w:rsidRPr="003D3A03" w:rsidRDefault="00B01748" w:rsidP="00675A24">
            <w:pPr>
              <w:tabs>
                <w:tab w:val="left" w:pos="3506"/>
              </w:tabs>
              <w:spacing w:line="288" w:lineRule="auto"/>
              <w:jc w:val="center"/>
              <w:rPr>
                <w:sz w:val="28"/>
                <w:szCs w:val="28"/>
              </w:rPr>
            </w:pPr>
            <w:r w:rsidRPr="003D3A03">
              <w:rPr>
                <w:sz w:val="28"/>
                <w:szCs w:val="28"/>
                <w:rtl/>
              </w:rPr>
              <w:lastRenderedPageBreak/>
              <w:t>1-5</w:t>
            </w:r>
          </w:p>
        </w:tc>
        <w:tc>
          <w:tcPr>
            <w:tcW w:w="5104" w:type="dxa"/>
            <w:gridSpan w:val="2"/>
            <w:tcBorders>
              <w:top w:val="single" w:sz="8" w:space="0" w:color="auto"/>
              <w:left w:val="single" w:sz="8" w:space="0" w:color="auto"/>
              <w:bottom w:val="single" w:sz="8" w:space="0" w:color="auto"/>
              <w:right w:val="single" w:sz="8" w:space="0" w:color="auto"/>
            </w:tcBorders>
          </w:tcPr>
          <w:p w:rsidR="00B01748" w:rsidRPr="003D3A03" w:rsidRDefault="00B01748" w:rsidP="00675A24">
            <w:pPr>
              <w:tabs>
                <w:tab w:val="left" w:pos="3506"/>
              </w:tabs>
              <w:spacing w:line="288" w:lineRule="auto"/>
              <w:rPr>
                <w:sz w:val="28"/>
                <w:szCs w:val="28"/>
              </w:rPr>
            </w:pPr>
            <w:r w:rsidRPr="003D3A03">
              <w:rPr>
                <w:sz w:val="28"/>
                <w:szCs w:val="28"/>
                <w:rtl/>
              </w:rPr>
              <w:t>مجالات البحث</w:t>
            </w:r>
            <w:r>
              <w:rPr>
                <w:rFonts w:hint="cs"/>
                <w:sz w:val="28"/>
                <w:szCs w:val="28"/>
                <w:rtl/>
              </w:rPr>
              <w:t xml:space="preserve"> </w:t>
            </w:r>
            <w:r w:rsidRPr="003D3A03">
              <w:rPr>
                <w:sz w:val="28"/>
                <w:szCs w:val="28"/>
                <w:rtl/>
              </w:rPr>
              <w:t>.</w:t>
            </w:r>
          </w:p>
        </w:tc>
        <w:tc>
          <w:tcPr>
            <w:tcW w:w="1842" w:type="dxa"/>
            <w:gridSpan w:val="2"/>
            <w:tcBorders>
              <w:top w:val="single" w:sz="8" w:space="0" w:color="auto"/>
              <w:left w:val="single" w:sz="8" w:space="0" w:color="auto"/>
              <w:bottom w:val="single" w:sz="8" w:space="0" w:color="auto"/>
              <w:right w:val="thinThickSmallGap" w:sz="18" w:space="0" w:color="auto"/>
            </w:tcBorders>
            <w:vAlign w:val="center"/>
          </w:tcPr>
          <w:p w:rsidR="00B01748" w:rsidRPr="003D3A03" w:rsidRDefault="00B01748" w:rsidP="00675A24">
            <w:pPr>
              <w:tabs>
                <w:tab w:val="left" w:pos="3506"/>
              </w:tabs>
              <w:spacing w:line="288" w:lineRule="auto"/>
              <w:jc w:val="center"/>
              <w:rPr>
                <w:sz w:val="28"/>
                <w:szCs w:val="28"/>
              </w:rPr>
            </w:pPr>
            <w:r>
              <w:rPr>
                <w:rFonts w:hint="cs"/>
                <w:sz w:val="28"/>
                <w:szCs w:val="28"/>
                <w:rtl/>
              </w:rPr>
              <w:t>34</w:t>
            </w:r>
          </w:p>
        </w:tc>
      </w:tr>
      <w:tr w:rsidR="00B01748" w:rsidRPr="003D3A03" w:rsidTr="00675A24">
        <w:trPr>
          <w:gridAfter w:val="1"/>
          <w:wAfter w:w="61" w:type="dxa"/>
        </w:trPr>
        <w:tc>
          <w:tcPr>
            <w:tcW w:w="1560" w:type="dxa"/>
            <w:gridSpan w:val="2"/>
            <w:tcBorders>
              <w:top w:val="single" w:sz="8" w:space="0" w:color="auto"/>
              <w:left w:val="thickThinSmallGap" w:sz="18" w:space="0" w:color="auto"/>
              <w:bottom w:val="single" w:sz="12" w:space="0" w:color="auto"/>
              <w:right w:val="single" w:sz="8" w:space="0" w:color="auto"/>
            </w:tcBorders>
          </w:tcPr>
          <w:p w:rsidR="00B01748" w:rsidRPr="003D3A03" w:rsidRDefault="00B01748" w:rsidP="00675A24">
            <w:pPr>
              <w:tabs>
                <w:tab w:val="left" w:pos="3506"/>
              </w:tabs>
              <w:spacing w:line="288" w:lineRule="auto"/>
              <w:jc w:val="center"/>
              <w:rPr>
                <w:sz w:val="28"/>
                <w:szCs w:val="28"/>
              </w:rPr>
            </w:pPr>
            <w:r w:rsidRPr="003D3A03">
              <w:rPr>
                <w:sz w:val="28"/>
                <w:szCs w:val="28"/>
                <w:rtl/>
              </w:rPr>
              <w:t>1-5-1</w:t>
            </w:r>
          </w:p>
        </w:tc>
        <w:tc>
          <w:tcPr>
            <w:tcW w:w="5104" w:type="dxa"/>
            <w:gridSpan w:val="2"/>
            <w:tcBorders>
              <w:top w:val="single" w:sz="8" w:space="0" w:color="auto"/>
              <w:left w:val="single" w:sz="8" w:space="0" w:color="auto"/>
              <w:bottom w:val="single" w:sz="12" w:space="0" w:color="auto"/>
              <w:right w:val="single" w:sz="8" w:space="0" w:color="auto"/>
            </w:tcBorders>
          </w:tcPr>
          <w:p w:rsidR="00B01748" w:rsidRPr="003D3A03" w:rsidRDefault="00B01748" w:rsidP="00675A24">
            <w:pPr>
              <w:tabs>
                <w:tab w:val="left" w:pos="3506"/>
              </w:tabs>
              <w:spacing w:line="288" w:lineRule="auto"/>
              <w:rPr>
                <w:sz w:val="28"/>
                <w:szCs w:val="28"/>
              </w:rPr>
            </w:pPr>
            <w:r w:rsidRPr="003D3A03">
              <w:rPr>
                <w:sz w:val="28"/>
                <w:szCs w:val="28"/>
                <w:rtl/>
              </w:rPr>
              <w:t>المجال البشري</w:t>
            </w:r>
            <w:r>
              <w:rPr>
                <w:rFonts w:hint="cs"/>
                <w:sz w:val="28"/>
                <w:szCs w:val="28"/>
                <w:rtl/>
              </w:rPr>
              <w:t xml:space="preserve"> </w:t>
            </w:r>
            <w:r w:rsidRPr="003D3A03">
              <w:rPr>
                <w:sz w:val="28"/>
                <w:szCs w:val="28"/>
                <w:rtl/>
              </w:rPr>
              <w:t>.</w:t>
            </w:r>
          </w:p>
        </w:tc>
        <w:tc>
          <w:tcPr>
            <w:tcW w:w="1842" w:type="dxa"/>
            <w:gridSpan w:val="2"/>
            <w:tcBorders>
              <w:top w:val="single" w:sz="8" w:space="0" w:color="auto"/>
              <w:left w:val="single" w:sz="8" w:space="0" w:color="auto"/>
              <w:bottom w:val="single" w:sz="12" w:space="0" w:color="auto"/>
              <w:right w:val="single" w:sz="24" w:space="0" w:color="auto"/>
            </w:tcBorders>
            <w:vAlign w:val="center"/>
          </w:tcPr>
          <w:p w:rsidR="00B01748" w:rsidRPr="003D3A03" w:rsidRDefault="00B01748" w:rsidP="00675A24">
            <w:pPr>
              <w:tabs>
                <w:tab w:val="left" w:pos="3506"/>
              </w:tabs>
              <w:spacing w:line="288" w:lineRule="auto"/>
              <w:jc w:val="center"/>
              <w:rPr>
                <w:sz w:val="28"/>
                <w:szCs w:val="28"/>
              </w:rPr>
            </w:pPr>
            <w:r>
              <w:rPr>
                <w:rFonts w:hint="cs"/>
                <w:sz w:val="28"/>
                <w:szCs w:val="28"/>
                <w:rtl/>
              </w:rPr>
              <w:t>34</w:t>
            </w:r>
          </w:p>
        </w:tc>
      </w:tr>
      <w:tr w:rsidR="00B01748" w:rsidRPr="003D3A03" w:rsidTr="00675A24">
        <w:trPr>
          <w:gridAfter w:val="1"/>
          <w:wAfter w:w="61" w:type="dxa"/>
          <w:tblHeader/>
        </w:trPr>
        <w:tc>
          <w:tcPr>
            <w:tcW w:w="1560" w:type="dxa"/>
            <w:gridSpan w:val="2"/>
            <w:tcBorders>
              <w:top w:val="single" w:sz="12" w:space="0" w:color="auto"/>
              <w:left w:val="thickThinSmallGap" w:sz="18" w:space="0" w:color="auto"/>
              <w:bottom w:val="single" w:sz="12" w:space="0" w:color="auto"/>
              <w:right w:val="single" w:sz="4" w:space="0" w:color="auto"/>
            </w:tcBorders>
          </w:tcPr>
          <w:p w:rsidR="00B01748" w:rsidRPr="003D3A03" w:rsidRDefault="00B01748" w:rsidP="00675A24">
            <w:pPr>
              <w:tabs>
                <w:tab w:val="left" w:pos="3506"/>
              </w:tabs>
              <w:spacing w:line="288" w:lineRule="auto"/>
              <w:jc w:val="center"/>
              <w:rPr>
                <w:sz w:val="28"/>
                <w:szCs w:val="28"/>
              </w:rPr>
            </w:pPr>
            <w:r w:rsidRPr="003D3A03">
              <w:rPr>
                <w:sz w:val="28"/>
                <w:szCs w:val="28"/>
                <w:rtl/>
              </w:rPr>
              <w:t>1-5-2</w:t>
            </w:r>
          </w:p>
        </w:tc>
        <w:tc>
          <w:tcPr>
            <w:tcW w:w="5104" w:type="dxa"/>
            <w:gridSpan w:val="2"/>
            <w:tcBorders>
              <w:top w:val="single" w:sz="12" w:space="0" w:color="auto"/>
              <w:left w:val="single" w:sz="4" w:space="0" w:color="auto"/>
              <w:bottom w:val="single" w:sz="12" w:space="0" w:color="auto"/>
              <w:right w:val="single" w:sz="12" w:space="0" w:color="auto"/>
            </w:tcBorders>
          </w:tcPr>
          <w:p w:rsidR="00B01748" w:rsidRPr="003D3A03" w:rsidRDefault="00B01748" w:rsidP="00675A24">
            <w:pPr>
              <w:tabs>
                <w:tab w:val="left" w:pos="3506"/>
              </w:tabs>
              <w:spacing w:line="288" w:lineRule="auto"/>
              <w:rPr>
                <w:sz w:val="28"/>
                <w:szCs w:val="28"/>
              </w:rPr>
            </w:pPr>
            <w:r w:rsidRPr="003D3A03">
              <w:rPr>
                <w:sz w:val="28"/>
                <w:szCs w:val="28"/>
                <w:rtl/>
              </w:rPr>
              <w:t>المجال المك</w:t>
            </w:r>
            <w:r>
              <w:rPr>
                <w:rFonts w:hint="cs"/>
                <w:sz w:val="28"/>
                <w:szCs w:val="28"/>
                <w:rtl/>
              </w:rPr>
              <w:t>ا</w:t>
            </w:r>
            <w:r>
              <w:rPr>
                <w:sz w:val="28"/>
                <w:szCs w:val="28"/>
                <w:rtl/>
              </w:rPr>
              <w:t>ن</w:t>
            </w:r>
            <w:r w:rsidRPr="003D3A03">
              <w:rPr>
                <w:sz w:val="28"/>
                <w:szCs w:val="28"/>
                <w:rtl/>
              </w:rPr>
              <w:t>ي</w:t>
            </w:r>
            <w:r>
              <w:rPr>
                <w:rFonts w:hint="cs"/>
                <w:sz w:val="28"/>
                <w:szCs w:val="28"/>
                <w:rtl/>
              </w:rPr>
              <w:t xml:space="preserve"> </w:t>
            </w:r>
            <w:r w:rsidRPr="003D3A03">
              <w:rPr>
                <w:sz w:val="28"/>
                <w:szCs w:val="28"/>
                <w:rtl/>
              </w:rPr>
              <w:t>.</w:t>
            </w:r>
          </w:p>
        </w:tc>
        <w:tc>
          <w:tcPr>
            <w:tcW w:w="1842" w:type="dxa"/>
            <w:gridSpan w:val="2"/>
            <w:tcBorders>
              <w:top w:val="single" w:sz="12" w:space="0" w:color="auto"/>
              <w:left w:val="single" w:sz="12" w:space="0" w:color="auto"/>
              <w:bottom w:val="single" w:sz="12" w:space="0" w:color="auto"/>
              <w:right w:val="single" w:sz="24" w:space="0" w:color="auto"/>
            </w:tcBorders>
            <w:vAlign w:val="center"/>
          </w:tcPr>
          <w:p w:rsidR="00B01748" w:rsidRPr="003D3A03" w:rsidRDefault="00B01748" w:rsidP="00675A24">
            <w:pPr>
              <w:tabs>
                <w:tab w:val="left" w:pos="3506"/>
              </w:tabs>
              <w:spacing w:line="288" w:lineRule="auto"/>
              <w:jc w:val="center"/>
              <w:rPr>
                <w:sz w:val="28"/>
                <w:szCs w:val="28"/>
              </w:rPr>
            </w:pPr>
            <w:r>
              <w:rPr>
                <w:rFonts w:hint="cs"/>
                <w:sz w:val="28"/>
                <w:szCs w:val="28"/>
                <w:rtl/>
              </w:rPr>
              <w:t>34</w:t>
            </w:r>
          </w:p>
        </w:tc>
      </w:tr>
      <w:tr w:rsidR="00B01748" w:rsidRPr="003D3A03" w:rsidTr="00675A24">
        <w:trPr>
          <w:gridAfter w:val="1"/>
          <w:wAfter w:w="61" w:type="dxa"/>
        </w:trPr>
        <w:tc>
          <w:tcPr>
            <w:tcW w:w="1560" w:type="dxa"/>
            <w:gridSpan w:val="2"/>
            <w:tcBorders>
              <w:top w:val="single" w:sz="12" w:space="0" w:color="auto"/>
              <w:left w:val="thickThinSmallGap" w:sz="18" w:space="0" w:color="auto"/>
              <w:bottom w:val="single" w:sz="12" w:space="0" w:color="auto"/>
              <w:right w:val="single" w:sz="12" w:space="0" w:color="auto"/>
            </w:tcBorders>
          </w:tcPr>
          <w:p w:rsidR="00B01748" w:rsidRPr="003D3A03" w:rsidRDefault="00B01748" w:rsidP="00675A24">
            <w:pPr>
              <w:tabs>
                <w:tab w:val="left" w:pos="3506"/>
              </w:tabs>
              <w:spacing w:line="288" w:lineRule="auto"/>
              <w:jc w:val="center"/>
              <w:rPr>
                <w:sz w:val="28"/>
                <w:szCs w:val="28"/>
              </w:rPr>
            </w:pPr>
            <w:r w:rsidRPr="003D3A03">
              <w:rPr>
                <w:sz w:val="28"/>
                <w:szCs w:val="28"/>
                <w:rtl/>
              </w:rPr>
              <w:t>1-5-3</w:t>
            </w:r>
          </w:p>
        </w:tc>
        <w:tc>
          <w:tcPr>
            <w:tcW w:w="5104" w:type="dxa"/>
            <w:gridSpan w:val="2"/>
            <w:tcBorders>
              <w:top w:val="single" w:sz="12" w:space="0" w:color="auto"/>
              <w:left w:val="single" w:sz="12" w:space="0" w:color="auto"/>
              <w:bottom w:val="single" w:sz="12" w:space="0" w:color="auto"/>
              <w:right w:val="single" w:sz="12" w:space="0" w:color="auto"/>
            </w:tcBorders>
          </w:tcPr>
          <w:p w:rsidR="00B01748" w:rsidRPr="003D3A03" w:rsidRDefault="00B01748" w:rsidP="00675A24">
            <w:pPr>
              <w:tabs>
                <w:tab w:val="left" w:pos="3506"/>
              </w:tabs>
              <w:spacing w:line="288" w:lineRule="auto"/>
              <w:rPr>
                <w:sz w:val="28"/>
                <w:szCs w:val="28"/>
              </w:rPr>
            </w:pPr>
            <w:r w:rsidRPr="003D3A03">
              <w:rPr>
                <w:sz w:val="28"/>
                <w:szCs w:val="28"/>
                <w:rtl/>
              </w:rPr>
              <w:t>المجال الزم</w:t>
            </w:r>
            <w:r>
              <w:rPr>
                <w:rFonts w:hint="cs"/>
                <w:sz w:val="28"/>
                <w:szCs w:val="28"/>
                <w:rtl/>
              </w:rPr>
              <w:t>ا</w:t>
            </w:r>
            <w:r>
              <w:rPr>
                <w:sz w:val="28"/>
                <w:szCs w:val="28"/>
                <w:rtl/>
              </w:rPr>
              <w:t>ن</w:t>
            </w:r>
            <w:r w:rsidRPr="003D3A03">
              <w:rPr>
                <w:sz w:val="28"/>
                <w:szCs w:val="28"/>
                <w:rtl/>
              </w:rPr>
              <w:t>ي</w:t>
            </w:r>
            <w:r>
              <w:rPr>
                <w:rFonts w:hint="cs"/>
                <w:sz w:val="28"/>
                <w:szCs w:val="28"/>
                <w:rtl/>
              </w:rPr>
              <w:t xml:space="preserve"> </w:t>
            </w:r>
            <w:r w:rsidRPr="003D3A03">
              <w:rPr>
                <w:sz w:val="28"/>
                <w:szCs w:val="28"/>
                <w:rtl/>
              </w:rPr>
              <w:t>.</w:t>
            </w:r>
          </w:p>
        </w:tc>
        <w:tc>
          <w:tcPr>
            <w:tcW w:w="1842" w:type="dxa"/>
            <w:gridSpan w:val="2"/>
            <w:tcBorders>
              <w:top w:val="single" w:sz="12" w:space="0" w:color="auto"/>
              <w:left w:val="single" w:sz="12" w:space="0" w:color="auto"/>
              <w:bottom w:val="single" w:sz="12" w:space="0" w:color="auto"/>
              <w:right w:val="single" w:sz="24" w:space="0" w:color="auto"/>
            </w:tcBorders>
            <w:vAlign w:val="center"/>
          </w:tcPr>
          <w:p w:rsidR="00B01748" w:rsidRPr="003D3A03" w:rsidRDefault="00B01748" w:rsidP="00675A24">
            <w:pPr>
              <w:tabs>
                <w:tab w:val="left" w:pos="3506"/>
              </w:tabs>
              <w:spacing w:line="288" w:lineRule="auto"/>
              <w:jc w:val="center"/>
              <w:rPr>
                <w:sz w:val="28"/>
                <w:szCs w:val="28"/>
              </w:rPr>
            </w:pPr>
            <w:r>
              <w:rPr>
                <w:rFonts w:hint="cs"/>
                <w:sz w:val="28"/>
                <w:szCs w:val="28"/>
                <w:rtl/>
              </w:rPr>
              <w:t>34</w:t>
            </w:r>
          </w:p>
        </w:tc>
      </w:tr>
      <w:tr w:rsidR="00B01748" w:rsidRPr="003D3A03" w:rsidTr="00675A24">
        <w:trPr>
          <w:gridAfter w:val="1"/>
          <w:wAfter w:w="61" w:type="dxa"/>
        </w:trPr>
        <w:tc>
          <w:tcPr>
            <w:tcW w:w="1560" w:type="dxa"/>
            <w:gridSpan w:val="2"/>
            <w:tcBorders>
              <w:top w:val="single" w:sz="12" w:space="0" w:color="auto"/>
              <w:left w:val="thickThinSmallGap" w:sz="18" w:space="0" w:color="auto"/>
              <w:bottom w:val="single" w:sz="12" w:space="0" w:color="auto"/>
              <w:right w:val="single" w:sz="12" w:space="0" w:color="auto"/>
            </w:tcBorders>
          </w:tcPr>
          <w:p w:rsidR="00B01748" w:rsidRPr="003D3A03" w:rsidRDefault="00B01748" w:rsidP="00675A24">
            <w:pPr>
              <w:tabs>
                <w:tab w:val="left" w:pos="3506"/>
              </w:tabs>
              <w:spacing w:line="288" w:lineRule="auto"/>
              <w:jc w:val="center"/>
              <w:rPr>
                <w:sz w:val="28"/>
                <w:szCs w:val="28"/>
              </w:rPr>
            </w:pPr>
            <w:r>
              <w:rPr>
                <w:rFonts w:hint="cs"/>
                <w:sz w:val="28"/>
                <w:szCs w:val="28"/>
                <w:rtl/>
              </w:rPr>
              <w:t xml:space="preserve">1-6 </w:t>
            </w:r>
          </w:p>
        </w:tc>
        <w:tc>
          <w:tcPr>
            <w:tcW w:w="5104" w:type="dxa"/>
            <w:gridSpan w:val="2"/>
            <w:tcBorders>
              <w:top w:val="single" w:sz="12" w:space="0" w:color="auto"/>
              <w:left w:val="single" w:sz="12" w:space="0" w:color="auto"/>
              <w:bottom w:val="single" w:sz="12" w:space="0" w:color="auto"/>
              <w:right w:val="single" w:sz="12" w:space="0" w:color="auto"/>
            </w:tcBorders>
          </w:tcPr>
          <w:p w:rsidR="00B01748" w:rsidRPr="003D3A03" w:rsidRDefault="00B01748" w:rsidP="00675A24">
            <w:pPr>
              <w:tabs>
                <w:tab w:val="left" w:pos="3506"/>
              </w:tabs>
              <w:spacing w:line="288" w:lineRule="auto"/>
              <w:rPr>
                <w:sz w:val="28"/>
                <w:szCs w:val="28"/>
              </w:rPr>
            </w:pPr>
            <w:r>
              <w:rPr>
                <w:rFonts w:hint="cs"/>
                <w:sz w:val="28"/>
                <w:szCs w:val="28"/>
                <w:rtl/>
              </w:rPr>
              <w:t xml:space="preserve">تحديد المصطلحات </w:t>
            </w:r>
          </w:p>
        </w:tc>
        <w:tc>
          <w:tcPr>
            <w:tcW w:w="1842" w:type="dxa"/>
            <w:gridSpan w:val="2"/>
            <w:tcBorders>
              <w:top w:val="single" w:sz="12" w:space="0" w:color="auto"/>
              <w:left w:val="single" w:sz="12" w:space="0" w:color="auto"/>
              <w:bottom w:val="single" w:sz="12" w:space="0" w:color="auto"/>
              <w:right w:val="single" w:sz="24" w:space="0" w:color="auto"/>
            </w:tcBorders>
            <w:vAlign w:val="center"/>
          </w:tcPr>
          <w:p w:rsidR="00B01748" w:rsidRPr="003D3A03" w:rsidRDefault="00B01748" w:rsidP="004060F6">
            <w:pPr>
              <w:tabs>
                <w:tab w:val="left" w:pos="3506"/>
              </w:tabs>
              <w:spacing w:line="288" w:lineRule="auto"/>
              <w:jc w:val="center"/>
              <w:rPr>
                <w:sz w:val="28"/>
                <w:szCs w:val="28"/>
              </w:rPr>
            </w:pPr>
            <w:r>
              <w:rPr>
                <w:rFonts w:hint="cs"/>
                <w:sz w:val="28"/>
                <w:szCs w:val="28"/>
                <w:rtl/>
              </w:rPr>
              <w:t>34</w:t>
            </w:r>
          </w:p>
        </w:tc>
      </w:tr>
      <w:tr w:rsidR="00B01748" w:rsidRPr="003D3A03" w:rsidTr="00675A24">
        <w:trPr>
          <w:gridAfter w:val="1"/>
          <w:wAfter w:w="61" w:type="dxa"/>
        </w:trPr>
        <w:tc>
          <w:tcPr>
            <w:tcW w:w="1560" w:type="dxa"/>
            <w:gridSpan w:val="2"/>
            <w:tcBorders>
              <w:top w:val="single" w:sz="12" w:space="0" w:color="auto"/>
              <w:left w:val="thickThinSmallGap" w:sz="18" w:space="0" w:color="auto"/>
              <w:bottom w:val="single" w:sz="12" w:space="0" w:color="auto"/>
              <w:right w:val="single" w:sz="12" w:space="0" w:color="auto"/>
            </w:tcBorders>
            <w:shd w:val="clear" w:color="auto" w:fill="8DB3E2" w:themeFill="text2" w:themeFillTint="66"/>
          </w:tcPr>
          <w:p w:rsidR="00B01748" w:rsidRPr="00803C70" w:rsidRDefault="00B01748" w:rsidP="00675A24">
            <w:pPr>
              <w:tabs>
                <w:tab w:val="left" w:pos="278"/>
                <w:tab w:val="center" w:pos="679"/>
                <w:tab w:val="left" w:pos="3506"/>
              </w:tabs>
              <w:spacing w:line="288" w:lineRule="auto"/>
              <w:jc w:val="center"/>
              <w:rPr>
                <w:rFonts w:cs="SKR HEAD1"/>
                <w:b/>
                <w:bCs/>
                <w:kern w:val="2"/>
                <w:sz w:val="28"/>
                <w:szCs w:val="28"/>
              </w:rPr>
            </w:pPr>
            <w:r w:rsidRPr="00803C70">
              <w:rPr>
                <w:rFonts w:cs="SKR HEAD1"/>
                <w:b/>
                <w:bCs/>
                <w:kern w:val="2"/>
                <w:sz w:val="28"/>
                <w:szCs w:val="28"/>
                <w:rtl/>
              </w:rPr>
              <w:t xml:space="preserve">المبحث </w:t>
            </w:r>
          </w:p>
        </w:tc>
        <w:tc>
          <w:tcPr>
            <w:tcW w:w="5104" w:type="dxa"/>
            <w:gridSpan w:val="2"/>
            <w:tcBorders>
              <w:top w:val="single" w:sz="12" w:space="0" w:color="auto"/>
              <w:left w:val="single" w:sz="12" w:space="0" w:color="auto"/>
              <w:bottom w:val="single" w:sz="12" w:space="0" w:color="auto"/>
              <w:right w:val="single" w:sz="12" w:space="0" w:color="auto"/>
            </w:tcBorders>
            <w:shd w:val="clear" w:color="auto" w:fill="8DB3E2" w:themeFill="text2" w:themeFillTint="66"/>
          </w:tcPr>
          <w:p w:rsidR="00B01748" w:rsidRPr="00803C70" w:rsidRDefault="00B01748" w:rsidP="00675A24">
            <w:pPr>
              <w:tabs>
                <w:tab w:val="left" w:pos="3506"/>
              </w:tabs>
              <w:spacing w:line="288" w:lineRule="auto"/>
              <w:jc w:val="center"/>
              <w:rPr>
                <w:rFonts w:cs="SKR HEAD1"/>
                <w:b/>
                <w:bCs/>
                <w:kern w:val="2"/>
                <w:sz w:val="28"/>
                <w:szCs w:val="28"/>
              </w:rPr>
            </w:pPr>
            <w:r w:rsidRPr="00803C70">
              <w:rPr>
                <w:rFonts w:cs="SKR HEAD1"/>
                <w:b/>
                <w:bCs/>
                <w:kern w:val="2"/>
                <w:sz w:val="28"/>
                <w:szCs w:val="28"/>
                <w:rtl/>
              </w:rPr>
              <w:t>الباب الث</w:t>
            </w:r>
            <w:r>
              <w:rPr>
                <w:rFonts w:cs="SKR HEAD1" w:hint="cs"/>
                <w:b/>
                <w:bCs/>
                <w:kern w:val="2"/>
                <w:sz w:val="28"/>
                <w:szCs w:val="28"/>
                <w:rtl/>
              </w:rPr>
              <w:t>ا</w:t>
            </w:r>
            <w:r>
              <w:rPr>
                <w:rFonts w:cs="SKR HEAD1"/>
                <w:b/>
                <w:bCs/>
                <w:kern w:val="2"/>
                <w:sz w:val="28"/>
                <w:szCs w:val="28"/>
                <w:rtl/>
              </w:rPr>
              <w:t>ن</w:t>
            </w:r>
            <w:r w:rsidRPr="00803C70">
              <w:rPr>
                <w:rFonts w:cs="SKR HEAD1"/>
                <w:b/>
                <w:bCs/>
                <w:kern w:val="2"/>
                <w:sz w:val="28"/>
                <w:szCs w:val="28"/>
                <w:rtl/>
              </w:rPr>
              <w:t>ي</w:t>
            </w:r>
          </w:p>
        </w:tc>
        <w:tc>
          <w:tcPr>
            <w:tcW w:w="1842" w:type="dxa"/>
            <w:gridSpan w:val="2"/>
            <w:tcBorders>
              <w:top w:val="single" w:sz="12" w:space="0" w:color="auto"/>
              <w:left w:val="single" w:sz="12" w:space="0" w:color="auto"/>
              <w:bottom w:val="single" w:sz="12" w:space="0" w:color="auto"/>
              <w:right w:val="single" w:sz="24" w:space="0" w:color="auto"/>
            </w:tcBorders>
            <w:shd w:val="clear" w:color="auto" w:fill="8DB3E2" w:themeFill="text2" w:themeFillTint="66"/>
            <w:vAlign w:val="center"/>
          </w:tcPr>
          <w:p w:rsidR="00B01748" w:rsidRPr="003D3A03" w:rsidRDefault="00B01748" w:rsidP="00A36D43">
            <w:pPr>
              <w:tabs>
                <w:tab w:val="left" w:pos="3506"/>
              </w:tabs>
              <w:spacing w:line="288" w:lineRule="auto"/>
              <w:jc w:val="center"/>
              <w:rPr>
                <w:rFonts w:cs="SKR HEAD1"/>
                <w:kern w:val="2"/>
                <w:sz w:val="28"/>
                <w:szCs w:val="28"/>
              </w:rPr>
            </w:pPr>
            <w:r>
              <w:rPr>
                <w:rFonts w:cs="SKR HEAD1" w:hint="cs"/>
                <w:kern w:val="2"/>
                <w:sz w:val="28"/>
                <w:szCs w:val="28"/>
                <w:rtl/>
              </w:rPr>
              <w:t>36-</w:t>
            </w:r>
            <w:r w:rsidR="00A36D43">
              <w:rPr>
                <w:rFonts w:cs="SKR HEAD1" w:hint="cs"/>
                <w:kern w:val="2"/>
                <w:sz w:val="28"/>
                <w:szCs w:val="28"/>
                <w:rtl/>
              </w:rPr>
              <w:t>81</w:t>
            </w:r>
          </w:p>
        </w:tc>
      </w:tr>
      <w:tr w:rsidR="00B01748"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B01748" w:rsidRPr="003D3A03" w:rsidRDefault="00B01748" w:rsidP="00675A24">
            <w:pPr>
              <w:tabs>
                <w:tab w:val="left" w:pos="278"/>
                <w:tab w:val="center" w:pos="679"/>
                <w:tab w:val="left" w:pos="3506"/>
              </w:tabs>
              <w:spacing w:line="288" w:lineRule="auto"/>
              <w:jc w:val="center"/>
              <w:rPr>
                <w:sz w:val="28"/>
                <w:szCs w:val="28"/>
              </w:rPr>
            </w:pPr>
            <w:r w:rsidRPr="003D3A03">
              <w:rPr>
                <w:sz w:val="28"/>
                <w:szCs w:val="28"/>
                <w:rtl/>
              </w:rPr>
              <w:t>2-</w:t>
            </w:r>
          </w:p>
        </w:tc>
        <w:tc>
          <w:tcPr>
            <w:tcW w:w="5104" w:type="dxa"/>
            <w:gridSpan w:val="2"/>
            <w:tcBorders>
              <w:top w:val="single" w:sz="12" w:space="0" w:color="auto"/>
              <w:left w:val="single" w:sz="12" w:space="0" w:color="auto"/>
              <w:bottom w:val="single" w:sz="12" w:space="0" w:color="auto"/>
              <w:right w:val="single" w:sz="12" w:space="0" w:color="auto"/>
            </w:tcBorders>
          </w:tcPr>
          <w:p w:rsidR="00B01748" w:rsidRPr="003D3A03" w:rsidRDefault="00B01748" w:rsidP="00675A24">
            <w:pPr>
              <w:tabs>
                <w:tab w:val="left" w:pos="3506"/>
              </w:tabs>
              <w:spacing w:line="288" w:lineRule="auto"/>
              <w:rPr>
                <w:sz w:val="28"/>
                <w:szCs w:val="28"/>
              </w:rPr>
            </w:pPr>
            <w:r w:rsidRPr="003D3A03">
              <w:rPr>
                <w:sz w:val="28"/>
                <w:szCs w:val="28"/>
                <w:rtl/>
              </w:rPr>
              <w:t xml:space="preserve">الدراسات النظرية والدراسات </w:t>
            </w:r>
            <w:r>
              <w:rPr>
                <w:rFonts w:hint="cs"/>
                <w:sz w:val="28"/>
                <w:szCs w:val="28"/>
                <w:rtl/>
              </w:rPr>
              <w:t xml:space="preserve">السابقة </w:t>
            </w:r>
            <w:r w:rsidRPr="003D3A03">
              <w:rPr>
                <w:sz w:val="28"/>
                <w:szCs w:val="28"/>
                <w:rtl/>
              </w:rPr>
              <w:t>.</w:t>
            </w:r>
          </w:p>
        </w:tc>
        <w:tc>
          <w:tcPr>
            <w:tcW w:w="1842" w:type="dxa"/>
            <w:gridSpan w:val="2"/>
            <w:tcBorders>
              <w:top w:val="single" w:sz="12" w:space="0" w:color="auto"/>
              <w:left w:val="single" w:sz="12" w:space="0" w:color="auto"/>
              <w:bottom w:val="single" w:sz="12" w:space="0" w:color="auto"/>
              <w:right w:val="single" w:sz="24" w:space="0" w:color="auto"/>
            </w:tcBorders>
            <w:vAlign w:val="center"/>
          </w:tcPr>
          <w:p w:rsidR="00B01748" w:rsidRPr="003D3A03" w:rsidRDefault="00B01748" w:rsidP="00675A24">
            <w:pPr>
              <w:tabs>
                <w:tab w:val="left" w:pos="3506"/>
              </w:tabs>
              <w:spacing w:line="288" w:lineRule="auto"/>
              <w:jc w:val="center"/>
              <w:rPr>
                <w:sz w:val="28"/>
                <w:szCs w:val="28"/>
              </w:rPr>
            </w:pPr>
            <w:r>
              <w:rPr>
                <w:rFonts w:hint="cs"/>
                <w:sz w:val="28"/>
                <w:szCs w:val="28"/>
                <w:rtl/>
              </w:rPr>
              <w:t>37</w:t>
            </w:r>
          </w:p>
        </w:tc>
      </w:tr>
      <w:tr w:rsidR="00B01748"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B01748" w:rsidRPr="003D3A03" w:rsidRDefault="00B01748" w:rsidP="00675A24">
            <w:pPr>
              <w:tabs>
                <w:tab w:val="left" w:pos="3506"/>
              </w:tabs>
              <w:spacing w:line="288" w:lineRule="auto"/>
              <w:jc w:val="center"/>
              <w:rPr>
                <w:sz w:val="28"/>
                <w:szCs w:val="28"/>
              </w:rPr>
            </w:pPr>
            <w:r w:rsidRPr="003D3A03">
              <w:rPr>
                <w:sz w:val="28"/>
                <w:szCs w:val="28"/>
                <w:rtl/>
              </w:rPr>
              <w:t>2-1</w:t>
            </w:r>
          </w:p>
        </w:tc>
        <w:tc>
          <w:tcPr>
            <w:tcW w:w="5104" w:type="dxa"/>
            <w:gridSpan w:val="2"/>
            <w:tcBorders>
              <w:top w:val="single" w:sz="12" w:space="0" w:color="auto"/>
              <w:left w:val="single" w:sz="12" w:space="0" w:color="auto"/>
              <w:bottom w:val="single" w:sz="12" w:space="0" w:color="auto"/>
              <w:right w:val="single" w:sz="12" w:space="0" w:color="auto"/>
            </w:tcBorders>
          </w:tcPr>
          <w:p w:rsidR="00B01748" w:rsidRPr="003D3A03" w:rsidRDefault="00B01748" w:rsidP="00675A24">
            <w:pPr>
              <w:tabs>
                <w:tab w:val="left" w:pos="3506"/>
              </w:tabs>
              <w:spacing w:line="288" w:lineRule="auto"/>
              <w:rPr>
                <w:sz w:val="28"/>
                <w:szCs w:val="28"/>
              </w:rPr>
            </w:pPr>
            <w:r w:rsidRPr="003D3A03">
              <w:rPr>
                <w:sz w:val="28"/>
                <w:szCs w:val="28"/>
                <w:rtl/>
              </w:rPr>
              <w:t>الدراسات النظرية.</w:t>
            </w:r>
          </w:p>
        </w:tc>
        <w:tc>
          <w:tcPr>
            <w:tcW w:w="1842" w:type="dxa"/>
            <w:gridSpan w:val="2"/>
            <w:tcBorders>
              <w:top w:val="single" w:sz="12" w:space="0" w:color="auto"/>
              <w:left w:val="single" w:sz="12" w:space="0" w:color="auto"/>
              <w:bottom w:val="single" w:sz="12" w:space="0" w:color="auto"/>
              <w:right w:val="single" w:sz="24" w:space="0" w:color="auto"/>
            </w:tcBorders>
            <w:vAlign w:val="center"/>
          </w:tcPr>
          <w:p w:rsidR="00B01748" w:rsidRPr="003D3A03" w:rsidRDefault="00B01748" w:rsidP="00675A24">
            <w:pPr>
              <w:tabs>
                <w:tab w:val="left" w:pos="3506"/>
              </w:tabs>
              <w:spacing w:line="288" w:lineRule="auto"/>
              <w:jc w:val="center"/>
              <w:rPr>
                <w:sz w:val="28"/>
                <w:szCs w:val="28"/>
              </w:rPr>
            </w:pPr>
            <w:r>
              <w:rPr>
                <w:rFonts w:hint="cs"/>
                <w:sz w:val="28"/>
                <w:szCs w:val="28"/>
                <w:rtl/>
              </w:rPr>
              <w:t>37</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2-1-1</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E07005">
            <w:pPr>
              <w:tabs>
                <w:tab w:val="left" w:pos="3506"/>
              </w:tabs>
              <w:spacing w:line="288" w:lineRule="auto"/>
              <w:rPr>
                <w:sz w:val="28"/>
                <w:szCs w:val="28"/>
              </w:rPr>
            </w:pPr>
            <w:r>
              <w:rPr>
                <w:rFonts w:hint="cs"/>
                <w:sz w:val="28"/>
                <w:szCs w:val="28"/>
                <w:rtl/>
              </w:rPr>
              <w:t xml:space="preserve">التمرينات الخاصة </w:t>
            </w:r>
            <w:r w:rsidRPr="003D3A03">
              <w:rPr>
                <w:sz w:val="28"/>
                <w:szCs w:val="28"/>
                <w:rtl/>
              </w:rPr>
              <w:t xml:space="preserve">. </w:t>
            </w:r>
          </w:p>
        </w:tc>
        <w:tc>
          <w:tcPr>
            <w:tcW w:w="1842" w:type="dxa"/>
            <w:gridSpan w:val="2"/>
            <w:tcBorders>
              <w:top w:val="single" w:sz="12" w:space="0" w:color="auto"/>
              <w:left w:val="single" w:sz="12" w:space="0" w:color="auto"/>
              <w:bottom w:val="single" w:sz="12" w:space="0" w:color="auto"/>
              <w:right w:val="single" w:sz="24" w:space="0" w:color="auto"/>
            </w:tcBorders>
            <w:vAlign w:val="center"/>
          </w:tcPr>
          <w:p w:rsidR="00A36D43" w:rsidRPr="003D3A03" w:rsidRDefault="00A36D43" w:rsidP="00A36D43">
            <w:pPr>
              <w:tabs>
                <w:tab w:val="left" w:pos="3506"/>
              </w:tabs>
              <w:spacing w:line="288" w:lineRule="auto"/>
              <w:jc w:val="center"/>
              <w:rPr>
                <w:sz w:val="28"/>
                <w:szCs w:val="28"/>
              </w:rPr>
            </w:pPr>
            <w:r>
              <w:rPr>
                <w:rFonts w:hint="cs"/>
                <w:sz w:val="28"/>
                <w:szCs w:val="28"/>
                <w:rtl/>
              </w:rPr>
              <w:t>37</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2-1-</w:t>
            </w:r>
            <w:r>
              <w:rPr>
                <w:rFonts w:hint="cs"/>
                <w:sz w:val="28"/>
                <w:szCs w:val="28"/>
                <w:rtl/>
              </w:rPr>
              <w:t>2</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E07005">
            <w:pPr>
              <w:tabs>
                <w:tab w:val="left" w:pos="3506"/>
              </w:tabs>
              <w:spacing w:line="288" w:lineRule="auto"/>
              <w:rPr>
                <w:sz w:val="28"/>
                <w:szCs w:val="28"/>
              </w:rPr>
            </w:pPr>
            <w:r>
              <w:rPr>
                <w:rFonts w:hint="cs"/>
                <w:sz w:val="28"/>
                <w:szCs w:val="28"/>
                <w:rtl/>
              </w:rPr>
              <w:t xml:space="preserve">التدريب الحديث في كرة القدم . </w:t>
            </w:r>
          </w:p>
        </w:tc>
        <w:tc>
          <w:tcPr>
            <w:tcW w:w="1842" w:type="dxa"/>
            <w:gridSpan w:val="2"/>
            <w:tcBorders>
              <w:top w:val="single" w:sz="12" w:space="0" w:color="auto"/>
              <w:left w:val="single" w:sz="12" w:space="0" w:color="auto"/>
              <w:bottom w:val="single" w:sz="12" w:space="0" w:color="auto"/>
              <w:right w:val="single" w:sz="24" w:space="0" w:color="auto"/>
            </w:tcBorders>
            <w:vAlign w:val="center"/>
          </w:tcPr>
          <w:p w:rsidR="00A36D43" w:rsidRPr="003D3A03" w:rsidRDefault="002B329B" w:rsidP="00E07005">
            <w:pPr>
              <w:tabs>
                <w:tab w:val="left" w:pos="3506"/>
              </w:tabs>
              <w:spacing w:line="288" w:lineRule="auto"/>
              <w:jc w:val="center"/>
              <w:rPr>
                <w:sz w:val="28"/>
                <w:szCs w:val="28"/>
              </w:rPr>
            </w:pPr>
            <w:r>
              <w:rPr>
                <w:rFonts w:hint="cs"/>
                <w:sz w:val="28"/>
                <w:szCs w:val="28"/>
                <w:rtl/>
              </w:rPr>
              <w:t>41</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2-1-</w:t>
            </w:r>
            <w:r>
              <w:rPr>
                <w:rFonts w:hint="cs"/>
                <w:sz w:val="28"/>
                <w:szCs w:val="28"/>
                <w:rtl/>
              </w:rPr>
              <w:t>3</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E07005">
            <w:pPr>
              <w:tabs>
                <w:tab w:val="left" w:pos="3506"/>
              </w:tabs>
              <w:spacing w:line="288" w:lineRule="auto"/>
              <w:rPr>
                <w:sz w:val="28"/>
                <w:szCs w:val="28"/>
              </w:rPr>
            </w:pPr>
            <w:r>
              <w:rPr>
                <w:rFonts w:hint="cs"/>
                <w:sz w:val="28"/>
                <w:szCs w:val="28"/>
                <w:rtl/>
              </w:rPr>
              <w:t xml:space="preserve">معنى ومفهوم طرائق التدريب الرياضي . </w:t>
            </w:r>
          </w:p>
        </w:tc>
        <w:tc>
          <w:tcPr>
            <w:tcW w:w="1842" w:type="dxa"/>
            <w:gridSpan w:val="2"/>
            <w:tcBorders>
              <w:top w:val="single" w:sz="12" w:space="0" w:color="auto"/>
              <w:left w:val="single" w:sz="12" w:space="0" w:color="auto"/>
              <w:bottom w:val="single" w:sz="12" w:space="0" w:color="auto"/>
              <w:right w:val="single" w:sz="24" w:space="0" w:color="auto"/>
            </w:tcBorders>
            <w:vAlign w:val="center"/>
          </w:tcPr>
          <w:p w:rsidR="00A36D43" w:rsidRPr="003D3A03" w:rsidRDefault="002B329B" w:rsidP="00E07005">
            <w:pPr>
              <w:tabs>
                <w:tab w:val="left" w:pos="3506"/>
              </w:tabs>
              <w:spacing w:line="288" w:lineRule="auto"/>
              <w:jc w:val="center"/>
              <w:rPr>
                <w:sz w:val="28"/>
                <w:szCs w:val="28"/>
              </w:rPr>
            </w:pPr>
            <w:r>
              <w:rPr>
                <w:rFonts w:hint="cs"/>
                <w:sz w:val="28"/>
                <w:szCs w:val="28"/>
                <w:rtl/>
              </w:rPr>
              <w:t>42</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2B329B">
            <w:pPr>
              <w:tabs>
                <w:tab w:val="left" w:pos="3506"/>
              </w:tabs>
              <w:spacing w:line="288" w:lineRule="auto"/>
              <w:jc w:val="center"/>
              <w:rPr>
                <w:sz w:val="28"/>
                <w:szCs w:val="28"/>
              </w:rPr>
            </w:pPr>
            <w:r w:rsidRPr="003D3A03">
              <w:rPr>
                <w:sz w:val="28"/>
                <w:szCs w:val="28"/>
                <w:rtl/>
              </w:rPr>
              <w:t>2-1-</w:t>
            </w:r>
            <w:r w:rsidR="002B329B">
              <w:rPr>
                <w:rFonts w:hint="cs"/>
                <w:sz w:val="28"/>
                <w:szCs w:val="28"/>
                <w:rtl/>
              </w:rPr>
              <w:t>3-1</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E07005">
            <w:pPr>
              <w:tabs>
                <w:tab w:val="left" w:pos="3506"/>
              </w:tabs>
              <w:spacing w:line="288" w:lineRule="auto"/>
              <w:rPr>
                <w:sz w:val="28"/>
                <w:szCs w:val="28"/>
              </w:rPr>
            </w:pPr>
            <w:r>
              <w:rPr>
                <w:rFonts w:hint="cs"/>
                <w:sz w:val="28"/>
                <w:szCs w:val="28"/>
                <w:rtl/>
              </w:rPr>
              <w:t xml:space="preserve">طريقة التدريب الفتري المرتفع الشدة . </w:t>
            </w:r>
          </w:p>
        </w:tc>
        <w:tc>
          <w:tcPr>
            <w:tcW w:w="1842" w:type="dxa"/>
            <w:gridSpan w:val="2"/>
            <w:tcBorders>
              <w:top w:val="single" w:sz="12" w:space="0" w:color="auto"/>
              <w:left w:val="single" w:sz="12" w:space="0" w:color="auto"/>
              <w:bottom w:val="single" w:sz="12" w:space="0" w:color="auto"/>
              <w:right w:val="single" w:sz="24" w:space="0" w:color="auto"/>
            </w:tcBorders>
            <w:vAlign w:val="center"/>
          </w:tcPr>
          <w:p w:rsidR="00A36D43" w:rsidRPr="003D3A03" w:rsidRDefault="002B329B" w:rsidP="00E07005">
            <w:pPr>
              <w:tabs>
                <w:tab w:val="left" w:pos="3506"/>
              </w:tabs>
              <w:spacing w:line="288" w:lineRule="auto"/>
              <w:jc w:val="center"/>
              <w:rPr>
                <w:sz w:val="28"/>
                <w:szCs w:val="28"/>
              </w:rPr>
            </w:pPr>
            <w:r>
              <w:rPr>
                <w:rFonts w:hint="cs"/>
                <w:sz w:val="28"/>
                <w:szCs w:val="28"/>
                <w:rtl/>
              </w:rPr>
              <w:t>44</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2B329B">
            <w:pPr>
              <w:tabs>
                <w:tab w:val="left" w:pos="3506"/>
              </w:tabs>
              <w:spacing w:line="288" w:lineRule="auto"/>
              <w:jc w:val="center"/>
              <w:rPr>
                <w:sz w:val="28"/>
                <w:szCs w:val="28"/>
              </w:rPr>
            </w:pPr>
            <w:r w:rsidRPr="003D3A03">
              <w:rPr>
                <w:sz w:val="28"/>
                <w:szCs w:val="28"/>
                <w:rtl/>
              </w:rPr>
              <w:t>2-1-</w:t>
            </w:r>
            <w:r w:rsidR="002B329B">
              <w:rPr>
                <w:rFonts w:hint="cs"/>
                <w:sz w:val="28"/>
                <w:szCs w:val="28"/>
                <w:rtl/>
              </w:rPr>
              <w:t>3</w:t>
            </w:r>
            <w:r w:rsidRPr="003D3A03">
              <w:rPr>
                <w:sz w:val="28"/>
                <w:szCs w:val="28"/>
                <w:rtl/>
              </w:rPr>
              <w:t>-</w:t>
            </w:r>
            <w:r w:rsidR="002B329B">
              <w:rPr>
                <w:rFonts w:hint="cs"/>
                <w:sz w:val="28"/>
                <w:szCs w:val="28"/>
                <w:rtl/>
              </w:rPr>
              <w:t>2</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E07005">
            <w:pPr>
              <w:tabs>
                <w:tab w:val="left" w:pos="3506"/>
              </w:tabs>
              <w:spacing w:line="288" w:lineRule="auto"/>
              <w:rPr>
                <w:sz w:val="28"/>
                <w:szCs w:val="28"/>
              </w:rPr>
            </w:pPr>
            <w:r>
              <w:rPr>
                <w:rFonts w:hint="cs"/>
                <w:sz w:val="28"/>
                <w:szCs w:val="28"/>
                <w:rtl/>
              </w:rPr>
              <w:t xml:space="preserve">طريقة التدريب التكراري . </w:t>
            </w:r>
          </w:p>
        </w:tc>
        <w:tc>
          <w:tcPr>
            <w:tcW w:w="1842" w:type="dxa"/>
            <w:gridSpan w:val="2"/>
            <w:tcBorders>
              <w:top w:val="single" w:sz="12" w:space="0" w:color="auto"/>
              <w:left w:val="single" w:sz="12" w:space="0" w:color="auto"/>
              <w:bottom w:val="single" w:sz="12" w:space="0" w:color="auto"/>
              <w:right w:val="single" w:sz="24" w:space="0" w:color="auto"/>
            </w:tcBorders>
            <w:vAlign w:val="center"/>
          </w:tcPr>
          <w:p w:rsidR="00A36D43" w:rsidRPr="003D3A03" w:rsidRDefault="002B329B" w:rsidP="00E07005">
            <w:pPr>
              <w:tabs>
                <w:tab w:val="left" w:pos="3506"/>
              </w:tabs>
              <w:spacing w:line="288" w:lineRule="auto"/>
              <w:jc w:val="center"/>
              <w:rPr>
                <w:sz w:val="28"/>
                <w:szCs w:val="28"/>
              </w:rPr>
            </w:pPr>
            <w:r>
              <w:rPr>
                <w:rFonts w:hint="cs"/>
                <w:sz w:val="28"/>
                <w:szCs w:val="28"/>
                <w:rtl/>
              </w:rPr>
              <w:t>48</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3010B0">
            <w:pPr>
              <w:tabs>
                <w:tab w:val="left" w:pos="3506"/>
              </w:tabs>
              <w:spacing w:line="288" w:lineRule="auto"/>
              <w:jc w:val="center"/>
              <w:rPr>
                <w:sz w:val="28"/>
                <w:szCs w:val="28"/>
              </w:rPr>
            </w:pPr>
            <w:r w:rsidRPr="003D3A03">
              <w:rPr>
                <w:sz w:val="28"/>
                <w:szCs w:val="28"/>
                <w:rtl/>
              </w:rPr>
              <w:t>2-1-</w:t>
            </w:r>
            <w:r>
              <w:rPr>
                <w:rFonts w:hint="cs"/>
                <w:sz w:val="28"/>
                <w:szCs w:val="28"/>
                <w:rtl/>
              </w:rPr>
              <w:t>4</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E07005">
            <w:pPr>
              <w:tabs>
                <w:tab w:val="left" w:pos="3506"/>
              </w:tabs>
              <w:spacing w:line="288" w:lineRule="auto"/>
              <w:rPr>
                <w:sz w:val="28"/>
                <w:szCs w:val="28"/>
              </w:rPr>
            </w:pPr>
            <w:r>
              <w:rPr>
                <w:rFonts w:hint="cs"/>
                <w:sz w:val="28"/>
                <w:szCs w:val="28"/>
                <w:rtl/>
              </w:rPr>
              <w:t>الشبكة التدريبية .</w:t>
            </w:r>
          </w:p>
        </w:tc>
        <w:tc>
          <w:tcPr>
            <w:tcW w:w="1842" w:type="dxa"/>
            <w:gridSpan w:val="2"/>
            <w:tcBorders>
              <w:top w:val="single" w:sz="12" w:space="0" w:color="auto"/>
              <w:left w:val="single" w:sz="12" w:space="0" w:color="auto"/>
              <w:bottom w:val="single" w:sz="12" w:space="0" w:color="auto"/>
              <w:right w:val="single" w:sz="24" w:space="0" w:color="auto"/>
            </w:tcBorders>
            <w:vAlign w:val="center"/>
          </w:tcPr>
          <w:p w:rsidR="00A36D43" w:rsidRPr="003D3A03" w:rsidRDefault="003010B0" w:rsidP="00E07005">
            <w:pPr>
              <w:tabs>
                <w:tab w:val="left" w:pos="3506"/>
              </w:tabs>
              <w:spacing w:line="288" w:lineRule="auto"/>
              <w:jc w:val="center"/>
              <w:rPr>
                <w:sz w:val="28"/>
                <w:szCs w:val="28"/>
              </w:rPr>
            </w:pPr>
            <w:r>
              <w:rPr>
                <w:rFonts w:hint="cs"/>
                <w:sz w:val="28"/>
                <w:szCs w:val="28"/>
                <w:rtl/>
              </w:rPr>
              <w:t>50</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2-1-</w:t>
            </w:r>
            <w:r>
              <w:rPr>
                <w:rFonts w:hint="cs"/>
                <w:sz w:val="28"/>
                <w:szCs w:val="28"/>
                <w:rtl/>
              </w:rPr>
              <w:t>5</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E07005">
            <w:pPr>
              <w:tabs>
                <w:tab w:val="left" w:pos="3506"/>
              </w:tabs>
              <w:spacing w:line="288" w:lineRule="auto"/>
              <w:rPr>
                <w:sz w:val="28"/>
                <w:szCs w:val="28"/>
              </w:rPr>
            </w:pPr>
            <w:r>
              <w:rPr>
                <w:rFonts w:hint="cs"/>
                <w:sz w:val="28"/>
                <w:szCs w:val="28"/>
                <w:rtl/>
              </w:rPr>
              <w:t xml:space="preserve">المتغيرات الكيموحيوية . </w:t>
            </w:r>
          </w:p>
        </w:tc>
        <w:tc>
          <w:tcPr>
            <w:tcW w:w="1842" w:type="dxa"/>
            <w:gridSpan w:val="2"/>
            <w:tcBorders>
              <w:top w:val="single" w:sz="12" w:space="0" w:color="auto"/>
              <w:left w:val="single" w:sz="12" w:space="0" w:color="auto"/>
              <w:bottom w:val="single" w:sz="12" w:space="0" w:color="auto"/>
              <w:right w:val="single" w:sz="24" w:space="0" w:color="auto"/>
            </w:tcBorders>
            <w:vAlign w:val="center"/>
          </w:tcPr>
          <w:p w:rsidR="00A36D43" w:rsidRPr="003D3A03" w:rsidRDefault="00A36D43" w:rsidP="003010B0">
            <w:pPr>
              <w:tabs>
                <w:tab w:val="left" w:pos="3506"/>
              </w:tabs>
              <w:spacing w:line="288" w:lineRule="auto"/>
              <w:jc w:val="center"/>
              <w:rPr>
                <w:sz w:val="28"/>
                <w:szCs w:val="28"/>
              </w:rPr>
            </w:pPr>
            <w:r>
              <w:rPr>
                <w:rFonts w:hint="cs"/>
                <w:sz w:val="28"/>
                <w:szCs w:val="28"/>
                <w:rtl/>
              </w:rPr>
              <w:t>5</w:t>
            </w:r>
            <w:r w:rsidR="003010B0">
              <w:rPr>
                <w:rFonts w:hint="cs"/>
                <w:sz w:val="28"/>
                <w:szCs w:val="28"/>
                <w:rtl/>
              </w:rPr>
              <w:t>2</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3010B0">
            <w:pPr>
              <w:tabs>
                <w:tab w:val="left" w:pos="3506"/>
              </w:tabs>
              <w:spacing w:line="288" w:lineRule="auto"/>
              <w:jc w:val="center"/>
              <w:rPr>
                <w:sz w:val="28"/>
                <w:szCs w:val="28"/>
              </w:rPr>
            </w:pPr>
            <w:r w:rsidRPr="003D3A03">
              <w:rPr>
                <w:sz w:val="28"/>
                <w:szCs w:val="28"/>
                <w:rtl/>
              </w:rPr>
              <w:t>2-1-</w:t>
            </w:r>
            <w:r w:rsidR="003010B0">
              <w:rPr>
                <w:rFonts w:hint="cs"/>
                <w:sz w:val="28"/>
                <w:szCs w:val="28"/>
                <w:rtl/>
              </w:rPr>
              <w:t>5-1</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E07005">
            <w:pPr>
              <w:tabs>
                <w:tab w:val="left" w:pos="3506"/>
              </w:tabs>
              <w:spacing w:line="288" w:lineRule="auto"/>
              <w:rPr>
                <w:sz w:val="28"/>
                <w:szCs w:val="28"/>
                <w:rtl/>
              </w:rPr>
            </w:pPr>
            <w:r>
              <w:rPr>
                <w:rFonts w:hint="cs"/>
                <w:sz w:val="28"/>
                <w:szCs w:val="28"/>
                <w:rtl/>
              </w:rPr>
              <w:t xml:space="preserve">الكلور ( </w:t>
            </w:r>
            <w:r>
              <w:rPr>
                <w:sz w:val="28"/>
                <w:szCs w:val="28"/>
              </w:rPr>
              <w:t xml:space="preserve"> CL</w:t>
            </w:r>
            <w:r w:rsidRPr="00C332F8">
              <w:rPr>
                <w:b/>
                <w:bCs/>
                <w:sz w:val="32"/>
                <w:szCs w:val="32"/>
                <w:vertAlign w:val="superscript"/>
              </w:rPr>
              <w:t>-</w:t>
            </w:r>
            <w:r>
              <w:rPr>
                <w:rFonts w:hint="cs"/>
                <w:sz w:val="28"/>
                <w:szCs w:val="28"/>
                <w:rtl/>
              </w:rPr>
              <w:t xml:space="preserve">) . </w:t>
            </w:r>
          </w:p>
        </w:tc>
        <w:tc>
          <w:tcPr>
            <w:tcW w:w="1842" w:type="dxa"/>
            <w:gridSpan w:val="2"/>
            <w:tcBorders>
              <w:top w:val="single" w:sz="12" w:space="0" w:color="auto"/>
              <w:left w:val="single" w:sz="12" w:space="0" w:color="auto"/>
              <w:bottom w:val="single" w:sz="12" w:space="0" w:color="auto"/>
              <w:right w:val="single" w:sz="24" w:space="0" w:color="auto"/>
            </w:tcBorders>
            <w:vAlign w:val="center"/>
          </w:tcPr>
          <w:p w:rsidR="00A36D43" w:rsidRPr="003D3A03" w:rsidRDefault="00A36D43" w:rsidP="003010B0">
            <w:pPr>
              <w:tabs>
                <w:tab w:val="left" w:pos="3506"/>
              </w:tabs>
              <w:spacing w:line="288" w:lineRule="auto"/>
              <w:jc w:val="center"/>
              <w:rPr>
                <w:sz w:val="28"/>
                <w:szCs w:val="28"/>
              </w:rPr>
            </w:pPr>
            <w:r>
              <w:rPr>
                <w:rFonts w:hint="cs"/>
                <w:sz w:val="28"/>
                <w:szCs w:val="28"/>
                <w:rtl/>
              </w:rPr>
              <w:t>5</w:t>
            </w:r>
            <w:r w:rsidR="003010B0">
              <w:rPr>
                <w:rFonts w:hint="cs"/>
                <w:sz w:val="28"/>
                <w:szCs w:val="28"/>
                <w:rtl/>
              </w:rPr>
              <w:t>5</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3010B0">
            <w:pPr>
              <w:tabs>
                <w:tab w:val="left" w:pos="3506"/>
              </w:tabs>
              <w:spacing w:line="288" w:lineRule="auto"/>
              <w:jc w:val="center"/>
              <w:rPr>
                <w:sz w:val="28"/>
                <w:szCs w:val="28"/>
              </w:rPr>
            </w:pPr>
            <w:r w:rsidRPr="003D3A03">
              <w:rPr>
                <w:sz w:val="28"/>
                <w:szCs w:val="28"/>
                <w:rtl/>
              </w:rPr>
              <w:t>2-1-</w:t>
            </w:r>
            <w:r w:rsidR="003010B0">
              <w:rPr>
                <w:rFonts w:hint="cs"/>
                <w:sz w:val="28"/>
                <w:szCs w:val="28"/>
                <w:rtl/>
              </w:rPr>
              <w:t>5</w:t>
            </w:r>
            <w:r>
              <w:rPr>
                <w:rFonts w:hint="cs"/>
                <w:sz w:val="28"/>
                <w:szCs w:val="28"/>
                <w:rtl/>
              </w:rPr>
              <w:t>-</w:t>
            </w:r>
            <w:r w:rsidR="003010B0">
              <w:rPr>
                <w:rFonts w:hint="cs"/>
                <w:sz w:val="28"/>
                <w:szCs w:val="28"/>
                <w:rtl/>
              </w:rPr>
              <w:t>2</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E07005">
            <w:pPr>
              <w:tabs>
                <w:tab w:val="left" w:pos="3506"/>
              </w:tabs>
              <w:spacing w:line="288" w:lineRule="auto"/>
              <w:rPr>
                <w:sz w:val="28"/>
                <w:szCs w:val="28"/>
                <w:rtl/>
              </w:rPr>
            </w:pPr>
            <w:r>
              <w:rPr>
                <w:rFonts w:hint="cs"/>
                <w:sz w:val="28"/>
                <w:szCs w:val="28"/>
                <w:rtl/>
              </w:rPr>
              <w:t xml:space="preserve">البوتاسيوم ( </w:t>
            </w:r>
            <w:r>
              <w:rPr>
                <w:sz w:val="28"/>
                <w:szCs w:val="28"/>
              </w:rPr>
              <w:t>K</w:t>
            </w:r>
            <w:r w:rsidRPr="00451B15">
              <w:rPr>
                <w:b/>
                <w:bCs/>
                <w:sz w:val="32"/>
                <w:szCs w:val="32"/>
                <w:vertAlign w:val="superscript"/>
              </w:rPr>
              <w:t>+</w:t>
            </w:r>
            <w:r>
              <w:rPr>
                <w:rFonts w:hint="cs"/>
                <w:sz w:val="28"/>
                <w:szCs w:val="28"/>
                <w:rtl/>
              </w:rPr>
              <w:t xml:space="preserve"> ) . </w:t>
            </w:r>
          </w:p>
        </w:tc>
        <w:tc>
          <w:tcPr>
            <w:tcW w:w="1842" w:type="dxa"/>
            <w:gridSpan w:val="2"/>
            <w:tcBorders>
              <w:top w:val="single" w:sz="12" w:space="0" w:color="auto"/>
              <w:left w:val="single" w:sz="12" w:space="0" w:color="auto"/>
              <w:bottom w:val="single" w:sz="12" w:space="0" w:color="auto"/>
              <w:right w:val="single" w:sz="24" w:space="0" w:color="auto"/>
            </w:tcBorders>
            <w:vAlign w:val="center"/>
          </w:tcPr>
          <w:p w:rsidR="00A36D43" w:rsidRPr="003D3A03" w:rsidRDefault="00A36D43" w:rsidP="003010B0">
            <w:pPr>
              <w:tabs>
                <w:tab w:val="left" w:pos="3506"/>
              </w:tabs>
              <w:spacing w:line="288" w:lineRule="auto"/>
              <w:jc w:val="center"/>
              <w:rPr>
                <w:sz w:val="28"/>
                <w:szCs w:val="28"/>
              </w:rPr>
            </w:pPr>
            <w:r>
              <w:rPr>
                <w:rFonts w:hint="cs"/>
                <w:sz w:val="28"/>
                <w:szCs w:val="28"/>
                <w:rtl/>
              </w:rPr>
              <w:t>5</w:t>
            </w:r>
            <w:r w:rsidR="003010B0">
              <w:rPr>
                <w:rFonts w:hint="cs"/>
                <w:sz w:val="28"/>
                <w:szCs w:val="28"/>
                <w:rtl/>
              </w:rPr>
              <w:t>7</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97C9E">
            <w:pPr>
              <w:tabs>
                <w:tab w:val="left" w:pos="3506"/>
              </w:tabs>
              <w:spacing w:line="288" w:lineRule="auto"/>
              <w:jc w:val="center"/>
              <w:rPr>
                <w:sz w:val="28"/>
                <w:szCs w:val="28"/>
              </w:rPr>
            </w:pPr>
            <w:r w:rsidRPr="003D3A03">
              <w:rPr>
                <w:sz w:val="28"/>
                <w:szCs w:val="28"/>
                <w:rtl/>
              </w:rPr>
              <w:t>2-1-</w:t>
            </w:r>
            <w:r w:rsidR="00697C9E">
              <w:rPr>
                <w:rFonts w:hint="cs"/>
                <w:sz w:val="28"/>
                <w:szCs w:val="28"/>
                <w:rtl/>
              </w:rPr>
              <w:t>5</w:t>
            </w:r>
            <w:r w:rsidRPr="003D3A03">
              <w:rPr>
                <w:sz w:val="28"/>
                <w:szCs w:val="28"/>
                <w:rtl/>
              </w:rPr>
              <w:t>-</w:t>
            </w:r>
            <w:r w:rsidR="00697C9E">
              <w:rPr>
                <w:rFonts w:hint="cs"/>
                <w:sz w:val="28"/>
                <w:szCs w:val="28"/>
                <w:rtl/>
              </w:rPr>
              <w:t>3</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E07005">
            <w:pPr>
              <w:tabs>
                <w:tab w:val="left" w:pos="3506"/>
              </w:tabs>
              <w:spacing w:line="288" w:lineRule="auto"/>
              <w:rPr>
                <w:sz w:val="28"/>
                <w:szCs w:val="28"/>
                <w:rtl/>
              </w:rPr>
            </w:pPr>
            <w:r>
              <w:rPr>
                <w:rFonts w:hint="cs"/>
                <w:sz w:val="28"/>
                <w:szCs w:val="28"/>
                <w:rtl/>
              </w:rPr>
              <w:t xml:space="preserve">الصوديوم ( </w:t>
            </w:r>
            <w:r>
              <w:rPr>
                <w:sz w:val="28"/>
                <w:szCs w:val="28"/>
              </w:rPr>
              <w:t>Na</w:t>
            </w:r>
            <w:r w:rsidRPr="000A4DF1">
              <w:rPr>
                <w:b/>
                <w:bCs/>
                <w:sz w:val="32"/>
                <w:szCs w:val="32"/>
                <w:vertAlign w:val="superscript"/>
              </w:rPr>
              <w:t>+</w:t>
            </w:r>
            <w:r>
              <w:rPr>
                <w:rFonts w:hint="cs"/>
                <w:sz w:val="28"/>
                <w:szCs w:val="28"/>
                <w:rtl/>
              </w:rPr>
              <w:t xml:space="preserve"> ) .</w:t>
            </w:r>
          </w:p>
        </w:tc>
        <w:tc>
          <w:tcPr>
            <w:tcW w:w="1842" w:type="dxa"/>
            <w:gridSpan w:val="2"/>
            <w:tcBorders>
              <w:top w:val="single" w:sz="12" w:space="0" w:color="auto"/>
              <w:left w:val="single" w:sz="12" w:space="0" w:color="auto"/>
              <w:bottom w:val="single" w:sz="12" w:space="0" w:color="auto"/>
              <w:right w:val="single" w:sz="24" w:space="0" w:color="auto"/>
            </w:tcBorders>
            <w:vAlign w:val="center"/>
          </w:tcPr>
          <w:p w:rsidR="00A36D43" w:rsidRPr="003D3A03" w:rsidRDefault="00A36D43" w:rsidP="00697C9E">
            <w:pPr>
              <w:tabs>
                <w:tab w:val="left" w:pos="3506"/>
              </w:tabs>
              <w:spacing w:line="288" w:lineRule="auto"/>
              <w:jc w:val="center"/>
              <w:rPr>
                <w:sz w:val="28"/>
                <w:szCs w:val="28"/>
              </w:rPr>
            </w:pPr>
            <w:r>
              <w:rPr>
                <w:rFonts w:hint="cs"/>
                <w:sz w:val="28"/>
                <w:szCs w:val="28"/>
                <w:rtl/>
              </w:rPr>
              <w:t>6</w:t>
            </w:r>
            <w:r w:rsidR="00697C9E">
              <w:rPr>
                <w:rFonts w:hint="cs"/>
                <w:sz w:val="28"/>
                <w:szCs w:val="28"/>
                <w:rtl/>
              </w:rPr>
              <w:t>0</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97C9E">
            <w:pPr>
              <w:tabs>
                <w:tab w:val="left" w:pos="3506"/>
              </w:tabs>
              <w:spacing w:line="288" w:lineRule="auto"/>
              <w:jc w:val="center"/>
              <w:rPr>
                <w:sz w:val="28"/>
                <w:szCs w:val="28"/>
              </w:rPr>
            </w:pPr>
            <w:r w:rsidRPr="003D3A03">
              <w:rPr>
                <w:sz w:val="28"/>
                <w:szCs w:val="28"/>
                <w:rtl/>
              </w:rPr>
              <w:t>2-1-</w:t>
            </w:r>
            <w:r w:rsidR="00697C9E">
              <w:rPr>
                <w:rFonts w:hint="cs"/>
                <w:sz w:val="28"/>
                <w:szCs w:val="28"/>
                <w:rtl/>
              </w:rPr>
              <w:t>5</w:t>
            </w:r>
            <w:r w:rsidRPr="003D3A03">
              <w:rPr>
                <w:sz w:val="28"/>
                <w:szCs w:val="28"/>
                <w:rtl/>
              </w:rPr>
              <w:t>-</w:t>
            </w:r>
            <w:r w:rsidR="00697C9E">
              <w:rPr>
                <w:rFonts w:hint="cs"/>
                <w:sz w:val="28"/>
                <w:szCs w:val="28"/>
                <w:rtl/>
              </w:rPr>
              <w:t>4</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E07005">
            <w:pPr>
              <w:tabs>
                <w:tab w:val="left" w:pos="3506"/>
              </w:tabs>
              <w:spacing w:line="288" w:lineRule="auto"/>
              <w:rPr>
                <w:sz w:val="28"/>
                <w:szCs w:val="28"/>
                <w:rtl/>
              </w:rPr>
            </w:pPr>
            <w:r>
              <w:rPr>
                <w:rFonts w:hint="cs"/>
                <w:sz w:val="28"/>
                <w:szCs w:val="28"/>
                <w:rtl/>
              </w:rPr>
              <w:t xml:space="preserve">الكالسيوم ( </w:t>
            </w:r>
            <w:r>
              <w:rPr>
                <w:sz w:val="28"/>
                <w:szCs w:val="28"/>
              </w:rPr>
              <w:t>Ca</w:t>
            </w:r>
            <w:r w:rsidRPr="00760006">
              <w:rPr>
                <w:b/>
                <w:bCs/>
                <w:sz w:val="32"/>
                <w:szCs w:val="32"/>
                <w:vertAlign w:val="superscript"/>
              </w:rPr>
              <w:t>++</w:t>
            </w:r>
            <w:r>
              <w:rPr>
                <w:rFonts w:hint="cs"/>
                <w:sz w:val="28"/>
                <w:szCs w:val="28"/>
                <w:rtl/>
              </w:rPr>
              <w:t xml:space="preserve"> ) . </w:t>
            </w:r>
          </w:p>
        </w:tc>
        <w:tc>
          <w:tcPr>
            <w:tcW w:w="1842" w:type="dxa"/>
            <w:gridSpan w:val="2"/>
            <w:tcBorders>
              <w:top w:val="single" w:sz="12" w:space="0" w:color="auto"/>
              <w:left w:val="single" w:sz="12" w:space="0" w:color="auto"/>
              <w:bottom w:val="single" w:sz="12" w:space="0" w:color="auto"/>
              <w:right w:val="single" w:sz="24" w:space="0" w:color="auto"/>
            </w:tcBorders>
            <w:vAlign w:val="center"/>
          </w:tcPr>
          <w:p w:rsidR="00A36D43" w:rsidRPr="003D3A03" w:rsidRDefault="00A36D43" w:rsidP="00697C9E">
            <w:pPr>
              <w:tabs>
                <w:tab w:val="left" w:pos="3506"/>
              </w:tabs>
              <w:spacing w:line="288" w:lineRule="auto"/>
              <w:jc w:val="center"/>
              <w:rPr>
                <w:sz w:val="28"/>
                <w:szCs w:val="28"/>
              </w:rPr>
            </w:pPr>
            <w:r>
              <w:rPr>
                <w:rFonts w:hint="cs"/>
                <w:sz w:val="28"/>
                <w:szCs w:val="28"/>
                <w:rtl/>
              </w:rPr>
              <w:t>6</w:t>
            </w:r>
            <w:r w:rsidR="00697C9E">
              <w:rPr>
                <w:rFonts w:hint="cs"/>
                <w:sz w:val="28"/>
                <w:szCs w:val="28"/>
                <w:rtl/>
              </w:rPr>
              <w:t>2</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97C9E">
            <w:pPr>
              <w:tabs>
                <w:tab w:val="left" w:pos="3506"/>
              </w:tabs>
              <w:spacing w:line="288" w:lineRule="auto"/>
              <w:jc w:val="center"/>
              <w:rPr>
                <w:sz w:val="28"/>
                <w:szCs w:val="28"/>
              </w:rPr>
            </w:pPr>
            <w:r w:rsidRPr="003D3A03">
              <w:rPr>
                <w:sz w:val="28"/>
                <w:szCs w:val="28"/>
                <w:rtl/>
              </w:rPr>
              <w:t>2-1-</w:t>
            </w:r>
            <w:r w:rsidR="00697C9E">
              <w:rPr>
                <w:rFonts w:hint="cs"/>
                <w:sz w:val="28"/>
                <w:szCs w:val="28"/>
                <w:rtl/>
              </w:rPr>
              <w:t>5</w:t>
            </w:r>
            <w:r w:rsidRPr="003D3A03">
              <w:rPr>
                <w:sz w:val="28"/>
                <w:szCs w:val="28"/>
                <w:rtl/>
              </w:rPr>
              <w:t>-</w:t>
            </w:r>
            <w:r w:rsidR="00697C9E">
              <w:rPr>
                <w:rFonts w:hint="cs"/>
                <w:sz w:val="28"/>
                <w:szCs w:val="28"/>
                <w:rtl/>
              </w:rPr>
              <w:t>5</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E07005">
            <w:pPr>
              <w:tabs>
                <w:tab w:val="left" w:pos="3506"/>
              </w:tabs>
              <w:spacing w:line="288" w:lineRule="auto"/>
              <w:rPr>
                <w:sz w:val="28"/>
                <w:szCs w:val="28"/>
              </w:rPr>
            </w:pPr>
            <w:r>
              <w:rPr>
                <w:rFonts w:hint="cs"/>
                <w:sz w:val="28"/>
                <w:szCs w:val="28"/>
                <w:rtl/>
              </w:rPr>
              <w:t xml:space="preserve">الفسفور ( </w:t>
            </w:r>
            <w:r>
              <w:rPr>
                <w:sz w:val="28"/>
                <w:szCs w:val="28"/>
              </w:rPr>
              <w:t>P</w:t>
            </w:r>
            <w:r w:rsidRPr="00EC3A48">
              <w:rPr>
                <w:b/>
                <w:bCs/>
                <w:sz w:val="32"/>
                <w:szCs w:val="32"/>
                <w:vertAlign w:val="superscript"/>
              </w:rPr>
              <w:t>+++</w:t>
            </w:r>
            <w:r>
              <w:rPr>
                <w:rFonts w:hint="cs"/>
                <w:sz w:val="28"/>
                <w:szCs w:val="28"/>
                <w:rtl/>
              </w:rPr>
              <w:t xml:space="preserve"> ) . </w:t>
            </w:r>
          </w:p>
        </w:tc>
        <w:tc>
          <w:tcPr>
            <w:tcW w:w="1842" w:type="dxa"/>
            <w:gridSpan w:val="2"/>
            <w:tcBorders>
              <w:top w:val="single" w:sz="12" w:space="0" w:color="auto"/>
              <w:left w:val="single" w:sz="12" w:space="0" w:color="auto"/>
              <w:bottom w:val="single" w:sz="12" w:space="0" w:color="auto"/>
              <w:right w:val="single" w:sz="24" w:space="0" w:color="auto"/>
            </w:tcBorders>
            <w:vAlign w:val="center"/>
          </w:tcPr>
          <w:p w:rsidR="00A36D43" w:rsidRPr="003D3A03" w:rsidRDefault="00A36D43" w:rsidP="00697C9E">
            <w:pPr>
              <w:tabs>
                <w:tab w:val="left" w:pos="3506"/>
              </w:tabs>
              <w:spacing w:line="288" w:lineRule="auto"/>
              <w:jc w:val="center"/>
              <w:rPr>
                <w:sz w:val="28"/>
                <w:szCs w:val="28"/>
              </w:rPr>
            </w:pPr>
            <w:r>
              <w:rPr>
                <w:rFonts w:hint="cs"/>
                <w:sz w:val="28"/>
                <w:szCs w:val="28"/>
                <w:rtl/>
              </w:rPr>
              <w:t>6</w:t>
            </w:r>
            <w:r w:rsidR="00697C9E">
              <w:rPr>
                <w:rFonts w:hint="cs"/>
                <w:sz w:val="28"/>
                <w:szCs w:val="28"/>
                <w:rtl/>
              </w:rPr>
              <w:t>4</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97C9E">
            <w:pPr>
              <w:tabs>
                <w:tab w:val="left" w:pos="3506"/>
              </w:tabs>
              <w:spacing w:line="288" w:lineRule="auto"/>
              <w:jc w:val="center"/>
              <w:rPr>
                <w:sz w:val="28"/>
                <w:szCs w:val="28"/>
              </w:rPr>
            </w:pPr>
            <w:r w:rsidRPr="003D3A03">
              <w:rPr>
                <w:sz w:val="28"/>
                <w:szCs w:val="28"/>
                <w:rtl/>
              </w:rPr>
              <w:lastRenderedPageBreak/>
              <w:t>2-</w:t>
            </w:r>
            <w:r>
              <w:rPr>
                <w:rFonts w:hint="cs"/>
                <w:sz w:val="28"/>
                <w:szCs w:val="28"/>
                <w:rtl/>
              </w:rPr>
              <w:t>1-6</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E07005">
            <w:pPr>
              <w:tabs>
                <w:tab w:val="left" w:pos="3506"/>
              </w:tabs>
              <w:spacing w:line="288" w:lineRule="auto"/>
              <w:rPr>
                <w:sz w:val="28"/>
                <w:szCs w:val="28"/>
              </w:rPr>
            </w:pPr>
            <w:r>
              <w:rPr>
                <w:rFonts w:hint="cs"/>
                <w:sz w:val="28"/>
                <w:szCs w:val="28"/>
                <w:rtl/>
              </w:rPr>
              <w:t xml:space="preserve">المتغيرات الوظيفية . </w:t>
            </w:r>
          </w:p>
        </w:tc>
        <w:tc>
          <w:tcPr>
            <w:tcW w:w="1842"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A36D43" w:rsidP="00697C9E">
            <w:pPr>
              <w:tabs>
                <w:tab w:val="left" w:pos="3506"/>
              </w:tabs>
              <w:spacing w:line="288" w:lineRule="auto"/>
              <w:jc w:val="center"/>
              <w:rPr>
                <w:sz w:val="28"/>
                <w:szCs w:val="28"/>
              </w:rPr>
            </w:pPr>
            <w:r>
              <w:rPr>
                <w:rFonts w:hint="cs"/>
                <w:sz w:val="28"/>
                <w:szCs w:val="28"/>
                <w:rtl/>
              </w:rPr>
              <w:t>6</w:t>
            </w:r>
            <w:r w:rsidR="00697C9E">
              <w:rPr>
                <w:rFonts w:hint="cs"/>
                <w:sz w:val="28"/>
                <w:szCs w:val="28"/>
                <w:rtl/>
              </w:rPr>
              <w:t>7</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97C9E">
            <w:pPr>
              <w:tabs>
                <w:tab w:val="left" w:pos="3506"/>
              </w:tabs>
              <w:spacing w:line="288" w:lineRule="auto"/>
              <w:jc w:val="center"/>
              <w:rPr>
                <w:sz w:val="28"/>
                <w:szCs w:val="28"/>
              </w:rPr>
            </w:pPr>
            <w:r w:rsidRPr="003D3A03">
              <w:rPr>
                <w:sz w:val="28"/>
                <w:szCs w:val="28"/>
                <w:rtl/>
              </w:rPr>
              <w:t>2-</w:t>
            </w:r>
            <w:r>
              <w:rPr>
                <w:rFonts w:hint="cs"/>
                <w:sz w:val="28"/>
                <w:szCs w:val="28"/>
                <w:rtl/>
              </w:rPr>
              <w:t>1</w:t>
            </w:r>
            <w:r w:rsidRPr="003D3A03">
              <w:rPr>
                <w:sz w:val="28"/>
                <w:szCs w:val="28"/>
                <w:rtl/>
              </w:rPr>
              <w:t>-</w:t>
            </w:r>
            <w:r w:rsidR="00697C9E">
              <w:rPr>
                <w:rFonts w:hint="cs"/>
                <w:sz w:val="28"/>
                <w:szCs w:val="28"/>
                <w:rtl/>
              </w:rPr>
              <w:t>6-1</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E07005">
            <w:pPr>
              <w:tabs>
                <w:tab w:val="left" w:pos="3506"/>
              </w:tabs>
              <w:spacing w:line="288" w:lineRule="auto"/>
              <w:rPr>
                <w:sz w:val="28"/>
                <w:szCs w:val="28"/>
              </w:rPr>
            </w:pPr>
            <w:r>
              <w:rPr>
                <w:rFonts w:hint="cs"/>
                <w:sz w:val="28"/>
                <w:szCs w:val="28"/>
                <w:rtl/>
              </w:rPr>
              <w:t xml:space="preserve">معدل ضربات القلب  . </w:t>
            </w:r>
            <w:r w:rsidRPr="003D3A03">
              <w:rPr>
                <w:sz w:val="28"/>
                <w:szCs w:val="28"/>
                <w:rtl/>
              </w:rPr>
              <w:t xml:space="preserve">   </w:t>
            </w:r>
          </w:p>
        </w:tc>
        <w:tc>
          <w:tcPr>
            <w:tcW w:w="1842"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697C9E" w:rsidP="00E07005">
            <w:pPr>
              <w:tabs>
                <w:tab w:val="left" w:pos="3506"/>
              </w:tabs>
              <w:spacing w:line="288" w:lineRule="auto"/>
              <w:jc w:val="center"/>
              <w:rPr>
                <w:sz w:val="28"/>
                <w:szCs w:val="28"/>
              </w:rPr>
            </w:pPr>
            <w:r>
              <w:rPr>
                <w:rFonts w:hint="cs"/>
                <w:sz w:val="28"/>
                <w:szCs w:val="28"/>
                <w:rtl/>
              </w:rPr>
              <w:t>68</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97C9E">
            <w:pPr>
              <w:tabs>
                <w:tab w:val="left" w:pos="3506"/>
              </w:tabs>
              <w:spacing w:line="288" w:lineRule="auto"/>
              <w:jc w:val="center"/>
              <w:rPr>
                <w:sz w:val="28"/>
                <w:szCs w:val="28"/>
              </w:rPr>
            </w:pPr>
            <w:r w:rsidRPr="003D3A03">
              <w:rPr>
                <w:sz w:val="28"/>
                <w:szCs w:val="28"/>
                <w:rtl/>
              </w:rPr>
              <w:t>2-</w:t>
            </w:r>
            <w:r>
              <w:rPr>
                <w:rFonts w:hint="cs"/>
                <w:sz w:val="28"/>
                <w:szCs w:val="28"/>
                <w:rtl/>
              </w:rPr>
              <w:t>1</w:t>
            </w:r>
            <w:r w:rsidRPr="003D3A03">
              <w:rPr>
                <w:sz w:val="28"/>
                <w:szCs w:val="28"/>
                <w:rtl/>
              </w:rPr>
              <w:t>-</w:t>
            </w:r>
            <w:r w:rsidR="00697C9E">
              <w:rPr>
                <w:rFonts w:hint="cs"/>
                <w:sz w:val="28"/>
                <w:szCs w:val="28"/>
                <w:rtl/>
              </w:rPr>
              <w:t>6</w:t>
            </w:r>
            <w:r>
              <w:rPr>
                <w:rFonts w:hint="cs"/>
                <w:sz w:val="28"/>
                <w:szCs w:val="28"/>
                <w:rtl/>
              </w:rPr>
              <w:t>-</w:t>
            </w:r>
            <w:r w:rsidR="00697C9E">
              <w:rPr>
                <w:rFonts w:hint="cs"/>
                <w:sz w:val="28"/>
                <w:szCs w:val="28"/>
                <w:rtl/>
              </w:rPr>
              <w:t>2</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E07005">
            <w:pPr>
              <w:tabs>
                <w:tab w:val="left" w:pos="3506"/>
              </w:tabs>
              <w:spacing w:line="288" w:lineRule="auto"/>
              <w:rPr>
                <w:sz w:val="28"/>
                <w:szCs w:val="28"/>
              </w:rPr>
            </w:pPr>
            <w:r>
              <w:rPr>
                <w:rFonts w:hint="cs"/>
                <w:sz w:val="28"/>
                <w:szCs w:val="28"/>
                <w:rtl/>
              </w:rPr>
              <w:t xml:space="preserve">معدل التنفس . </w:t>
            </w:r>
          </w:p>
        </w:tc>
        <w:tc>
          <w:tcPr>
            <w:tcW w:w="1842"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697C9E" w:rsidP="00E07005">
            <w:pPr>
              <w:tabs>
                <w:tab w:val="left" w:pos="3506"/>
              </w:tabs>
              <w:spacing w:line="288" w:lineRule="auto"/>
              <w:jc w:val="center"/>
              <w:rPr>
                <w:sz w:val="28"/>
                <w:szCs w:val="28"/>
              </w:rPr>
            </w:pPr>
            <w:r>
              <w:rPr>
                <w:rFonts w:hint="cs"/>
                <w:sz w:val="28"/>
                <w:szCs w:val="28"/>
                <w:rtl/>
              </w:rPr>
              <w:t>71</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97C9E">
            <w:pPr>
              <w:tabs>
                <w:tab w:val="left" w:pos="3506"/>
              </w:tabs>
              <w:spacing w:line="288" w:lineRule="auto"/>
              <w:jc w:val="center"/>
              <w:rPr>
                <w:sz w:val="28"/>
                <w:szCs w:val="28"/>
              </w:rPr>
            </w:pPr>
            <w:r w:rsidRPr="003D3A03">
              <w:rPr>
                <w:sz w:val="28"/>
                <w:szCs w:val="28"/>
                <w:rtl/>
              </w:rPr>
              <w:t>2-</w:t>
            </w:r>
            <w:r>
              <w:rPr>
                <w:rFonts w:hint="cs"/>
                <w:sz w:val="28"/>
                <w:szCs w:val="28"/>
                <w:rtl/>
              </w:rPr>
              <w:t>1</w:t>
            </w:r>
            <w:r w:rsidRPr="003D3A03">
              <w:rPr>
                <w:sz w:val="28"/>
                <w:szCs w:val="28"/>
                <w:rtl/>
              </w:rPr>
              <w:t>-</w:t>
            </w:r>
            <w:r w:rsidR="00697C9E">
              <w:rPr>
                <w:rFonts w:hint="cs"/>
                <w:sz w:val="28"/>
                <w:szCs w:val="28"/>
                <w:rtl/>
              </w:rPr>
              <w:t>6</w:t>
            </w:r>
            <w:r>
              <w:rPr>
                <w:rFonts w:hint="cs"/>
                <w:sz w:val="28"/>
                <w:szCs w:val="28"/>
                <w:rtl/>
              </w:rPr>
              <w:t>-</w:t>
            </w:r>
            <w:r w:rsidR="00697C9E">
              <w:rPr>
                <w:rFonts w:hint="cs"/>
                <w:sz w:val="28"/>
                <w:szCs w:val="28"/>
                <w:rtl/>
              </w:rPr>
              <w:t>3</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Default="00697C9E" w:rsidP="00E07005">
            <w:pPr>
              <w:tabs>
                <w:tab w:val="left" w:pos="3506"/>
              </w:tabs>
              <w:spacing w:line="288" w:lineRule="auto"/>
              <w:rPr>
                <w:sz w:val="28"/>
                <w:szCs w:val="28"/>
                <w:rtl/>
              </w:rPr>
            </w:pPr>
            <w:r>
              <w:rPr>
                <w:rFonts w:hint="cs"/>
                <w:sz w:val="28"/>
                <w:szCs w:val="28"/>
                <w:rtl/>
              </w:rPr>
              <w:t>اختبارات قوة القفز .</w:t>
            </w:r>
            <w:r w:rsidR="00A36D43">
              <w:rPr>
                <w:rFonts w:hint="cs"/>
                <w:sz w:val="28"/>
                <w:szCs w:val="28"/>
                <w:rtl/>
              </w:rPr>
              <w:t xml:space="preserve"> </w:t>
            </w:r>
          </w:p>
        </w:tc>
        <w:tc>
          <w:tcPr>
            <w:tcW w:w="1842"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A36D43" w:rsidP="00697C9E">
            <w:pPr>
              <w:tabs>
                <w:tab w:val="left" w:pos="3506"/>
              </w:tabs>
              <w:spacing w:line="288" w:lineRule="auto"/>
              <w:jc w:val="center"/>
              <w:rPr>
                <w:sz w:val="28"/>
                <w:szCs w:val="28"/>
                <w:rtl/>
              </w:rPr>
            </w:pPr>
            <w:r>
              <w:rPr>
                <w:rFonts w:hint="cs"/>
                <w:sz w:val="28"/>
                <w:szCs w:val="28"/>
                <w:rtl/>
              </w:rPr>
              <w:t>7</w:t>
            </w:r>
            <w:r w:rsidR="00697C9E">
              <w:rPr>
                <w:rFonts w:hint="cs"/>
                <w:sz w:val="28"/>
                <w:szCs w:val="28"/>
                <w:rtl/>
              </w:rPr>
              <w:t>2</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715C39">
            <w:pPr>
              <w:tabs>
                <w:tab w:val="left" w:pos="3506"/>
              </w:tabs>
              <w:spacing w:line="288" w:lineRule="auto"/>
              <w:jc w:val="center"/>
              <w:rPr>
                <w:sz w:val="28"/>
                <w:szCs w:val="28"/>
                <w:rtl/>
              </w:rPr>
            </w:pPr>
            <w:r>
              <w:rPr>
                <w:rFonts w:hint="cs"/>
                <w:sz w:val="28"/>
                <w:szCs w:val="28"/>
                <w:rtl/>
              </w:rPr>
              <w:t xml:space="preserve">2-1-7 </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Default="00A36D43" w:rsidP="00E07005">
            <w:pPr>
              <w:tabs>
                <w:tab w:val="left" w:pos="3506"/>
              </w:tabs>
              <w:spacing w:line="288" w:lineRule="auto"/>
              <w:rPr>
                <w:sz w:val="28"/>
                <w:szCs w:val="28"/>
                <w:rtl/>
              </w:rPr>
            </w:pPr>
            <w:r>
              <w:rPr>
                <w:rFonts w:hint="cs"/>
                <w:sz w:val="28"/>
                <w:szCs w:val="28"/>
                <w:rtl/>
              </w:rPr>
              <w:t>المهارات المركبة بكرة القدم .</w:t>
            </w:r>
          </w:p>
        </w:tc>
        <w:tc>
          <w:tcPr>
            <w:tcW w:w="1842"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A36D43" w:rsidP="00715C39">
            <w:pPr>
              <w:tabs>
                <w:tab w:val="left" w:pos="3506"/>
              </w:tabs>
              <w:spacing w:line="288" w:lineRule="auto"/>
              <w:jc w:val="center"/>
              <w:rPr>
                <w:sz w:val="28"/>
                <w:szCs w:val="28"/>
                <w:rtl/>
              </w:rPr>
            </w:pPr>
            <w:r>
              <w:rPr>
                <w:rFonts w:hint="cs"/>
                <w:sz w:val="28"/>
                <w:szCs w:val="28"/>
                <w:rtl/>
              </w:rPr>
              <w:t>7</w:t>
            </w:r>
            <w:r w:rsidR="00715C39">
              <w:rPr>
                <w:rFonts w:hint="cs"/>
                <w:sz w:val="28"/>
                <w:szCs w:val="28"/>
                <w:rtl/>
              </w:rPr>
              <w:t>3</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tl/>
              </w:rPr>
            </w:pPr>
            <w:r>
              <w:rPr>
                <w:rFonts w:hint="cs"/>
                <w:sz w:val="28"/>
                <w:szCs w:val="28"/>
                <w:rtl/>
              </w:rPr>
              <w:t xml:space="preserve">2-2 </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Default="00A36D43" w:rsidP="00675A24">
            <w:pPr>
              <w:tabs>
                <w:tab w:val="left" w:pos="3506"/>
              </w:tabs>
              <w:spacing w:line="288" w:lineRule="auto"/>
              <w:rPr>
                <w:sz w:val="28"/>
                <w:szCs w:val="28"/>
                <w:rtl/>
              </w:rPr>
            </w:pPr>
            <w:r>
              <w:rPr>
                <w:rFonts w:hint="cs"/>
                <w:sz w:val="28"/>
                <w:szCs w:val="28"/>
                <w:rtl/>
              </w:rPr>
              <w:t xml:space="preserve">الدراسات السابقة . </w:t>
            </w:r>
          </w:p>
        </w:tc>
        <w:tc>
          <w:tcPr>
            <w:tcW w:w="1842"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15C39" w:rsidP="00675A24">
            <w:pPr>
              <w:tabs>
                <w:tab w:val="left" w:pos="3506"/>
              </w:tabs>
              <w:spacing w:line="288" w:lineRule="auto"/>
              <w:jc w:val="center"/>
              <w:rPr>
                <w:sz w:val="28"/>
                <w:szCs w:val="28"/>
                <w:rtl/>
              </w:rPr>
            </w:pPr>
            <w:r>
              <w:rPr>
                <w:rFonts w:hint="cs"/>
                <w:sz w:val="28"/>
                <w:szCs w:val="28"/>
                <w:rtl/>
              </w:rPr>
              <w:t>76</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tl/>
              </w:rPr>
            </w:pPr>
            <w:r>
              <w:rPr>
                <w:rFonts w:hint="cs"/>
                <w:sz w:val="28"/>
                <w:szCs w:val="28"/>
                <w:rtl/>
              </w:rPr>
              <w:t xml:space="preserve">2-2-1 </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Default="00A36D43" w:rsidP="00675A24">
            <w:pPr>
              <w:tabs>
                <w:tab w:val="left" w:pos="3506"/>
              </w:tabs>
              <w:spacing w:line="288" w:lineRule="auto"/>
              <w:rPr>
                <w:sz w:val="28"/>
                <w:szCs w:val="28"/>
                <w:rtl/>
              </w:rPr>
            </w:pPr>
            <w:r>
              <w:rPr>
                <w:rFonts w:hint="cs"/>
                <w:sz w:val="28"/>
                <w:szCs w:val="28"/>
                <w:rtl/>
              </w:rPr>
              <w:t xml:space="preserve">دراسة ( فارس حسين مصطفى ) . </w:t>
            </w:r>
          </w:p>
        </w:tc>
        <w:tc>
          <w:tcPr>
            <w:tcW w:w="1842"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565E62" w:rsidP="00C11750">
            <w:pPr>
              <w:tabs>
                <w:tab w:val="left" w:pos="3506"/>
              </w:tabs>
              <w:spacing w:line="288" w:lineRule="auto"/>
              <w:jc w:val="center"/>
              <w:rPr>
                <w:sz w:val="28"/>
                <w:szCs w:val="28"/>
                <w:rtl/>
              </w:rPr>
            </w:pPr>
            <w:r>
              <w:rPr>
                <w:rFonts w:hint="cs"/>
                <w:sz w:val="28"/>
                <w:szCs w:val="28"/>
                <w:rtl/>
              </w:rPr>
              <w:t>76</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Default="00A36D43" w:rsidP="00675A24">
            <w:pPr>
              <w:tabs>
                <w:tab w:val="left" w:pos="3506"/>
              </w:tabs>
              <w:spacing w:line="288" w:lineRule="auto"/>
              <w:jc w:val="center"/>
              <w:rPr>
                <w:sz w:val="28"/>
                <w:szCs w:val="28"/>
                <w:rtl/>
              </w:rPr>
            </w:pPr>
            <w:r>
              <w:rPr>
                <w:rFonts w:hint="cs"/>
                <w:sz w:val="28"/>
                <w:szCs w:val="28"/>
                <w:rtl/>
              </w:rPr>
              <w:t xml:space="preserve">2-2-2  </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Default="00A36D43" w:rsidP="00675A24">
            <w:pPr>
              <w:tabs>
                <w:tab w:val="left" w:pos="3506"/>
              </w:tabs>
              <w:spacing w:line="288" w:lineRule="auto"/>
              <w:rPr>
                <w:sz w:val="28"/>
                <w:szCs w:val="28"/>
                <w:rtl/>
              </w:rPr>
            </w:pPr>
            <w:r>
              <w:rPr>
                <w:rFonts w:hint="cs"/>
                <w:sz w:val="28"/>
                <w:szCs w:val="28"/>
                <w:rtl/>
              </w:rPr>
              <w:t xml:space="preserve">دراسة ( زهير قاسم الخشاب و معتز يونس ذنون  ) . </w:t>
            </w:r>
          </w:p>
        </w:tc>
        <w:tc>
          <w:tcPr>
            <w:tcW w:w="1842"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565E62" w:rsidP="00C11750">
            <w:pPr>
              <w:tabs>
                <w:tab w:val="left" w:pos="3506"/>
              </w:tabs>
              <w:spacing w:line="288" w:lineRule="auto"/>
              <w:jc w:val="center"/>
              <w:rPr>
                <w:sz w:val="28"/>
                <w:szCs w:val="28"/>
                <w:rtl/>
              </w:rPr>
            </w:pPr>
            <w:r>
              <w:rPr>
                <w:rFonts w:hint="cs"/>
                <w:sz w:val="28"/>
                <w:szCs w:val="28"/>
                <w:rtl/>
              </w:rPr>
              <w:t>78</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thickThinSmallGap" w:sz="18" w:space="0" w:color="auto"/>
              <w:right w:val="single" w:sz="12" w:space="0" w:color="auto"/>
            </w:tcBorders>
          </w:tcPr>
          <w:p w:rsidR="00A36D43" w:rsidRDefault="00A36D43" w:rsidP="00675A24">
            <w:pPr>
              <w:tabs>
                <w:tab w:val="left" w:pos="3506"/>
              </w:tabs>
              <w:spacing w:line="288" w:lineRule="auto"/>
              <w:jc w:val="center"/>
              <w:rPr>
                <w:sz w:val="28"/>
                <w:szCs w:val="28"/>
                <w:rtl/>
              </w:rPr>
            </w:pPr>
            <w:r>
              <w:rPr>
                <w:rFonts w:hint="cs"/>
                <w:sz w:val="28"/>
                <w:szCs w:val="28"/>
                <w:rtl/>
              </w:rPr>
              <w:t xml:space="preserve">2-2-3 </w:t>
            </w:r>
          </w:p>
        </w:tc>
        <w:tc>
          <w:tcPr>
            <w:tcW w:w="5104" w:type="dxa"/>
            <w:gridSpan w:val="2"/>
            <w:tcBorders>
              <w:top w:val="single" w:sz="12" w:space="0" w:color="auto"/>
              <w:left w:val="single" w:sz="12" w:space="0" w:color="auto"/>
              <w:bottom w:val="thickThinSmallGap" w:sz="18" w:space="0" w:color="auto"/>
              <w:right w:val="single" w:sz="12" w:space="0" w:color="auto"/>
            </w:tcBorders>
          </w:tcPr>
          <w:p w:rsidR="00A36D43" w:rsidRDefault="00A36D43" w:rsidP="00675A24">
            <w:pPr>
              <w:tabs>
                <w:tab w:val="left" w:pos="3506"/>
              </w:tabs>
              <w:spacing w:line="288" w:lineRule="auto"/>
              <w:rPr>
                <w:sz w:val="28"/>
                <w:szCs w:val="28"/>
                <w:rtl/>
              </w:rPr>
            </w:pPr>
            <w:r>
              <w:rPr>
                <w:rFonts w:hint="cs"/>
                <w:sz w:val="28"/>
                <w:szCs w:val="28"/>
                <w:rtl/>
              </w:rPr>
              <w:t xml:space="preserve">مناقشة الدراسات السابقة . </w:t>
            </w:r>
          </w:p>
        </w:tc>
        <w:tc>
          <w:tcPr>
            <w:tcW w:w="1842" w:type="dxa"/>
            <w:gridSpan w:val="2"/>
            <w:tcBorders>
              <w:top w:val="single" w:sz="12" w:space="0" w:color="auto"/>
              <w:left w:val="single" w:sz="12" w:space="0" w:color="auto"/>
              <w:bottom w:val="thickThinSmallGap" w:sz="18" w:space="0" w:color="auto"/>
              <w:right w:val="thinThickSmallGap" w:sz="18" w:space="0" w:color="auto"/>
            </w:tcBorders>
            <w:vAlign w:val="center"/>
          </w:tcPr>
          <w:p w:rsidR="00A36D43" w:rsidRPr="003D3A03" w:rsidRDefault="00565E62" w:rsidP="00C11750">
            <w:pPr>
              <w:tabs>
                <w:tab w:val="left" w:pos="3506"/>
              </w:tabs>
              <w:spacing w:line="288" w:lineRule="auto"/>
              <w:jc w:val="center"/>
              <w:rPr>
                <w:sz w:val="28"/>
                <w:szCs w:val="28"/>
                <w:rtl/>
              </w:rPr>
            </w:pPr>
            <w:r>
              <w:rPr>
                <w:rFonts w:hint="cs"/>
                <w:sz w:val="28"/>
                <w:szCs w:val="28"/>
                <w:rtl/>
              </w:rPr>
              <w:t>80</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shd w:val="clear" w:color="auto" w:fill="8DB3E2" w:themeFill="text2" w:themeFillTint="66"/>
          </w:tcPr>
          <w:p w:rsidR="00A36D43" w:rsidRPr="00803C70" w:rsidRDefault="00A36D43" w:rsidP="00675A24">
            <w:pPr>
              <w:tabs>
                <w:tab w:val="left" w:pos="3506"/>
              </w:tabs>
              <w:spacing w:line="288" w:lineRule="auto"/>
              <w:jc w:val="center"/>
              <w:rPr>
                <w:rFonts w:cs="SKR HEAD1"/>
                <w:b/>
                <w:bCs/>
                <w:kern w:val="2"/>
                <w:sz w:val="28"/>
                <w:szCs w:val="28"/>
              </w:rPr>
            </w:pPr>
            <w:r w:rsidRPr="00803C70">
              <w:rPr>
                <w:rFonts w:cs="SKR HEAD1"/>
                <w:b/>
                <w:bCs/>
                <w:kern w:val="2"/>
                <w:sz w:val="28"/>
                <w:szCs w:val="28"/>
                <w:rtl/>
              </w:rPr>
              <w:t xml:space="preserve">المبحث </w:t>
            </w:r>
          </w:p>
        </w:tc>
        <w:tc>
          <w:tcPr>
            <w:tcW w:w="5104" w:type="dxa"/>
            <w:gridSpan w:val="2"/>
            <w:tcBorders>
              <w:top w:val="single" w:sz="12" w:space="0" w:color="auto"/>
              <w:left w:val="single" w:sz="12" w:space="0" w:color="auto"/>
              <w:bottom w:val="single" w:sz="12" w:space="0" w:color="auto"/>
              <w:right w:val="single" w:sz="12" w:space="0" w:color="auto"/>
            </w:tcBorders>
            <w:shd w:val="clear" w:color="auto" w:fill="8DB3E2" w:themeFill="text2" w:themeFillTint="66"/>
          </w:tcPr>
          <w:p w:rsidR="00A36D43" w:rsidRPr="00803C70" w:rsidRDefault="00A36D43" w:rsidP="00675A24">
            <w:pPr>
              <w:tabs>
                <w:tab w:val="left" w:pos="3506"/>
              </w:tabs>
              <w:spacing w:line="288" w:lineRule="auto"/>
              <w:jc w:val="center"/>
              <w:rPr>
                <w:rFonts w:cs="SKR HEAD1"/>
                <w:b/>
                <w:bCs/>
                <w:kern w:val="2"/>
                <w:sz w:val="28"/>
                <w:szCs w:val="28"/>
              </w:rPr>
            </w:pPr>
            <w:r w:rsidRPr="00803C70">
              <w:rPr>
                <w:rFonts w:cs="SKR HEAD1"/>
                <w:b/>
                <w:bCs/>
                <w:kern w:val="2"/>
                <w:sz w:val="28"/>
                <w:szCs w:val="28"/>
                <w:rtl/>
              </w:rPr>
              <w:t>الباب الثالث</w:t>
            </w:r>
          </w:p>
        </w:tc>
        <w:tc>
          <w:tcPr>
            <w:tcW w:w="1842" w:type="dxa"/>
            <w:gridSpan w:val="2"/>
            <w:tcBorders>
              <w:top w:val="single" w:sz="12" w:space="0" w:color="auto"/>
              <w:left w:val="single" w:sz="12" w:space="0" w:color="auto"/>
              <w:bottom w:val="single" w:sz="12" w:space="0" w:color="auto"/>
              <w:right w:val="thinThickSmallGap" w:sz="18" w:space="0" w:color="auto"/>
            </w:tcBorders>
            <w:shd w:val="clear" w:color="auto" w:fill="8DB3E2" w:themeFill="text2" w:themeFillTint="66"/>
            <w:vAlign w:val="center"/>
          </w:tcPr>
          <w:p w:rsidR="00A36D43" w:rsidRPr="003D3A03" w:rsidRDefault="007664C6" w:rsidP="00675A24">
            <w:pPr>
              <w:tabs>
                <w:tab w:val="left" w:pos="3506"/>
              </w:tabs>
              <w:spacing w:line="288" w:lineRule="auto"/>
              <w:jc w:val="center"/>
              <w:rPr>
                <w:rFonts w:cs="SKR HEAD1"/>
                <w:kern w:val="2"/>
                <w:sz w:val="28"/>
                <w:szCs w:val="28"/>
              </w:rPr>
            </w:pPr>
            <w:r>
              <w:rPr>
                <w:rFonts w:cs="SKR HEAD1" w:hint="cs"/>
                <w:kern w:val="2"/>
                <w:sz w:val="28"/>
                <w:szCs w:val="28"/>
                <w:rtl/>
              </w:rPr>
              <w:t xml:space="preserve">82 - 100    </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sz w:val="28"/>
                <w:szCs w:val="28"/>
              </w:rPr>
            </w:pPr>
            <w:r w:rsidRPr="003D3A03">
              <w:rPr>
                <w:sz w:val="28"/>
                <w:szCs w:val="28"/>
                <w:rtl/>
              </w:rPr>
              <w:t>منهجية البحث وإجراءاته الميد</w:t>
            </w:r>
            <w:r>
              <w:rPr>
                <w:sz w:val="28"/>
                <w:szCs w:val="28"/>
                <w:rtl/>
              </w:rPr>
              <w:t>أن</w:t>
            </w:r>
            <w:r w:rsidRPr="003D3A03">
              <w:rPr>
                <w:sz w:val="28"/>
                <w:szCs w:val="28"/>
                <w:rtl/>
              </w:rPr>
              <w:t>ية.</w:t>
            </w:r>
          </w:p>
        </w:tc>
        <w:tc>
          <w:tcPr>
            <w:tcW w:w="1842"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664C6" w:rsidP="00675A24">
            <w:pPr>
              <w:tabs>
                <w:tab w:val="left" w:pos="3506"/>
              </w:tabs>
              <w:spacing w:line="288" w:lineRule="auto"/>
              <w:jc w:val="center"/>
              <w:rPr>
                <w:sz w:val="28"/>
                <w:szCs w:val="28"/>
              </w:rPr>
            </w:pPr>
            <w:r>
              <w:rPr>
                <w:rFonts w:hint="cs"/>
                <w:sz w:val="28"/>
                <w:szCs w:val="28"/>
                <w:rtl/>
              </w:rPr>
              <w:t>83</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3-1</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sz w:val="28"/>
                <w:szCs w:val="28"/>
              </w:rPr>
            </w:pPr>
            <w:r w:rsidRPr="003D3A03">
              <w:rPr>
                <w:sz w:val="28"/>
                <w:szCs w:val="28"/>
                <w:rtl/>
              </w:rPr>
              <w:t>منهج البحث</w:t>
            </w:r>
            <w:r>
              <w:rPr>
                <w:rFonts w:hint="cs"/>
                <w:sz w:val="28"/>
                <w:szCs w:val="28"/>
                <w:rtl/>
              </w:rPr>
              <w:t xml:space="preserve"> </w:t>
            </w:r>
            <w:r w:rsidRPr="003D3A03">
              <w:rPr>
                <w:sz w:val="28"/>
                <w:szCs w:val="28"/>
                <w:rtl/>
              </w:rPr>
              <w:t>.</w:t>
            </w:r>
          </w:p>
        </w:tc>
        <w:tc>
          <w:tcPr>
            <w:tcW w:w="1842"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664C6" w:rsidP="00675A24">
            <w:pPr>
              <w:tabs>
                <w:tab w:val="left" w:pos="3506"/>
              </w:tabs>
              <w:spacing w:line="288" w:lineRule="auto"/>
              <w:jc w:val="center"/>
              <w:rPr>
                <w:sz w:val="28"/>
                <w:szCs w:val="28"/>
              </w:rPr>
            </w:pPr>
            <w:r>
              <w:rPr>
                <w:rFonts w:hint="cs"/>
                <w:sz w:val="28"/>
                <w:szCs w:val="28"/>
                <w:rtl/>
              </w:rPr>
              <w:t>83</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3-2</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sz w:val="28"/>
                <w:szCs w:val="28"/>
              </w:rPr>
            </w:pPr>
            <w:r w:rsidRPr="003D3A03">
              <w:rPr>
                <w:sz w:val="28"/>
                <w:szCs w:val="28"/>
                <w:rtl/>
              </w:rPr>
              <w:t>عينة البحث</w:t>
            </w:r>
            <w:r>
              <w:rPr>
                <w:rFonts w:hint="cs"/>
                <w:sz w:val="28"/>
                <w:szCs w:val="28"/>
                <w:rtl/>
              </w:rPr>
              <w:t xml:space="preserve"> </w:t>
            </w:r>
            <w:r w:rsidRPr="003D3A03">
              <w:rPr>
                <w:sz w:val="28"/>
                <w:szCs w:val="28"/>
                <w:rtl/>
              </w:rPr>
              <w:t xml:space="preserve">.   </w:t>
            </w:r>
          </w:p>
        </w:tc>
        <w:tc>
          <w:tcPr>
            <w:tcW w:w="1842"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01592" w:rsidP="00C11750">
            <w:pPr>
              <w:tabs>
                <w:tab w:val="left" w:pos="3506"/>
              </w:tabs>
              <w:spacing w:line="288" w:lineRule="auto"/>
              <w:jc w:val="center"/>
              <w:rPr>
                <w:sz w:val="28"/>
                <w:szCs w:val="28"/>
              </w:rPr>
            </w:pPr>
            <w:r>
              <w:rPr>
                <w:rFonts w:hint="cs"/>
                <w:sz w:val="28"/>
                <w:szCs w:val="28"/>
                <w:rtl/>
              </w:rPr>
              <w:t>83</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w:t>
            </w:r>
            <w:r>
              <w:rPr>
                <w:rFonts w:hint="cs"/>
                <w:sz w:val="28"/>
                <w:szCs w:val="28"/>
                <w:rtl/>
              </w:rPr>
              <w:t>2-1</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w w:val="90"/>
                <w:sz w:val="28"/>
                <w:szCs w:val="28"/>
              </w:rPr>
            </w:pPr>
            <w:r>
              <w:rPr>
                <w:rFonts w:hint="cs"/>
                <w:w w:val="90"/>
                <w:sz w:val="28"/>
                <w:szCs w:val="28"/>
                <w:rtl/>
              </w:rPr>
              <w:t xml:space="preserve">تجانس العينة </w:t>
            </w:r>
            <w:r w:rsidRPr="003D3A03">
              <w:rPr>
                <w:w w:val="90"/>
                <w:sz w:val="28"/>
                <w:szCs w:val="28"/>
                <w:rtl/>
              </w:rPr>
              <w:t>.</w:t>
            </w:r>
          </w:p>
        </w:tc>
        <w:tc>
          <w:tcPr>
            <w:tcW w:w="1842"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01592" w:rsidP="00C11750">
            <w:pPr>
              <w:tabs>
                <w:tab w:val="left" w:pos="3506"/>
              </w:tabs>
              <w:spacing w:line="288" w:lineRule="auto"/>
              <w:jc w:val="center"/>
              <w:rPr>
                <w:sz w:val="28"/>
                <w:szCs w:val="28"/>
              </w:rPr>
            </w:pPr>
            <w:r>
              <w:rPr>
                <w:rFonts w:hint="cs"/>
                <w:sz w:val="28"/>
                <w:szCs w:val="28"/>
                <w:rtl/>
              </w:rPr>
              <w:t>84</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3-3</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sz w:val="28"/>
                <w:szCs w:val="28"/>
              </w:rPr>
            </w:pPr>
            <w:r>
              <w:rPr>
                <w:rFonts w:hint="cs"/>
                <w:sz w:val="28"/>
                <w:szCs w:val="28"/>
                <w:rtl/>
              </w:rPr>
              <w:t xml:space="preserve">الأجهزة والأدوات ووسائل جمع المعلومات </w:t>
            </w:r>
            <w:r w:rsidRPr="003D3A03">
              <w:rPr>
                <w:sz w:val="28"/>
                <w:szCs w:val="28"/>
                <w:rtl/>
              </w:rPr>
              <w:t>.</w:t>
            </w:r>
          </w:p>
        </w:tc>
        <w:tc>
          <w:tcPr>
            <w:tcW w:w="1842"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01592" w:rsidP="00675A24">
            <w:pPr>
              <w:tabs>
                <w:tab w:val="left" w:pos="3506"/>
              </w:tabs>
              <w:spacing w:line="288" w:lineRule="auto"/>
              <w:jc w:val="center"/>
              <w:rPr>
                <w:sz w:val="28"/>
                <w:szCs w:val="28"/>
              </w:rPr>
            </w:pPr>
            <w:r>
              <w:rPr>
                <w:rFonts w:hint="cs"/>
                <w:sz w:val="28"/>
                <w:szCs w:val="28"/>
                <w:rtl/>
              </w:rPr>
              <w:t>85</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w:t>
            </w:r>
            <w:r>
              <w:rPr>
                <w:rFonts w:hint="cs"/>
                <w:sz w:val="28"/>
                <w:szCs w:val="28"/>
                <w:rtl/>
              </w:rPr>
              <w:t>3-1</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sz w:val="28"/>
                <w:szCs w:val="28"/>
              </w:rPr>
            </w:pPr>
            <w:r>
              <w:rPr>
                <w:rFonts w:hint="cs"/>
                <w:sz w:val="28"/>
                <w:szCs w:val="28"/>
                <w:rtl/>
              </w:rPr>
              <w:t xml:space="preserve">الأجهزة والأدوات </w:t>
            </w:r>
            <w:r w:rsidRPr="003D3A03">
              <w:rPr>
                <w:sz w:val="28"/>
                <w:szCs w:val="28"/>
                <w:rtl/>
              </w:rPr>
              <w:t>.</w:t>
            </w:r>
          </w:p>
        </w:tc>
        <w:tc>
          <w:tcPr>
            <w:tcW w:w="1842"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01592" w:rsidP="00675A24">
            <w:pPr>
              <w:tabs>
                <w:tab w:val="left" w:pos="3506"/>
              </w:tabs>
              <w:spacing w:line="288" w:lineRule="auto"/>
              <w:jc w:val="center"/>
              <w:rPr>
                <w:sz w:val="28"/>
                <w:szCs w:val="28"/>
              </w:rPr>
            </w:pPr>
            <w:r>
              <w:rPr>
                <w:rFonts w:hint="cs"/>
                <w:sz w:val="28"/>
                <w:szCs w:val="28"/>
                <w:rtl/>
              </w:rPr>
              <w:t>85</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w:t>
            </w:r>
            <w:r>
              <w:rPr>
                <w:rFonts w:hint="cs"/>
                <w:sz w:val="28"/>
                <w:szCs w:val="28"/>
                <w:rtl/>
              </w:rPr>
              <w:t>3</w:t>
            </w:r>
            <w:r w:rsidRPr="003D3A03">
              <w:rPr>
                <w:sz w:val="28"/>
                <w:szCs w:val="28"/>
                <w:rtl/>
              </w:rPr>
              <w:t>-</w:t>
            </w:r>
            <w:r>
              <w:rPr>
                <w:rFonts w:hint="cs"/>
                <w:sz w:val="28"/>
                <w:szCs w:val="28"/>
                <w:rtl/>
              </w:rPr>
              <w:t>2</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sz w:val="28"/>
                <w:szCs w:val="28"/>
              </w:rPr>
            </w:pPr>
            <w:r>
              <w:rPr>
                <w:rFonts w:hint="cs"/>
                <w:sz w:val="28"/>
                <w:szCs w:val="28"/>
                <w:rtl/>
              </w:rPr>
              <w:t xml:space="preserve">وسائل جمع المعلومات </w:t>
            </w:r>
            <w:r w:rsidRPr="003D3A03">
              <w:rPr>
                <w:sz w:val="28"/>
                <w:szCs w:val="28"/>
                <w:rtl/>
              </w:rPr>
              <w:t>.</w:t>
            </w:r>
          </w:p>
        </w:tc>
        <w:tc>
          <w:tcPr>
            <w:tcW w:w="1842"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01592" w:rsidP="00675A24">
            <w:pPr>
              <w:tabs>
                <w:tab w:val="left" w:pos="3506"/>
              </w:tabs>
              <w:spacing w:line="288" w:lineRule="auto"/>
              <w:jc w:val="center"/>
              <w:rPr>
                <w:sz w:val="28"/>
                <w:szCs w:val="28"/>
              </w:rPr>
            </w:pPr>
            <w:r>
              <w:rPr>
                <w:rFonts w:hint="cs"/>
                <w:sz w:val="28"/>
                <w:szCs w:val="28"/>
                <w:rtl/>
              </w:rPr>
              <w:t>86</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Pr>
                <w:sz w:val="28"/>
                <w:szCs w:val="28"/>
                <w:rtl/>
              </w:rPr>
              <w:t>3-</w:t>
            </w:r>
            <w:r>
              <w:rPr>
                <w:rFonts w:hint="cs"/>
                <w:sz w:val="28"/>
                <w:szCs w:val="28"/>
                <w:rtl/>
              </w:rPr>
              <w:t>4</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sz w:val="28"/>
                <w:szCs w:val="28"/>
              </w:rPr>
            </w:pPr>
            <w:r>
              <w:rPr>
                <w:rFonts w:hint="cs"/>
                <w:sz w:val="28"/>
                <w:szCs w:val="28"/>
                <w:rtl/>
              </w:rPr>
              <w:t xml:space="preserve">تحديد المتغيرات قيد الدراسة </w:t>
            </w:r>
            <w:r w:rsidRPr="003D3A03">
              <w:rPr>
                <w:sz w:val="28"/>
                <w:szCs w:val="28"/>
                <w:rtl/>
              </w:rPr>
              <w:t>.</w:t>
            </w:r>
          </w:p>
        </w:tc>
        <w:tc>
          <w:tcPr>
            <w:tcW w:w="1842"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01592" w:rsidP="00675A24">
            <w:pPr>
              <w:tabs>
                <w:tab w:val="left" w:pos="3506"/>
              </w:tabs>
              <w:spacing w:line="288" w:lineRule="auto"/>
              <w:jc w:val="center"/>
              <w:rPr>
                <w:sz w:val="28"/>
                <w:szCs w:val="28"/>
              </w:rPr>
            </w:pPr>
            <w:r>
              <w:rPr>
                <w:rFonts w:hint="cs"/>
                <w:sz w:val="28"/>
                <w:szCs w:val="28"/>
                <w:rtl/>
              </w:rPr>
              <w:t>87</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w:t>
            </w:r>
            <w:r>
              <w:rPr>
                <w:rFonts w:hint="cs"/>
                <w:sz w:val="28"/>
                <w:szCs w:val="28"/>
                <w:rtl/>
              </w:rPr>
              <w:t>4-1</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sz w:val="28"/>
                <w:szCs w:val="28"/>
              </w:rPr>
            </w:pPr>
            <w:r w:rsidRPr="003D3A03">
              <w:rPr>
                <w:sz w:val="28"/>
                <w:szCs w:val="28"/>
                <w:rtl/>
              </w:rPr>
              <w:t xml:space="preserve">تحديد </w:t>
            </w:r>
            <w:r>
              <w:rPr>
                <w:rFonts w:hint="cs"/>
                <w:sz w:val="28"/>
                <w:szCs w:val="28"/>
                <w:rtl/>
              </w:rPr>
              <w:t xml:space="preserve">المتغيرات الكيموحيوية </w:t>
            </w:r>
            <w:r w:rsidRPr="003D3A03">
              <w:rPr>
                <w:sz w:val="28"/>
                <w:szCs w:val="28"/>
                <w:rtl/>
              </w:rPr>
              <w:t>.</w:t>
            </w:r>
          </w:p>
        </w:tc>
        <w:tc>
          <w:tcPr>
            <w:tcW w:w="1842"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01592" w:rsidP="00675A24">
            <w:pPr>
              <w:tabs>
                <w:tab w:val="left" w:pos="3506"/>
              </w:tabs>
              <w:spacing w:line="288" w:lineRule="auto"/>
              <w:jc w:val="center"/>
              <w:rPr>
                <w:sz w:val="28"/>
                <w:szCs w:val="28"/>
              </w:rPr>
            </w:pPr>
            <w:r>
              <w:rPr>
                <w:rFonts w:hint="cs"/>
                <w:sz w:val="28"/>
                <w:szCs w:val="28"/>
                <w:rtl/>
              </w:rPr>
              <w:t>87</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w:t>
            </w:r>
            <w:r>
              <w:rPr>
                <w:rFonts w:hint="cs"/>
                <w:sz w:val="28"/>
                <w:szCs w:val="28"/>
                <w:rtl/>
              </w:rPr>
              <w:t>4</w:t>
            </w:r>
            <w:r w:rsidRPr="003D3A03">
              <w:rPr>
                <w:sz w:val="28"/>
                <w:szCs w:val="28"/>
                <w:rtl/>
              </w:rPr>
              <w:t>-</w:t>
            </w:r>
            <w:r>
              <w:rPr>
                <w:rFonts w:hint="cs"/>
                <w:sz w:val="28"/>
                <w:szCs w:val="28"/>
                <w:rtl/>
              </w:rPr>
              <w:t>2</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sz w:val="28"/>
                <w:szCs w:val="28"/>
              </w:rPr>
            </w:pPr>
            <w:r>
              <w:rPr>
                <w:rFonts w:hint="cs"/>
                <w:sz w:val="28"/>
                <w:szCs w:val="28"/>
                <w:rtl/>
              </w:rPr>
              <w:t xml:space="preserve">تحديد المتغيرات الوظيفية </w:t>
            </w:r>
            <w:r w:rsidRPr="003D3A03">
              <w:rPr>
                <w:sz w:val="28"/>
                <w:szCs w:val="28"/>
                <w:rtl/>
              </w:rPr>
              <w:t xml:space="preserve">. </w:t>
            </w:r>
          </w:p>
        </w:tc>
        <w:tc>
          <w:tcPr>
            <w:tcW w:w="1842"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01592" w:rsidP="00675A24">
            <w:pPr>
              <w:tabs>
                <w:tab w:val="left" w:pos="3506"/>
              </w:tabs>
              <w:spacing w:line="288" w:lineRule="auto"/>
              <w:jc w:val="center"/>
              <w:rPr>
                <w:sz w:val="28"/>
                <w:szCs w:val="28"/>
              </w:rPr>
            </w:pPr>
            <w:r>
              <w:rPr>
                <w:rFonts w:hint="cs"/>
                <w:sz w:val="28"/>
                <w:szCs w:val="28"/>
                <w:rtl/>
              </w:rPr>
              <w:t>87</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lastRenderedPageBreak/>
              <w:t>3-</w:t>
            </w:r>
            <w:r>
              <w:rPr>
                <w:rFonts w:hint="cs"/>
                <w:sz w:val="28"/>
                <w:szCs w:val="28"/>
                <w:rtl/>
              </w:rPr>
              <w:t>4</w:t>
            </w:r>
            <w:r w:rsidRPr="003D3A03">
              <w:rPr>
                <w:sz w:val="28"/>
                <w:szCs w:val="28"/>
                <w:rtl/>
              </w:rPr>
              <w:t>-2</w:t>
            </w:r>
            <w:r>
              <w:rPr>
                <w:rFonts w:hint="cs"/>
                <w:sz w:val="28"/>
                <w:szCs w:val="28"/>
                <w:rtl/>
              </w:rPr>
              <w:t>-1</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sz w:val="28"/>
                <w:szCs w:val="28"/>
              </w:rPr>
            </w:pPr>
            <w:r>
              <w:rPr>
                <w:rFonts w:hint="cs"/>
                <w:sz w:val="28"/>
                <w:szCs w:val="28"/>
                <w:rtl/>
              </w:rPr>
              <w:t xml:space="preserve">معدل النبض وقت الراحة </w:t>
            </w:r>
            <w:r w:rsidRPr="003D3A03">
              <w:rPr>
                <w:sz w:val="28"/>
                <w:szCs w:val="28"/>
                <w:rtl/>
              </w:rPr>
              <w:t xml:space="preserve">. </w:t>
            </w:r>
          </w:p>
        </w:tc>
        <w:tc>
          <w:tcPr>
            <w:tcW w:w="1842"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01592" w:rsidP="00675A24">
            <w:pPr>
              <w:tabs>
                <w:tab w:val="left" w:pos="3506"/>
              </w:tabs>
              <w:spacing w:line="288" w:lineRule="auto"/>
              <w:jc w:val="center"/>
              <w:rPr>
                <w:sz w:val="28"/>
                <w:szCs w:val="28"/>
              </w:rPr>
            </w:pPr>
            <w:r>
              <w:rPr>
                <w:rFonts w:hint="cs"/>
                <w:sz w:val="28"/>
                <w:szCs w:val="28"/>
                <w:rtl/>
              </w:rPr>
              <w:t>87</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w:t>
            </w:r>
            <w:r>
              <w:rPr>
                <w:rFonts w:hint="cs"/>
                <w:sz w:val="28"/>
                <w:szCs w:val="28"/>
                <w:rtl/>
              </w:rPr>
              <w:t>4-2-2</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sz w:val="28"/>
                <w:szCs w:val="28"/>
              </w:rPr>
            </w:pPr>
            <w:r>
              <w:rPr>
                <w:rFonts w:hint="cs"/>
                <w:sz w:val="28"/>
                <w:szCs w:val="28"/>
                <w:rtl/>
              </w:rPr>
              <w:t xml:space="preserve">عدد مرات التنفس وقت الراحة . </w:t>
            </w:r>
          </w:p>
        </w:tc>
        <w:tc>
          <w:tcPr>
            <w:tcW w:w="1842"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01592" w:rsidP="00675A24">
            <w:pPr>
              <w:tabs>
                <w:tab w:val="left" w:pos="3506"/>
              </w:tabs>
              <w:spacing w:line="288" w:lineRule="auto"/>
              <w:jc w:val="center"/>
              <w:rPr>
                <w:sz w:val="28"/>
                <w:szCs w:val="28"/>
              </w:rPr>
            </w:pPr>
            <w:r>
              <w:rPr>
                <w:rFonts w:hint="cs"/>
                <w:sz w:val="28"/>
                <w:szCs w:val="28"/>
                <w:rtl/>
              </w:rPr>
              <w:t>88</w:t>
            </w:r>
          </w:p>
        </w:tc>
      </w:tr>
      <w:tr w:rsidR="00A36D43" w:rsidRPr="003D3A03" w:rsidTr="00675A24">
        <w:trPr>
          <w:gridAfter w:val="1"/>
          <w:wAfter w:w="61" w:type="dxa"/>
          <w:trHeight w:val="540"/>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w:t>
            </w:r>
            <w:r>
              <w:rPr>
                <w:rFonts w:hint="cs"/>
                <w:sz w:val="28"/>
                <w:szCs w:val="28"/>
                <w:rtl/>
              </w:rPr>
              <w:t>4</w:t>
            </w:r>
            <w:r w:rsidRPr="003D3A03">
              <w:rPr>
                <w:sz w:val="28"/>
                <w:szCs w:val="28"/>
                <w:rtl/>
              </w:rPr>
              <w:t>-</w:t>
            </w:r>
            <w:r>
              <w:rPr>
                <w:rFonts w:hint="cs"/>
                <w:sz w:val="28"/>
                <w:szCs w:val="28"/>
                <w:rtl/>
              </w:rPr>
              <w:t>2-3</w:t>
            </w:r>
            <w:r w:rsidRPr="003D3A03">
              <w:rPr>
                <w:sz w:val="28"/>
                <w:szCs w:val="28"/>
                <w:rtl/>
              </w:rPr>
              <w:t xml:space="preserve">     </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701592" w:rsidP="00675A24">
            <w:pPr>
              <w:tabs>
                <w:tab w:val="left" w:pos="3506"/>
              </w:tabs>
              <w:spacing w:line="288" w:lineRule="auto"/>
              <w:rPr>
                <w:sz w:val="28"/>
                <w:szCs w:val="28"/>
              </w:rPr>
            </w:pPr>
            <w:r>
              <w:rPr>
                <w:rFonts w:hint="cs"/>
                <w:sz w:val="28"/>
                <w:szCs w:val="28"/>
                <w:rtl/>
              </w:rPr>
              <w:t>اختبار قوة القفز</w:t>
            </w:r>
            <w:r w:rsidR="00A36D43">
              <w:rPr>
                <w:rFonts w:hint="cs"/>
                <w:sz w:val="28"/>
                <w:szCs w:val="28"/>
                <w:rtl/>
              </w:rPr>
              <w:t xml:space="preserve"> </w:t>
            </w:r>
            <w:r w:rsidR="00A36D43" w:rsidRPr="003D3A03">
              <w:rPr>
                <w:sz w:val="28"/>
                <w:szCs w:val="28"/>
                <w:rtl/>
              </w:rPr>
              <w:t>.</w:t>
            </w:r>
          </w:p>
        </w:tc>
        <w:tc>
          <w:tcPr>
            <w:tcW w:w="1842"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01592" w:rsidP="00675A24">
            <w:pPr>
              <w:tabs>
                <w:tab w:val="left" w:pos="3506"/>
              </w:tabs>
              <w:spacing w:line="288" w:lineRule="auto"/>
              <w:jc w:val="center"/>
              <w:rPr>
                <w:sz w:val="28"/>
                <w:szCs w:val="28"/>
              </w:rPr>
            </w:pPr>
            <w:r>
              <w:rPr>
                <w:rFonts w:hint="cs"/>
                <w:sz w:val="28"/>
                <w:szCs w:val="28"/>
                <w:rtl/>
              </w:rPr>
              <w:t>88</w:t>
            </w:r>
          </w:p>
        </w:tc>
      </w:tr>
      <w:tr w:rsidR="00A36D43" w:rsidRPr="003D3A03" w:rsidTr="00675A24">
        <w:trPr>
          <w:gridAfter w:val="1"/>
          <w:wAfter w:w="61" w:type="dxa"/>
          <w:trHeight w:val="529"/>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w:t>
            </w:r>
            <w:r>
              <w:rPr>
                <w:rFonts w:hint="cs"/>
                <w:sz w:val="28"/>
                <w:szCs w:val="28"/>
                <w:rtl/>
              </w:rPr>
              <w:t>4</w:t>
            </w:r>
            <w:r w:rsidRPr="003D3A03">
              <w:rPr>
                <w:sz w:val="28"/>
                <w:szCs w:val="28"/>
                <w:rtl/>
              </w:rPr>
              <w:t>-</w:t>
            </w:r>
            <w:r>
              <w:rPr>
                <w:rFonts w:hint="cs"/>
                <w:sz w:val="28"/>
                <w:szCs w:val="28"/>
                <w:rtl/>
              </w:rPr>
              <w:t>3</w:t>
            </w:r>
          </w:p>
        </w:tc>
        <w:tc>
          <w:tcPr>
            <w:tcW w:w="5104"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sz w:val="28"/>
                <w:szCs w:val="28"/>
              </w:rPr>
            </w:pPr>
            <w:r>
              <w:rPr>
                <w:rFonts w:hint="cs"/>
                <w:sz w:val="28"/>
                <w:szCs w:val="28"/>
                <w:rtl/>
              </w:rPr>
              <w:t xml:space="preserve">تحديد الاختبارات المهارية المركبة بكرة القدم </w:t>
            </w:r>
            <w:r w:rsidRPr="003D3A03">
              <w:rPr>
                <w:sz w:val="28"/>
                <w:szCs w:val="28"/>
                <w:rtl/>
              </w:rPr>
              <w:t>.</w:t>
            </w:r>
          </w:p>
        </w:tc>
        <w:tc>
          <w:tcPr>
            <w:tcW w:w="1842"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01592" w:rsidP="00675A24">
            <w:pPr>
              <w:tabs>
                <w:tab w:val="left" w:pos="1632"/>
              </w:tabs>
              <w:spacing w:line="288" w:lineRule="auto"/>
              <w:jc w:val="center"/>
              <w:rPr>
                <w:sz w:val="28"/>
                <w:szCs w:val="28"/>
              </w:rPr>
            </w:pPr>
            <w:r>
              <w:rPr>
                <w:rFonts w:hint="cs"/>
                <w:sz w:val="28"/>
                <w:szCs w:val="28"/>
                <w:rtl/>
              </w:rPr>
              <w:t>89</w:t>
            </w:r>
          </w:p>
        </w:tc>
      </w:tr>
      <w:tr w:rsidR="00A36D43" w:rsidRPr="003D3A03" w:rsidTr="00675A24">
        <w:tblPrEx>
          <w:jc w:val="center"/>
        </w:tblPrEx>
        <w:trPr>
          <w:gridBefore w:val="1"/>
          <w:wBefore w:w="61" w:type="dxa"/>
          <w:trHeight w:val="395"/>
          <w:jc w:val="center"/>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w:t>
            </w:r>
            <w:r>
              <w:rPr>
                <w:rFonts w:hint="cs"/>
                <w:sz w:val="28"/>
                <w:szCs w:val="28"/>
                <w:rtl/>
              </w:rPr>
              <w:t>4</w:t>
            </w:r>
            <w:r w:rsidRPr="003D3A03">
              <w:rPr>
                <w:sz w:val="28"/>
                <w:szCs w:val="28"/>
                <w:rtl/>
              </w:rPr>
              <w:t>-</w:t>
            </w:r>
            <w:r>
              <w:rPr>
                <w:rFonts w:hint="cs"/>
                <w:sz w:val="28"/>
                <w:szCs w:val="28"/>
                <w:rtl/>
              </w:rPr>
              <w:t>3</w:t>
            </w:r>
            <w:r w:rsidRPr="003D3A03">
              <w:rPr>
                <w:sz w:val="28"/>
                <w:szCs w:val="28"/>
                <w:rtl/>
              </w:rPr>
              <w:t>-</w:t>
            </w:r>
            <w:r>
              <w:rPr>
                <w:rFonts w:hint="cs"/>
                <w:sz w:val="28"/>
                <w:szCs w:val="28"/>
                <w:rtl/>
              </w:rPr>
              <w:t>1</w:t>
            </w:r>
          </w:p>
        </w:tc>
        <w:tc>
          <w:tcPr>
            <w:tcW w:w="5103"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sz w:val="28"/>
                <w:szCs w:val="28"/>
              </w:rPr>
            </w:pPr>
            <w:r>
              <w:rPr>
                <w:rFonts w:hint="cs"/>
                <w:sz w:val="28"/>
                <w:szCs w:val="28"/>
                <w:rtl/>
              </w:rPr>
              <w:t xml:space="preserve">الاختبار المهاري الأول </w:t>
            </w:r>
            <w:r w:rsidRPr="003D3A03">
              <w:rPr>
                <w:sz w:val="28"/>
                <w:szCs w:val="28"/>
                <w:rtl/>
              </w:rPr>
              <w:t>.</w:t>
            </w:r>
          </w:p>
        </w:tc>
        <w:tc>
          <w:tcPr>
            <w:tcW w:w="1843"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01592" w:rsidP="00C11750">
            <w:pPr>
              <w:tabs>
                <w:tab w:val="left" w:pos="3506"/>
              </w:tabs>
              <w:spacing w:line="288" w:lineRule="auto"/>
              <w:jc w:val="center"/>
              <w:rPr>
                <w:sz w:val="28"/>
                <w:szCs w:val="28"/>
              </w:rPr>
            </w:pPr>
            <w:r>
              <w:rPr>
                <w:rFonts w:hint="cs"/>
                <w:sz w:val="28"/>
                <w:szCs w:val="28"/>
                <w:rtl/>
              </w:rPr>
              <w:t>89</w:t>
            </w:r>
          </w:p>
        </w:tc>
      </w:tr>
      <w:tr w:rsidR="00A36D43" w:rsidRPr="003D3A03" w:rsidTr="00675A24">
        <w:tblPrEx>
          <w:jc w:val="center"/>
        </w:tblPrEx>
        <w:trPr>
          <w:gridBefore w:val="1"/>
          <w:wBefore w:w="61" w:type="dxa"/>
          <w:trHeight w:val="540"/>
          <w:jc w:val="center"/>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w:t>
            </w:r>
            <w:r>
              <w:rPr>
                <w:rFonts w:hint="cs"/>
                <w:sz w:val="28"/>
                <w:szCs w:val="28"/>
                <w:rtl/>
              </w:rPr>
              <w:t>4</w:t>
            </w:r>
            <w:r w:rsidRPr="003D3A03">
              <w:rPr>
                <w:sz w:val="28"/>
                <w:szCs w:val="28"/>
                <w:rtl/>
              </w:rPr>
              <w:t>-</w:t>
            </w:r>
            <w:r>
              <w:rPr>
                <w:rFonts w:hint="cs"/>
                <w:sz w:val="28"/>
                <w:szCs w:val="28"/>
                <w:rtl/>
              </w:rPr>
              <w:t>3</w:t>
            </w:r>
            <w:r w:rsidRPr="003D3A03">
              <w:rPr>
                <w:sz w:val="28"/>
                <w:szCs w:val="28"/>
                <w:rtl/>
              </w:rPr>
              <w:t>-</w:t>
            </w:r>
            <w:r>
              <w:rPr>
                <w:rFonts w:hint="cs"/>
                <w:sz w:val="28"/>
                <w:szCs w:val="28"/>
                <w:rtl/>
              </w:rPr>
              <w:t>2</w:t>
            </w:r>
          </w:p>
        </w:tc>
        <w:tc>
          <w:tcPr>
            <w:tcW w:w="5103"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sz w:val="28"/>
                <w:szCs w:val="28"/>
              </w:rPr>
            </w:pPr>
            <w:r>
              <w:rPr>
                <w:rFonts w:hint="cs"/>
                <w:sz w:val="28"/>
                <w:szCs w:val="28"/>
                <w:rtl/>
              </w:rPr>
              <w:t xml:space="preserve">الاختبار المهاري الثاني </w:t>
            </w:r>
            <w:r w:rsidRPr="003D3A03">
              <w:rPr>
                <w:sz w:val="28"/>
                <w:szCs w:val="28"/>
                <w:rtl/>
              </w:rPr>
              <w:t>.</w:t>
            </w:r>
          </w:p>
        </w:tc>
        <w:tc>
          <w:tcPr>
            <w:tcW w:w="1843"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01592" w:rsidP="00C11750">
            <w:pPr>
              <w:tabs>
                <w:tab w:val="left" w:pos="3506"/>
              </w:tabs>
              <w:spacing w:line="288" w:lineRule="auto"/>
              <w:jc w:val="center"/>
              <w:rPr>
                <w:sz w:val="28"/>
                <w:szCs w:val="28"/>
              </w:rPr>
            </w:pPr>
            <w:r>
              <w:rPr>
                <w:rFonts w:hint="cs"/>
                <w:sz w:val="28"/>
                <w:szCs w:val="28"/>
                <w:rtl/>
              </w:rPr>
              <w:t>92</w:t>
            </w:r>
          </w:p>
        </w:tc>
      </w:tr>
      <w:tr w:rsidR="00A36D43" w:rsidRPr="003D3A03" w:rsidTr="00675A24">
        <w:tblPrEx>
          <w:jc w:val="center"/>
        </w:tblPrEx>
        <w:trPr>
          <w:gridBefore w:val="1"/>
          <w:wBefore w:w="61" w:type="dxa"/>
          <w:trHeight w:val="540"/>
          <w:jc w:val="center"/>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w:t>
            </w:r>
            <w:r>
              <w:rPr>
                <w:rFonts w:hint="cs"/>
                <w:sz w:val="28"/>
                <w:szCs w:val="28"/>
                <w:rtl/>
              </w:rPr>
              <w:t>4</w:t>
            </w:r>
            <w:r w:rsidRPr="003D3A03">
              <w:rPr>
                <w:sz w:val="28"/>
                <w:szCs w:val="28"/>
                <w:rtl/>
              </w:rPr>
              <w:t>-</w:t>
            </w:r>
            <w:r>
              <w:rPr>
                <w:rFonts w:hint="cs"/>
                <w:sz w:val="28"/>
                <w:szCs w:val="28"/>
                <w:rtl/>
              </w:rPr>
              <w:t>3-3</w:t>
            </w:r>
          </w:p>
        </w:tc>
        <w:tc>
          <w:tcPr>
            <w:tcW w:w="5103"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sz w:val="28"/>
                <w:szCs w:val="28"/>
              </w:rPr>
            </w:pPr>
            <w:r>
              <w:rPr>
                <w:rFonts w:hint="cs"/>
                <w:sz w:val="28"/>
                <w:szCs w:val="28"/>
                <w:rtl/>
              </w:rPr>
              <w:t xml:space="preserve">الاختبار المهاري الثالث </w:t>
            </w:r>
            <w:r w:rsidRPr="003D3A03">
              <w:rPr>
                <w:sz w:val="28"/>
                <w:szCs w:val="28"/>
                <w:rtl/>
              </w:rPr>
              <w:t>.</w:t>
            </w:r>
          </w:p>
        </w:tc>
        <w:tc>
          <w:tcPr>
            <w:tcW w:w="1843"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01592" w:rsidP="00C11750">
            <w:pPr>
              <w:tabs>
                <w:tab w:val="left" w:pos="3506"/>
              </w:tabs>
              <w:spacing w:line="288" w:lineRule="auto"/>
              <w:jc w:val="center"/>
              <w:rPr>
                <w:sz w:val="28"/>
                <w:szCs w:val="28"/>
              </w:rPr>
            </w:pPr>
            <w:r>
              <w:rPr>
                <w:rFonts w:hint="cs"/>
                <w:sz w:val="28"/>
                <w:szCs w:val="28"/>
                <w:rtl/>
              </w:rPr>
              <w:t>94</w:t>
            </w:r>
          </w:p>
        </w:tc>
      </w:tr>
      <w:tr w:rsidR="00A36D43" w:rsidRPr="003D3A03" w:rsidTr="00675A24">
        <w:tblPrEx>
          <w:jc w:val="center"/>
        </w:tblPrEx>
        <w:trPr>
          <w:gridBefore w:val="1"/>
          <w:wBefore w:w="61" w:type="dxa"/>
          <w:trHeight w:val="540"/>
          <w:jc w:val="center"/>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w:t>
            </w:r>
            <w:r>
              <w:rPr>
                <w:rFonts w:hint="cs"/>
                <w:sz w:val="28"/>
                <w:szCs w:val="28"/>
                <w:rtl/>
              </w:rPr>
              <w:t>5</w:t>
            </w:r>
          </w:p>
        </w:tc>
        <w:tc>
          <w:tcPr>
            <w:tcW w:w="5103"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sz w:val="28"/>
                <w:szCs w:val="28"/>
              </w:rPr>
            </w:pPr>
            <w:r>
              <w:rPr>
                <w:rFonts w:hint="cs"/>
                <w:sz w:val="28"/>
                <w:szCs w:val="28"/>
                <w:rtl/>
              </w:rPr>
              <w:t xml:space="preserve">إجراءات البحث الميدانية </w:t>
            </w:r>
            <w:r w:rsidRPr="003D3A03">
              <w:rPr>
                <w:sz w:val="28"/>
                <w:szCs w:val="28"/>
                <w:rtl/>
              </w:rPr>
              <w:t>.</w:t>
            </w:r>
          </w:p>
        </w:tc>
        <w:tc>
          <w:tcPr>
            <w:tcW w:w="1843"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01592" w:rsidP="00675A24">
            <w:pPr>
              <w:tabs>
                <w:tab w:val="left" w:pos="3506"/>
              </w:tabs>
              <w:spacing w:line="288" w:lineRule="auto"/>
              <w:jc w:val="center"/>
              <w:rPr>
                <w:sz w:val="28"/>
                <w:szCs w:val="28"/>
              </w:rPr>
            </w:pPr>
            <w:r>
              <w:rPr>
                <w:rFonts w:hint="cs"/>
                <w:sz w:val="28"/>
                <w:szCs w:val="28"/>
                <w:rtl/>
              </w:rPr>
              <w:t>96</w:t>
            </w:r>
          </w:p>
        </w:tc>
      </w:tr>
      <w:tr w:rsidR="00A36D43" w:rsidRPr="003D3A03" w:rsidTr="00675A24">
        <w:tblPrEx>
          <w:jc w:val="center"/>
        </w:tblPrEx>
        <w:trPr>
          <w:gridBefore w:val="1"/>
          <w:wBefore w:w="61" w:type="dxa"/>
          <w:trHeight w:val="540"/>
          <w:jc w:val="center"/>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w:t>
            </w:r>
            <w:r>
              <w:rPr>
                <w:rFonts w:hint="cs"/>
                <w:sz w:val="28"/>
                <w:szCs w:val="28"/>
                <w:rtl/>
              </w:rPr>
              <w:t>5-1</w:t>
            </w:r>
          </w:p>
        </w:tc>
        <w:tc>
          <w:tcPr>
            <w:tcW w:w="5103"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sz w:val="28"/>
                <w:szCs w:val="28"/>
              </w:rPr>
            </w:pPr>
            <w:r>
              <w:rPr>
                <w:rFonts w:hint="cs"/>
                <w:sz w:val="28"/>
                <w:szCs w:val="28"/>
                <w:rtl/>
              </w:rPr>
              <w:t xml:space="preserve">التجارب الاستطلاعية </w:t>
            </w:r>
            <w:r w:rsidRPr="003D3A03">
              <w:rPr>
                <w:sz w:val="28"/>
                <w:szCs w:val="28"/>
                <w:rtl/>
              </w:rPr>
              <w:t>.</w:t>
            </w:r>
          </w:p>
        </w:tc>
        <w:tc>
          <w:tcPr>
            <w:tcW w:w="1843"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01592" w:rsidP="00675A24">
            <w:pPr>
              <w:tabs>
                <w:tab w:val="left" w:pos="3506"/>
              </w:tabs>
              <w:spacing w:line="288" w:lineRule="auto"/>
              <w:jc w:val="center"/>
              <w:rPr>
                <w:sz w:val="28"/>
                <w:szCs w:val="28"/>
              </w:rPr>
            </w:pPr>
            <w:r>
              <w:rPr>
                <w:rFonts w:hint="cs"/>
                <w:sz w:val="28"/>
                <w:szCs w:val="28"/>
                <w:rtl/>
              </w:rPr>
              <w:t>96</w:t>
            </w:r>
          </w:p>
        </w:tc>
      </w:tr>
      <w:tr w:rsidR="00A36D43" w:rsidRPr="003D3A03" w:rsidTr="00675A24">
        <w:tblPrEx>
          <w:jc w:val="center"/>
        </w:tblPrEx>
        <w:trPr>
          <w:gridBefore w:val="1"/>
          <w:wBefore w:w="61" w:type="dxa"/>
          <w:trHeight w:val="540"/>
          <w:jc w:val="center"/>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w:t>
            </w:r>
            <w:r>
              <w:rPr>
                <w:rFonts w:hint="cs"/>
                <w:sz w:val="28"/>
                <w:szCs w:val="28"/>
                <w:rtl/>
              </w:rPr>
              <w:t>5</w:t>
            </w:r>
            <w:r w:rsidRPr="003D3A03">
              <w:rPr>
                <w:sz w:val="28"/>
                <w:szCs w:val="28"/>
                <w:rtl/>
              </w:rPr>
              <w:t>-</w:t>
            </w:r>
            <w:r>
              <w:rPr>
                <w:rFonts w:hint="cs"/>
                <w:sz w:val="28"/>
                <w:szCs w:val="28"/>
                <w:rtl/>
              </w:rPr>
              <w:t>1-1</w:t>
            </w:r>
          </w:p>
        </w:tc>
        <w:tc>
          <w:tcPr>
            <w:tcW w:w="5103"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sz w:val="28"/>
                <w:szCs w:val="28"/>
              </w:rPr>
            </w:pPr>
            <w:r>
              <w:rPr>
                <w:rFonts w:hint="cs"/>
                <w:sz w:val="28"/>
                <w:szCs w:val="28"/>
                <w:rtl/>
              </w:rPr>
              <w:t xml:space="preserve">التجربة الاستطلاعية الأولى </w:t>
            </w:r>
            <w:r w:rsidRPr="003D3A03">
              <w:rPr>
                <w:sz w:val="28"/>
                <w:szCs w:val="28"/>
                <w:rtl/>
              </w:rPr>
              <w:t>.</w:t>
            </w:r>
          </w:p>
        </w:tc>
        <w:tc>
          <w:tcPr>
            <w:tcW w:w="1843"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01592" w:rsidP="00675A24">
            <w:pPr>
              <w:tabs>
                <w:tab w:val="left" w:pos="3506"/>
              </w:tabs>
              <w:spacing w:line="288" w:lineRule="auto"/>
              <w:jc w:val="center"/>
              <w:rPr>
                <w:sz w:val="28"/>
                <w:szCs w:val="28"/>
              </w:rPr>
            </w:pPr>
            <w:r>
              <w:rPr>
                <w:rFonts w:hint="cs"/>
                <w:sz w:val="28"/>
                <w:szCs w:val="28"/>
                <w:rtl/>
              </w:rPr>
              <w:t>96</w:t>
            </w:r>
          </w:p>
        </w:tc>
      </w:tr>
      <w:tr w:rsidR="00A36D43" w:rsidRPr="003D3A03" w:rsidTr="00675A24">
        <w:tblPrEx>
          <w:jc w:val="center"/>
        </w:tblPrEx>
        <w:trPr>
          <w:gridBefore w:val="1"/>
          <w:wBefore w:w="61" w:type="dxa"/>
          <w:trHeight w:val="540"/>
          <w:jc w:val="center"/>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w:t>
            </w:r>
            <w:r>
              <w:rPr>
                <w:rFonts w:hint="cs"/>
                <w:sz w:val="28"/>
                <w:szCs w:val="28"/>
                <w:rtl/>
              </w:rPr>
              <w:t>5</w:t>
            </w:r>
            <w:r w:rsidRPr="003D3A03">
              <w:rPr>
                <w:sz w:val="28"/>
                <w:szCs w:val="28"/>
                <w:rtl/>
              </w:rPr>
              <w:t>-</w:t>
            </w:r>
            <w:r>
              <w:rPr>
                <w:rFonts w:hint="cs"/>
                <w:sz w:val="28"/>
                <w:szCs w:val="28"/>
                <w:rtl/>
              </w:rPr>
              <w:t>1</w:t>
            </w:r>
            <w:r w:rsidRPr="003D3A03">
              <w:rPr>
                <w:sz w:val="28"/>
                <w:szCs w:val="28"/>
                <w:rtl/>
              </w:rPr>
              <w:t>-</w:t>
            </w:r>
            <w:r>
              <w:rPr>
                <w:rFonts w:hint="cs"/>
                <w:sz w:val="28"/>
                <w:szCs w:val="28"/>
                <w:rtl/>
              </w:rPr>
              <w:t>2</w:t>
            </w:r>
          </w:p>
        </w:tc>
        <w:tc>
          <w:tcPr>
            <w:tcW w:w="5103"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sz w:val="28"/>
                <w:szCs w:val="28"/>
              </w:rPr>
            </w:pPr>
            <w:r>
              <w:rPr>
                <w:rFonts w:hint="cs"/>
                <w:sz w:val="28"/>
                <w:szCs w:val="28"/>
                <w:rtl/>
              </w:rPr>
              <w:t xml:space="preserve">التجربة الاستطلاعية الثانية </w:t>
            </w:r>
            <w:r w:rsidRPr="003D3A03">
              <w:rPr>
                <w:sz w:val="28"/>
                <w:szCs w:val="28"/>
                <w:rtl/>
              </w:rPr>
              <w:t>.</w:t>
            </w:r>
          </w:p>
        </w:tc>
        <w:tc>
          <w:tcPr>
            <w:tcW w:w="1843"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01592" w:rsidP="00C11750">
            <w:pPr>
              <w:tabs>
                <w:tab w:val="left" w:pos="3506"/>
              </w:tabs>
              <w:spacing w:line="288" w:lineRule="auto"/>
              <w:jc w:val="center"/>
              <w:rPr>
                <w:sz w:val="28"/>
                <w:szCs w:val="28"/>
              </w:rPr>
            </w:pPr>
            <w:r>
              <w:rPr>
                <w:rFonts w:hint="cs"/>
                <w:sz w:val="28"/>
                <w:szCs w:val="28"/>
                <w:rtl/>
              </w:rPr>
              <w:t>96</w:t>
            </w:r>
          </w:p>
        </w:tc>
      </w:tr>
      <w:tr w:rsidR="00A36D43" w:rsidRPr="003D3A03" w:rsidTr="00675A24">
        <w:tblPrEx>
          <w:jc w:val="center"/>
        </w:tblPrEx>
        <w:trPr>
          <w:gridBefore w:val="1"/>
          <w:wBefore w:w="61" w:type="dxa"/>
          <w:trHeight w:val="540"/>
          <w:jc w:val="center"/>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w:t>
            </w:r>
            <w:r>
              <w:rPr>
                <w:rFonts w:hint="cs"/>
                <w:sz w:val="28"/>
                <w:szCs w:val="28"/>
                <w:rtl/>
              </w:rPr>
              <w:t>5</w:t>
            </w:r>
            <w:r w:rsidRPr="003D3A03">
              <w:rPr>
                <w:sz w:val="28"/>
                <w:szCs w:val="28"/>
                <w:rtl/>
              </w:rPr>
              <w:t>-</w:t>
            </w:r>
            <w:r>
              <w:rPr>
                <w:rFonts w:hint="cs"/>
                <w:sz w:val="28"/>
                <w:szCs w:val="28"/>
                <w:rtl/>
              </w:rPr>
              <w:t>1</w:t>
            </w:r>
            <w:r w:rsidRPr="003D3A03">
              <w:rPr>
                <w:sz w:val="28"/>
                <w:szCs w:val="28"/>
                <w:rtl/>
              </w:rPr>
              <w:t>-</w:t>
            </w:r>
            <w:r>
              <w:rPr>
                <w:rFonts w:hint="cs"/>
                <w:sz w:val="28"/>
                <w:szCs w:val="28"/>
                <w:rtl/>
              </w:rPr>
              <w:t>3</w:t>
            </w:r>
          </w:p>
        </w:tc>
        <w:tc>
          <w:tcPr>
            <w:tcW w:w="5103"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sz w:val="28"/>
                <w:szCs w:val="28"/>
              </w:rPr>
            </w:pPr>
            <w:r>
              <w:rPr>
                <w:rFonts w:hint="cs"/>
                <w:sz w:val="28"/>
                <w:szCs w:val="28"/>
                <w:rtl/>
              </w:rPr>
              <w:t xml:space="preserve">التجربة الاستطلاعية الثالثة . </w:t>
            </w:r>
          </w:p>
        </w:tc>
        <w:tc>
          <w:tcPr>
            <w:tcW w:w="1843"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01592" w:rsidP="00675A24">
            <w:pPr>
              <w:tabs>
                <w:tab w:val="left" w:pos="3506"/>
              </w:tabs>
              <w:spacing w:line="288" w:lineRule="auto"/>
              <w:jc w:val="center"/>
              <w:rPr>
                <w:sz w:val="28"/>
                <w:szCs w:val="28"/>
              </w:rPr>
            </w:pPr>
            <w:r>
              <w:rPr>
                <w:rFonts w:hint="cs"/>
                <w:sz w:val="28"/>
                <w:szCs w:val="28"/>
                <w:rtl/>
              </w:rPr>
              <w:t>97</w:t>
            </w:r>
          </w:p>
        </w:tc>
      </w:tr>
      <w:tr w:rsidR="00A36D43" w:rsidRPr="003D3A03" w:rsidTr="00675A24">
        <w:tblPrEx>
          <w:jc w:val="center"/>
        </w:tblPrEx>
        <w:trPr>
          <w:gridBefore w:val="1"/>
          <w:wBefore w:w="61" w:type="dxa"/>
          <w:trHeight w:val="540"/>
          <w:jc w:val="center"/>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3-6</w:t>
            </w:r>
          </w:p>
        </w:tc>
        <w:tc>
          <w:tcPr>
            <w:tcW w:w="5103"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sz w:val="28"/>
                <w:szCs w:val="28"/>
              </w:rPr>
            </w:pPr>
            <w:r>
              <w:rPr>
                <w:rFonts w:hint="cs"/>
                <w:sz w:val="28"/>
                <w:szCs w:val="28"/>
                <w:rtl/>
              </w:rPr>
              <w:t xml:space="preserve">التجربة الميدانية </w:t>
            </w:r>
            <w:r w:rsidRPr="003D3A03">
              <w:rPr>
                <w:sz w:val="28"/>
                <w:szCs w:val="28"/>
                <w:rtl/>
              </w:rPr>
              <w:t>.</w:t>
            </w:r>
          </w:p>
        </w:tc>
        <w:tc>
          <w:tcPr>
            <w:tcW w:w="1843"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01592" w:rsidP="00675A24">
            <w:pPr>
              <w:tabs>
                <w:tab w:val="left" w:pos="3506"/>
              </w:tabs>
              <w:spacing w:line="288" w:lineRule="auto"/>
              <w:jc w:val="center"/>
              <w:rPr>
                <w:sz w:val="28"/>
                <w:szCs w:val="28"/>
              </w:rPr>
            </w:pPr>
            <w:r>
              <w:rPr>
                <w:rFonts w:hint="cs"/>
                <w:sz w:val="28"/>
                <w:szCs w:val="28"/>
                <w:rtl/>
              </w:rPr>
              <w:t>97</w:t>
            </w:r>
          </w:p>
        </w:tc>
      </w:tr>
      <w:tr w:rsidR="00A36D43" w:rsidRPr="003D3A03" w:rsidTr="00675A24">
        <w:tblPrEx>
          <w:jc w:val="center"/>
        </w:tblPrEx>
        <w:trPr>
          <w:gridBefore w:val="1"/>
          <w:wBefore w:w="61" w:type="dxa"/>
          <w:trHeight w:val="540"/>
          <w:jc w:val="center"/>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w:t>
            </w:r>
            <w:r>
              <w:rPr>
                <w:rFonts w:hint="cs"/>
                <w:sz w:val="28"/>
                <w:szCs w:val="28"/>
                <w:rtl/>
              </w:rPr>
              <w:t>6-1</w:t>
            </w:r>
          </w:p>
        </w:tc>
        <w:tc>
          <w:tcPr>
            <w:tcW w:w="5103"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sz w:val="28"/>
                <w:szCs w:val="28"/>
              </w:rPr>
            </w:pPr>
            <w:r>
              <w:rPr>
                <w:rFonts w:hint="cs"/>
                <w:sz w:val="28"/>
                <w:szCs w:val="28"/>
                <w:rtl/>
              </w:rPr>
              <w:t xml:space="preserve">الاختبارات القبلية </w:t>
            </w:r>
            <w:r w:rsidRPr="003D3A03">
              <w:rPr>
                <w:sz w:val="28"/>
                <w:szCs w:val="28"/>
                <w:rtl/>
              </w:rPr>
              <w:t>.</w:t>
            </w:r>
          </w:p>
        </w:tc>
        <w:tc>
          <w:tcPr>
            <w:tcW w:w="1843"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01592" w:rsidP="00675A24">
            <w:pPr>
              <w:tabs>
                <w:tab w:val="left" w:pos="3506"/>
              </w:tabs>
              <w:spacing w:line="288" w:lineRule="auto"/>
              <w:jc w:val="center"/>
              <w:rPr>
                <w:sz w:val="28"/>
                <w:szCs w:val="28"/>
              </w:rPr>
            </w:pPr>
            <w:r>
              <w:rPr>
                <w:rFonts w:hint="cs"/>
                <w:sz w:val="28"/>
                <w:szCs w:val="28"/>
                <w:rtl/>
              </w:rPr>
              <w:t>97</w:t>
            </w:r>
          </w:p>
        </w:tc>
      </w:tr>
      <w:tr w:rsidR="00A36D43" w:rsidRPr="003D3A03" w:rsidTr="00675A24">
        <w:tblPrEx>
          <w:jc w:val="center"/>
        </w:tblPrEx>
        <w:trPr>
          <w:gridBefore w:val="1"/>
          <w:wBefore w:w="61" w:type="dxa"/>
          <w:trHeight w:val="540"/>
          <w:jc w:val="center"/>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w:t>
            </w:r>
            <w:r>
              <w:rPr>
                <w:rFonts w:hint="cs"/>
                <w:sz w:val="28"/>
                <w:szCs w:val="28"/>
                <w:rtl/>
              </w:rPr>
              <w:t>6</w:t>
            </w:r>
            <w:r w:rsidRPr="003D3A03">
              <w:rPr>
                <w:sz w:val="28"/>
                <w:szCs w:val="28"/>
                <w:rtl/>
              </w:rPr>
              <w:t>-</w:t>
            </w:r>
            <w:r>
              <w:rPr>
                <w:rFonts w:hint="cs"/>
                <w:sz w:val="28"/>
                <w:szCs w:val="28"/>
                <w:rtl/>
              </w:rPr>
              <w:t>2</w:t>
            </w:r>
          </w:p>
        </w:tc>
        <w:tc>
          <w:tcPr>
            <w:tcW w:w="5103" w:type="dxa"/>
            <w:gridSpan w:val="2"/>
            <w:tcBorders>
              <w:top w:val="single" w:sz="12" w:space="0" w:color="auto"/>
              <w:left w:val="single" w:sz="12" w:space="0" w:color="auto"/>
              <w:bottom w:val="single" w:sz="12" w:space="0" w:color="auto"/>
              <w:right w:val="single" w:sz="12" w:space="0" w:color="auto"/>
            </w:tcBorders>
          </w:tcPr>
          <w:p w:rsidR="00A36D43" w:rsidRPr="003D3A03" w:rsidRDefault="00701592" w:rsidP="00332895">
            <w:pPr>
              <w:tabs>
                <w:tab w:val="left" w:pos="3506"/>
              </w:tabs>
              <w:spacing w:line="288" w:lineRule="auto"/>
              <w:rPr>
                <w:sz w:val="28"/>
                <w:szCs w:val="28"/>
              </w:rPr>
            </w:pPr>
            <w:r>
              <w:rPr>
                <w:rFonts w:hint="cs"/>
                <w:sz w:val="28"/>
                <w:szCs w:val="28"/>
                <w:rtl/>
              </w:rPr>
              <w:t xml:space="preserve">تنفيذ المنهاج التدريبي </w:t>
            </w:r>
            <w:r w:rsidR="00A36D43">
              <w:rPr>
                <w:rFonts w:hint="cs"/>
                <w:sz w:val="28"/>
                <w:szCs w:val="28"/>
                <w:rtl/>
              </w:rPr>
              <w:t xml:space="preserve"> </w:t>
            </w:r>
            <w:r w:rsidR="00A36D43" w:rsidRPr="003D3A03">
              <w:rPr>
                <w:sz w:val="28"/>
                <w:szCs w:val="28"/>
                <w:rtl/>
              </w:rPr>
              <w:t>.</w:t>
            </w:r>
          </w:p>
        </w:tc>
        <w:tc>
          <w:tcPr>
            <w:tcW w:w="1843"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701592" w:rsidP="00675A24">
            <w:pPr>
              <w:tabs>
                <w:tab w:val="left" w:pos="3506"/>
              </w:tabs>
              <w:spacing w:line="288" w:lineRule="auto"/>
              <w:jc w:val="center"/>
              <w:rPr>
                <w:sz w:val="28"/>
                <w:szCs w:val="28"/>
              </w:rPr>
            </w:pPr>
            <w:r>
              <w:rPr>
                <w:rFonts w:hint="cs"/>
                <w:sz w:val="28"/>
                <w:szCs w:val="28"/>
                <w:rtl/>
              </w:rPr>
              <w:t>98</w:t>
            </w:r>
          </w:p>
        </w:tc>
      </w:tr>
      <w:tr w:rsidR="00A36D43" w:rsidRPr="003D3A03" w:rsidTr="00675A24">
        <w:tblPrEx>
          <w:jc w:val="center"/>
        </w:tblPrEx>
        <w:trPr>
          <w:gridBefore w:val="1"/>
          <w:wBefore w:w="61" w:type="dxa"/>
          <w:trHeight w:val="540"/>
          <w:jc w:val="center"/>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w:t>
            </w:r>
            <w:r>
              <w:rPr>
                <w:rFonts w:hint="cs"/>
                <w:sz w:val="28"/>
                <w:szCs w:val="28"/>
                <w:rtl/>
              </w:rPr>
              <w:t>6</w:t>
            </w:r>
            <w:r w:rsidRPr="003D3A03">
              <w:rPr>
                <w:sz w:val="28"/>
                <w:szCs w:val="28"/>
                <w:rtl/>
              </w:rPr>
              <w:t>-</w:t>
            </w:r>
            <w:r>
              <w:rPr>
                <w:rFonts w:hint="cs"/>
                <w:sz w:val="28"/>
                <w:szCs w:val="28"/>
                <w:rtl/>
              </w:rPr>
              <w:t>3</w:t>
            </w:r>
          </w:p>
        </w:tc>
        <w:tc>
          <w:tcPr>
            <w:tcW w:w="5103"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sz w:val="28"/>
                <w:szCs w:val="28"/>
              </w:rPr>
            </w:pPr>
            <w:r>
              <w:rPr>
                <w:rFonts w:hint="cs"/>
                <w:sz w:val="28"/>
                <w:szCs w:val="28"/>
                <w:rtl/>
              </w:rPr>
              <w:t xml:space="preserve">الاختبارات البعدية </w:t>
            </w:r>
            <w:r w:rsidRPr="003D3A03">
              <w:rPr>
                <w:sz w:val="28"/>
                <w:szCs w:val="28"/>
                <w:rtl/>
              </w:rPr>
              <w:t>.</w:t>
            </w:r>
          </w:p>
        </w:tc>
        <w:tc>
          <w:tcPr>
            <w:tcW w:w="1843"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A36D43" w:rsidP="00904255">
            <w:pPr>
              <w:tabs>
                <w:tab w:val="left" w:pos="3506"/>
              </w:tabs>
              <w:spacing w:line="288" w:lineRule="auto"/>
              <w:jc w:val="center"/>
              <w:rPr>
                <w:sz w:val="28"/>
                <w:szCs w:val="28"/>
              </w:rPr>
            </w:pPr>
            <w:r>
              <w:rPr>
                <w:rFonts w:hint="cs"/>
                <w:sz w:val="28"/>
                <w:szCs w:val="28"/>
                <w:rtl/>
              </w:rPr>
              <w:t>10</w:t>
            </w:r>
            <w:r w:rsidR="00904255">
              <w:rPr>
                <w:rFonts w:hint="cs"/>
                <w:sz w:val="28"/>
                <w:szCs w:val="28"/>
                <w:rtl/>
              </w:rPr>
              <w:t>0</w:t>
            </w:r>
          </w:p>
        </w:tc>
      </w:tr>
      <w:tr w:rsidR="00A36D43" w:rsidRPr="003D3A03" w:rsidTr="00675A24">
        <w:tblPrEx>
          <w:jc w:val="center"/>
        </w:tblPrEx>
        <w:trPr>
          <w:gridBefore w:val="1"/>
          <w:wBefore w:w="61" w:type="dxa"/>
          <w:trHeight w:val="540"/>
          <w:jc w:val="center"/>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3-</w:t>
            </w:r>
            <w:r>
              <w:rPr>
                <w:rFonts w:hint="cs"/>
                <w:sz w:val="28"/>
                <w:szCs w:val="28"/>
                <w:rtl/>
              </w:rPr>
              <w:t>7</w:t>
            </w:r>
          </w:p>
        </w:tc>
        <w:tc>
          <w:tcPr>
            <w:tcW w:w="5103" w:type="dxa"/>
            <w:gridSpan w:val="2"/>
            <w:tcBorders>
              <w:top w:val="single" w:sz="12" w:space="0" w:color="auto"/>
              <w:left w:val="single" w:sz="12" w:space="0" w:color="auto"/>
              <w:bottom w:val="single" w:sz="12" w:space="0" w:color="auto"/>
              <w:right w:val="single" w:sz="12" w:space="0" w:color="auto"/>
            </w:tcBorders>
          </w:tcPr>
          <w:p w:rsidR="00A36D43" w:rsidRPr="003D3A03" w:rsidRDefault="00A36D43" w:rsidP="00675A24">
            <w:pPr>
              <w:tabs>
                <w:tab w:val="left" w:pos="3506"/>
              </w:tabs>
              <w:spacing w:line="288" w:lineRule="auto"/>
              <w:rPr>
                <w:sz w:val="28"/>
                <w:szCs w:val="28"/>
              </w:rPr>
            </w:pPr>
            <w:r>
              <w:rPr>
                <w:rFonts w:hint="cs"/>
                <w:sz w:val="28"/>
                <w:szCs w:val="28"/>
                <w:rtl/>
              </w:rPr>
              <w:t xml:space="preserve">الوسائل الإحصائية </w:t>
            </w:r>
            <w:r w:rsidRPr="003D3A03">
              <w:rPr>
                <w:sz w:val="28"/>
                <w:szCs w:val="28"/>
                <w:rtl/>
              </w:rPr>
              <w:t>.</w:t>
            </w:r>
          </w:p>
        </w:tc>
        <w:tc>
          <w:tcPr>
            <w:tcW w:w="1843"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3D3A03" w:rsidRDefault="00A36D43" w:rsidP="00904255">
            <w:pPr>
              <w:tabs>
                <w:tab w:val="left" w:pos="3506"/>
              </w:tabs>
              <w:spacing w:line="288" w:lineRule="auto"/>
              <w:jc w:val="center"/>
              <w:rPr>
                <w:sz w:val="28"/>
                <w:szCs w:val="28"/>
              </w:rPr>
            </w:pPr>
            <w:r>
              <w:rPr>
                <w:rFonts w:hint="cs"/>
                <w:sz w:val="28"/>
                <w:szCs w:val="28"/>
                <w:rtl/>
              </w:rPr>
              <w:t>10</w:t>
            </w:r>
            <w:r w:rsidR="00904255">
              <w:rPr>
                <w:rFonts w:hint="cs"/>
                <w:sz w:val="28"/>
                <w:szCs w:val="28"/>
                <w:rtl/>
              </w:rPr>
              <w:t>0</w:t>
            </w:r>
          </w:p>
        </w:tc>
      </w:tr>
      <w:tr w:rsidR="00A36D43" w:rsidRPr="003D3A03" w:rsidTr="00675A24">
        <w:tblPrEx>
          <w:jc w:val="center"/>
        </w:tblPrEx>
        <w:trPr>
          <w:gridBefore w:val="1"/>
          <w:wBefore w:w="61" w:type="dxa"/>
          <w:trHeight w:val="330"/>
          <w:jc w:val="center"/>
        </w:trPr>
        <w:tc>
          <w:tcPr>
            <w:tcW w:w="1560" w:type="dxa"/>
            <w:gridSpan w:val="2"/>
            <w:tcBorders>
              <w:top w:val="single" w:sz="12" w:space="0" w:color="auto"/>
              <w:left w:val="thickThinSmallGap" w:sz="18" w:space="0" w:color="auto"/>
              <w:bottom w:val="single" w:sz="12" w:space="0" w:color="auto"/>
              <w:right w:val="single" w:sz="12" w:space="0" w:color="auto"/>
            </w:tcBorders>
            <w:shd w:val="clear" w:color="auto" w:fill="8DB3E2" w:themeFill="text2" w:themeFillTint="66"/>
          </w:tcPr>
          <w:p w:rsidR="00A36D43" w:rsidRPr="00803C70" w:rsidRDefault="00A36D43" w:rsidP="00675A24">
            <w:pPr>
              <w:tabs>
                <w:tab w:val="left" w:pos="3506"/>
              </w:tabs>
              <w:spacing w:line="288" w:lineRule="auto"/>
              <w:jc w:val="center"/>
              <w:rPr>
                <w:b/>
                <w:bCs/>
                <w:sz w:val="28"/>
                <w:szCs w:val="28"/>
              </w:rPr>
            </w:pPr>
            <w:r w:rsidRPr="00803C70">
              <w:rPr>
                <w:rFonts w:cs="SKR HEAD1"/>
                <w:b/>
                <w:bCs/>
                <w:kern w:val="2"/>
                <w:sz w:val="28"/>
                <w:szCs w:val="28"/>
                <w:rtl/>
              </w:rPr>
              <w:t xml:space="preserve">المبحث </w:t>
            </w:r>
          </w:p>
        </w:tc>
        <w:tc>
          <w:tcPr>
            <w:tcW w:w="5103" w:type="dxa"/>
            <w:gridSpan w:val="2"/>
            <w:tcBorders>
              <w:top w:val="single" w:sz="12" w:space="0" w:color="auto"/>
              <w:left w:val="single" w:sz="12" w:space="0" w:color="auto"/>
              <w:bottom w:val="single" w:sz="12" w:space="0" w:color="auto"/>
              <w:right w:val="single" w:sz="12" w:space="0" w:color="auto"/>
            </w:tcBorders>
            <w:shd w:val="clear" w:color="auto" w:fill="8DB3E2" w:themeFill="text2" w:themeFillTint="66"/>
          </w:tcPr>
          <w:p w:rsidR="00A36D43" w:rsidRPr="00803C70" w:rsidRDefault="00A36D43" w:rsidP="00675A24">
            <w:pPr>
              <w:tabs>
                <w:tab w:val="left" w:pos="3506"/>
              </w:tabs>
              <w:spacing w:line="288" w:lineRule="auto"/>
              <w:jc w:val="center"/>
              <w:rPr>
                <w:b/>
                <w:bCs/>
                <w:sz w:val="28"/>
                <w:szCs w:val="28"/>
              </w:rPr>
            </w:pPr>
            <w:r w:rsidRPr="00803C70">
              <w:rPr>
                <w:rFonts w:cs="SKR HEAD1"/>
                <w:b/>
                <w:bCs/>
                <w:kern w:val="2"/>
                <w:sz w:val="28"/>
                <w:szCs w:val="28"/>
                <w:rtl/>
              </w:rPr>
              <w:t>الباب الرابع</w:t>
            </w:r>
          </w:p>
        </w:tc>
        <w:tc>
          <w:tcPr>
            <w:tcW w:w="1843" w:type="dxa"/>
            <w:gridSpan w:val="2"/>
            <w:tcBorders>
              <w:top w:val="single" w:sz="12" w:space="0" w:color="auto"/>
              <w:left w:val="single" w:sz="12" w:space="0" w:color="auto"/>
              <w:bottom w:val="single" w:sz="12" w:space="0" w:color="auto"/>
              <w:right w:val="thinThickSmallGap" w:sz="18" w:space="0" w:color="auto"/>
            </w:tcBorders>
            <w:shd w:val="clear" w:color="auto" w:fill="8DB3E2" w:themeFill="text2" w:themeFillTint="66"/>
            <w:vAlign w:val="center"/>
          </w:tcPr>
          <w:p w:rsidR="00A36D43" w:rsidRPr="003D3A03" w:rsidRDefault="00A36D43" w:rsidP="00904255">
            <w:pPr>
              <w:tabs>
                <w:tab w:val="left" w:pos="3506"/>
              </w:tabs>
              <w:spacing w:line="288" w:lineRule="auto"/>
              <w:jc w:val="center"/>
              <w:rPr>
                <w:sz w:val="28"/>
                <w:szCs w:val="28"/>
              </w:rPr>
            </w:pPr>
            <w:r>
              <w:rPr>
                <w:rFonts w:hint="cs"/>
                <w:sz w:val="28"/>
                <w:szCs w:val="28"/>
                <w:rtl/>
              </w:rPr>
              <w:t>10</w:t>
            </w:r>
            <w:r w:rsidR="00904255">
              <w:rPr>
                <w:rFonts w:hint="cs"/>
                <w:sz w:val="28"/>
                <w:szCs w:val="28"/>
                <w:rtl/>
              </w:rPr>
              <w:t>1</w:t>
            </w:r>
            <w:r>
              <w:rPr>
                <w:rFonts w:hint="cs"/>
                <w:sz w:val="28"/>
                <w:szCs w:val="28"/>
                <w:rtl/>
              </w:rPr>
              <w:t xml:space="preserve">- </w:t>
            </w:r>
            <w:r w:rsidR="00904255">
              <w:rPr>
                <w:rFonts w:hint="cs"/>
                <w:sz w:val="28"/>
                <w:szCs w:val="28"/>
                <w:rtl/>
              </w:rPr>
              <w:t>149</w:t>
            </w:r>
          </w:p>
        </w:tc>
      </w:tr>
      <w:tr w:rsidR="00A36D43" w:rsidRPr="003D3A03" w:rsidTr="00675A24">
        <w:tblPrEx>
          <w:jc w:val="center"/>
        </w:tblPrEx>
        <w:trPr>
          <w:gridBefore w:val="1"/>
          <w:wBefore w:w="61" w:type="dxa"/>
          <w:trHeight w:val="330"/>
          <w:jc w:val="center"/>
        </w:trPr>
        <w:tc>
          <w:tcPr>
            <w:tcW w:w="1560" w:type="dxa"/>
            <w:gridSpan w:val="2"/>
            <w:tcBorders>
              <w:top w:val="single" w:sz="12" w:space="0" w:color="auto"/>
              <w:left w:val="thickThinSmallGap" w:sz="18" w:space="0" w:color="auto"/>
              <w:bottom w:val="single" w:sz="12" w:space="0" w:color="auto"/>
              <w:right w:val="single" w:sz="12"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4-</w:t>
            </w:r>
          </w:p>
        </w:tc>
        <w:tc>
          <w:tcPr>
            <w:tcW w:w="5103" w:type="dxa"/>
            <w:gridSpan w:val="2"/>
            <w:tcBorders>
              <w:top w:val="single" w:sz="12" w:space="0" w:color="auto"/>
              <w:left w:val="single" w:sz="12" w:space="0" w:color="auto"/>
              <w:bottom w:val="single" w:sz="12" w:space="0" w:color="auto"/>
              <w:right w:val="single" w:sz="12" w:space="0" w:color="auto"/>
            </w:tcBorders>
          </w:tcPr>
          <w:p w:rsidR="00A36D43" w:rsidRPr="00803C70" w:rsidRDefault="00A36D43" w:rsidP="00675A24">
            <w:pPr>
              <w:tabs>
                <w:tab w:val="left" w:pos="3506"/>
              </w:tabs>
              <w:spacing w:line="288" w:lineRule="auto"/>
              <w:jc w:val="lowKashida"/>
              <w:rPr>
                <w:sz w:val="28"/>
                <w:szCs w:val="28"/>
              </w:rPr>
            </w:pPr>
            <w:r w:rsidRPr="00803C70">
              <w:rPr>
                <w:rFonts w:hint="cs"/>
                <w:sz w:val="28"/>
                <w:szCs w:val="28"/>
                <w:rtl/>
              </w:rPr>
              <w:t xml:space="preserve">عرض النتائج وتحليلها ومناقشتها </w:t>
            </w:r>
            <w:r w:rsidRPr="00803C70">
              <w:rPr>
                <w:sz w:val="28"/>
                <w:szCs w:val="28"/>
                <w:rtl/>
              </w:rPr>
              <w:t xml:space="preserve">. </w:t>
            </w:r>
          </w:p>
        </w:tc>
        <w:tc>
          <w:tcPr>
            <w:tcW w:w="1843"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803C70" w:rsidRDefault="00536D7E" w:rsidP="00675A24">
            <w:pPr>
              <w:tabs>
                <w:tab w:val="left" w:pos="1572"/>
              </w:tabs>
              <w:spacing w:line="288" w:lineRule="auto"/>
              <w:jc w:val="center"/>
              <w:rPr>
                <w:sz w:val="28"/>
                <w:szCs w:val="28"/>
              </w:rPr>
            </w:pPr>
            <w:r>
              <w:rPr>
                <w:rFonts w:hint="cs"/>
                <w:sz w:val="28"/>
                <w:szCs w:val="28"/>
                <w:rtl/>
              </w:rPr>
              <w:t>103</w:t>
            </w:r>
          </w:p>
        </w:tc>
      </w:tr>
      <w:tr w:rsidR="00A36D43" w:rsidRPr="003D3A03" w:rsidTr="00675A24">
        <w:tblPrEx>
          <w:jc w:val="center"/>
        </w:tblPrEx>
        <w:trPr>
          <w:gridBefore w:val="1"/>
          <w:wBefore w:w="61" w:type="dxa"/>
          <w:trHeight w:val="850"/>
          <w:jc w:val="center"/>
        </w:trPr>
        <w:tc>
          <w:tcPr>
            <w:tcW w:w="1560" w:type="dxa"/>
            <w:gridSpan w:val="2"/>
            <w:tcBorders>
              <w:top w:val="single" w:sz="12" w:space="0" w:color="auto"/>
              <w:left w:val="thickThinSmallGap" w:sz="18" w:space="0" w:color="auto"/>
              <w:bottom w:val="single" w:sz="12" w:space="0" w:color="auto"/>
              <w:right w:val="single" w:sz="12" w:space="0" w:color="auto"/>
            </w:tcBorders>
            <w:vAlign w:val="center"/>
          </w:tcPr>
          <w:p w:rsidR="00A36D43" w:rsidRPr="003D3A03" w:rsidRDefault="00A36D43" w:rsidP="00675A24">
            <w:pPr>
              <w:tabs>
                <w:tab w:val="left" w:pos="3506"/>
              </w:tabs>
              <w:spacing w:line="288" w:lineRule="auto"/>
              <w:jc w:val="center"/>
              <w:rPr>
                <w:sz w:val="28"/>
                <w:szCs w:val="28"/>
              </w:rPr>
            </w:pPr>
            <w:r w:rsidRPr="003D3A03">
              <w:rPr>
                <w:sz w:val="28"/>
                <w:szCs w:val="28"/>
                <w:rtl/>
              </w:rPr>
              <w:t>4-1</w:t>
            </w:r>
          </w:p>
        </w:tc>
        <w:tc>
          <w:tcPr>
            <w:tcW w:w="5103" w:type="dxa"/>
            <w:gridSpan w:val="2"/>
            <w:tcBorders>
              <w:top w:val="single" w:sz="12" w:space="0" w:color="auto"/>
              <w:left w:val="single" w:sz="12" w:space="0" w:color="auto"/>
              <w:bottom w:val="single" w:sz="12" w:space="0" w:color="auto"/>
              <w:right w:val="single" w:sz="12" w:space="0" w:color="auto"/>
            </w:tcBorders>
            <w:vAlign w:val="center"/>
          </w:tcPr>
          <w:p w:rsidR="00A36D43" w:rsidRPr="00803C70" w:rsidRDefault="00A36D43" w:rsidP="00675A24">
            <w:pPr>
              <w:tabs>
                <w:tab w:val="left" w:pos="3506"/>
              </w:tabs>
              <w:spacing w:line="288" w:lineRule="auto"/>
              <w:jc w:val="lowKashida"/>
              <w:rPr>
                <w:sz w:val="26"/>
                <w:szCs w:val="26"/>
              </w:rPr>
            </w:pPr>
            <w:r w:rsidRPr="00803C70">
              <w:rPr>
                <w:rFonts w:hint="cs"/>
                <w:sz w:val="28"/>
                <w:szCs w:val="28"/>
                <w:rtl/>
              </w:rPr>
              <w:t xml:space="preserve">عرض وتحليل نتائج المتغيرات الكيموحيوية بين الاختبارات القبلية والبعدية لدى مجموعتي عينة البحث </w:t>
            </w:r>
            <w:r w:rsidRPr="00803C70">
              <w:rPr>
                <w:rFonts w:hint="cs"/>
                <w:sz w:val="28"/>
                <w:szCs w:val="28"/>
                <w:rtl/>
              </w:rPr>
              <w:lastRenderedPageBreak/>
              <w:t xml:space="preserve">ومناقشتها . </w:t>
            </w:r>
            <w:r w:rsidRPr="00803C70">
              <w:rPr>
                <w:sz w:val="28"/>
                <w:szCs w:val="28"/>
                <w:rtl/>
              </w:rPr>
              <w:t xml:space="preserve"> </w:t>
            </w:r>
          </w:p>
        </w:tc>
        <w:tc>
          <w:tcPr>
            <w:tcW w:w="1843"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803C70" w:rsidRDefault="000952C6" w:rsidP="00675A24">
            <w:pPr>
              <w:tabs>
                <w:tab w:val="left" w:pos="3506"/>
              </w:tabs>
              <w:spacing w:line="288" w:lineRule="auto"/>
              <w:jc w:val="center"/>
              <w:rPr>
                <w:sz w:val="28"/>
                <w:szCs w:val="28"/>
              </w:rPr>
            </w:pPr>
            <w:r>
              <w:rPr>
                <w:rFonts w:hint="cs"/>
                <w:sz w:val="28"/>
                <w:szCs w:val="28"/>
                <w:rtl/>
              </w:rPr>
              <w:lastRenderedPageBreak/>
              <w:t>103</w:t>
            </w:r>
          </w:p>
        </w:tc>
      </w:tr>
      <w:tr w:rsidR="00A36D43" w:rsidRPr="003D3A03" w:rsidTr="00675A24">
        <w:tblPrEx>
          <w:jc w:val="center"/>
        </w:tblPrEx>
        <w:trPr>
          <w:gridBefore w:val="1"/>
          <w:wBefore w:w="61" w:type="dxa"/>
          <w:trHeight w:val="1100"/>
          <w:jc w:val="center"/>
        </w:trPr>
        <w:tc>
          <w:tcPr>
            <w:tcW w:w="1560" w:type="dxa"/>
            <w:gridSpan w:val="2"/>
            <w:tcBorders>
              <w:top w:val="single" w:sz="12" w:space="0" w:color="auto"/>
              <w:left w:val="thickThinSmallGap" w:sz="18" w:space="0" w:color="auto"/>
              <w:bottom w:val="single" w:sz="12" w:space="0" w:color="auto"/>
              <w:right w:val="single" w:sz="12" w:space="0" w:color="auto"/>
            </w:tcBorders>
            <w:vAlign w:val="center"/>
          </w:tcPr>
          <w:p w:rsidR="00A36D43" w:rsidRPr="003D3A03" w:rsidRDefault="00A36D43" w:rsidP="00675A24">
            <w:pPr>
              <w:tabs>
                <w:tab w:val="left" w:pos="3506"/>
              </w:tabs>
              <w:spacing w:line="288" w:lineRule="auto"/>
              <w:jc w:val="center"/>
              <w:rPr>
                <w:sz w:val="28"/>
                <w:szCs w:val="28"/>
              </w:rPr>
            </w:pPr>
            <w:r w:rsidRPr="003D3A03">
              <w:rPr>
                <w:sz w:val="28"/>
                <w:szCs w:val="28"/>
                <w:rtl/>
              </w:rPr>
              <w:lastRenderedPageBreak/>
              <w:t>4-1-1</w:t>
            </w:r>
          </w:p>
        </w:tc>
        <w:tc>
          <w:tcPr>
            <w:tcW w:w="5103" w:type="dxa"/>
            <w:gridSpan w:val="2"/>
            <w:tcBorders>
              <w:top w:val="single" w:sz="12" w:space="0" w:color="auto"/>
              <w:left w:val="single" w:sz="12" w:space="0" w:color="auto"/>
              <w:bottom w:val="single" w:sz="12" w:space="0" w:color="auto"/>
              <w:right w:val="single" w:sz="12" w:space="0" w:color="auto"/>
            </w:tcBorders>
            <w:vAlign w:val="center"/>
          </w:tcPr>
          <w:p w:rsidR="00A36D43" w:rsidRPr="00803C70" w:rsidRDefault="00A36D43" w:rsidP="00675A24">
            <w:pPr>
              <w:tabs>
                <w:tab w:val="left" w:pos="3506"/>
              </w:tabs>
              <w:spacing w:line="288" w:lineRule="auto"/>
              <w:jc w:val="lowKashida"/>
              <w:rPr>
                <w:sz w:val="28"/>
                <w:szCs w:val="28"/>
              </w:rPr>
            </w:pPr>
            <w:r w:rsidRPr="00803C70">
              <w:rPr>
                <w:sz w:val="28"/>
                <w:szCs w:val="28"/>
                <w:rtl/>
              </w:rPr>
              <w:t xml:space="preserve">عرض وتحليل </w:t>
            </w:r>
            <w:r w:rsidRPr="00803C70">
              <w:rPr>
                <w:rFonts w:hint="cs"/>
                <w:sz w:val="28"/>
                <w:szCs w:val="28"/>
                <w:rtl/>
              </w:rPr>
              <w:t xml:space="preserve">نتائج المتغيرات الكيموحيوية بين الاختبارات القبلية والبعدية لدى عينة البحث التجريبية </w:t>
            </w:r>
            <w:r w:rsidRPr="00803C70">
              <w:rPr>
                <w:sz w:val="28"/>
                <w:szCs w:val="28"/>
                <w:rtl/>
              </w:rPr>
              <w:t>.</w:t>
            </w:r>
          </w:p>
        </w:tc>
        <w:tc>
          <w:tcPr>
            <w:tcW w:w="1843" w:type="dxa"/>
            <w:gridSpan w:val="2"/>
            <w:tcBorders>
              <w:top w:val="single" w:sz="12" w:space="0" w:color="auto"/>
              <w:left w:val="single" w:sz="12" w:space="0" w:color="auto"/>
              <w:bottom w:val="single" w:sz="12" w:space="0" w:color="auto"/>
              <w:right w:val="thinThickSmallGap" w:sz="18" w:space="0" w:color="auto"/>
            </w:tcBorders>
            <w:vAlign w:val="center"/>
          </w:tcPr>
          <w:p w:rsidR="00A36D43" w:rsidRPr="00803C70" w:rsidRDefault="000952C6" w:rsidP="001B18C1">
            <w:pPr>
              <w:tabs>
                <w:tab w:val="left" w:pos="3506"/>
              </w:tabs>
              <w:spacing w:line="288" w:lineRule="auto"/>
              <w:jc w:val="center"/>
              <w:rPr>
                <w:sz w:val="28"/>
                <w:szCs w:val="28"/>
              </w:rPr>
            </w:pPr>
            <w:r>
              <w:rPr>
                <w:rFonts w:hint="cs"/>
                <w:sz w:val="28"/>
                <w:szCs w:val="28"/>
                <w:rtl/>
              </w:rPr>
              <w:t>103</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1100"/>
          <w:jc w:val="center"/>
        </w:trPr>
        <w:tc>
          <w:tcPr>
            <w:tcW w:w="1560" w:type="dxa"/>
            <w:gridSpan w:val="2"/>
            <w:tcBorders>
              <w:left w:val="thickThinSmallGap" w:sz="18" w:space="0" w:color="auto"/>
            </w:tcBorders>
            <w:vAlign w:val="center"/>
          </w:tcPr>
          <w:p w:rsidR="00A36D43" w:rsidRPr="003D3A03" w:rsidRDefault="00A36D43" w:rsidP="00675A24">
            <w:pPr>
              <w:tabs>
                <w:tab w:val="left" w:pos="3506"/>
              </w:tabs>
              <w:spacing w:line="288" w:lineRule="auto"/>
              <w:jc w:val="center"/>
              <w:rPr>
                <w:sz w:val="28"/>
                <w:szCs w:val="28"/>
              </w:rPr>
            </w:pPr>
            <w:r w:rsidRPr="003D3A03">
              <w:rPr>
                <w:sz w:val="28"/>
                <w:szCs w:val="28"/>
                <w:rtl/>
              </w:rPr>
              <w:t>4-1-2</w:t>
            </w:r>
          </w:p>
        </w:tc>
        <w:tc>
          <w:tcPr>
            <w:tcW w:w="5103" w:type="dxa"/>
            <w:gridSpan w:val="2"/>
          </w:tcPr>
          <w:p w:rsidR="00A36D43" w:rsidRPr="00803C70" w:rsidRDefault="00A36D43" w:rsidP="00675A24">
            <w:pPr>
              <w:tabs>
                <w:tab w:val="left" w:pos="3506"/>
              </w:tabs>
              <w:spacing w:line="288" w:lineRule="auto"/>
              <w:jc w:val="lowKashida"/>
              <w:rPr>
                <w:sz w:val="28"/>
                <w:szCs w:val="28"/>
              </w:rPr>
            </w:pPr>
            <w:r w:rsidRPr="00803C70">
              <w:rPr>
                <w:sz w:val="28"/>
                <w:szCs w:val="28"/>
                <w:rtl/>
              </w:rPr>
              <w:t xml:space="preserve">عرض وتحليل </w:t>
            </w:r>
            <w:r w:rsidRPr="00803C70">
              <w:rPr>
                <w:rFonts w:hint="cs"/>
                <w:sz w:val="28"/>
                <w:szCs w:val="28"/>
                <w:rtl/>
              </w:rPr>
              <w:t xml:space="preserve">نتائج المتغيرات الكيموحيوية بين الاختبارات القبلية والبعدية لدى عينة البحث الضابطة  </w:t>
            </w:r>
            <w:r w:rsidRPr="00803C70">
              <w:rPr>
                <w:sz w:val="28"/>
                <w:szCs w:val="28"/>
                <w:rtl/>
              </w:rPr>
              <w:t>.</w:t>
            </w:r>
          </w:p>
        </w:tc>
        <w:tc>
          <w:tcPr>
            <w:tcW w:w="1843" w:type="dxa"/>
            <w:gridSpan w:val="2"/>
            <w:tcBorders>
              <w:right w:val="thinThickSmallGap" w:sz="18" w:space="0" w:color="auto"/>
            </w:tcBorders>
            <w:vAlign w:val="center"/>
          </w:tcPr>
          <w:p w:rsidR="00A36D43" w:rsidRPr="00803C70" w:rsidRDefault="00890A6B" w:rsidP="001B18C1">
            <w:pPr>
              <w:tabs>
                <w:tab w:val="left" w:pos="3506"/>
              </w:tabs>
              <w:spacing w:line="288" w:lineRule="auto"/>
              <w:jc w:val="center"/>
              <w:rPr>
                <w:sz w:val="28"/>
                <w:szCs w:val="28"/>
              </w:rPr>
            </w:pPr>
            <w:r>
              <w:rPr>
                <w:rFonts w:hint="cs"/>
                <w:sz w:val="28"/>
                <w:szCs w:val="28"/>
                <w:rtl/>
              </w:rPr>
              <w:t>106</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1100"/>
          <w:jc w:val="center"/>
        </w:trPr>
        <w:tc>
          <w:tcPr>
            <w:tcW w:w="1560" w:type="dxa"/>
            <w:gridSpan w:val="2"/>
            <w:tcBorders>
              <w:left w:val="thickThinSmallGap" w:sz="18" w:space="0" w:color="auto"/>
            </w:tcBorders>
            <w:vAlign w:val="center"/>
          </w:tcPr>
          <w:p w:rsidR="00A36D43" w:rsidRPr="003D3A03" w:rsidRDefault="00A36D43" w:rsidP="00675A24">
            <w:pPr>
              <w:tabs>
                <w:tab w:val="left" w:pos="3506"/>
              </w:tabs>
              <w:spacing w:line="288" w:lineRule="auto"/>
              <w:jc w:val="center"/>
              <w:rPr>
                <w:sz w:val="28"/>
                <w:szCs w:val="28"/>
              </w:rPr>
            </w:pPr>
            <w:r w:rsidRPr="003D3A03">
              <w:rPr>
                <w:sz w:val="28"/>
                <w:szCs w:val="28"/>
                <w:rtl/>
              </w:rPr>
              <w:t>4-1-3</w:t>
            </w:r>
          </w:p>
        </w:tc>
        <w:tc>
          <w:tcPr>
            <w:tcW w:w="5103" w:type="dxa"/>
            <w:gridSpan w:val="2"/>
          </w:tcPr>
          <w:p w:rsidR="00A36D43" w:rsidRPr="00803C70" w:rsidRDefault="00A36D43" w:rsidP="00675A24">
            <w:pPr>
              <w:tabs>
                <w:tab w:val="left" w:pos="3506"/>
              </w:tabs>
              <w:spacing w:line="288" w:lineRule="auto"/>
              <w:jc w:val="lowKashida"/>
              <w:rPr>
                <w:sz w:val="28"/>
                <w:szCs w:val="28"/>
              </w:rPr>
            </w:pPr>
            <w:r w:rsidRPr="00803C70">
              <w:rPr>
                <w:sz w:val="28"/>
                <w:szCs w:val="28"/>
                <w:rtl/>
              </w:rPr>
              <w:t xml:space="preserve">عرض وتحليل </w:t>
            </w:r>
            <w:r w:rsidRPr="00803C70">
              <w:rPr>
                <w:rFonts w:hint="cs"/>
                <w:sz w:val="28"/>
                <w:szCs w:val="28"/>
                <w:rtl/>
              </w:rPr>
              <w:t>نتائج المتغيرات الكيموحيوية بين المجموعة التجريبية والمجموعة الضابطة في الاختبارات البعدية .</w:t>
            </w:r>
          </w:p>
        </w:tc>
        <w:tc>
          <w:tcPr>
            <w:tcW w:w="1843" w:type="dxa"/>
            <w:gridSpan w:val="2"/>
            <w:tcBorders>
              <w:right w:val="thinThickSmallGap" w:sz="18" w:space="0" w:color="auto"/>
            </w:tcBorders>
            <w:vAlign w:val="center"/>
          </w:tcPr>
          <w:p w:rsidR="00A36D43" w:rsidRPr="00803C70" w:rsidRDefault="00890A6B" w:rsidP="001B18C1">
            <w:pPr>
              <w:tabs>
                <w:tab w:val="left" w:pos="3506"/>
              </w:tabs>
              <w:spacing w:line="288" w:lineRule="auto"/>
              <w:jc w:val="center"/>
              <w:rPr>
                <w:sz w:val="28"/>
                <w:szCs w:val="28"/>
              </w:rPr>
            </w:pPr>
            <w:r>
              <w:rPr>
                <w:rFonts w:hint="cs"/>
                <w:sz w:val="28"/>
                <w:szCs w:val="28"/>
                <w:rtl/>
              </w:rPr>
              <w:t>108</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1100"/>
          <w:jc w:val="center"/>
        </w:trPr>
        <w:tc>
          <w:tcPr>
            <w:tcW w:w="1560" w:type="dxa"/>
            <w:gridSpan w:val="2"/>
            <w:tcBorders>
              <w:left w:val="thickThinSmallGap" w:sz="18" w:space="0" w:color="auto"/>
            </w:tcBorders>
            <w:vAlign w:val="center"/>
          </w:tcPr>
          <w:p w:rsidR="00A36D43" w:rsidRPr="003D3A03" w:rsidRDefault="00A36D43" w:rsidP="00675A24">
            <w:pPr>
              <w:tabs>
                <w:tab w:val="left" w:pos="3506"/>
              </w:tabs>
              <w:spacing w:line="288" w:lineRule="auto"/>
              <w:jc w:val="center"/>
              <w:rPr>
                <w:sz w:val="28"/>
                <w:szCs w:val="28"/>
              </w:rPr>
            </w:pPr>
            <w:r w:rsidRPr="003D3A03">
              <w:rPr>
                <w:sz w:val="28"/>
                <w:szCs w:val="28"/>
                <w:rtl/>
              </w:rPr>
              <w:t>4-</w:t>
            </w:r>
            <w:r>
              <w:rPr>
                <w:rFonts w:hint="cs"/>
                <w:sz w:val="28"/>
                <w:szCs w:val="28"/>
                <w:rtl/>
              </w:rPr>
              <w:t>1-4</w:t>
            </w:r>
          </w:p>
        </w:tc>
        <w:tc>
          <w:tcPr>
            <w:tcW w:w="5103" w:type="dxa"/>
            <w:gridSpan w:val="2"/>
          </w:tcPr>
          <w:p w:rsidR="00A36D43" w:rsidRPr="00803C70" w:rsidRDefault="00A36D43" w:rsidP="00675A24">
            <w:pPr>
              <w:tabs>
                <w:tab w:val="left" w:pos="3506"/>
              </w:tabs>
              <w:spacing w:line="288" w:lineRule="auto"/>
              <w:jc w:val="lowKashida"/>
              <w:rPr>
                <w:sz w:val="28"/>
                <w:szCs w:val="28"/>
              </w:rPr>
            </w:pPr>
            <w:r w:rsidRPr="00803C70">
              <w:rPr>
                <w:sz w:val="28"/>
                <w:szCs w:val="28"/>
                <w:rtl/>
              </w:rPr>
              <w:t xml:space="preserve">عرض وتحليل </w:t>
            </w:r>
            <w:r w:rsidRPr="00803C70">
              <w:rPr>
                <w:rFonts w:hint="cs"/>
                <w:sz w:val="28"/>
                <w:szCs w:val="28"/>
                <w:rtl/>
              </w:rPr>
              <w:t xml:space="preserve">نتائج نسبة التطور (المتغيرات الكيموحيوية ) لدى المجموعة التجريبية والمجموعة الضابطة </w:t>
            </w:r>
            <w:r w:rsidRPr="00803C70">
              <w:rPr>
                <w:sz w:val="28"/>
                <w:szCs w:val="28"/>
                <w:rtl/>
              </w:rPr>
              <w:t>.</w:t>
            </w:r>
          </w:p>
        </w:tc>
        <w:tc>
          <w:tcPr>
            <w:tcW w:w="1843" w:type="dxa"/>
            <w:gridSpan w:val="2"/>
            <w:tcBorders>
              <w:right w:val="thinThickSmallGap" w:sz="18" w:space="0" w:color="auto"/>
            </w:tcBorders>
            <w:vAlign w:val="center"/>
          </w:tcPr>
          <w:p w:rsidR="00A36D43" w:rsidRPr="00803C70" w:rsidRDefault="00890A6B" w:rsidP="001B18C1">
            <w:pPr>
              <w:tabs>
                <w:tab w:val="left" w:pos="3506"/>
              </w:tabs>
              <w:spacing w:line="288" w:lineRule="auto"/>
              <w:jc w:val="center"/>
              <w:rPr>
                <w:sz w:val="28"/>
                <w:szCs w:val="28"/>
              </w:rPr>
            </w:pPr>
            <w:r>
              <w:rPr>
                <w:rFonts w:hint="cs"/>
                <w:sz w:val="28"/>
                <w:szCs w:val="28"/>
                <w:rtl/>
              </w:rPr>
              <w:t>112</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1100"/>
          <w:jc w:val="center"/>
        </w:trPr>
        <w:tc>
          <w:tcPr>
            <w:tcW w:w="1560" w:type="dxa"/>
            <w:gridSpan w:val="2"/>
            <w:tcBorders>
              <w:left w:val="thickThinSmallGap" w:sz="18" w:space="0" w:color="auto"/>
            </w:tcBorders>
            <w:vAlign w:val="center"/>
          </w:tcPr>
          <w:p w:rsidR="00A36D43" w:rsidRPr="003D3A03" w:rsidRDefault="00A36D43" w:rsidP="00675A24">
            <w:pPr>
              <w:tabs>
                <w:tab w:val="left" w:pos="3506"/>
              </w:tabs>
              <w:spacing w:line="288" w:lineRule="auto"/>
              <w:jc w:val="center"/>
              <w:rPr>
                <w:sz w:val="28"/>
                <w:szCs w:val="28"/>
              </w:rPr>
            </w:pPr>
            <w:r w:rsidRPr="003D3A03">
              <w:rPr>
                <w:sz w:val="28"/>
                <w:szCs w:val="28"/>
                <w:rtl/>
              </w:rPr>
              <w:t>4-</w:t>
            </w:r>
            <w:r>
              <w:rPr>
                <w:rFonts w:hint="cs"/>
                <w:sz w:val="28"/>
                <w:szCs w:val="28"/>
                <w:rtl/>
              </w:rPr>
              <w:t>1</w:t>
            </w:r>
            <w:r w:rsidRPr="003D3A03">
              <w:rPr>
                <w:sz w:val="28"/>
                <w:szCs w:val="28"/>
                <w:rtl/>
              </w:rPr>
              <w:t>-</w:t>
            </w:r>
            <w:r>
              <w:rPr>
                <w:rFonts w:hint="cs"/>
                <w:sz w:val="28"/>
                <w:szCs w:val="28"/>
                <w:rtl/>
              </w:rPr>
              <w:t>5</w:t>
            </w:r>
          </w:p>
        </w:tc>
        <w:tc>
          <w:tcPr>
            <w:tcW w:w="5103" w:type="dxa"/>
            <w:gridSpan w:val="2"/>
          </w:tcPr>
          <w:p w:rsidR="00A36D43" w:rsidRPr="00803C70" w:rsidRDefault="00A36D43" w:rsidP="00675A24">
            <w:pPr>
              <w:tabs>
                <w:tab w:val="left" w:pos="3506"/>
              </w:tabs>
              <w:spacing w:line="288" w:lineRule="auto"/>
              <w:jc w:val="lowKashida"/>
              <w:rPr>
                <w:w w:val="90"/>
                <w:sz w:val="28"/>
                <w:szCs w:val="28"/>
              </w:rPr>
            </w:pPr>
            <w:r w:rsidRPr="00803C70">
              <w:rPr>
                <w:rFonts w:hint="cs"/>
                <w:sz w:val="28"/>
                <w:szCs w:val="28"/>
                <w:rtl/>
              </w:rPr>
              <w:t xml:space="preserve">مناقشة نتائج ( المتغيرات الكيموحيوية ) لدى المجموعة التجريبية والمجموعة الضابطة للاختبارات البعدية . </w:t>
            </w:r>
          </w:p>
        </w:tc>
        <w:tc>
          <w:tcPr>
            <w:tcW w:w="1843" w:type="dxa"/>
            <w:gridSpan w:val="2"/>
            <w:tcBorders>
              <w:right w:val="thinThickSmallGap" w:sz="18" w:space="0" w:color="auto"/>
            </w:tcBorders>
            <w:vAlign w:val="center"/>
          </w:tcPr>
          <w:p w:rsidR="00A36D43" w:rsidRPr="00803C70" w:rsidRDefault="00890A6B" w:rsidP="00675A24">
            <w:pPr>
              <w:tabs>
                <w:tab w:val="left" w:pos="3506"/>
              </w:tabs>
              <w:spacing w:line="288" w:lineRule="auto"/>
              <w:jc w:val="center"/>
              <w:rPr>
                <w:sz w:val="28"/>
                <w:szCs w:val="28"/>
              </w:rPr>
            </w:pPr>
            <w:r>
              <w:rPr>
                <w:rFonts w:hint="cs"/>
                <w:sz w:val="28"/>
                <w:szCs w:val="28"/>
                <w:rtl/>
              </w:rPr>
              <w:t>116</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1100"/>
          <w:jc w:val="center"/>
        </w:trPr>
        <w:tc>
          <w:tcPr>
            <w:tcW w:w="1560" w:type="dxa"/>
            <w:gridSpan w:val="2"/>
            <w:tcBorders>
              <w:left w:val="thickThinSmallGap" w:sz="18" w:space="0" w:color="auto"/>
            </w:tcBorders>
            <w:vAlign w:val="center"/>
          </w:tcPr>
          <w:p w:rsidR="00A36D43" w:rsidRPr="003D3A03" w:rsidRDefault="00A36D43" w:rsidP="00675A24">
            <w:pPr>
              <w:tabs>
                <w:tab w:val="left" w:pos="3506"/>
              </w:tabs>
              <w:spacing w:line="288" w:lineRule="auto"/>
              <w:jc w:val="center"/>
              <w:rPr>
                <w:sz w:val="28"/>
                <w:szCs w:val="28"/>
              </w:rPr>
            </w:pPr>
            <w:r w:rsidRPr="003D3A03">
              <w:rPr>
                <w:sz w:val="28"/>
                <w:szCs w:val="28"/>
                <w:rtl/>
              </w:rPr>
              <w:t>4-</w:t>
            </w:r>
            <w:r>
              <w:rPr>
                <w:rFonts w:hint="cs"/>
                <w:sz w:val="28"/>
                <w:szCs w:val="28"/>
                <w:rtl/>
              </w:rPr>
              <w:t>1-5-1</w:t>
            </w:r>
          </w:p>
        </w:tc>
        <w:tc>
          <w:tcPr>
            <w:tcW w:w="5103" w:type="dxa"/>
            <w:gridSpan w:val="2"/>
          </w:tcPr>
          <w:p w:rsidR="00A36D43" w:rsidRPr="00803C70" w:rsidRDefault="00A36D43" w:rsidP="00675A24">
            <w:pPr>
              <w:tabs>
                <w:tab w:val="left" w:pos="3506"/>
              </w:tabs>
              <w:spacing w:before="240" w:line="288" w:lineRule="auto"/>
              <w:jc w:val="lowKashida"/>
              <w:rPr>
                <w:sz w:val="28"/>
                <w:szCs w:val="28"/>
              </w:rPr>
            </w:pPr>
            <w:r w:rsidRPr="00803C70">
              <w:rPr>
                <w:rFonts w:hint="cs"/>
                <w:sz w:val="28"/>
                <w:szCs w:val="28"/>
                <w:rtl/>
              </w:rPr>
              <w:t xml:space="preserve">متغير الكلور </w:t>
            </w:r>
          </w:p>
        </w:tc>
        <w:tc>
          <w:tcPr>
            <w:tcW w:w="1843" w:type="dxa"/>
            <w:gridSpan w:val="2"/>
            <w:tcBorders>
              <w:right w:val="thinThickSmallGap" w:sz="18" w:space="0" w:color="auto"/>
            </w:tcBorders>
            <w:vAlign w:val="center"/>
          </w:tcPr>
          <w:p w:rsidR="00A36D43" w:rsidRPr="00803C70" w:rsidRDefault="00890A6B" w:rsidP="001B18C1">
            <w:pPr>
              <w:tabs>
                <w:tab w:val="left" w:pos="3506"/>
              </w:tabs>
              <w:spacing w:line="288" w:lineRule="auto"/>
              <w:jc w:val="center"/>
              <w:rPr>
                <w:sz w:val="28"/>
                <w:szCs w:val="28"/>
              </w:rPr>
            </w:pPr>
            <w:r>
              <w:rPr>
                <w:rFonts w:hint="cs"/>
                <w:sz w:val="28"/>
                <w:szCs w:val="28"/>
                <w:rtl/>
              </w:rPr>
              <w:t>116</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1100"/>
          <w:jc w:val="center"/>
        </w:trPr>
        <w:tc>
          <w:tcPr>
            <w:tcW w:w="1560" w:type="dxa"/>
            <w:gridSpan w:val="2"/>
            <w:tcBorders>
              <w:left w:val="thickThinSmallGap" w:sz="18" w:space="0" w:color="auto"/>
            </w:tcBorders>
            <w:vAlign w:val="center"/>
          </w:tcPr>
          <w:p w:rsidR="00A36D43" w:rsidRPr="003D3A03" w:rsidRDefault="00A36D43" w:rsidP="00675A24">
            <w:pPr>
              <w:tabs>
                <w:tab w:val="left" w:pos="3506"/>
              </w:tabs>
              <w:spacing w:line="288" w:lineRule="auto"/>
              <w:jc w:val="center"/>
              <w:rPr>
                <w:sz w:val="28"/>
                <w:szCs w:val="28"/>
              </w:rPr>
            </w:pPr>
            <w:r w:rsidRPr="003D3A03">
              <w:rPr>
                <w:sz w:val="28"/>
                <w:szCs w:val="28"/>
                <w:rtl/>
              </w:rPr>
              <w:t>4-</w:t>
            </w:r>
            <w:r>
              <w:rPr>
                <w:rFonts w:hint="cs"/>
                <w:sz w:val="28"/>
                <w:szCs w:val="28"/>
                <w:rtl/>
              </w:rPr>
              <w:t>1</w:t>
            </w:r>
            <w:r w:rsidRPr="003D3A03">
              <w:rPr>
                <w:sz w:val="28"/>
                <w:szCs w:val="28"/>
                <w:rtl/>
              </w:rPr>
              <w:t>-</w:t>
            </w:r>
            <w:r>
              <w:rPr>
                <w:rFonts w:hint="cs"/>
                <w:sz w:val="28"/>
                <w:szCs w:val="28"/>
                <w:rtl/>
              </w:rPr>
              <w:t>5-2</w:t>
            </w:r>
          </w:p>
        </w:tc>
        <w:tc>
          <w:tcPr>
            <w:tcW w:w="5103" w:type="dxa"/>
            <w:gridSpan w:val="2"/>
          </w:tcPr>
          <w:p w:rsidR="00A36D43" w:rsidRPr="00803C70" w:rsidRDefault="00A36D43" w:rsidP="00675A24">
            <w:pPr>
              <w:tabs>
                <w:tab w:val="left" w:pos="3506"/>
              </w:tabs>
              <w:spacing w:before="240" w:line="288" w:lineRule="auto"/>
              <w:jc w:val="lowKashida"/>
              <w:rPr>
                <w:sz w:val="28"/>
                <w:szCs w:val="28"/>
              </w:rPr>
            </w:pPr>
            <w:r w:rsidRPr="00803C70">
              <w:rPr>
                <w:rFonts w:hint="cs"/>
                <w:sz w:val="28"/>
                <w:szCs w:val="28"/>
                <w:rtl/>
              </w:rPr>
              <w:t xml:space="preserve">متغير البوتاسيوم </w:t>
            </w:r>
            <w:r w:rsidRPr="00803C70">
              <w:rPr>
                <w:sz w:val="28"/>
                <w:szCs w:val="28"/>
                <w:rtl/>
              </w:rPr>
              <w:t>.</w:t>
            </w:r>
          </w:p>
        </w:tc>
        <w:tc>
          <w:tcPr>
            <w:tcW w:w="1843" w:type="dxa"/>
            <w:gridSpan w:val="2"/>
            <w:tcBorders>
              <w:right w:val="thinThickSmallGap" w:sz="18" w:space="0" w:color="auto"/>
            </w:tcBorders>
            <w:vAlign w:val="center"/>
          </w:tcPr>
          <w:p w:rsidR="00A36D43" w:rsidRPr="00803C70" w:rsidRDefault="00890A6B" w:rsidP="001B18C1">
            <w:pPr>
              <w:tabs>
                <w:tab w:val="left" w:pos="3506"/>
              </w:tabs>
              <w:spacing w:line="288" w:lineRule="auto"/>
              <w:jc w:val="center"/>
              <w:rPr>
                <w:sz w:val="28"/>
                <w:szCs w:val="28"/>
              </w:rPr>
            </w:pPr>
            <w:r>
              <w:rPr>
                <w:rFonts w:hint="cs"/>
                <w:sz w:val="28"/>
                <w:szCs w:val="28"/>
                <w:rtl/>
              </w:rPr>
              <w:t>117</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1100"/>
          <w:jc w:val="center"/>
        </w:trPr>
        <w:tc>
          <w:tcPr>
            <w:tcW w:w="1560" w:type="dxa"/>
            <w:gridSpan w:val="2"/>
            <w:tcBorders>
              <w:left w:val="thickThinSmallGap" w:sz="18" w:space="0" w:color="auto"/>
            </w:tcBorders>
            <w:vAlign w:val="center"/>
          </w:tcPr>
          <w:p w:rsidR="00A36D43" w:rsidRPr="003D3A03" w:rsidRDefault="00A36D43" w:rsidP="00675A24">
            <w:pPr>
              <w:tabs>
                <w:tab w:val="left" w:pos="3506"/>
              </w:tabs>
              <w:spacing w:line="288" w:lineRule="auto"/>
              <w:jc w:val="center"/>
              <w:rPr>
                <w:sz w:val="28"/>
                <w:szCs w:val="28"/>
              </w:rPr>
            </w:pPr>
            <w:r w:rsidRPr="003D3A03">
              <w:rPr>
                <w:sz w:val="28"/>
                <w:szCs w:val="28"/>
                <w:rtl/>
              </w:rPr>
              <w:t>4-</w:t>
            </w:r>
            <w:r>
              <w:rPr>
                <w:rFonts w:hint="cs"/>
                <w:sz w:val="28"/>
                <w:szCs w:val="28"/>
                <w:rtl/>
              </w:rPr>
              <w:t>1</w:t>
            </w:r>
            <w:r w:rsidRPr="003D3A03">
              <w:rPr>
                <w:sz w:val="28"/>
                <w:szCs w:val="28"/>
                <w:rtl/>
              </w:rPr>
              <w:t>-</w:t>
            </w:r>
            <w:r>
              <w:rPr>
                <w:rFonts w:hint="cs"/>
                <w:sz w:val="28"/>
                <w:szCs w:val="28"/>
                <w:rtl/>
              </w:rPr>
              <w:t>5-3</w:t>
            </w:r>
          </w:p>
        </w:tc>
        <w:tc>
          <w:tcPr>
            <w:tcW w:w="5103" w:type="dxa"/>
            <w:gridSpan w:val="2"/>
          </w:tcPr>
          <w:p w:rsidR="00A36D43" w:rsidRPr="00803C70" w:rsidRDefault="00A36D43" w:rsidP="00675A24">
            <w:pPr>
              <w:tabs>
                <w:tab w:val="left" w:pos="3506"/>
              </w:tabs>
              <w:spacing w:before="240" w:line="288" w:lineRule="auto"/>
              <w:jc w:val="lowKashida"/>
              <w:rPr>
                <w:sz w:val="28"/>
                <w:szCs w:val="28"/>
              </w:rPr>
            </w:pPr>
            <w:r w:rsidRPr="00803C70">
              <w:rPr>
                <w:rFonts w:hint="cs"/>
                <w:sz w:val="28"/>
                <w:szCs w:val="28"/>
                <w:rtl/>
              </w:rPr>
              <w:t xml:space="preserve">متغير الصوديوم . </w:t>
            </w:r>
          </w:p>
        </w:tc>
        <w:tc>
          <w:tcPr>
            <w:tcW w:w="1843" w:type="dxa"/>
            <w:gridSpan w:val="2"/>
            <w:tcBorders>
              <w:right w:val="thinThickSmallGap" w:sz="18" w:space="0" w:color="auto"/>
            </w:tcBorders>
            <w:vAlign w:val="center"/>
          </w:tcPr>
          <w:p w:rsidR="00A36D43" w:rsidRPr="00803C70" w:rsidRDefault="00890A6B" w:rsidP="001B18C1">
            <w:pPr>
              <w:tabs>
                <w:tab w:val="left" w:pos="3506"/>
              </w:tabs>
              <w:spacing w:line="288" w:lineRule="auto"/>
              <w:jc w:val="center"/>
              <w:rPr>
                <w:sz w:val="28"/>
                <w:szCs w:val="28"/>
              </w:rPr>
            </w:pPr>
            <w:r>
              <w:rPr>
                <w:rFonts w:hint="cs"/>
                <w:sz w:val="28"/>
                <w:szCs w:val="28"/>
                <w:rtl/>
              </w:rPr>
              <w:t>118</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1100"/>
          <w:jc w:val="center"/>
        </w:trPr>
        <w:tc>
          <w:tcPr>
            <w:tcW w:w="1560" w:type="dxa"/>
            <w:gridSpan w:val="2"/>
            <w:tcBorders>
              <w:left w:val="thickThinSmallGap" w:sz="18" w:space="0" w:color="auto"/>
            </w:tcBorders>
            <w:vAlign w:val="center"/>
          </w:tcPr>
          <w:p w:rsidR="00A36D43" w:rsidRPr="003D3A03" w:rsidRDefault="00A36D43" w:rsidP="00675A24">
            <w:pPr>
              <w:tabs>
                <w:tab w:val="left" w:pos="3506"/>
              </w:tabs>
              <w:spacing w:line="288" w:lineRule="auto"/>
              <w:jc w:val="center"/>
              <w:rPr>
                <w:sz w:val="28"/>
                <w:szCs w:val="28"/>
                <w:rtl/>
              </w:rPr>
            </w:pPr>
            <w:r>
              <w:rPr>
                <w:rFonts w:hint="cs"/>
                <w:sz w:val="28"/>
                <w:szCs w:val="28"/>
                <w:rtl/>
              </w:rPr>
              <w:t>4-1-5-4</w:t>
            </w:r>
          </w:p>
        </w:tc>
        <w:tc>
          <w:tcPr>
            <w:tcW w:w="5103" w:type="dxa"/>
            <w:gridSpan w:val="2"/>
          </w:tcPr>
          <w:p w:rsidR="00A36D43" w:rsidRPr="00803C70" w:rsidRDefault="00A36D43" w:rsidP="00675A24">
            <w:pPr>
              <w:tabs>
                <w:tab w:val="left" w:pos="3506"/>
              </w:tabs>
              <w:spacing w:before="240" w:line="288" w:lineRule="auto"/>
              <w:jc w:val="lowKashida"/>
              <w:rPr>
                <w:sz w:val="28"/>
                <w:szCs w:val="28"/>
                <w:rtl/>
              </w:rPr>
            </w:pPr>
            <w:r w:rsidRPr="00803C70">
              <w:rPr>
                <w:rFonts w:hint="cs"/>
                <w:sz w:val="28"/>
                <w:szCs w:val="28"/>
                <w:rtl/>
              </w:rPr>
              <w:t xml:space="preserve">متغير الكالسيوم . </w:t>
            </w:r>
          </w:p>
        </w:tc>
        <w:tc>
          <w:tcPr>
            <w:tcW w:w="1843" w:type="dxa"/>
            <w:gridSpan w:val="2"/>
            <w:tcBorders>
              <w:right w:val="thinThickSmallGap" w:sz="18" w:space="0" w:color="auto"/>
            </w:tcBorders>
            <w:vAlign w:val="center"/>
          </w:tcPr>
          <w:p w:rsidR="00A36D43" w:rsidRPr="00803C70" w:rsidRDefault="00890A6B" w:rsidP="001B18C1">
            <w:pPr>
              <w:tabs>
                <w:tab w:val="left" w:pos="3506"/>
              </w:tabs>
              <w:spacing w:line="288" w:lineRule="auto"/>
              <w:jc w:val="center"/>
              <w:rPr>
                <w:sz w:val="28"/>
                <w:szCs w:val="28"/>
                <w:rtl/>
              </w:rPr>
            </w:pPr>
            <w:r>
              <w:rPr>
                <w:rFonts w:hint="cs"/>
                <w:sz w:val="28"/>
                <w:szCs w:val="28"/>
                <w:rtl/>
              </w:rPr>
              <w:t>119</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1100"/>
          <w:jc w:val="center"/>
        </w:trPr>
        <w:tc>
          <w:tcPr>
            <w:tcW w:w="1560" w:type="dxa"/>
            <w:gridSpan w:val="2"/>
            <w:tcBorders>
              <w:left w:val="thickThinSmallGap" w:sz="18" w:space="0" w:color="auto"/>
            </w:tcBorders>
            <w:vAlign w:val="center"/>
          </w:tcPr>
          <w:p w:rsidR="00A36D43" w:rsidRDefault="00A36D43" w:rsidP="00675A24">
            <w:pPr>
              <w:tabs>
                <w:tab w:val="left" w:pos="3506"/>
              </w:tabs>
              <w:spacing w:line="288" w:lineRule="auto"/>
              <w:jc w:val="center"/>
              <w:rPr>
                <w:sz w:val="28"/>
                <w:szCs w:val="28"/>
                <w:rtl/>
              </w:rPr>
            </w:pPr>
            <w:r>
              <w:rPr>
                <w:rFonts w:hint="cs"/>
                <w:sz w:val="28"/>
                <w:szCs w:val="28"/>
                <w:rtl/>
              </w:rPr>
              <w:t xml:space="preserve">4-1-5-5 </w:t>
            </w:r>
          </w:p>
        </w:tc>
        <w:tc>
          <w:tcPr>
            <w:tcW w:w="5103" w:type="dxa"/>
            <w:gridSpan w:val="2"/>
          </w:tcPr>
          <w:p w:rsidR="00A36D43" w:rsidRPr="00803C70" w:rsidRDefault="00A36D43" w:rsidP="00675A24">
            <w:pPr>
              <w:tabs>
                <w:tab w:val="left" w:pos="3506"/>
              </w:tabs>
              <w:spacing w:before="240" w:line="288" w:lineRule="auto"/>
              <w:jc w:val="lowKashida"/>
              <w:rPr>
                <w:sz w:val="28"/>
                <w:szCs w:val="28"/>
                <w:rtl/>
              </w:rPr>
            </w:pPr>
            <w:r w:rsidRPr="00803C70">
              <w:rPr>
                <w:rFonts w:hint="cs"/>
                <w:sz w:val="28"/>
                <w:szCs w:val="28"/>
                <w:rtl/>
              </w:rPr>
              <w:t xml:space="preserve"> متغير الفسفور . </w:t>
            </w:r>
          </w:p>
        </w:tc>
        <w:tc>
          <w:tcPr>
            <w:tcW w:w="1843" w:type="dxa"/>
            <w:gridSpan w:val="2"/>
            <w:tcBorders>
              <w:right w:val="thinThickSmallGap" w:sz="18" w:space="0" w:color="auto"/>
            </w:tcBorders>
            <w:vAlign w:val="center"/>
          </w:tcPr>
          <w:p w:rsidR="00A36D43" w:rsidRPr="00803C70" w:rsidRDefault="00890A6B" w:rsidP="001B18C1">
            <w:pPr>
              <w:tabs>
                <w:tab w:val="left" w:pos="3506"/>
              </w:tabs>
              <w:spacing w:line="288" w:lineRule="auto"/>
              <w:jc w:val="center"/>
              <w:rPr>
                <w:sz w:val="28"/>
                <w:szCs w:val="28"/>
              </w:rPr>
            </w:pPr>
            <w:r>
              <w:rPr>
                <w:rFonts w:hint="cs"/>
                <w:sz w:val="28"/>
                <w:szCs w:val="28"/>
                <w:rtl/>
              </w:rPr>
              <w:t>120</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1100"/>
          <w:jc w:val="center"/>
        </w:trPr>
        <w:tc>
          <w:tcPr>
            <w:tcW w:w="1560" w:type="dxa"/>
            <w:gridSpan w:val="2"/>
            <w:tcBorders>
              <w:left w:val="thickThinSmallGap" w:sz="18" w:space="0" w:color="auto"/>
            </w:tcBorders>
            <w:vAlign w:val="center"/>
          </w:tcPr>
          <w:p w:rsidR="00A36D43" w:rsidRDefault="00A36D43" w:rsidP="00675A24">
            <w:pPr>
              <w:tabs>
                <w:tab w:val="left" w:pos="3506"/>
              </w:tabs>
              <w:spacing w:line="288" w:lineRule="auto"/>
              <w:jc w:val="center"/>
              <w:rPr>
                <w:sz w:val="28"/>
                <w:szCs w:val="28"/>
                <w:rtl/>
              </w:rPr>
            </w:pPr>
            <w:r>
              <w:rPr>
                <w:rFonts w:hint="cs"/>
                <w:sz w:val="28"/>
                <w:szCs w:val="28"/>
                <w:rtl/>
              </w:rPr>
              <w:lastRenderedPageBreak/>
              <w:t>4-2</w:t>
            </w:r>
          </w:p>
        </w:tc>
        <w:tc>
          <w:tcPr>
            <w:tcW w:w="5103" w:type="dxa"/>
            <w:gridSpan w:val="2"/>
          </w:tcPr>
          <w:p w:rsidR="00A36D43" w:rsidRPr="00803C70" w:rsidRDefault="00A36D43" w:rsidP="00675A24">
            <w:pPr>
              <w:tabs>
                <w:tab w:val="left" w:pos="3506"/>
              </w:tabs>
              <w:spacing w:line="288" w:lineRule="auto"/>
              <w:jc w:val="lowKashida"/>
              <w:rPr>
                <w:sz w:val="28"/>
                <w:szCs w:val="28"/>
                <w:rtl/>
              </w:rPr>
            </w:pPr>
            <w:r w:rsidRPr="00803C70">
              <w:rPr>
                <w:rFonts w:hint="cs"/>
                <w:sz w:val="28"/>
                <w:szCs w:val="28"/>
                <w:rtl/>
              </w:rPr>
              <w:t xml:space="preserve">عرض وتحليل نتائج المتغيرات الوظيفية بين الاختبارات القبلية والبعدية لدى مجموعتي عينة البحث ومناقشتها . </w:t>
            </w:r>
          </w:p>
        </w:tc>
        <w:tc>
          <w:tcPr>
            <w:tcW w:w="1843" w:type="dxa"/>
            <w:gridSpan w:val="2"/>
            <w:tcBorders>
              <w:right w:val="thinThickSmallGap" w:sz="18" w:space="0" w:color="auto"/>
            </w:tcBorders>
            <w:vAlign w:val="center"/>
          </w:tcPr>
          <w:p w:rsidR="00A36D43" w:rsidRPr="00803C70" w:rsidRDefault="00890A6B" w:rsidP="00675A24">
            <w:pPr>
              <w:tabs>
                <w:tab w:val="left" w:pos="3506"/>
              </w:tabs>
              <w:spacing w:line="288" w:lineRule="auto"/>
              <w:jc w:val="center"/>
              <w:rPr>
                <w:sz w:val="28"/>
                <w:szCs w:val="28"/>
                <w:rtl/>
              </w:rPr>
            </w:pPr>
            <w:r>
              <w:rPr>
                <w:rFonts w:hint="cs"/>
                <w:sz w:val="28"/>
                <w:szCs w:val="28"/>
                <w:rtl/>
              </w:rPr>
              <w:t>121</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1100"/>
          <w:jc w:val="center"/>
        </w:trPr>
        <w:tc>
          <w:tcPr>
            <w:tcW w:w="1560" w:type="dxa"/>
            <w:gridSpan w:val="2"/>
            <w:tcBorders>
              <w:left w:val="thickThinSmallGap" w:sz="18" w:space="0" w:color="auto"/>
            </w:tcBorders>
            <w:vAlign w:val="center"/>
          </w:tcPr>
          <w:p w:rsidR="00A36D43" w:rsidRDefault="00A36D43" w:rsidP="00675A24">
            <w:pPr>
              <w:tabs>
                <w:tab w:val="left" w:pos="3506"/>
              </w:tabs>
              <w:spacing w:line="288" w:lineRule="auto"/>
              <w:jc w:val="center"/>
              <w:rPr>
                <w:sz w:val="28"/>
                <w:szCs w:val="28"/>
                <w:rtl/>
              </w:rPr>
            </w:pPr>
            <w:r>
              <w:rPr>
                <w:rFonts w:hint="cs"/>
                <w:sz w:val="28"/>
                <w:szCs w:val="28"/>
                <w:rtl/>
              </w:rPr>
              <w:t>4-2-1</w:t>
            </w:r>
          </w:p>
        </w:tc>
        <w:tc>
          <w:tcPr>
            <w:tcW w:w="5103" w:type="dxa"/>
            <w:gridSpan w:val="2"/>
          </w:tcPr>
          <w:p w:rsidR="00A36D43" w:rsidRPr="00803C70" w:rsidRDefault="00A36D43" w:rsidP="00675A24">
            <w:pPr>
              <w:tabs>
                <w:tab w:val="left" w:pos="3506"/>
              </w:tabs>
              <w:spacing w:line="288" w:lineRule="auto"/>
              <w:jc w:val="lowKashida"/>
              <w:rPr>
                <w:sz w:val="28"/>
                <w:szCs w:val="28"/>
                <w:rtl/>
              </w:rPr>
            </w:pPr>
            <w:r w:rsidRPr="00803C70">
              <w:rPr>
                <w:rFonts w:hint="cs"/>
                <w:sz w:val="28"/>
                <w:szCs w:val="28"/>
                <w:rtl/>
              </w:rPr>
              <w:t xml:space="preserve">عرض وتحليل نتائج ( المتغيرات الوظيفية ) بين الاختبارات القبلية والبعدية لدى عينة البحث التجريبية . </w:t>
            </w:r>
          </w:p>
        </w:tc>
        <w:tc>
          <w:tcPr>
            <w:tcW w:w="1843" w:type="dxa"/>
            <w:gridSpan w:val="2"/>
            <w:tcBorders>
              <w:right w:val="thinThickSmallGap" w:sz="18" w:space="0" w:color="auto"/>
            </w:tcBorders>
            <w:vAlign w:val="center"/>
          </w:tcPr>
          <w:p w:rsidR="00A36D43" w:rsidRPr="00803C70" w:rsidRDefault="00890A6B" w:rsidP="001B18C1">
            <w:pPr>
              <w:tabs>
                <w:tab w:val="left" w:pos="3506"/>
              </w:tabs>
              <w:spacing w:line="288" w:lineRule="auto"/>
              <w:jc w:val="center"/>
              <w:rPr>
                <w:sz w:val="28"/>
                <w:szCs w:val="28"/>
              </w:rPr>
            </w:pPr>
            <w:r>
              <w:rPr>
                <w:rFonts w:hint="cs"/>
                <w:sz w:val="28"/>
                <w:szCs w:val="28"/>
                <w:rtl/>
              </w:rPr>
              <w:t>121</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1100"/>
          <w:jc w:val="center"/>
        </w:trPr>
        <w:tc>
          <w:tcPr>
            <w:tcW w:w="1560" w:type="dxa"/>
            <w:gridSpan w:val="2"/>
            <w:tcBorders>
              <w:left w:val="thickThinSmallGap" w:sz="18" w:space="0" w:color="auto"/>
            </w:tcBorders>
            <w:vAlign w:val="center"/>
          </w:tcPr>
          <w:p w:rsidR="00A36D43" w:rsidRDefault="00A36D43" w:rsidP="00675A24">
            <w:pPr>
              <w:tabs>
                <w:tab w:val="left" w:pos="3506"/>
              </w:tabs>
              <w:spacing w:line="288" w:lineRule="auto"/>
              <w:jc w:val="center"/>
              <w:rPr>
                <w:sz w:val="28"/>
                <w:szCs w:val="28"/>
                <w:rtl/>
              </w:rPr>
            </w:pPr>
            <w:r>
              <w:rPr>
                <w:rFonts w:hint="cs"/>
                <w:sz w:val="28"/>
                <w:szCs w:val="28"/>
                <w:rtl/>
              </w:rPr>
              <w:t>4-2-2</w:t>
            </w:r>
          </w:p>
        </w:tc>
        <w:tc>
          <w:tcPr>
            <w:tcW w:w="5103" w:type="dxa"/>
            <w:gridSpan w:val="2"/>
          </w:tcPr>
          <w:p w:rsidR="00A36D43" w:rsidRPr="00803C70" w:rsidRDefault="00A36D43" w:rsidP="00675A24">
            <w:pPr>
              <w:tabs>
                <w:tab w:val="left" w:pos="3506"/>
              </w:tabs>
              <w:spacing w:line="288" w:lineRule="auto"/>
              <w:jc w:val="lowKashida"/>
              <w:rPr>
                <w:sz w:val="28"/>
                <w:szCs w:val="28"/>
                <w:rtl/>
              </w:rPr>
            </w:pPr>
            <w:r w:rsidRPr="00803C70">
              <w:rPr>
                <w:rFonts w:hint="cs"/>
                <w:sz w:val="28"/>
                <w:szCs w:val="28"/>
                <w:rtl/>
              </w:rPr>
              <w:t>عرض وتحليل نتائج ( المتغيرات الوظيفية ) بين الاختبارات القبلية والبعدية لدى عينة البحث الضابطة  .</w:t>
            </w:r>
          </w:p>
        </w:tc>
        <w:tc>
          <w:tcPr>
            <w:tcW w:w="1843" w:type="dxa"/>
            <w:gridSpan w:val="2"/>
            <w:tcBorders>
              <w:right w:val="thinThickSmallGap" w:sz="18" w:space="0" w:color="auto"/>
            </w:tcBorders>
            <w:vAlign w:val="center"/>
          </w:tcPr>
          <w:p w:rsidR="00A36D43" w:rsidRPr="00803C70" w:rsidRDefault="00890A6B" w:rsidP="001B18C1">
            <w:pPr>
              <w:tabs>
                <w:tab w:val="left" w:pos="3506"/>
              </w:tabs>
              <w:spacing w:line="288" w:lineRule="auto"/>
              <w:jc w:val="center"/>
              <w:rPr>
                <w:sz w:val="28"/>
                <w:szCs w:val="28"/>
              </w:rPr>
            </w:pPr>
            <w:r>
              <w:rPr>
                <w:rFonts w:hint="cs"/>
                <w:sz w:val="28"/>
                <w:szCs w:val="28"/>
                <w:rtl/>
              </w:rPr>
              <w:t>123</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1100"/>
          <w:jc w:val="center"/>
        </w:trPr>
        <w:tc>
          <w:tcPr>
            <w:tcW w:w="1560" w:type="dxa"/>
            <w:gridSpan w:val="2"/>
            <w:tcBorders>
              <w:left w:val="thickThinSmallGap" w:sz="18" w:space="0" w:color="auto"/>
            </w:tcBorders>
            <w:vAlign w:val="center"/>
          </w:tcPr>
          <w:p w:rsidR="00A36D43" w:rsidRPr="00DF427B" w:rsidRDefault="00A36D43" w:rsidP="00675A24">
            <w:pPr>
              <w:tabs>
                <w:tab w:val="left" w:pos="3506"/>
              </w:tabs>
              <w:spacing w:line="288" w:lineRule="auto"/>
              <w:jc w:val="center"/>
              <w:rPr>
                <w:sz w:val="28"/>
                <w:szCs w:val="28"/>
                <w:rtl/>
              </w:rPr>
            </w:pPr>
            <w:r>
              <w:rPr>
                <w:rFonts w:hint="cs"/>
                <w:sz w:val="28"/>
                <w:szCs w:val="28"/>
                <w:rtl/>
              </w:rPr>
              <w:t>4-2-3</w:t>
            </w:r>
          </w:p>
        </w:tc>
        <w:tc>
          <w:tcPr>
            <w:tcW w:w="5103" w:type="dxa"/>
            <w:gridSpan w:val="2"/>
          </w:tcPr>
          <w:p w:rsidR="00A36D43" w:rsidRPr="00803C70" w:rsidRDefault="00A36D43" w:rsidP="00675A24">
            <w:pPr>
              <w:tabs>
                <w:tab w:val="left" w:pos="3506"/>
              </w:tabs>
              <w:spacing w:line="288" w:lineRule="auto"/>
              <w:jc w:val="lowKashida"/>
              <w:rPr>
                <w:sz w:val="28"/>
                <w:szCs w:val="28"/>
                <w:rtl/>
              </w:rPr>
            </w:pPr>
            <w:r w:rsidRPr="00803C70">
              <w:rPr>
                <w:rFonts w:hint="cs"/>
                <w:sz w:val="28"/>
                <w:szCs w:val="28"/>
                <w:rtl/>
              </w:rPr>
              <w:t>عرض وتحليل نتائج ( المتغيرات الوظيفية ) بين المجموعة التجريبية والمجموعة الضابطة في الاختبارات البعدية  .</w:t>
            </w:r>
          </w:p>
        </w:tc>
        <w:tc>
          <w:tcPr>
            <w:tcW w:w="1843" w:type="dxa"/>
            <w:gridSpan w:val="2"/>
            <w:tcBorders>
              <w:right w:val="thinThickSmallGap" w:sz="18" w:space="0" w:color="auto"/>
            </w:tcBorders>
            <w:vAlign w:val="center"/>
          </w:tcPr>
          <w:p w:rsidR="00A36D43" w:rsidRPr="00803C70" w:rsidRDefault="00890A6B" w:rsidP="001B18C1">
            <w:pPr>
              <w:tabs>
                <w:tab w:val="left" w:pos="3506"/>
              </w:tabs>
              <w:spacing w:line="288" w:lineRule="auto"/>
              <w:jc w:val="center"/>
              <w:rPr>
                <w:sz w:val="28"/>
                <w:szCs w:val="28"/>
                <w:rtl/>
              </w:rPr>
            </w:pPr>
            <w:r>
              <w:rPr>
                <w:rFonts w:hint="cs"/>
                <w:sz w:val="28"/>
                <w:szCs w:val="28"/>
                <w:rtl/>
              </w:rPr>
              <w:t>125</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1100"/>
          <w:jc w:val="center"/>
        </w:trPr>
        <w:tc>
          <w:tcPr>
            <w:tcW w:w="1560" w:type="dxa"/>
            <w:gridSpan w:val="2"/>
            <w:tcBorders>
              <w:left w:val="thickThinSmallGap" w:sz="18" w:space="0" w:color="auto"/>
            </w:tcBorders>
            <w:vAlign w:val="center"/>
          </w:tcPr>
          <w:p w:rsidR="00A36D43" w:rsidRDefault="00A36D43" w:rsidP="00675A24">
            <w:pPr>
              <w:tabs>
                <w:tab w:val="left" w:pos="3506"/>
              </w:tabs>
              <w:spacing w:line="288" w:lineRule="auto"/>
              <w:jc w:val="center"/>
              <w:rPr>
                <w:sz w:val="28"/>
                <w:szCs w:val="28"/>
                <w:rtl/>
              </w:rPr>
            </w:pPr>
            <w:r>
              <w:rPr>
                <w:rFonts w:hint="cs"/>
                <w:sz w:val="28"/>
                <w:szCs w:val="28"/>
                <w:rtl/>
              </w:rPr>
              <w:t>4-2-4</w:t>
            </w:r>
          </w:p>
        </w:tc>
        <w:tc>
          <w:tcPr>
            <w:tcW w:w="5103" w:type="dxa"/>
            <w:gridSpan w:val="2"/>
          </w:tcPr>
          <w:p w:rsidR="00A36D43" w:rsidRPr="00803C70" w:rsidRDefault="00A36D43" w:rsidP="00675A24">
            <w:pPr>
              <w:tabs>
                <w:tab w:val="left" w:pos="3506"/>
              </w:tabs>
              <w:spacing w:line="288" w:lineRule="auto"/>
              <w:jc w:val="lowKashida"/>
              <w:rPr>
                <w:sz w:val="28"/>
                <w:szCs w:val="28"/>
                <w:rtl/>
              </w:rPr>
            </w:pPr>
            <w:r w:rsidRPr="00803C70">
              <w:rPr>
                <w:rFonts w:hint="cs"/>
                <w:sz w:val="28"/>
                <w:szCs w:val="28"/>
                <w:rtl/>
              </w:rPr>
              <w:t>عرض وتحليل نتائج نسبة التطور</w:t>
            </w:r>
            <w:r>
              <w:rPr>
                <w:rFonts w:hint="cs"/>
                <w:sz w:val="28"/>
                <w:szCs w:val="28"/>
                <w:rtl/>
              </w:rPr>
              <w:t>(</w:t>
            </w:r>
            <w:r w:rsidRPr="00803C70">
              <w:rPr>
                <w:rFonts w:hint="cs"/>
                <w:sz w:val="28"/>
                <w:szCs w:val="28"/>
                <w:rtl/>
              </w:rPr>
              <w:t>للمتغيرات الوظيفية ) لدى المجموعة التجريبية والمجموعة الضابطة .</w:t>
            </w:r>
          </w:p>
        </w:tc>
        <w:tc>
          <w:tcPr>
            <w:tcW w:w="1843" w:type="dxa"/>
            <w:gridSpan w:val="2"/>
            <w:tcBorders>
              <w:right w:val="thinThickSmallGap" w:sz="18" w:space="0" w:color="auto"/>
            </w:tcBorders>
            <w:vAlign w:val="center"/>
          </w:tcPr>
          <w:p w:rsidR="00A36D43" w:rsidRPr="00803C70" w:rsidRDefault="00890A6B" w:rsidP="001B18C1">
            <w:pPr>
              <w:tabs>
                <w:tab w:val="left" w:pos="3506"/>
              </w:tabs>
              <w:spacing w:line="288" w:lineRule="auto"/>
              <w:jc w:val="center"/>
              <w:rPr>
                <w:sz w:val="28"/>
                <w:szCs w:val="28"/>
              </w:rPr>
            </w:pPr>
            <w:r>
              <w:rPr>
                <w:rFonts w:hint="cs"/>
                <w:sz w:val="28"/>
                <w:szCs w:val="28"/>
                <w:rtl/>
              </w:rPr>
              <w:t>127</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1100"/>
          <w:jc w:val="center"/>
        </w:trPr>
        <w:tc>
          <w:tcPr>
            <w:tcW w:w="1560" w:type="dxa"/>
            <w:gridSpan w:val="2"/>
            <w:tcBorders>
              <w:left w:val="thickThinSmallGap" w:sz="18" w:space="0" w:color="auto"/>
            </w:tcBorders>
            <w:vAlign w:val="center"/>
          </w:tcPr>
          <w:p w:rsidR="00A36D43" w:rsidRDefault="00A36D43" w:rsidP="00675A24">
            <w:pPr>
              <w:tabs>
                <w:tab w:val="left" w:pos="3506"/>
              </w:tabs>
              <w:spacing w:line="288" w:lineRule="auto"/>
              <w:jc w:val="center"/>
              <w:rPr>
                <w:sz w:val="28"/>
                <w:szCs w:val="28"/>
                <w:rtl/>
              </w:rPr>
            </w:pPr>
            <w:r>
              <w:rPr>
                <w:rFonts w:hint="cs"/>
                <w:sz w:val="28"/>
                <w:szCs w:val="28"/>
                <w:rtl/>
              </w:rPr>
              <w:t>4-2-5</w:t>
            </w:r>
          </w:p>
        </w:tc>
        <w:tc>
          <w:tcPr>
            <w:tcW w:w="5103" w:type="dxa"/>
            <w:gridSpan w:val="2"/>
          </w:tcPr>
          <w:p w:rsidR="00A36D43" w:rsidRPr="00803C70" w:rsidRDefault="00A36D43" w:rsidP="00675A24">
            <w:pPr>
              <w:tabs>
                <w:tab w:val="left" w:pos="3506"/>
              </w:tabs>
              <w:spacing w:line="288" w:lineRule="auto"/>
              <w:jc w:val="lowKashida"/>
              <w:rPr>
                <w:sz w:val="28"/>
                <w:szCs w:val="28"/>
                <w:rtl/>
              </w:rPr>
            </w:pPr>
            <w:r w:rsidRPr="00803C70">
              <w:rPr>
                <w:rFonts w:hint="cs"/>
                <w:sz w:val="28"/>
                <w:szCs w:val="28"/>
                <w:rtl/>
              </w:rPr>
              <w:t xml:space="preserve">مناقشة نتائج ( المتغيرات الوظيفية ) لدى المجموعة التجريبية والمجموعة الضابطة . </w:t>
            </w:r>
          </w:p>
        </w:tc>
        <w:tc>
          <w:tcPr>
            <w:tcW w:w="1843" w:type="dxa"/>
            <w:gridSpan w:val="2"/>
            <w:tcBorders>
              <w:right w:val="thinThickSmallGap" w:sz="18" w:space="0" w:color="auto"/>
            </w:tcBorders>
            <w:vAlign w:val="center"/>
          </w:tcPr>
          <w:p w:rsidR="00A36D43" w:rsidRPr="00803C70" w:rsidRDefault="00890A6B" w:rsidP="00675A24">
            <w:pPr>
              <w:tabs>
                <w:tab w:val="left" w:pos="3506"/>
              </w:tabs>
              <w:spacing w:line="288" w:lineRule="auto"/>
              <w:jc w:val="center"/>
              <w:rPr>
                <w:sz w:val="28"/>
                <w:szCs w:val="28"/>
              </w:rPr>
            </w:pPr>
            <w:r>
              <w:rPr>
                <w:rFonts w:hint="cs"/>
                <w:sz w:val="28"/>
                <w:szCs w:val="28"/>
                <w:rtl/>
              </w:rPr>
              <w:t>129</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1100"/>
          <w:jc w:val="center"/>
        </w:trPr>
        <w:tc>
          <w:tcPr>
            <w:tcW w:w="1560" w:type="dxa"/>
            <w:gridSpan w:val="2"/>
            <w:tcBorders>
              <w:left w:val="thickThinSmallGap" w:sz="18" w:space="0" w:color="auto"/>
            </w:tcBorders>
            <w:vAlign w:val="center"/>
          </w:tcPr>
          <w:p w:rsidR="00A36D43" w:rsidRDefault="00A36D43" w:rsidP="00675A24">
            <w:pPr>
              <w:tabs>
                <w:tab w:val="left" w:pos="3506"/>
              </w:tabs>
              <w:spacing w:line="288" w:lineRule="auto"/>
              <w:jc w:val="center"/>
              <w:rPr>
                <w:sz w:val="28"/>
                <w:szCs w:val="28"/>
                <w:rtl/>
              </w:rPr>
            </w:pPr>
            <w:r>
              <w:rPr>
                <w:rFonts w:hint="cs"/>
                <w:sz w:val="28"/>
                <w:szCs w:val="28"/>
                <w:rtl/>
              </w:rPr>
              <w:t>4-2-5-1</w:t>
            </w:r>
          </w:p>
        </w:tc>
        <w:tc>
          <w:tcPr>
            <w:tcW w:w="5103" w:type="dxa"/>
            <w:gridSpan w:val="2"/>
          </w:tcPr>
          <w:p w:rsidR="00A36D43" w:rsidRPr="00803C70" w:rsidRDefault="00A36D43" w:rsidP="00675A24">
            <w:pPr>
              <w:tabs>
                <w:tab w:val="left" w:pos="3506"/>
              </w:tabs>
              <w:spacing w:before="240" w:line="288" w:lineRule="auto"/>
              <w:jc w:val="lowKashida"/>
              <w:rPr>
                <w:sz w:val="28"/>
                <w:szCs w:val="28"/>
                <w:rtl/>
              </w:rPr>
            </w:pPr>
            <w:r w:rsidRPr="00803C70">
              <w:rPr>
                <w:rFonts w:hint="cs"/>
                <w:sz w:val="28"/>
                <w:szCs w:val="28"/>
                <w:rtl/>
              </w:rPr>
              <w:t xml:space="preserve">النبض وقت الراحة . </w:t>
            </w:r>
          </w:p>
        </w:tc>
        <w:tc>
          <w:tcPr>
            <w:tcW w:w="1843" w:type="dxa"/>
            <w:gridSpan w:val="2"/>
            <w:tcBorders>
              <w:right w:val="thinThickSmallGap" w:sz="18" w:space="0" w:color="auto"/>
            </w:tcBorders>
            <w:vAlign w:val="center"/>
          </w:tcPr>
          <w:p w:rsidR="00A36D43" w:rsidRPr="00803C70" w:rsidRDefault="00890A6B" w:rsidP="001B18C1">
            <w:pPr>
              <w:tabs>
                <w:tab w:val="left" w:pos="3506"/>
              </w:tabs>
              <w:spacing w:line="288" w:lineRule="auto"/>
              <w:jc w:val="center"/>
              <w:rPr>
                <w:sz w:val="28"/>
                <w:szCs w:val="28"/>
              </w:rPr>
            </w:pPr>
            <w:r>
              <w:rPr>
                <w:rFonts w:hint="cs"/>
                <w:sz w:val="28"/>
                <w:szCs w:val="28"/>
                <w:rtl/>
              </w:rPr>
              <w:t>129</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1100"/>
          <w:jc w:val="center"/>
        </w:trPr>
        <w:tc>
          <w:tcPr>
            <w:tcW w:w="1560" w:type="dxa"/>
            <w:gridSpan w:val="2"/>
            <w:tcBorders>
              <w:left w:val="thickThinSmallGap" w:sz="18" w:space="0" w:color="auto"/>
            </w:tcBorders>
            <w:vAlign w:val="center"/>
          </w:tcPr>
          <w:p w:rsidR="00A36D43" w:rsidRDefault="00A36D43" w:rsidP="00675A24">
            <w:pPr>
              <w:tabs>
                <w:tab w:val="left" w:pos="3506"/>
              </w:tabs>
              <w:spacing w:line="288" w:lineRule="auto"/>
              <w:jc w:val="center"/>
              <w:rPr>
                <w:sz w:val="28"/>
                <w:szCs w:val="28"/>
                <w:rtl/>
              </w:rPr>
            </w:pPr>
            <w:r>
              <w:rPr>
                <w:rFonts w:hint="cs"/>
                <w:sz w:val="28"/>
                <w:szCs w:val="28"/>
                <w:rtl/>
              </w:rPr>
              <w:t>4-2-5-2</w:t>
            </w:r>
          </w:p>
        </w:tc>
        <w:tc>
          <w:tcPr>
            <w:tcW w:w="5103" w:type="dxa"/>
            <w:gridSpan w:val="2"/>
          </w:tcPr>
          <w:p w:rsidR="00A36D43" w:rsidRPr="00803C70" w:rsidRDefault="00A36D43" w:rsidP="00675A24">
            <w:pPr>
              <w:tabs>
                <w:tab w:val="left" w:pos="3506"/>
              </w:tabs>
              <w:spacing w:before="240" w:line="288" w:lineRule="auto"/>
              <w:jc w:val="lowKashida"/>
              <w:rPr>
                <w:sz w:val="28"/>
                <w:szCs w:val="28"/>
                <w:rtl/>
              </w:rPr>
            </w:pPr>
            <w:r w:rsidRPr="00803C70">
              <w:rPr>
                <w:rFonts w:hint="cs"/>
                <w:sz w:val="28"/>
                <w:szCs w:val="28"/>
                <w:rtl/>
              </w:rPr>
              <w:t xml:space="preserve">عدد مرات التنفس وقت الراحة . </w:t>
            </w:r>
          </w:p>
        </w:tc>
        <w:tc>
          <w:tcPr>
            <w:tcW w:w="1843" w:type="dxa"/>
            <w:gridSpan w:val="2"/>
            <w:tcBorders>
              <w:right w:val="thinThickSmallGap" w:sz="18" w:space="0" w:color="auto"/>
            </w:tcBorders>
            <w:vAlign w:val="center"/>
          </w:tcPr>
          <w:p w:rsidR="00A36D43" w:rsidRPr="00803C70" w:rsidRDefault="00890A6B" w:rsidP="001B18C1">
            <w:pPr>
              <w:tabs>
                <w:tab w:val="left" w:pos="3506"/>
              </w:tabs>
              <w:spacing w:line="288" w:lineRule="auto"/>
              <w:jc w:val="center"/>
              <w:rPr>
                <w:sz w:val="28"/>
                <w:szCs w:val="28"/>
              </w:rPr>
            </w:pPr>
            <w:r>
              <w:rPr>
                <w:rFonts w:hint="cs"/>
                <w:sz w:val="28"/>
                <w:szCs w:val="28"/>
                <w:rtl/>
              </w:rPr>
              <w:t>130</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1100"/>
          <w:jc w:val="center"/>
        </w:trPr>
        <w:tc>
          <w:tcPr>
            <w:tcW w:w="1560" w:type="dxa"/>
            <w:gridSpan w:val="2"/>
            <w:tcBorders>
              <w:left w:val="thickThinSmallGap" w:sz="18" w:space="0" w:color="auto"/>
            </w:tcBorders>
            <w:vAlign w:val="center"/>
          </w:tcPr>
          <w:p w:rsidR="00A36D43" w:rsidRDefault="00A36D43" w:rsidP="00675A24">
            <w:pPr>
              <w:tabs>
                <w:tab w:val="left" w:pos="3506"/>
              </w:tabs>
              <w:spacing w:line="288" w:lineRule="auto"/>
              <w:jc w:val="center"/>
              <w:rPr>
                <w:sz w:val="28"/>
                <w:szCs w:val="28"/>
                <w:rtl/>
              </w:rPr>
            </w:pPr>
            <w:r>
              <w:rPr>
                <w:rFonts w:hint="cs"/>
                <w:sz w:val="28"/>
                <w:szCs w:val="28"/>
                <w:rtl/>
              </w:rPr>
              <w:t>4-2-5-3</w:t>
            </w:r>
          </w:p>
        </w:tc>
        <w:tc>
          <w:tcPr>
            <w:tcW w:w="5103" w:type="dxa"/>
            <w:gridSpan w:val="2"/>
          </w:tcPr>
          <w:p w:rsidR="00A36D43" w:rsidRPr="00803C70" w:rsidRDefault="00890A6B" w:rsidP="00675A24">
            <w:pPr>
              <w:tabs>
                <w:tab w:val="left" w:pos="3506"/>
              </w:tabs>
              <w:spacing w:before="240" w:line="288" w:lineRule="auto"/>
              <w:jc w:val="lowKashida"/>
              <w:rPr>
                <w:sz w:val="28"/>
                <w:szCs w:val="28"/>
                <w:rtl/>
              </w:rPr>
            </w:pPr>
            <w:r>
              <w:rPr>
                <w:rFonts w:hint="cs"/>
                <w:sz w:val="28"/>
                <w:szCs w:val="28"/>
                <w:rtl/>
              </w:rPr>
              <w:t>اختبار قوة القفز</w:t>
            </w:r>
            <w:r w:rsidR="00A36D43" w:rsidRPr="00803C70">
              <w:rPr>
                <w:rFonts w:hint="cs"/>
                <w:sz w:val="28"/>
                <w:szCs w:val="28"/>
                <w:rtl/>
              </w:rPr>
              <w:t xml:space="preserve"> . </w:t>
            </w:r>
          </w:p>
        </w:tc>
        <w:tc>
          <w:tcPr>
            <w:tcW w:w="1843" w:type="dxa"/>
            <w:gridSpan w:val="2"/>
            <w:tcBorders>
              <w:right w:val="thinThickSmallGap" w:sz="18" w:space="0" w:color="auto"/>
            </w:tcBorders>
            <w:vAlign w:val="center"/>
          </w:tcPr>
          <w:p w:rsidR="00A36D43" w:rsidRPr="00803C70" w:rsidRDefault="00890A6B" w:rsidP="001B18C1">
            <w:pPr>
              <w:tabs>
                <w:tab w:val="left" w:pos="3506"/>
              </w:tabs>
              <w:spacing w:line="288" w:lineRule="auto"/>
              <w:jc w:val="center"/>
              <w:rPr>
                <w:sz w:val="28"/>
                <w:szCs w:val="28"/>
              </w:rPr>
            </w:pPr>
            <w:r>
              <w:rPr>
                <w:rFonts w:hint="cs"/>
                <w:sz w:val="28"/>
                <w:szCs w:val="28"/>
                <w:rtl/>
              </w:rPr>
              <w:t>131</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1100"/>
          <w:jc w:val="center"/>
        </w:trPr>
        <w:tc>
          <w:tcPr>
            <w:tcW w:w="1560" w:type="dxa"/>
            <w:gridSpan w:val="2"/>
            <w:tcBorders>
              <w:left w:val="thickThinSmallGap" w:sz="18" w:space="0" w:color="auto"/>
            </w:tcBorders>
            <w:vAlign w:val="center"/>
          </w:tcPr>
          <w:p w:rsidR="00A36D43" w:rsidRDefault="00A36D43" w:rsidP="00675A24">
            <w:pPr>
              <w:tabs>
                <w:tab w:val="left" w:pos="3506"/>
              </w:tabs>
              <w:spacing w:line="288" w:lineRule="auto"/>
              <w:jc w:val="center"/>
              <w:rPr>
                <w:sz w:val="28"/>
                <w:szCs w:val="28"/>
                <w:rtl/>
              </w:rPr>
            </w:pPr>
            <w:r>
              <w:rPr>
                <w:rFonts w:hint="cs"/>
                <w:sz w:val="28"/>
                <w:szCs w:val="28"/>
                <w:rtl/>
              </w:rPr>
              <w:t>4-3</w:t>
            </w:r>
          </w:p>
        </w:tc>
        <w:tc>
          <w:tcPr>
            <w:tcW w:w="5103" w:type="dxa"/>
            <w:gridSpan w:val="2"/>
          </w:tcPr>
          <w:p w:rsidR="00A36D43" w:rsidRPr="00803C70" w:rsidRDefault="00A36D43" w:rsidP="00675A24">
            <w:pPr>
              <w:tabs>
                <w:tab w:val="left" w:pos="3506"/>
              </w:tabs>
              <w:spacing w:line="288" w:lineRule="auto"/>
              <w:jc w:val="lowKashida"/>
              <w:rPr>
                <w:sz w:val="28"/>
                <w:szCs w:val="28"/>
                <w:rtl/>
              </w:rPr>
            </w:pPr>
            <w:r w:rsidRPr="00803C70">
              <w:rPr>
                <w:rFonts w:hint="cs"/>
                <w:sz w:val="28"/>
                <w:szCs w:val="28"/>
                <w:rtl/>
              </w:rPr>
              <w:t xml:space="preserve">عرض وتحليل نتائج اختبارات المهارات المركبة بين الاختبارات القبلية والبعدية لدى مجموعتي عينة البحث ومناقشتها . </w:t>
            </w:r>
          </w:p>
        </w:tc>
        <w:tc>
          <w:tcPr>
            <w:tcW w:w="1843" w:type="dxa"/>
            <w:gridSpan w:val="2"/>
            <w:tcBorders>
              <w:right w:val="thinThickSmallGap" w:sz="18" w:space="0" w:color="auto"/>
            </w:tcBorders>
            <w:vAlign w:val="center"/>
          </w:tcPr>
          <w:p w:rsidR="00A36D43" w:rsidRPr="00803C70" w:rsidRDefault="00890A6B" w:rsidP="00675A24">
            <w:pPr>
              <w:tabs>
                <w:tab w:val="left" w:pos="3506"/>
              </w:tabs>
              <w:spacing w:line="288" w:lineRule="auto"/>
              <w:jc w:val="center"/>
              <w:rPr>
                <w:sz w:val="28"/>
                <w:szCs w:val="28"/>
              </w:rPr>
            </w:pPr>
            <w:r>
              <w:rPr>
                <w:rFonts w:hint="cs"/>
                <w:sz w:val="28"/>
                <w:szCs w:val="28"/>
                <w:rtl/>
              </w:rPr>
              <w:t>133</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1100"/>
          <w:jc w:val="center"/>
        </w:trPr>
        <w:tc>
          <w:tcPr>
            <w:tcW w:w="1560" w:type="dxa"/>
            <w:gridSpan w:val="2"/>
            <w:tcBorders>
              <w:left w:val="thickThinSmallGap" w:sz="18" w:space="0" w:color="auto"/>
            </w:tcBorders>
            <w:vAlign w:val="center"/>
          </w:tcPr>
          <w:p w:rsidR="00A36D43" w:rsidRDefault="00A36D43" w:rsidP="00675A24">
            <w:pPr>
              <w:tabs>
                <w:tab w:val="left" w:pos="3506"/>
              </w:tabs>
              <w:spacing w:line="288" w:lineRule="auto"/>
              <w:jc w:val="center"/>
              <w:rPr>
                <w:sz w:val="28"/>
                <w:szCs w:val="28"/>
                <w:rtl/>
              </w:rPr>
            </w:pPr>
            <w:r>
              <w:rPr>
                <w:rFonts w:hint="cs"/>
                <w:sz w:val="28"/>
                <w:szCs w:val="28"/>
                <w:rtl/>
              </w:rPr>
              <w:t>4-3-1</w:t>
            </w:r>
          </w:p>
        </w:tc>
        <w:tc>
          <w:tcPr>
            <w:tcW w:w="5103" w:type="dxa"/>
            <w:gridSpan w:val="2"/>
          </w:tcPr>
          <w:p w:rsidR="00A36D43" w:rsidRPr="00803C70" w:rsidRDefault="00A36D43" w:rsidP="00675A24">
            <w:pPr>
              <w:tabs>
                <w:tab w:val="left" w:pos="3506"/>
              </w:tabs>
              <w:spacing w:line="288" w:lineRule="auto"/>
              <w:jc w:val="lowKashida"/>
              <w:rPr>
                <w:sz w:val="28"/>
                <w:szCs w:val="28"/>
                <w:rtl/>
              </w:rPr>
            </w:pPr>
            <w:r w:rsidRPr="00803C70">
              <w:rPr>
                <w:rFonts w:hint="cs"/>
                <w:sz w:val="28"/>
                <w:szCs w:val="28"/>
                <w:rtl/>
              </w:rPr>
              <w:t xml:space="preserve">عرض وتحليل نتائج ( اختبارات المهارات المركبة ) بين الاختبارات القبلية والبعدية لدى عينة البحث </w:t>
            </w:r>
            <w:r w:rsidRPr="00803C70">
              <w:rPr>
                <w:rFonts w:hint="cs"/>
                <w:sz w:val="28"/>
                <w:szCs w:val="28"/>
                <w:rtl/>
              </w:rPr>
              <w:lastRenderedPageBreak/>
              <w:t>التجريبية  .</w:t>
            </w:r>
          </w:p>
        </w:tc>
        <w:tc>
          <w:tcPr>
            <w:tcW w:w="1843" w:type="dxa"/>
            <w:gridSpan w:val="2"/>
            <w:tcBorders>
              <w:right w:val="thinThickSmallGap" w:sz="18" w:space="0" w:color="auto"/>
            </w:tcBorders>
            <w:vAlign w:val="center"/>
          </w:tcPr>
          <w:p w:rsidR="00A36D43" w:rsidRPr="00803C70" w:rsidRDefault="00890A6B" w:rsidP="001B18C1">
            <w:pPr>
              <w:tabs>
                <w:tab w:val="left" w:pos="3506"/>
              </w:tabs>
              <w:spacing w:line="288" w:lineRule="auto"/>
              <w:jc w:val="center"/>
              <w:rPr>
                <w:sz w:val="28"/>
                <w:szCs w:val="28"/>
              </w:rPr>
            </w:pPr>
            <w:r>
              <w:rPr>
                <w:rFonts w:hint="cs"/>
                <w:sz w:val="28"/>
                <w:szCs w:val="28"/>
                <w:rtl/>
              </w:rPr>
              <w:lastRenderedPageBreak/>
              <w:t>133</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1100"/>
          <w:jc w:val="center"/>
        </w:trPr>
        <w:tc>
          <w:tcPr>
            <w:tcW w:w="1560" w:type="dxa"/>
            <w:gridSpan w:val="2"/>
            <w:tcBorders>
              <w:left w:val="thickThinSmallGap" w:sz="18" w:space="0" w:color="auto"/>
            </w:tcBorders>
            <w:vAlign w:val="center"/>
          </w:tcPr>
          <w:p w:rsidR="00A36D43" w:rsidRPr="00DF427B" w:rsidRDefault="00A36D43" w:rsidP="00675A24">
            <w:pPr>
              <w:tabs>
                <w:tab w:val="left" w:pos="3506"/>
              </w:tabs>
              <w:spacing w:line="288" w:lineRule="auto"/>
              <w:jc w:val="center"/>
              <w:rPr>
                <w:sz w:val="28"/>
                <w:szCs w:val="28"/>
                <w:rtl/>
              </w:rPr>
            </w:pPr>
            <w:r>
              <w:rPr>
                <w:rFonts w:hint="cs"/>
                <w:sz w:val="28"/>
                <w:szCs w:val="28"/>
                <w:rtl/>
              </w:rPr>
              <w:lastRenderedPageBreak/>
              <w:t>4-3-2</w:t>
            </w:r>
          </w:p>
        </w:tc>
        <w:tc>
          <w:tcPr>
            <w:tcW w:w="5103" w:type="dxa"/>
            <w:gridSpan w:val="2"/>
          </w:tcPr>
          <w:p w:rsidR="00A36D43" w:rsidRPr="00BD70EF" w:rsidRDefault="00A36D43" w:rsidP="00675A24">
            <w:pPr>
              <w:tabs>
                <w:tab w:val="left" w:pos="3506"/>
              </w:tabs>
              <w:spacing w:line="288" w:lineRule="auto"/>
              <w:jc w:val="lowKashida"/>
              <w:rPr>
                <w:b/>
                <w:bCs/>
                <w:sz w:val="26"/>
                <w:szCs w:val="26"/>
                <w:rtl/>
              </w:rPr>
            </w:pPr>
            <w:r w:rsidRPr="00BD70EF">
              <w:rPr>
                <w:rFonts w:hint="cs"/>
                <w:b/>
                <w:bCs/>
                <w:sz w:val="26"/>
                <w:szCs w:val="26"/>
                <w:rtl/>
              </w:rPr>
              <w:t>عرض وتحليل نتائج ( اختبارات المهارات المركبة ) بين الاختبارات القبلية والبعدية لدى عينة البحث الضابطة .</w:t>
            </w:r>
          </w:p>
        </w:tc>
        <w:tc>
          <w:tcPr>
            <w:tcW w:w="1843" w:type="dxa"/>
            <w:gridSpan w:val="2"/>
            <w:tcBorders>
              <w:right w:val="thinThickSmallGap" w:sz="18" w:space="0" w:color="auto"/>
            </w:tcBorders>
            <w:vAlign w:val="center"/>
          </w:tcPr>
          <w:p w:rsidR="00A36D43" w:rsidRPr="00803C70" w:rsidRDefault="00890A6B" w:rsidP="001B18C1">
            <w:pPr>
              <w:tabs>
                <w:tab w:val="left" w:pos="3506"/>
              </w:tabs>
              <w:spacing w:line="288" w:lineRule="auto"/>
              <w:jc w:val="center"/>
              <w:rPr>
                <w:sz w:val="28"/>
                <w:szCs w:val="28"/>
                <w:rtl/>
              </w:rPr>
            </w:pPr>
            <w:r>
              <w:rPr>
                <w:rFonts w:hint="cs"/>
                <w:sz w:val="28"/>
                <w:szCs w:val="28"/>
                <w:rtl/>
              </w:rPr>
              <w:t>136</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1100"/>
          <w:jc w:val="center"/>
        </w:trPr>
        <w:tc>
          <w:tcPr>
            <w:tcW w:w="1560" w:type="dxa"/>
            <w:gridSpan w:val="2"/>
            <w:tcBorders>
              <w:left w:val="thickThinSmallGap" w:sz="18" w:space="0" w:color="auto"/>
            </w:tcBorders>
            <w:vAlign w:val="center"/>
          </w:tcPr>
          <w:p w:rsidR="00A36D43" w:rsidRDefault="00A36D43" w:rsidP="00675A24">
            <w:pPr>
              <w:tabs>
                <w:tab w:val="left" w:pos="3506"/>
              </w:tabs>
              <w:spacing w:line="288" w:lineRule="auto"/>
              <w:jc w:val="center"/>
              <w:rPr>
                <w:sz w:val="28"/>
                <w:szCs w:val="28"/>
                <w:rtl/>
              </w:rPr>
            </w:pPr>
            <w:r>
              <w:rPr>
                <w:rFonts w:hint="cs"/>
                <w:sz w:val="28"/>
                <w:szCs w:val="28"/>
                <w:rtl/>
              </w:rPr>
              <w:t>4-3-3</w:t>
            </w:r>
          </w:p>
        </w:tc>
        <w:tc>
          <w:tcPr>
            <w:tcW w:w="5103" w:type="dxa"/>
            <w:gridSpan w:val="2"/>
          </w:tcPr>
          <w:p w:rsidR="00A36D43" w:rsidRPr="00803C70" w:rsidRDefault="00A36D43" w:rsidP="006E68C0">
            <w:pPr>
              <w:tabs>
                <w:tab w:val="left" w:pos="3506"/>
              </w:tabs>
              <w:spacing w:line="240" w:lineRule="auto"/>
              <w:jc w:val="lowKashida"/>
              <w:rPr>
                <w:sz w:val="28"/>
                <w:szCs w:val="28"/>
                <w:rtl/>
              </w:rPr>
            </w:pPr>
            <w:r w:rsidRPr="00803C70">
              <w:rPr>
                <w:rFonts w:hint="cs"/>
                <w:sz w:val="28"/>
                <w:szCs w:val="28"/>
                <w:rtl/>
              </w:rPr>
              <w:t>عرض وتحليل نتائج ( اختبارات المهارات المركبة ) بين المجموعة التجريبية والمجموعة الضابطة في الاختبارات البعدية  .</w:t>
            </w:r>
          </w:p>
        </w:tc>
        <w:tc>
          <w:tcPr>
            <w:tcW w:w="1843" w:type="dxa"/>
            <w:gridSpan w:val="2"/>
            <w:tcBorders>
              <w:right w:val="thinThickSmallGap" w:sz="18" w:space="0" w:color="auto"/>
            </w:tcBorders>
            <w:vAlign w:val="center"/>
          </w:tcPr>
          <w:p w:rsidR="00A36D43" w:rsidRPr="00803C70" w:rsidRDefault="006E68C0" w:rsidP="001B18C1">
            <w:pPr>
              <w:tabs>
                <w:tab w:val="left" w:pos="3506"/>
              </w:tabs>
              <w:spacing w:line="288" w:lineRule="auto"/>
              <w:jc w:val="center"/>
              <w:rPr>
                <w:sz w:val="28"/>
                <w:szCs w:val="28"/>
              </w:rPr>
            </w:pPr>
            <w:r>
              <w:rPr>
                <w:rFonts w:hint="cs"/>
                <w:sz w:val="28"/>
                <w:szCs w:val="28"/>
                <w:rtl/>
              </w:rPr>
              <w:t>139</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1100"/>
          <w:jc w:val="center"/>
        </w:trPr>
        <w:tc>
          <w:tcPr>
            <w:tcW w:w="1560" w:type="dxa"/>
            <w:gridSpan w:val="2"/>
            <w:tcBorders>
              <w:left w:val="thickThinSmallGap" w:sz="18" w:space="0" w:color="auto"/>
            </w:tcBorders>
            <w:vAlign w:val="center"/>
          </w:tcPr>
          <w:p w:rsidR="00A36D43" w:rsidRPr="00366F35" w:rsidRDefault="00A36D43" w:rsidP="00675A24">
            <w:pPr>
              <w:tabs>
                <w:tab w:val="left" w:pos="3506"/>
              </w:tabs>
              <w:spacing w:line="288" w:lineRule="auto"/>
              <w:jc w:val="center"/>
              <w:rPr>
                <w:sz w:val="28"/>
                <w:szCs w:val="28"/>
                <w:rtl/>
              </w:rPr>
            </w:pPr>
            <w:r>
              <w:rPr>
                <w:rFonts w:hint="cs"/>
                <w:sz w:val="28"/>
                <w:szCs w:val="28"/>
                <w:rtl/>
              </w:rPr>
              <w:t xml:space="preserve">4-3-4 </w:t>
            </w:r>
          </w:p>
        </w:tc>
        <w:tc>
          <w:tcPr>
            <w:tcW w:w="5103" w:type="dxa"/>
            <w:gridSpan w:val="2"/>
          </w:tcPr>
          <w:p w:rsidR="00A36D43" w:rsidRPr="00803C70" w:rsidRDefault="00A36D43" w:rsidP="00675A24">
            <w:pPr>
              <w:tabs>
                <w:tab w:val="left" w:pos="3506"/>
              </w:tabs>
              <w:spacing w:line="288" w:lineRule="auto"/>
              <w:jc w:val="lowKashida"/>
              <w:rPr>
                <w:sz w:val="28"/>
                <w:szCs w:val="28"/>
                <w:rtl/>
              </w:rPr>
            </w:pPr>
            <w:r w:rsidRPr="00803C70">
              <w:rPr>
                <w:rFonts w:hint="cs"/>
                <w:sz w:val="28"/>
                <w:szCs w:val="28"/>
                <w:rtl/>
              </w:rPr>
              <w:t>عرض وتحليل نتائج نسبة التطور في ( اختبارات المهارات المركبة ) لدى المجموعة التجريبية والمجموعة الضابطة .</w:t>
            </w:r>
          </w:p>
        </w:tc>
        <w:tc>
          <w:tcPr>
            <w:tcW w:w="1843" w:type="dxa"/>
            <w:gridSpan w:val="2"/>
            <w:tcBorders>
              <w:right w:val="thinThickSmallGap" w:sz="18" w:space="0" w:color="auto"/>
            </w:tcBorders>
            <w:vAlign w:val="center"/>
          </w:tcPr>
          <w:p w:rsidR="00A36D43" w:rsidRPr="00803C70" w:rsidRDefault="00305B49" w:rsidP="001B18C1">
            <w:pPr>
              <w:tabs>
                <w:tab w:val="left" w:pos="3506"/>
              </w:tabs>
              <w:spacing w:line="288" w:lineRule="auto"/>
              <w:jc w:val="center"/>
              <w:rPr>
                <w:sz w:val="28"/>
                <w:szCs w:val="28"/>
                <w:rtl/>
              </w:rPr>
            </w:pPr>
            <w:r>
              <w:rPr>
                <w:rFonts w:hint="cs"/>
                <w:sz w:val="28"/>
                <w:szCs w:val="28"/>
                <w:rtl/>
              </w:rPr>
              <w:t>142</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1100"/>
          <w:jc w:val="center"/>
        </w:trPr>
        <w:tc>
          <w:tcPr>
            <w:tcW w:w="1560" w:type="dxa"/>
            <w:gridSpan w:val="2"/>
            <w:tcBorders>
              <w:left w:val="thickThinSmallGap" w:sz="18" w:space="0" w:color="auto"/>
            </w:tcBorders>
            <w:vAlign w:val="center"/>
          </w:tcPr>
          <w:p w:rsidR="00A36D43" w:rsidRPr="00366F35" w:rsidRDefault="00A36D43" w:rsidP="00675A24">
            <w:pPr>
              <w:tabs>
                <w:tab w:val="left" w:pos="3506"/>
              </w:tabs>
              <w:spacing w:line="288" w:lineRule="auto"/>
              <w:jc w:val="center"/>
              <w:rPr>
                <w:sz w:val="28"/>
                <w:szCs w:val="28"/>
                <w:rtl/>
              </w:rPr>
            </w:pPr>
            <w:r>
              <w:rPr>
                <w:rFonts w:hint="cs"/>
                <w:sz w:val="28"/>
                <w:szCs w:val="28"/>
                <w:rtl/>
              </w:rPr>
              <w:t>4-3-5</w:t>
            </w:r>
          </w:p>
        </w:tc>
        <w:tc>
          <w:tcPr>
            <w:tcW w:w="5103" w:type="dxa"/>
            <w:gridSpan w:val="2"/>
          </w:tcPr>
          <w:p w:rsidR="00A36D43" w:rsidRPr="00803C70" w:rsidRDefault="00A36D43" w:rsidP="00675A24">
            <w:pPr>
              <w:tabs>
                <w:tab w:val="left" w:pos="3506"/>
              </w:tabs>
              <w:spacing w:line="288" w:lineRule="auto"/>
              <w:jc w:val="lowKashida"/>
              <w:rPr>
                <w:sz w:val="28"/>
                <w:szCs w:val="28"/>
                <w:rtl/>
              </w:rPr>
            </w:pPr>
            <w:r w:rsidRPr="00803C70">
              <w:rPr>
                <w:rFonts w:hint="cs"/>
                <w:sz w:val="28"/>
                <w:szCs w:val="28"/>
                <w:rtl/>
              </w:rPr>
              <w:t xml:space="preserve">مناقشة نتائج ( اختبارات المهارات المركبة ) لدى المجموعة التجريبية والمجموعة الضابطة . </w:t>
            </w:r>
          </w:p>
        </w:tc>
        <w:tc>
          <w:tcPr>
            <w:tcW w:w="1843" w:type="dxa"/>
            <w:gridSpan w:val="2"/>
            <w:tcBorders>
              <w:right w:val="thinThickSmallGap" w:sz="18" w:space="0" w:color="auto"/>
            </w:tcBorders>
            <w:vAlign w:val="center"/>
          </w:tcPr>
          <w:p w:rsidR="00A36D43" w:rsidRPr="00803C70" w:rsidRDefault="00305B49" w:rsidP="001B18C1">
            <w:pPr>
              <w:tabs>
                <w:tab w:val="left" w:pos="3506"/>
              </w:tabs>
              <w:spacing w:line="288" w:lineRule="auto"/>
              <w:jc w:val="center"/>
              <w:rPr>
                <w:sz w:val="28"/>
                <w:szCs w:val="28"/>
              </w:rPr>
            </w:pPr>
            <w:r>
              <w:rPr>
                <w:rFonts w:hint="cs"/>
                <w:sz w:val="28"/>
                <w:szCs w:val="28"/>
                <w:rtl/>
              </w:rPr>
              <w:t>147</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507"/>
          <w:jc w:val="center"/>
        </w:trPr>
        <w:tc>
          <w:tcPr>
            <w:tcW w:w="1560" w:type="dxa"/>
            <w:gridSpan w:val="2"/>
            <w:tcBorders>
              <w:left w:val="thickThinSmallGap" w:sz="18" w:space="0" w:color="auto"/>
            </w:tcBorders>
            <w:shd w:val="clear" w:color="auto" w:fill="8DB3E2" w:themeFill="text2" w:themeFillTint="66"/>
          </w:tcPr>
          <w:p w:rsidR="00A36D43" w:rsidRPr="00803C70" w:rsidRDefault="00A36D43" w:rsidP="00675A24">
            <w:pPr>
              <w:tabs>
                <w:tab w:val="left" w:pos="3506"/>
              </w:tabs>
              <w:spacing w:line="288" w:lineRule="auto"/>
              <w:jc w:val="center"/>
              <w:rPr>
                <w:b/>
                <w:bCs/>
                <w:sz w:val="28"/>
                <w:szCs w:val="28"/>
              </w:rPr>
            </w:pPr>
            <w:r w:rsidRPr="005372A3">
              <w:rPr>
                <w:rFonts w:cs="SKR HEAD1"/>
                <w:b/>
                <w:bCs/>
                <w:kern w:val="2"/>
                <w:sz w:val="24"/>
                <w:szCs w:val="26"/>
                <w:rtl/>
              </w:rPr>
              <w:t xml:space="preserve">المبحث </w:t>
            </w:r>
          </w:p>
        </w:tc>
        <w:tc>
          <w:tcPr>
            <w:tcW w:w="5103" w:type="dxa"/>
            <w:gridSpan w:val="2"/>
            <w:shd w:val="clear" w:color="auto" w:fill="8DB3E2" w:themeFill="text2" w:themeFillTint="66"/>
          </w:tcPr>
          <w:p w:rsidR="00A36D43" w:rsidRPr="00803C70" w:rsidRDefault="00A36D43" w:rsidP="00675A24">
            <w:pPr>
              <w:tabs>
                <w:tab w:val="left" w:pos="3506"/>
              </w:tabs>
              <w:spacing w:line="288" w:lineRule="auto"/>
              <w:jc w:val="center"/>
              <w:rPr>
                <w:b/>
                <w:bCs/>
                <w:sz w:val="28"/>
                <w:szCs w:val="28"/>
              </w:rPr>
            </w:pPr>
            <w:r w:rsidRPr="00803C70">
              <w:rPr>
                <w:rFonts w:cs="SKR HEAD1"/>
                <w:b/>
                <w:bCs/>
                <w:kern w:val="2"/>
                <w:sz w:val="28"/>
                <w:szCs w:val="28"/>
                <w:rtl/>
              </w:rPr>
              <w:t>الباب الخامس</w:t>
            </w:r>
          </w:p>
        </w:tc>
        <w:tc>
          <w:tcPr>
            <w:tcW w:w="1843" w:type="dxa"/>
            <w:gridSpan w:val="2"/>
            <w:tcBorders>
              <w:right w:val="thinThickSmallGap" w:sz="18" w:space="0" w:color="auto"/>
            </w:tcBorders>
            <w:shd w:val="clear" w:color="auto" w:fill="8DB3E2" w:themeFill="text2" w:themeFillTint="66"/>
            <w:vAlign w:val="center"/>
          </w:tcPr>
          <w:p w:rsidR="00A36D43" w:rsidRPr="00803C70" w:rsidRDefault="00A36D43" w:rsidP="00305B49">
            <w:pPr>
              <w:tabs>
                <w:tab w:val="left" w:pos="3506"/>
              </w:tabs>
              <w:spacing w:line="288" w:lineRule="auto"/>
              <w:jc w:val="center"/>
              <w:rPr>
                <w:sz w:val="28"/>
                <w:szCs w:val="28"/>
              </w:rPr>
            </w:pPr>
            <w:r>
              <w:rPr>
                <w:rFonts w:hint="cs"/>
                <w:sz w:val="28"/>
                <w:szCs w:val="28"/>
                <w:rtl/>
              </w:rPr>
              <w:t>15</w:t>
            </w:r>
            <w:r w:rsidR="00305B49">
              <w:rPr>
                <w:rFonts w:hint="cs"/>
                <w:sz w:val="28"/>
                <w:szCs w:val="28"/>
                <w:rtl/>
              </w:rPr>
              <w:t>0</w:t>
            </w:r>
            <w:r>
              <w:rPr>
                <w:rFonts w:hint="cs"/>
                <w:sz w:val="28"/>
                <w:szCs w:val="28"/>
                <w:rtl/>
              </w:rPr>
              <w:t>- 15</w:t>
            </w:r>
            <w:r w:rsidR="00305B49">
              <w:rPr>
                <w:rFonts w:hint="cs"/>
                <w:sz w:val="28"/>
                <w:szCs w:val="28"/>
                <w:rtl/>
              </w:rPr>
              <w:t>2</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507"/>
          <w:jc w:val="center"/>
        </w:trPr>
        <w:tc>
          <w:tcPr>
            <w:tcW w:w="1560" w:type="dxa"/>
            <w:gridSpan w:val="2"/>
            <w:tcBorders>
              <w:left w:val="thickThinSmallGap" w:sz="18" w:space="0" w:color="auto"/>
            </w:tcBorders>
          </w:tcPr>
          <w:p w:rsidR="00A36D43" w:rsidRPr="003D3A03" w:rsidRDefault="00A36D43" w:rsidP="00675A24">
            <w:pPr>
              <w:spacing w:line="288" w:lineRule="auto"/>
              <w:jc w:val="center"/>
              <w:rPr>
                <w:sz w:val="28"/>
                <w:szCs w:val="28"/>
              </w:rPr>
            </w:pPr>
            <w:r w:rsidRPr="003D3A03">
              <w:rPr>
                <w:sz w:val="28"/>
                <w:szCs w:val="28"/>
                <w:rtl/>
              </w:rPr>
              <w:t>5</w:t>
            </w:r>
          </w:p>
        </w:tc>
        <w:tc>
          <w:tcPr>
            <w:tcW w:w="5103" w:type="dxa"/>
            <w:gridSpan w:val="2"/>
          </w:tcPr>
          <w:p w:rsidR="00A36D43" w:rsidRPr="00803C70" w:rsidRDefault="00A36D43" w:rsidP="00675A24">
            <w:pPr>
              <w:tabs>
                <w:tab w:val="center" w:pos="3276"/>
              </w:tabs>
              <w:spacing w:line="288" w:lineRule="auto"/>
              <w:jc w:val="lowKashida"/>
              <w:rPr>
                <w:sz w:val="28"/>
                <w:szCs w:val="28"/>
              </w:rPr>
            </w:pPr>
            <w:r w:rsidRPr="00803C70">
              <w:rPr>
                <w:sz w:val="28"/>
                <w:szCs w:val="28"/>
                <w:rtl/>
              </w:rPr>
              <w:t>الاستنتاجات والتوصيات.</w:t>
            </w:r>
          </w:p>
        </w:tc>
        <w:tc>
          <w:tcPr>
            <w:tcW w:w="1843" w:type="dxa"/>
            <w:gridSpan w:val="2"/>
            <w:tcBorders>
              <w:right w:val="thinThickSmallGap" w:sz="18" w:space="0" w:color="auto"/>
            </w:tcBorders>
            <w:vAlign w:val="center"/>
          </w:tcPr>
          <w:p w:rsidR="00A36D43" w:rsidRPr="00803C70" w:rsidRDefault="00305B49" w:rsidP="00675A24">
            <w:pPr>
              <w:tabs>
                <w:tab w:val="center" w:pos="3276"/>
              </w:tabs>
              <w:spacing w:line="288" w:lineRule="auto"/>
              <w:jc w:val="center"/>
              <w:rPr>
                <w:sz w:val="28"/>
                <w:szCs w:val="28"/>
              </w:rPr>
            </w:pPr>
            <w:r>
              <w:rPr>
                <w:rFonts w:hint="cs"/>
                <w:sz w:val="28"/>
                <w:szCs w:val="28"/>
                <w:rtl/>
              </w:rPr>
              <w:t>151</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543"/>
          <w:jc w:val="center"/>
        </w:trPr>
        <w:tc>
          <w:tcPr>
            <w:tcW w:w="1560" w:type="dxa"/>
            <w:gridSpan w:val="2"/>
            <w:tcBorders>
              <w:left w:val="thickThinSmallGap" w:sz="18"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5-1</w:t>
            </w:r>
          </w:p>
        </w:tc>
        <w:tc>
          <w:tcPr>
            <w:tcW w:w="5103" w:type="dxa"/>
            <w:gridSpan w:val="2"/>
          </w:tcPr>
          <w:p w:rsidR="00A36D43" w:rsidRPr="00803C70" w:rsidRDefault="00A36D43" w:rsidP="00675A24">
            <w:pPr>
              <w:tabs>
                <w:tab w:val="left" w:pos="3506"/>
              </w:tabs>
              <w:spacing w:line="288" w:lineRule="auto"/>
              <w:jc w:val="lowKashida"/>
              <w:rPr>
                <w:sz w:val="28"/>
                <w:szCs w:val="28"/>
              </w:rPr>
            </w:pPr>
            <w:r w:rsidRPr="00803C70">
              <w:rPr>
                <w:sz w:val="28"/>
                <w:szCs w:val="28"/>
                <w:rtl/>
              </w:rPr>
              <w:t>الاستنتاجات.</w:t>
            </w:r>
          </w:p>
        </w:tc>
        <w:tc>
          <w:tcPr>
            <w:tcW w:w="1843" w:type="dxa"/>
            <w:gridSpan w:val="2"/>
            <w:tcBorders>
              <w:right w:val="thinThickSmallGap" w:sz="18" w:space="0" w:color="auto"/>
            </w:tcBorders>
            <w:vAlign w:val="center"/>
          </w:tcPr>
          <w:p w:rsidR="00A36D43" w:rsidRPr="00803C70" w:rsidRDefault="00A36D43" w:rsidP="00305B49">
            <w:pPr>
              <w:tabs>
                <w:tab w:val="center" w:pos="3276"/>
              </w:tabs>
              <w:spacing w:line="288" w:lineRule="auto"/>
              <w:jc w:val="center"/>
              <w:rPr>
                <w:sz w:val="28"/>
                <w:szCs w:val="28"/>
              </w:rPr>
            </w:pPr>
            <w:r>
              <w:rPr>
                <w:rFonts w:hint="cs"/>
                <w:sz w:val="28"/>
                <w:szCs w:val="28"/>
                <w:rtl/>
              </w:rPr>
              <w:t>15</w:t>
            </w:r>
            <w:r w:rsidR="00305B49">
              <w:rPr>
                <w:rFonts w:hint="cs"/>
                <w:sz w:val="28"/>
                <w:szCs w:val="28"/>
                <w:rtl/>
              </w:rPr>
              <w:t>1</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522"/>
          <w:jc w:val="center"/>
        </w:trPr>
        <w:tc>
          <w:tcPr>
            <w:tcW w:w="1560" w:type="dxa"/>
            <w:gridSpan w:val="2"/>
            <w:tcBorders>
              <w:left w:val="thickThinSmallGap" w:sz="18" w:space="0" w:color="auto"/>
            </w:tcBorders>
          </w:tcPr>
          <w:p w:rsidR="00A36D43" w:rsidRPr="003D3A03" w:rsidRDefault="00A36D43" w:rsidP="00675A24">
            <w:pPr>
              <w:tabs>
                <w:tab w:val="left" w:pos="3506"/>
              </w:tabs>
              <w:spacing w:line="288" w:lineRule="auto"/>
              <w:jc w:val="center"/>
              <w:rPr>
                <w:sz w:val="28"/>
                <w:szCs w:val="28"/>
              </w:rPr>
            </w:pPr>
            <w:r w:rsidRPr="003D3A03">
              <w:rPr>
                <w:sz w:val="28"/>
                <w:szCs w:val="28"/>
                <w:rtl/>
              </w:rPr>
              <w:t>5-2</w:t>
            </w:r>
          </w:p>
        </w:tc>
        <w:tc>
          <w:tcPr>
            <w:tcW w:w="5103" w:type="dxa"/>
            <w:gridSpan w:val="2"/>
          </w:tcPr>
          <w:p w:rsidR="00A36D43" w:rsidRPr="00803C70" w:rsidRDefault="00A36D43" w:rsidP="00675A24">
            <w:pPr>
              <w:tabs>
                <w:tab w:val="left" w:pos="3506"/>
              </w:tabs>
              <w:spacing w:line="288" w:lineRule="auto"/>
              <w:jc w:val="lowKashida"/>
              <w:rPr>
                <w:sz w:val="28"/>
                <w:szCs w:val="28"/>
              </w:rPr>
            </w:pPr>
            <w:r w:rsidRPr="00803C70">
              <w:rPr>
                <w:sz w:val="28"/>
                <w:szCs w:val="28"/>
                <w:rtl/>
              </w:rPr>
              <w:t>التوصيات.</w:t>
            </w:r>
          </w:p>
        </w:tc>
        <w:tc>
          <w:tcPr>
            <w:tcW w:w="1843" w:type="dxa"/>
            <w:gridSpan w:val="2"/>
            <w:tcBorders>
              <w:right w:val="thinThickSmallGap" w:sz="18" w:space="0" w:color="auto"/>
            </w:tcBorders>
            <w:vAlign w:val="center"/>
          </w:tcPr>
          <w:p w:rsidR="00A36D43" w:rsidRPr="00803C70" w:rsidRDefault="00A36D43" w:rsidP="00305B49">
            <w:pPr>
              <w:spacing w:line="288" w:lineRule="auto"/>
              <w:jc w:val="center"/>
              <w:rPr>
                <w:sz w:val="28"/>
                <w:szCs w:val="28"/>
              </w:rPr>
            </w:pPr>
            <w:r>
              <w:rPr>
                <w:rFonts w:hint="cs"/>
                <w:sz w:val="28"/>
                <w:szCs w:val="28"/>
                <w:rtl/>
              </w:rPr>
              <w:t>15</w:t>
            </w:r>
            <w:r w:rsidR="00305B49">
              <w:rPr>
                <w:rFonts w:hint="cs"/>
                <w:sz w:val="28"/>
                <w:szCs w:val="28"/>
                <w:rtl/>
              </w:rPr>
              <w:t>1</w:t>
            </w:r>
            <w:r>
              <w:rPr>
                <w:rFonts w:hint="cs"/>
                <w:sz w:val="28"/>
                <w:szCs w:val="28"/>
                <w:rtl/>
              </w:rPr>
              <w:t xml:space="preserve"> </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522"/>
          <w:jc w:val="center"/>
        </w:trPr>
        <w:tc>
          <w:tcPr>
            <w:tcW w:w="6663" w:type="dxa"/>
            <w:gridSpan w:val="4"/>
            <w:tcBorders>
              <w:left w:val="thickThinSmallGap" w:sz="18" w:space="0" w:color="auto"/>
            </w:tcBorders>
          </w:tcPr>
          <w:p w:rsidR="00A36D43" w:rsidRPr="00803C70" w:rsidRDefault="00A36D43" w:rsidP="00675A24">
            <w:pPr>
              <w:tabs>
                <w:tab w:val="left" w:pos="3506"/>
              </w:tabs>
              <w:spacing w:line="288" w:lineRule="auto"/>
              <w:jc w:val="lowKashida"/>
              <w:rPr>
                <w:sz w:val="28"/>
                <w:szCs w:val="28"/>
              </w:rPr>
            </w:pPr>
            <w:r w:rsidRPr="00803C70">
              <w:rPr>
                <w:sz w:val="28"/>
                <w:szCs w:val="28"/>
                <w:rtl/>
              </w:rPr>
              <w:t xml:space="preserve">  المصادر العربية والأجنبية.   </w:t>
            </w:r>
          </w:p>
        </w:tc>
        <w:tc>
          <w:tcPr>
            <w:tcW w:w="1843" w:type="dxa"/>
            <w:gridSpan w:val="2"/>
            <w:tcBorders>
              <w:right w:val="thinThickSmallGap" w:sz="18" w:space="0" w:color="auto"/>
            </w:tcBorders>
            <w:vAlign w:val="center"/>
          </w:tcPr>
          <w:p w:rsidR="00A36D43" w:rsidRPr="00803C70" w:rsidRDefault="0011259E" w:rsidP="0011259E">
            <w:pPr>
              <w:spacing w:line="288" w:lineRule="auto"/>
              <w:jc w:val="center"/>
              <w:rPr>
                <w:sz w:val="28"/>
                <w:szCs w:val="28"/>
              </w:rPr>
            </w:pPr>
            <w:r>
              <w:rPr>
                <w:rFonts w:hint="cs"/>
                <w:sz w:val="28"/>
                <w:szCs w:val="28"/>
                <w:rtl/>
              </w:rPr>
              <w:t xml:space="preserve">153-163 </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522"/>
          <w:jc w:val="center"/>
        </w:trPr>
        <w:tc>
          <w:tcPr>
            <w:tcW w:w="6663" w:type="dxa"/>
            <w:gridSpan w:val="4"/>
            <w:tcBorders>
              <w:left w:val="thickThinSmallGap" w:sz="18" w:space="0" w:color="auto"/>
            </w:tcBorders>
          </w:tcPr>
          <w:p w:rsidR="00A36D43" w:rsidRPr="00803C70" w:rsidRDefault="00A36D43" w:rsidP="00675A24">
            <w:pPr>
              <w:spacing w:line="288" w:lineRule="auto"/>
              <w:rPr>
                <w:sz w:val="28"/>
                <w:szCs w:val="28"/>
              </w:rPr>
            </w:pPr>
            <w:r w:rsidRPr="00803C70">
              <w:rPr>
                <w:sz w:val="28"/>
                <w:szCs w:val="28"/>
                <w:rtl/>
              </w:rPr>
              <w:t xml:space="preserve">  الملاحق.</w:t>
            </w:r>
          </w:p>
        </w:tc>
        <w:tc>
          <w:tcPr>
            <w:tcW w:w="1843" w:type="dxa"/>
            <w:gridSpan w:val="2"/>
            <w:tcBorders>
              <w:right w:val="thinThickSmallGap" w:sz="18" w:space="0" w:color="auto"/>
            </w:tcBorders>
            <w:vAlign w:val="center"/>
          </w:tcPr>
          <w:p w:rsidR="00A36D43" w:rsidRPr="00803C70" w:rsidRDefault="0086539A" w:rsidP="00675A24">
            <w:pPr>
              <w:spacing w:line="288" w:lineRule="auto"/>
              <w:jc w:val="center"/>
              <w:rPr>
                <w:sz w:val="28"/>
                <w:szCs w:val="28"/>
              </w:rPr>
            </w:pPr>
            <w:r>
              <w:rPr>
                <w:rFonts w:hint="cs"/>
                <w:sz w:val="28"/>
                <w:szCs w:val="28"/>
                <w:rtl/>
              </w:rPr>
              <w:t xml:space="preserve">164-216 </w:t>
            </w:r>
          </w:p>
        </w:tc>
      </w:tr>
      <w:tr w:rsidR="00A36D43" w:rsidRPr="003D3A03" w:rsidTr="00675A24">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wBefore w:w="61" w:type="dxa"/>
          <w:trHeight w:val="530"/>
          <w:jc w:val="center"/>
        </w:trPr>
        <w:tc>
          <w:tcPr>
            <w:tcW w:w="6663" w:type="dxa"/>
            <w:gridSpan w:val="4"/>
            <w:tcBorders>
              <w:left w:val="thickThinSmallGap" w:sz="18" w:space="0" w:color="auto"/>
              <w:bottom w:val="thickThinSmallGap" w:sz="18" w:space="0" w:color="auto"/>
            </w:tcBorders>
          </w:tcPr>
          <w:p w:rsidR="00A36D43" w:rsidRPr="00803C70" w:rsidRDefault="00A36D43" w:rsidP="00675A24">
            <w:pPr>
              <w:tabs>
                <w:tab w:val="left" w:pos="3506"/>
              </w:tabs>
              <w:spacing w:line="288" w:lineRule="auto"/>
              <w:jc w:val="lowKashida"/>
              <w:rPr>
                <w:sz w:val="28"/>
                <w:szCs w:val="28"/>
              </w:rPr>
            </w:pPr>
            <w:r w:rsidRPr="00803C70">
              <w:rPr>
                <w:sz w:val="28"/>
                <w:szCs w:val="28"/>
                <w:rtl/>
              </w:rPr>
              <w:t xml:space="preserve"> ملخص الرسالة باللغة ال</w:t>
            </w:r>
            <w:r>
              <w:rPr>
                <w:sz w:val="28"/>
                <w:szCs w:val="28"/>
                <w:rtl/>
              </w:rPr>
              <w:t>أن</w:t>
            </w:r>
            <w:r w:rsidRPr="00803C70">
              <w:rPr>
                <w:sz w:val="28"/>
                <w:szCs w:val="28"/>
                <w:rtl/>
              </w:rPr>
              <w:t>جليزية.</w:t>
            </w:r>
          </w:p>
        </w:tc>
        <w:tc>
          <w:tcPr>
            <w:tcW w:w="1843" w:type="dxa"/>
            <w:gridSpan w:val="2"/>
            <w:tcBorders>
              <w:bottom w:val="thickThinSmallGap" w:sz="18" w:space="0" w:color="auto"/>
              <w:right w:val="thinThickSmallGap" w:sz="18" w:space="0" w:color="auto"/>
            </w:tcBorders>
            <w:vAlign w:val="center"/>
          </w:tcPr>
          <w:p w:rsidR="00A36D43" w:rsidRPr="00803C70" w:rsidRDefault="00A36D43" w:rsidP="00675A24">
            <w:pPr>
              <w:spacing w:line="288" w:lineRule="auto"/>
              <w:jc w:val="center"/>
              <w:rPr>
                <w:sz w:val="28"/>
                <w:szCs w:val="28"/>
              </w:rPr>
            </w:pPr>
            <w:r>
              <w:rPr>
                <w:sz w:val="28"/>
                <w:szCs w:val="28"/>
              </w:rPr>
              <w:t>A - F</w:t>
            </w:r>
          </w:p>
        </w:tc>
      </w:tr>
    </w:tbl>
    <w:p w:rsidR="00B01748" w:rsidRDefault="00B01748" w:rsidP="00B01748">
      <w:pPr>
        <w:spacing w:line="288" w:lineRule="auto"/>
        <w:jc w:val="center"/>
        <w:rPr>
          <w:rtl/>
          <w:lang w:bidi="ar-IQ"/>
        </w:rPr>
      </w:pPr>
    </w:p>
    <w:p w:rsidR="00B01748" w:rsidRDefault="00B01748" w:rsidP="00B01748">
      <w:pPr>
        <w:spacing w:line="288" w:lineRule="auto"/>
        <w:jc w:val="center"/>
        <w:rPr>
          <w:rtl/>
        </w:rPr>
      </w:pPr>
    </w:p>
    <w:p w:rsidR="00B01748" w:rsidRDefault="00B01748" w:rsidP="00B01748">
      <w:pPr>
        <w:spacing w:line="288" w:lineRule="auto"/>
        <w:jc w:val="center"/>
        <w:rPr>
          <w:rtl/>
        </w:rPr>
      </w:pPr>
    </w:p>
    <w:p w:rsidR="00B01748" w:rsidRDefault="00B01748" w:rsidP="00B01748">
      <w:pPr>
        <w:spacing w:line="288" w:lineRule="auto"/>
        <w:jc w:val="center"/>
        <w:rPr>
          <w:rtl/>
        </w:rPr>
      </w:pPr>
    </w:p>
    <w:p w:rsidR="00B01748" w:rsidRDefault="00B01748" w:rsidP="00B01748">
      <w:pPr>
        <w:spacing w:line="288" w:lineRule="auto"/>
        <w:jc w:val="center"/>
        <w:rPr>
          <w:rtl/>
        </w:rPr>
      </w:pPr>
    </w:p>
    <w:p w:rsidR="00B01748" w:rsidRDefault="00B01748" w:rsidP="00B01748">
      <w:pPr>
        <w:spacing w:line="288" w:lineRule="auto"/>
        <w:jc w:val="center"/>
        <w:rPr>
          <w:rtl/>
        </w:rPr>
      </w:pPr>
    </w:p>
    <w:p w:rsidR="00B01748" w:rsidRDefault="00B01748" w:rsidP="00B01748">
      <w:pPr>
        <w:spacing w:line="288" w:lineRule="auto"/>
        <w:jc w:val="center"/>
        <w:rPr>
          <w:rtl/>
        </w:rPr>
      </w:pPr>
    </w:p>
    <w:p w:rsidR="00B01748" w:rsidRDefault="00B01748" w:rsidP="00B01748">
      <w:pPr>
        <w:spacing w:line="288" w:lineRule="auto"/>
        <w:jc w:val="center"/>
      </w:pPr>
    </w:p>
    <w:p w:rsidR="00403573" w:rsidRDefault="00403573" w:rsidP="00B01748">
      <w:pPr>
        <w:spacing w:line="288" w:lineRule="auto"/>
        <w:jc w:val="center"/>
      </w:pPr>
    </w:p>
    <w:p w:rsidR="00403573" w:rsidRDefault="00403573" w:rsidP="00B01748">
      <w:pPr>
        <w:spacing w:line="288" w:lineRule="auto"/>
        <w:jc w:val="center"/>
      </w:pPr>
    </w:p>
    <w:p w:rsidR="00403573" w:rsidRDefault="00403573" w:rsidP="00B01748">
      <w:pPr>
        <w:spacing w:line="288" w:lineRule="auto"/>
        <w:jc w:val="center"/>
        <w:rPr>
          <w:rtl/>
        </w:rPr>
      </w:pPr>
    </w:p>
    <w:p w:rsidR="00B01748" w:rsidRDefault="00B01748" w:rsidP="00B01748">
      <w:pPr>
        <w:spacing w:line="288" w:lineRule="auto"/>
        <w:jc w:val="center"/>
      </w:pPr>
    </w:p>
    <w:p w:rsidR="00B01748" w:rsidRDefault="00B01748" w:rsidP="00B01748">
      <w:pPr>
        <w:spacing w:line="288" w:lineRule="auto"/>
        <w:jc w:val="center"/>
      </w:pPr>
    </w:p>
    <w:p w:rsidR="00B01748" w:rsidRDefault="00F41DC6" w:rsidP="00B01748">
      <w:pPr>
        <w:spacing w:line="288" w:lineRule="auto"/>
        <w:jc w:val="center"/>
      </w:pPr>
      <w:r>
        <w:rPr>
          <w:noProof/>
        </w:rPr>
        <w:pict>
          <v:shape id="_x0000_s1076" type="#_x0000_t98" style="position:absolute;left:0;text-align:left;margin-left:85.5pt;margin-top:-38.6pt;width:253.5pt;height:83.25pt;z-index:251727872">
            <v:textbox style="mso-next-textbox:#_x0000_s1076">
              <w:txbxContent>
                <w:p w:rsidR="006F228F" w:rsidRPr="00835CBF" w:rsidRDefault="006F228F" w:rsidP="00B01748">
                  <w:pPr>
                    <w:spacing w:before="240" w:line="288" w:lineRule="auto"/>
                    <w:jc w:val="center"/>
                    <w:rPr>
                      <w:rFonts w:cs="PT Bold Heading"/>
                      <w:sz w:val="28"/>
                      <w:szCs w:val="28"/>
                      <w:rtl/>
                    </w:rPr>
                  </w:pPr>
                  <w:r w:rsidRPr="00835CBF">
                    <w:rPr>
                      <w:rFonts w:cs="PT Bold Heading"/>
                      <w:sz w:val="28"/>
                      <w:szCs w:val="28"/>
                      <w:rtl/>
                    </w:rPr>
                    <w:t xml:space="preserve">قائمة الجداول </w:t>
                  </w:r>
                </w:p>
                <w:p w:rsidR="006F228F" w:rsidRPr="004A426C" w:rsidRDefault="006F228F" w:rsidP="00B01748"/>
              </w:txbxContent>
            </v:textbox>
            <w10:wrap anchorx="page"/>
          </v:shape>
        </w:pict>
      </w:r>
    </w:p>
    <w:p w:rsidR="00B01748" w:rsidRPr="003216A8" w:rsidRDefault="00B01748" w:rsidP="00B01748">
      <w:pPr>
        <w:spacing w:line="288" w:lineRule="auto"/>
        <w:jc w:val="center"/>
        <w:rPr>
          <w:sz w:val="4"/>
          <w:szCs w:val="4"/>
        </w:rPr>
      </w:pPr>
    </w:p>
    <w:p w:rsidR="00B01748" w:rsidRPr="003216A8" w:rsidRDefault="00B01748" w:rsidP="00B01748">
      <w:pPr>
        <w:spacing w:line="288" w:lineRule="auto"/>
        <w:jc w:val="center"/>
        <w:rPr>
          <w:rFonts w:cs="Times New Roman"/>
          <w:sz w:val="2"/>
          <w:szCs w:val="2"/>
          <w:rtl/>
        </w:rPr>
      </w:pPr>
    </w:p>
    <w:tbl>
      <w:tblPr>
        <w:bidiVisual/>
        <w:tblW w:w="10490" w:type="dxa"/>
        <w:tblInd w:w="-800" w:type="dxa"/>
        <w:tblBorders>
          <w:top w:val="thinThickSmallGap" w:sz="18" w:space="0" w:color="auto"/>
          <w:left w:val="thickThinSmallGap" w:sz="18" w:space="0" w:color="auto"/>
          <w:bottom w:val="thickThinSmallGap" w:sz="18" w:space="0" w:color="auto"/>
          <w:right w:val="thinThickSmallGap" w:sz="18" w:space="0" w:color="auto"/>
          <w:insideH w:val="single" w:sz="12" w:space="0" w:color="auto"/>
          <w:insideV w:val="single" w:sz="12" w:space="0" w:color="auto"/>
        </w:tblBorders>
        <w:tblLayout w:type="fixed"/>
        <w:tblLook w:val="01E0" w:firstRow="1" w:lastRow="1" w:firstColumn="1" w:lastColumn="1" w:noHBand="0" w:noVBand="0"/>
      </w:tblPr>
      <w:tblGrid>
        <w:gridCol w:w="992"/>
        <w:gridCol w:w="8222"/>
        <w:gridCol w:w="1276"/>
      </w:tblGrid>
      <w:tr w:rsidR="00B01748" w:rsidRPr="003D3A03" w:rsidTr="00675A24">
        <w:trPr>
          <w:trHeight w:val="525"/>
        </w:trPr>
        <w:tc>
          <w:tcPr>
            <w:tcW w:w="992" w:type="dxa"/>
            <w:tcBorders>
              <w:top w:val="thinThickSmallGap" w:sz="18" w:space="0" w:color="auto"/>
            </w:tcBorders>
            <w:vAlign w:val="center"/>
          </w:tcPr>
          <w:p w:rsidR="00B01748" w:rsidRPr="00EC0A5B" w:rsidRDefault="00B01748" w:rsidP="00675A24">
            <w:pPr>
              <w:spacing w:line="288" w:lineRule="auto"/>
              <w:jc w:val="center"/>
              <w:rPr>
                <w:rFonts w:cs="SKR HEAD1"/>
                <w:b/>
                <w:bCs/>
                <w:sz w:val="26"/>
                <w:szCs w:val="26"/>
              </w:rPr>
            </w:pPr>
            <w:r w:rsidRPr="00EC0A5B">
              <w:rPr>
                <w:rFonts w:cs="SKR HEAD1"/>
                <w:b/>
                <w:bCs/>
                <w:sz w:val="26"/>
                <w:szCs w:val="26"/>
                <w:rtl/>
              </w:rPr>
              <w:t>الجـــدول</w:t>
            </w:r>
          </w:p>
        </w:tc>
        <w:tc>
          <w:tcPr>
            <w:tcW w:w="8222" w:type="dxa"/>
            <w:tcBorders>
              <w:top w:val="thinThickSmallGap" w:sz="18" w:space="0" w:color="auto"/>
            </w:tcBorders>
            <w:vAlign w:val="center"/>
          </w:tcPr>
          <w:p w:rsidR="00B01748" w:rsidRPr="003D3A03" w:rsidRDefault="00B01748" w:rsidP="00675A24">
            <w:pPr>
              <w:spacing w:line="288" w:lineRule="auto"/>
              <w:jc w:val="center"/>
              <w:rPr>
                <w:rFonts w:cs="SKR HEAD1"/>
                <w:sz w:val="28"/>
                <w:szCs w:val="28"/>
              </w:rPr>
            </w:pPr>
            <w:r w:rsidRPr="003D3A03">
              <w:rPr>
                <w:rFonts w:cs="SKR HEAD1"/>
                <w:sz w:val="28"/>
                <w:szCs w:val="28"/>
                <w:rtl/>
              </w:rPr>
              <w:t>الموضـــــــــوع</w:t>
            </w:r>
          </w:p>
        </w:tc>
        <w:tc>
          <w:tcPr>
            <w:tcW w:w="1276" w:type="dxa"/>
            <w:tcBorders>
              <w:top w:val="thinThickSmallGap" w:sz="18" w:space="0" w:color="auto"/>
            </w:tcBorders>
            <w:vAlign w:val="center"/>
          </w:tcPr>
          <w:p w:rsidR="00B01748" w:rsidRPr="00EC0A5B" w:rsidRDefault="00B01748" w:rsidP="00675A24">
            <w:pPr>
              <w:spacing w:line="288" w:lineRule="auto"/>
              <w:jc w:val="center"/>
              <w:rPr>
                <w:rFonts w:cs="SKR HEAD1"/>
                <w:b/>
                <w:bCs/>
                <w:sz w:val="26"/>
                <w:szCs w:val="26"/>
              </w:rPr>
            </w:pPr>
            <w:r w:rsidRPr="00EC0A5B">
              <w:rPr>
                <w:rFonts w:cs="SKR HEAD1"/>
                <w:b/>
                <w:bCs/>
                <w:sz w:val="26"/>
                <w:szCs w:val="26"/>
                <w:rtl/>
              </w:rPr>
              <w:t>رقم الصفحــة</w:t>
            </w:r>
          </w:p>
        </w:tc>
      </w:tr>
      <w:tr w:rsidR="00B01748" w:rsidRPr="003D3A03" w:rsidTr="00675A24">
        <w:trPr>
          <w:trHeight w:val="525"/>
        </w:trPr>
        <w:tc>
          <w:tcPr>
            <w:tcW w:w="992" w:type="dxa"/>
            <w:vAlign w:val="center"/>
          </w:tcPr>
          <w:p w:rsidR="00B01748" w:rsidRPr="003D3A03" w:rsidRDefault="00B01748" w:rsidP="00675A24">
            <w:pPr>
              <w:spacing w:line="288" w:lineRule="auto"/>
              <w:jc w:val="center"/>
              <w:rPr>
                <w:b/>
                <w:bCs/>
                <w:sz w:val="28"/>
                <w:szCs w:val="28"/>
              </w:rPr>
            </w:pPr>
            <w:r w:rsidRPr="003D3A03">
              <w:rPr>
                <w:b/>
                <w:bCs/>
                <w:sz w:val="28"/>
                <w:szCs w:val="28"/>
                <w:rtl/>
              </w:rPr>
              <w:t>1</w:t>
            </w:r>
          </w:p>
        </w:tc>
        <w:tc>
          <w:tcPr>
            <w:tcW w:w="8222" w:type="dxa"/>
            <w:vAlign w:val="center"/>
          </w:tcPr>
          <w:p w:rsidR="00B01748" w:rsidRPr="0070329E" w:rsidRDefault="00B01748" w:rsidP="00675A24">
            <w:pPr>
              <w:spacing w:line="288" w:lineRule="auto"/>
              <w:rPr>
                <w:sz w:val="28"/>
                <w:szCs w:val="28"/>
              </w:rPr>
            </w:pPr>
            <w:r w:rsidRPr="0070329E">
              <w:rPr>
                <w:rFonts w:hint="cs"/>
                <w:sz w:val="28"/>
                <w:szCs w:val="28"/>
                <w:rtl/>
              </w:rPr>
              <w:t>العلاقة بين فترات الراحة و</w:t>
            </w:r>
            <w:r>
              <w:rPr>
                <w:rFonts w:hint="cs"/>
                <w:sz w:val="28"/>
                <w:szCs w:val="28"/>
                <w:rtl/>
              </w:rPr>
              <w:t>م</w:t>
            </w:r>
            <w:r w:rsidRPr="0070329E">
              <w:rPr>
                <w:rFonts w:hint="cs"/>
                <w:sz w:val="28"/>
                <w:szCs w:val="28"/>
                <w:rtl/>
              </w:rPr>
              <w:t>عدل النبض</w:t>
            </w:r>
            <w:r>
              <w:rPr>
                <w:rFonts w:hint="cs"/>
                <w:sz w:val="28"/>
                <w:szCs w:val="28"/>
                <w:rtl/>
              </w:rPr>
              <w:t xml:space="preserve"> . </w:t>
            </w:r>
          </w:p>
        </w:tc>
        <w:tc>
          <w:tcPr>
            <w:tcW w:w="1276" w:type="dxa"/>
            <w:vAlign w:val="center"/>
          </w:tcPr>
          <w:p w:rsidR="00B01748" w:rsidRPr="0089038C" w:rsidRDefault="00B01748" w:rsidP="00675A24">
            <w:pPr>
              <w:spacing w:line="288" w:lineRule="auto"/>
              <w:jc w:val="center"/>
              <w:rPr>
                <w:sz w:val="28"/>
                <w:szCs w:val="28"/>
              </w:rPr>
            </w:pPr>
            <w:r w:rsidRPr="0089038C">
              <w:rPr>
                <w:rFonts w:hint="cs"/>
                <w:sz w:val="28"/>
                <w:szCs w:val="28"/>
                <w:rtl/>
              </w:rPr>
              <w:t>48</w:t>
            </w:r>
          </w:p>
        </w:tc>
      </w:tr>
      <w:tr w:rsidR="00B01748" w:rsidRPr="003D3A03" w:rsidTr="00675A24">
        <w:trPr>
          <w:trHeight w:val="525"/>
        </w:trPr>
        <w:tc>
          <w:tcPr>
            <w:tcW w:w="992" w:type="dxa"/>
            <w:vAlign w:val="center"/>
          </w:tcPr>
          <w:p w:rsidR="00B01748" w:rsidRPr="003D3A03" w:rsidRDefault="00B01748" w:rsidP="00675A24">
            <w:pPr>
              <w:spacing w:line="288" w:lineRule="auto"/>
              <w:jc w:val="center"/>
              <w:rPr>
                <w:b/>
                <w:bCs/>
                <w:sz w:val="28"/>
                <w:szCs w:val="28"/>
              </w:rPr>
            </w:pPr>
            <w:r w:rsidRPr="003D3A03">
              <w:rPr>
                <w:b/>
                <w:bCs/>
                <w:sz w:val="28"/>
                <w:szCs w:val="28"/>
                <w:rtl/>
              </w:rPr>
              <w:t>2</w:t>
            </w:r>
          </w:p>
        </w:tc>
        <w:tc>
          <w:tcPr>
            <w:tcW w:w="8222" w:type="dxa"/>
            <w:vAlign w:val="center"/>
          </w:tcPr>
          <w:p w:rsidR="00B01748" w:rsidRDefault="00B01748" w:rsidP="00AC0CFD">
            <w:pPr>
              <w:spacing w:line="288" w:lineRule="auto"/>
              <w:rPr>
                <w:rFonts w:cs="Simplified Arabic"/>
                <w:sz w:val="28"/>
                <w:szCs w:val="28"/>
                <w:rtl/>
                <w:lang w:bidi="ar-IQ"/>
              </w:rPr>
            </w:pPr>
            <w:r w:rsidRPr="00440B4C">
              <w:rPr>
                <w:rFonts w:cs="Simplified Arabic" w:hint="cs"/>
                <w:sz w:val="28"/>
                <w:szCs w:val="28"/>
                <w:rtl/>
                <w:lang w:bidi="ar-IQ"/>
              </w:rPr>
              <w:t xml:space="preserve">عدد </w:t>
            </w:r>
            <w:r w:rsidR="00AC0CFD">
              <w:rPr>
                <w:rFonts w:cs="Simplified Arabic" w:hint="cs"/>
                <w:sz w:val="28"/>
                <w:szCs w:val="28"/>
                <w:rtl/>
                <w:lang w:bidi="ar-IQ"/>
              </w:rPr>
              <w:t>أ</w:t>
            </w:r>
            <w:r w:rsidRPr="00440B4C">
              <w:rPr>
                <w:rFonts w:cs="Simplified Arabic" w:hint="cs"/>
                <w:sz w:val="28"/>
                <w:szCs w:val="28"/>
                <w:rtl/>
                <w:lang w:bidi="ar-IQ"/>
              </w:rPr>
              <w:t xml:space="preserve">فراد العينة والنسبة المئوية </w:t>
            </w:r>
            <w:r w:rsidR="00AC0CFD">
              <w:rPr>
                <w:rFonts w:cs="Simplified Arabic" w:hint="cs"/>
                <w:sz w:val="28"/>
                <w:szCs w:val="28"/>
                <w:rtl/>
                <w:lang w:bidi="ar-IQ"/>
              </w:rPr>
              <w:t xml:space="preserve">على </w:t>
            </w:r>
            <w:r w:rsidRPr="00440B4C">
              <w:rPr>
                <w:rFonts w:cs="Simplified Arabic" w:hint="cs"/>
                <w:sz w:val="28"/>
                <w:szCs w:val="28"/>
                <w:rtl/>
                <w:lang w:bidi="ar-IQ"/>
              </w:rPr>
              <w:t>وفق مجموعات البحث</w:t>
            </w:r>
            <w:r>
              <w:rPr>
                <w:rFonts w:cs="Simplified Arabic" w:hint="cs"/>
                <w:sz w:val="28"/>
                <w:szCs w:val="28"/>
                <w:rtl/>
                <w:lang w:bidi="ar-IQ"/>
              </w:rPr>
              <w:t xml:space="preserve"> . </w:t>
            </w:r>
          </w:p>
        </w:tc>
        <w:tc>
          <w:tcPr>
            <w:tcW w:w="1276" w:type="dxa"/>
            <w:vAlign w:val="center"/>
          </w:tcPr>
          <w:p w:rsidR="00B01748" w:rsidRPr="0089038C" w:rsidRDefault="00B01748" w:rsidP="00675A24">
            <w:pPr>
              <w:spacing w:line="288" w:lineRule="auto"/>
              <w:jc w:val="center"/>
              <w:rPr>
                <w:sz w:val="28"/>
                <w:szCs w:val="28"/>
                <w:rtl/>
              </w:rPr>
            </w:pPr>
            <w:r w:rsidRPr="0089038C">
              <w:rPr>
                <w:rFonts w:hint="cs"/>
                <w:sz w:val="28"/>
                <w:szCs w:val="28"/>
                <w:rtl/>
              </w:rPr>
              <w:t>86</w:t>
            </w:r>
          </w:p>
        </w:tc>
      </w:tr>
      <w:tr w:rsidR="00B01748" w:rsidRPr="003D3A03" w:rsidTr="00675A24">
        <w:trPr>
          <w:trHeight w:val="525"/>
        </w:trPr>
        <w:tc>
          <w:tcPr>
            <w:tcW w:w="992" w:type="dxa"/>
            <w:vAlign w:val="center"/>
          </w:tcPr>
          <w:p w:rsidR="00B01748" w:rsidRPr="003D3A03" w:rsidRDefault="00B01748" w:rsidP="00675A24">
            <w:pPr>
              <w:spacing w:line="288" w:lineRule="auto"/>
              <w:jc w:val="center"/>
              <w:rPr>
                <w:b/>
                <w:bCs/>
                <w:sz w:val="28"/>
                <w:szCs w:val="28"/>
              </w:rPr>
            </w:pPr>
            <w:r w:rsidRPr="003D3A03">
              <w:rPr>
                <w:b/>
                <w:bCs/>
                <w:sz w:val="28"/>
                <w:szCs w:val="28"/>
                <w:rtl/>
              </w:rPr>
              <w:t>3</w:t>
            </w:r>
          </w:p>
        </w:tc>
        <w:tc>
          <w:tcPr>
            <w:tcW w:w="8222" w:type="dxa"/>
            <w:vAlign w:val="center"/>
          </w:tcPr>
          <w:p w:rsidR="00B01748" w:rsidRPr="006A4DEC" w:rsidRDefault="00B01748" w:rsidP="00AC0CFD">
            <w:pPr>
              <w:spacing w:line="288" w:lineRule="auto"/>
              <w:rPr>
                <w:rFonts w:cs="Simplified Arabic"/>
                <w:sz w:val="28"/>
                <w:szCs w:val="28"/>
                <w:lang w:bidi="ar-IQ"/>
              </w:rPr>
            </w:pPr>
            <w:r w:rsidRPr="00440B4C">
              <w:rPr>
                <w:rFonts w:cs="Simplified Arabic" w:hint="cs"/>
                <w:sz w:val="28"/>
                <w:szCs w:val="28"/>
                <w:rtl/>
                <w:lang w:bidi="ar-IQ"/>
              </w:rPr>
              <w:t>تج</w:t>
            </w:r>
            <w:r>
              <w:rPr>
                <w:rFonts w:cs="Simplified Arabic" w:hint="cs"/>
                <w:sz w:val="28"/>
                <w:szCs w:val="28"/>
                <w:rtl/>
                <w:lang w:bidi="ar-IQ"/>
              </w:rPr>
              <w:t>ان</w:t>
            </w:r>
            <w:r w:rsidRPr="00440B4C">
              <w:rPr>
                <w:rFonts w:cs="Simplified Arabic" w:hint="cs"/>
                <w:sz w:val="28"/>
                <w:szCs w:val="28"/>
                <w:rtl/>
                <w:lang w:bidi="ar-IQ"/>
              </w:rPr>
              <w:t>س العينة في متغيرات العمر والطول والوزن والعمر التدريبي والأوساط الحسابية و</w:t>
            </w:r>
            <w:r w:rsidR="00AC0CFD">
              <w:rPr>
                <w:rFonts w:cs="Simplified Arabic" w:hint="cs"/>
                <w:sz w:val="28"/>
                <w:szCs w:val="28"/>
                <w:rtl/>
                <w:lang w:bidi="ar-IQ"/>
              </w:rPr>
              <w:t>ا</w:t>
            </w:r>
            <w:r>
              <w:rPr>
                <w:rFonts w:cs="Simplified Arabic" w:hint="cs"/>
                <w:sz w:val="28"/>
                <w:szCs w:val="28"/>
                <w:rtl/>
                <w:lang w:bidi="ar-IQ"/>
              </w:rPr>
              <w:t>ن</w:t>
            </w:r>
            <w:r w:rsidRPr="00440B4C">
              <w:rPr>
                <w:rFonts w:cs="Simplified Arabic" w:hint="cs"/>
                <w:sz w:val="28"/>
                <w:szCs w:val="28"/>
                <w:rtl/>
                <w:lang w:bidi="ar-IQ"/>
              </w:rPr>
              <w:t>حرافاتها المعيارية والوسيط ومعامل الالتواء لعينة البحث</w:t>
            </w:r>
            <w:r>
              <w:rPr>
                <w:rFonts w:cs="Simplified Arabic" w:hint="cs"/>
                <w:sz w:val="28"/>
                <w:szCs w:val="28"/>
                <w:rtl/>
                <w:lang w:bidi="ar-IQ"/>
              </w:rPr>
              <w:t xml:space="preserve"> . </w:t>
            </w:r>
          </w:p>
        </w:tc>
        <w:tc>
          <w:tcPr>
            <w:tcW w:w="1276" w:type="dxa"/>
            <w:vAlign w:val="center"/>
          </w:tcPr>
          <w:p w:rsidR="00B01748" w:rsidRPr="0089038C" w:rsidRDefault="00B01748" w:rsidP="00675A24">
            <w:pPr>
              <w:spacing w:line="288" w:lineRule="auto"/>
              <w:jc w:val="center"/>
              <w:rPr>
                <w:sz w:val="28"/>
                <w:szCs w:val="28"/>
              </w:rPr>
            </w:pPr>
            <w:r w:rsidRPr="0089038C">
              <w:rPr>
                <w:rFonts w:hint="cs"/>
                <w:sz w:val="28"/>
                <w:szCs w:val="28"/>
                <w:rtl/>
              </w:rPr>
              <w:t>87</w:t>
            </w:r>
          </w:p>
        </w:tc>
      </w:tr>
      <w:tr w:rsidR="00B01748" w:rsidRPr="003D3A03" w:rsidTr="00675A24">
        <w:trPr>
          <w:trHeight w:val="525"/>
        </w:trPr>
        <w:tc>
          <w:tcPr>
            <w:tcW w:w="992" w:type="dxa"/>
          </w:tcPr>
          <w:p w:rsidR="00B01748" w:rsidRPr="003D3A03" w:rsidRDefault="00B01748" w:rsidP="00675A24">
            <w:pPr>
              <w:spacing w:line="288" w:lineRule="auto"/>
              <w:jc w:val="center"/>
              <w:rPr>
                <w:b/>
                <w:bCs/>
                <w:sz w:val="28"/>
                <w:szCs w:val="28"/>
              </w:rPr>
            </w:pPr>
            <w:r w:rsidRPr="003D3A03">
              <w:rPr>
                <w:b/>
                <w:bCs/>
                <w:sz w:val="28"/>
                <w:szCs w:val="28"/>
                <w:rtl/>
              </w:rPr>
              <w:t>4</w:t>
            </w:r>
          </w:p>
        </w:tc>
        <w:tc>
          <w:tcPr>
            <w:tcW w:w="8222" w:type="dxa"/>
            <w:vAlign w:val="center"/>
          </w:tcPr>
          <w:p w:rsidR="00B01748" w:rsidRPr="006A4DEC" w:rsidRDefault="00B01748" w:rsidP="00675A24">
            <w:pPr>
              <w:pStyle w:val="ab"/>
              <w:spacing w:line="288" w:lineRule="auto"/>
              <w:rPr>
                <w:rFonts w:ascii="Simplified Arabic" w:hAnsi="Simplified Arabic" w:cs="Simplified Arabic"/>
                <w:sz w:val="28"/>
                <w:szCs w:val="28"/>
              </w:rPr>
            </w:pPr>
            <w:r w:rsidRPr="00440B4C">
              <w:rPr>
                <w:rFonts w:ascii="Simplified Arabic" w:hAnsi="Simplified Arabic" w:cs="Simplified Arabic"/>
                <w:sz w:val="28"/>
                <w:szCs w:val="28"/>
                <w:rtl/>
              </w:rPr>
              <w:t xml:space="preserve">الوسط الحسابي </w:t>
            </w:r>
            <w:r w:rsidR="00AC0CFD" w:rsidRPr="00440B4C">
              <w:rPr>
                <w:rFonts w:ascii="Simplified Arabic" w:hAnsi="Simplified Arabic" w:cs="Simplified Arabic" w:hint="cs"/>
                <w:sz w:val="28"/>
                <w:szCs w:val="28"/>
                <w:rtl/>
              </w:rPr>
              <w:t>وال</w:t>
            </w:r>
            <w:r w:rsidR="00AC0CFD">
              <w:rPr>
                <w:rFonts w:ascii="Simplified Arabic" w:hAnsi="Simplified Arabic" w:cs="Simplified Arabic" w:hint="cs"/>
                <w:sz w:val="28"/>
                <w:szCs w:val="28"/>
                <w:rtl/>
              </w:rPr>
              <w:t>ان</w:t>
            </w:r>
            <w:r w:rsidR="00AC0CFD" w:rsidRPr="00440B4C">
              <w:rPr>
                <w:rFonts w:ascii="Simplified Arabic" w:hAnsi="Simplified Arabic" w:cs="Simplified Arabic" w:hint="cs"/>
                <w:sz w:val="28"/>
                <w:szCs w:val="28"/>
                <w:rtl/>
              </w:rPr>
              <w:t>حراف</w:t>
            </w:r>
            <w:r w:rsidRPr="00440B4C">
              <w:rPr>
                <w:rFonts w:ascii="Simplified Arabic" w:hAnsi="Simplified Arabic" w:cs="Simplified Arabic"/>
                <w:sz w:val="28"/>
                <w:szCs w:val="28"/>
                <w:rtl/>
              </w:rPr>
              <w:t xml:space="preserve"> المعياري وقيمة (ت) المحسوبة</w:t>
            </w:r>
            <w:r w:rsidRPr="00440B4C">
              <w:rPr>
                <w:rFonts w:ascii="Simplified Arabic" w:hAnsi="Simplified Arabic" w:cs="Simplified Arabic" w:hint="cs"/>
                <w:sz w:val="28"/>
                <w:szCs w:val="28"/>
                <w:rtl/>
              </w:rPr>
              <w:t xml:space="preserve"> و الجدولية</w:t>
            </w:r>
            <w:r w:rsidRPr="00440B4C">
              <w:rPr>
                <w:rFonts w:ascii="Simplified Arabic" w:hAnsi="Simplified Arabic" w:cs="Simplified Arabic"/>
                <w:sz w:val="28"/>
                <w:szCs w:val="28"/>
                <w:rtl/>
              </w:rPr>
              <w:t xml:space="preserve"> بين المجموعتين التجريبية والضابطة في الاختبارات  القبلية</w:t>
            </w:r>
            <w:r w:rsidRPr="00440B4C">
              <w:rPr>
                <w:rFonts w:ascii="Simplified Arabic" w:hAnsi="Simplified Arabic" w:cs="Simplified Arabic" w:hint="cs"/>
                <w:sz w:val="28"/>
                <w:szCs w:val="28"/>
                <w:rtl/>
              </w:rPr>
              <w:t xml:space="preserve"> </w:t>
            </w:r>
            <w:r w:rsidRPr="00440B4C">
              <w:rPr>
                <w:rFonts w:ascii="Simplified Arabic" w:hAnsi="Simplified Arabic" w:cs="Simplified Arabic"/>
                <w:sz w:val="28"/>
                <w:szCs w:val="28"/>
                <w:rtl/>
              </w:rPr>
              <w:t>الكيموحيوية  لغرض التكافؤ</w:t>
            </w:r>
            <w:r>
              <w:rPr>
                <w:rFonts w:ascii="Simplified Arabic" w:hAnsi="Simplified Arabic" w:cs="Simplified Arabic" w:hint="cs"/>
                <w:sz w:val="28"/>
                <w:szCs w:val="28"/>
                <w:rtl/>
              </w:rPr>
              <w:t xml:space="preserve"> . </w:t>
            </w:r>
          </w:p>
        </w:tc>
        <w:tc>
          <w:tcPr>
            <w:tcW w:w="1276" w:type="dxa"/>
            <w:vAlign w:val="center"/>
          </w:tcPr>
          <w:p w:rsidR="00B01748" w:rsidRPr="0089038C" w:rsidRDefault="00B01748" w:rsidP="00675A24">
            <w:pPr>
              <w:spacing w:line="288" w:lineRule="auto"/>
              <w:jc w:val="center"/>
              <w:rPr>
                <w:sz w:val="28"/>
                <w:szCs w:val="28"/>
              </w:rPr>
            </w:pPr>
            <w:r w:rsidRPr="0089038C">
              <w:rPr>
                <w:rFonts w:hint="cs"/>
                <w:sz w:val="28"/>
                <w:szCs w:val="28"/>
                <w:rtl/>
              </w:rPr>
              <w:t>88</w:t>
            </w:r>
          </w:p>
        </w:tc>
      </w:tr>
      <w:tr w:rsidR="00B01748" w:rsidRPr="003D3A03" w:rsidTr="00675A24">
        <w:trPr>
          <w:trHeight w:val="525"/>
        </w:trPr>
        <w:tc>
          <w:tcPr>
            <w:tcW w:w="992" w:type="dxa"/>
          </w:tcPr>
          <w:p w:rsidR="00B01748" w:rsidRPr="003D3A03" w:rsidRDefault="00B01748" w:rsidP="00675A24">
            <w:pPr>
              <w:spacing w:line="288" w:lineRule="auto"/>
              <w:jc w:val="center"/>
              <w:rPr>
                <w:b/>
                <w:bCs/>
                <w:sz w:val="28"/>
                <w:szCs w:val="28"/>
              </w:rPr>
            </w:pPr>
            <w:r w:rsidRPr="003D3A03">
              <w:rPr>
                <w:b/>
                <w:bCs/>
                <w:sz w:val="28"/>
                <w:szCs w:val="28"/>
                <w:rtl/>
              </w:rPr>
              <w:t>5</w:t>
            </w:r>
          </w:p>
        </w:tc>
        <w:tc>
          <w:tcPr>
            <w:tcW w:w="8222" w:type="dxa"/>
            <w:vAlign w:val="center"/>
          </w:tcPr>
          <w:p w:rsidR="00B01748" w:rsidRPr="00440B4C" w:rsidRDefault="00B01748" w:rsidP="00675A24">
            <w:pPr>
              <w:pStyle w:val="ab"/>
              <w:spacing w:line="288" w:lineRule="auto"/>
              <w:rPr>
                <w:rFonts w:ascii="Simplified Arabic" w:hAnsi="Simplified Arabic" w:cs="Simplified Arabic"/>
                <w:b/>
                <w:bCs/>
                <w:sz w:val="28"/>
                <w:szCs w:val="28"/>
              </w:rPr>
            </w:pPr>
            <w:r w:rsidRPr="00440B4C">
              <w:rPr>
                <w:rFonts w:ascii="Simplified Arabic" w:hAnsi="Simplified Arabic" w:cs="Simplified Arabic"/>
                <w:sz w:val="28"/>
                <w:szCs w:val="28"/>
                <w:rtl/>
              </w:rPr>
              <w:t xml:space="preserve">الوسط الحسابي </w:t>
            </w:r>
            <w:r w:rsidR="00AC0CFD" w:rsidRPr="00440B4C">
              <w:rPr>
                <w:rFonts w:ascii="Simplified Arabic" w:hAnsi="Simplified Arabic" w:cs="Simplified Arabic" w:hint="cs"/>
                <w:sz w:val="28"/>
                <w:szCs w:val="28"/>
                <w:rtl/>
              </w:rPr>
              <w:t>وال</w:t>
            </w:r>
            <w:r w:rsidR="00AC0CFD">
              <w:rPr>
                <w:rFonts w:ascii="Simplified Arabic" w:hAnsi="Simplified Arabic" w:cs="Simplified Arabic" w:hint="cs"/>
                <w:sz w:val="28"/>
                <w:szCs w:val="28"/>
                <w:rtl/>
              </w:rPr>
              <w:t>ان</w:t>
            </w:r>
            <w:r w:rsidR="00AC0CFD" w:rsidRPr="00440B4C">
              <w:rPr>
                <w:rFonts w:ascii="Simplified Arabic" w:hAnsi="Simplified Arabic" w:cs="Simplified Arabic" w:hint="cs"/>
                <w:sz w:val="28"/>
                <w:szCs w:val="28"/>
                <w:rtl/>
              </w:rPr>
              <w:t>حراف</w:t>
            </w:r>
            <w:r w:rsidRPr="00440B4C">
              <w:rPr>
                <w:rFonts w:ascii="Simplified Arabic" w:hAnsi="Simplified Arabic" w:cs="Simplified Arabic"/>
                <w:sz w:val="28"/>
                <w:szCs w:val="28"/>
                <w:rtl/>
              </w:rPr>
              <w:t xml:space="preserve"> المعياري وقيمة (ت) المحسوبة</w:t>
            </w:r>
            <w:r w:rsidRPr="00440B4C">
              <w:rPr>
                <w:rFonts w:ascii="Simplified Arabic" w:hAnsi="Simplified Arabic" w:cs="Simplified Arabic" w:hint="cs"/>
                <w:sz w:val="28"/>
                <w:szCs w:val="28"/>
                <w:rtl/>
              </w:rPr>
              <w:t xml:space="preserve"> و</w:t>
            </w:r>
            <w:r w:rsidRPr="00440B4C">
              <w:rPr>
                <w:rFonts w:ascii="Simplified Arabic" w:hAnsi="Simplified Arabic" w:cs="Simplified Arabic"/>
                <w:sz w:val="28"/>
                <w:szCs w:val="28"/>
                <w:rtl/>
              </w:rPr>
              <w:t xml:space="preserve"> </w:t>
            </w:r>
            <w:r w:rsidRPr="00440B4C">
              <w:rPr>
                <w:rFonts w:ascii="Simplified Arabic" w:hAnsi="Simplified Arabic" w:cs="Simplified Arabic" w:hint="cs"/>
                <w:sz w:val="28"/>
                <w:szCs w:val="28"/>
                <w:rtl/>
              </w:rPr>
              <w:t>الجدولية</w:t>
            </w:r>
            <w:r w:rsidRPr="00440B4C">
              <w:rPr>
                <w:rFonts w:ascii="Simplified Arabic" w:hAnsi="Simplified Arabic" w:cs="Simplified Arabic"/>
                <w:sz w:val="28"/>
                <w:szCs w:val="28"/>
                <w:rtl/>
              </w:rPr>
              <w:t xml:space="preserve"> بين المجموعتين التجريبية والضابطة في الاختبارات القبلية الوظيفية لغرض التكافؤ</w:t>
            </w:r>
            <w:r>
              <w:rPr>
                <w:rFonts w:ascii="Simplified Arabic" w:hAnsi="Simplified Arabic" w:cs="Simplified Arabic" w:hint="cs"/>
                <w:b/>
                <w:bCs/>
                <w:sz w:val="28"/>
                <w:szCs w:val="28"/>
                <w:rtl/>
              </w:rPr>
              <w:t xml:space="preserve"> .</w:t>
            </w:r>
          </w:p>
        </w:tc>
        <w:tc>
          <w:tcPr>
            <w:tcW w:w="1276" w:type="dxa"/>
            <w:tcBorders>
              <w:right w:val="single" w:sz="24" w:space="0" w:color="auto"/>
            </w:tcBorders>
            <w:vAlign w:val="center"/>
          </w:tcPr>
          <w:p w:rsidR="00B01748" w:rsidRPr="0089038C" w:rsidRDefault="00B01748" w:rsidP="00675A24">
            <w:pPr>
              <w:spacing w:line="288" w:lineRule="auto"/>
              <w:jc w:val="center"/>
              <w:rPr>
                <w:sz w:val="28"/>
                <w:szCs w:val="28"/>
              </w:rPr>
            </w:pPr>
            <w:r w:rsidRPr="0089038C">
              <w:rPr>
                <w:rFonts w:hint="cs"/>
                <w:sz w:val="28"/>
                <w:szCs w:val="28"/>
                <w:rtl/>
              </w:rPr>
              <w:t>89</w:t>
            </w:r>
          </w:p>
        </w:tc>
      </w:tr>
      <w:tr w:rsidR="00B01748" w:rsidRPr="003D3A03" w:rsidTr="00675A24">
        <w:trPr>
          <w:trHeight w:val="525"/>
        </w:trPr>
        <w:tc>
          <w:tcPr>
            <w:tcW w:w="992" w:type="dxa"/>
            <w:vAlign w:val="center"/>
          </w:tcPr>
          <w:p w:rsidR="00B01748" w:rsidRPr="003D3A03" w:rsidRDefault="00B01748" w:rsidP="00675A24">
            <w:pPr>
              <w:spacing w:line="288" w:lineRule="auto"/>
              <w:jc w:val="center"/>
              <w:rPr>
                <w:b/>
                <w:bCs/>
                <w:sz w:val="28"/>
                <w:szCs w:val="28"/>
              </w:rPr>
            </w:pPr>
            <w:r w:rsidRPr="003D3A03">
              <w:rPr>
                <w:b/>
                <w:bCs/>
                <w:sz w:val="28"/>
                <w:szCs w:val="28"/>
                <w:rtl/>
              </w:rPr>
              <w:t>6</w:t>
            </w:r>
          </w:p>
        </w:tc>
        <w:tc>
          <w:tcPr>
            <w:tcW w:w="8222" w:type="dxa"/>
            <w:vAlign w:val="center"/>
          </w:tcPr>
          <w:p w:rsidR="00B01748" w:rsidRPr="00440B4C" w:rsidRDefault="00B01748" w:rsidP="00675A24">
            <w:pPr>
              <w:pStyle w:val="ab"/>
              <w:spacing w:line="288" w:lineRule="auto"/>
              <w:rPr>
                <w:rFonts w:ascii="Simplified Arabic" w:hAnsi="Simplified Arabic" w:cs="Simplified Arabic"/>
                <w:sz w:val="28"/>
                <w:szCs w:val="28"/>
              </w:rPr>
            </w:pPr>
            <w:r w:rsidRPr="00440B4C">
              <w:rPr>
                <w:rFonts w:ascii="Simplified Arabic" w:hAnsi="Simplified Arabic" w:cs="Simplified Arabic"/>
                <w:sz w:val="28"/>
                <w:szCs w:val="28"/>
                <w:rtl/>
              </w:rPr>
              <w:t xml:space="preserve">الوسط الحسابي </w:t>
            </w:r>
            <w:r w:rsidR="00AC0CFD" w:rsidRPr="00440B4C">
              <w:rPr>
                <w:rFonts w:ascii="Simplified Arabic" w:hAnsi="Simplified Arabic" w:cs="Simplified Arabic" w:hint="cs"/>
                <w:sz w:val="28"/>
                <w:szCs w:val="28"/>
                <w:rtl/>
              </w:rPr>
              <w:t>وال</w:t>
            </w:r>
            <w:r w:rsidR="00AC0CFD">
              <w:rPr>
                <w:rFonts w:ascii="Simplified Arabic" w:hAnsi="Simplified Arabic" w:cs="Simplified Arabic" w:hint="cs"/>
                <w:sz w:val="28"/>
                <w:szCs w:val="28"/>
                <w:rtl/>
              </w:rPr>
              <w:t>ان</w:t>
            </w:r>
            <w:r w:rsidR="00AC0CFD" w:rsidRPr="00440B4C">
              <w:rPr>
                <w:rFonts w:ascii="Simplified Arabic" w:hAnsi="Simplified Arabic" w:cs="Simplified Arabic" w:hint="cs"/>
                <w:sz w:val="28"/>
                <w:szCs w:val="28"/>
                <w:rtl/>
              </w:rPr>
              <w:t>حراف</w:t>
            </w:r>
            <w:r w:rsidRPr="00440B4C">
              <w:rPr>
                <w:rFonts w:ascii="Simplified Arabic" w:hAnsi="Simplified Arabic" w:cs="Simplified Arabic"/>
                <w:sz w:val="28"/>
                <w:szCs w:val="28"/>
                <w:rtl/>
              </w:rPr>
              <w:t xml:space="preserve"> المعياري وقيمة (ت) المحسوبة و</w:t>
            </w:r>
            <w:r w:rsidRPr="00440B4C">
              <w:rPr>
                <w:rFonts w:ascii="Simplified Arabic" w:hAnsi="Simplified Arabic" w:cs="Simplified Arabic" w:hint="cs"/>
                <w:sz w:val="28"/>
                <w:szCs w:val="28"/>
                <w:rtl/>
              </w:rPr>
              <w:t xml:space="preserve"> </w:t>
            </w:r>
            <w:r w:rsidRPr="00440B4C">
              <w:rPr>
                <w:rFonts w:ascii="Simplified Arabic" w:hAnsi="Simplified Arabic" w:cs="Simplified Arabic"/>
                <w:sz w:val="28"/>
                <w:szCs w:val="28"/>
                <w:rtl/>
              </w:rPr>
              <w:t xml:space="preserve">الجدولية بين المجموعتين التجريبية والضابطة في الاختبارات القبلية </w:t>
            </w:r>
            <w:r w:rsidRPr="00440B4C">
              <w:rPr>
                <w:rFonts w:ascii="Simplified Arabic" w:hAnsi="Simplified Arabic" w:cs="Simplified Arabic" w:hint="cs"/>
                <w:sz w:val="28"/>
                <w:szCs w:val="28"/>
                <w:rtl/>
              </w:rPr>
              <w:t>المهارية</w:t>
            </w:r>
            <w:r w:rsidRPr="00440B4C">
              <w:rPr>
                <w:rFonts w:ascii="Simplified Arabic" w:hAnsi="Simplified Arabic" w:cs="Simplified Arabic"/>
                <w:sz w:val="28"/>
                <w:szCs w:val="28"/>
                <w:rtl/>
              </w:rPr>
              <w:t xml:space="preserve">  لغرض التكافؤ</w:t>
            </w:r>
            <w:r>
              <w:rPr>
                <w:rFonts w:ascii="Simplified Arabic" w:hAnsi="Simplified Arabic" w:cs="Simplified Arabic" w:hint="cs"/>
                <w:sz w:val="28"/>
                <w:szCs w:val="28"/>
                <w:rtl/>
              </w:rPr>
              <w:t xml:space="preserve"> . </w:t>
            </w:r>
          </w:p>
        </w:tc>
        <w:tc>
          <w:tcPr>
            <w:tcW w:w="1276" w:type="dxa"/>
            <w:tcBorders>
              <w:right w:val="single" w:sz="24" w:space="0" w:color="auto"/>
            </w:tcBorders>
            <w:vAlign w:val="center"/>
          </w:tcPr>
          <w:p w:rsidR="00B01748" w:rsidRPr="0089038C" w:rsidRDefault="00B01748" w:rsidP="00675A24">
            <w:pPr>
              <w:spacing w:line="288" w:lineRule="auto"/>
              <w:jc w:val="center"/>
              <w:rPr>
                <w:sz w:val="28"/>
                <w:szCs w:val="28"/>
              </w:rPr>
            </w:pPr>
            <w:r w:rsidRPr="0089038C">
              <w:rPr>
                <w:rFonts w:hint="cs"/>
                <w:sz w:val="28"/>
                <w:szCs w:val="28"/>
                <w:rtl/>
              </w:rPr>
              <w:t>90</w:t>
            </w:r>
          </w:p>
        </w:tc>
      </w:tr>
      <w:tr w:rsidR="00B01748" w:rsidRPr="003D3A03" w:rsidTr="00675A24">
        <w:trPr>
          <w:trHeight w:val="525"/>
        </w:trPr>
        <w:tc>
          <w:tcPr>
            <w:tcW w:w="992" w:type="dxa"/>
          </w:tcPr>
          <w:p w:rsidR="00B01748" w:rsidRPr="003D3A03" w:rsidRDefault="00B01748" w:rsidP="00675A24">
            <w:pPr>
              <w:spacing w:line="288" w:lineRule="auto"/>
              <w:jc w:val="center"/>
              <w:rPr>
                <w:b/>
                <w:bCs/>
                <w:sz w:val="28"/>
                <w:szCs w:val="28"/>
              </w:rPr>
            </w:pPr>
            <w:r w:rsidRPr="003D3A03">
              <w:rPr>
                <w:b/>
                <w:bCs/>
                <w:sz w:val="28"/>
                <w:szCs w:val="28"/>
                <w:rtl/>
              </w:rPr>
              <w:t>7</w:t>
            </w:r>
          </w:p>
        </w:tc>
        <w:tc>
          <w:tcPr>
            <w:tcW w:w="8222" w:type="dxa"/>
            <w:vAlign w:val="center"/>
          </w:tcPr>
          <w:p w:rsidR="00B01748" w:rsidRPr="006A4DEC" w:rsidRDefault="00B01748" w:rsidP="00675A24">
            <w:pPr>
              <w:pStyle w:val="a5"/>
              <w:spacing w:line="288" w:lineRule="auto"/>
              <w:ind w:left="302"/>
              <w:rPr>
                <w:rFonts w:cs="Simplified Arabic"/>
                <w:sz w:val="28"/>
                <w:szCs w:val="28"/>
                <w:lang w:bidi="ar-IQ"/>
              </w:rPr>
            </w:pPr>
            <w:r w:rsidRPr="00440B4C">
              <w:rPr>
                <w:rFonts w:cs="Simplified Arabic" w:hint="cs"/>
                <w:sz w:val="28"/>
                <w:szCs w:val="28"/>
                <w:rtl/>
                <w:lang w:bidi="ar-IQ"/>
              </w:rPr>
              <w:t>يوضح معدل الشدة اليومية والأسبوعية ومعدل شدة المنهاج</w:t>
            </w:r>
            <w:r>
              <w:rPr>
                <w:rFonts w:cs="Simplified Arabic" w:hint="cs"/>
                <w:sz w:val="28"/>
                <w:szCs w:val="28"/>
                <w:rtl/>
                <w:lang w:bidi="ar-IQ"/>
              </w:rPr>
              <w:t xml:space="preserve"> . </w:t>
            </w:r>
          </w:p>
        </w:tc>
        <w:tc>
          <w:tcPr>
            <w:tcW w:w="1276" w:type="dxa"/>
            <w:tcBorders>
              <w:right w:val="single" w:sz="24" w:space="0" w:color="auto"/>
            </w:tcBorders>
            <w:vAlign w:val="center"/>
          </w:tcPr>
          <w:p w:rsidR="00B01748" w:rsidRPr="0089038C" w:rsidRDefault="00B01748" w:rsidP="00675A24">
            <w:pPr>
              <w:spacing w:line="288" w:lineRule="auto"/>
              <w:jc w:val="center"/>
              <w:rPr>
                <w:sz w:val="28"/>
                <w:szCs w:val="28"/>
              </w:rPr>
            </w:pPr>
            <w:r w:rsidRPr="0089038C">
              <w:rPr>
                <w:rFonts w:hint="cs"/>
                <w:sz w:val="28"/>
                <w:szCs w:val="28"/>
                <w:rtl/>
              </w:rPr>
              <w:t>105</w:t>
            </w:r>
          </w:p>
        </w:tc>
      </w:tr>
      <w:tr w:rsidR="00B01748" w:rsidRPr="003D3A03" w:rsidTr="00675A24">
        <w:trPr>
          <w:trHeight w:val="525"/>
        </w:trPr>
        <w:tc>
          <w:tcPr>
            <w:tcW w:w="992" w:type="dxa"/>
          </w:tcPr>
          <w:p w:rsidR="00B01748" w:rsidRPr="003D3A03" w:rsidRDefault="00B01748" w:rsidP="00675A24">
            <w:pPr>
              <w:spacing w:line="288" w:lineRule="auto"/>
              <w:jc w:val="center"/>
              <w:rPr>
                <w:b/>
                <w:bCs/>
                <w:sz w:val="28"/>
                <w:szCs w:val="28"/>
                <w:rtl/>
              </w:rPr>
            </w:pPr>
          </w:p>
          <w:p w:rsidR="00B01748" w:rsidRPr="003D3A03" w:rsidRDefault="00B01748" w:rsidP="00675A24">
            <w:pPr>
              <w:spacing w:line="288" w:lineRule="auto"/>
              <w:jc w:val="center"/>
              <w:rPr>
                <w:b/>
                <w:bCs/>
                <w:sz w:val="28"/>
                <w:szCs w:val="28"/>
              </w:rPr>
            </w:pPr>
            <w:r w:rsidRPr="003D3A03">
              <w:rPr>
                <w:b/>
                <w:bCs/>
                <w:sz w:val="28"/>
                <w:szCs w:val="28"/>
                <w:rtl/>
              </w:rPr>
              <w:t>8</w:t>
            </w:r>
          </w:p>
        </w:tc>
        <w:tc>
          <w:tcPr>
            <w:tcW w:w="8222" w:type="dxa"/>
            <w:vAlign w:val="center"/>
          </w:tcPr>
          <w:p w:rsidR="00B01748" w:rsidRPr="00661A8D" w:rsidRDefault="00B01748" w:rsidP="00675A24">
            <w:pPr>
              <w:pStyle w:val="ab"/>
              <w:spacing w:line="288" w:lineRule="auto"/>
              <w:rPr>
                <w:rFonts w:ascii="Simplified Arabic" w:hAnsi="Simplified Arabic" w:cs="Simplified Arabic"/>
                <w:sz w:val="28"/>
                <w:szCs w:val="28"/>
              </w:rPr>
            </w:pPr>
            <w:r w:rsidRPr="00661A8D">
              <w:rPr>
                <w:rFonts w:ascii="Simplified Arabic" w:hAnsi="Simplified Arabic" w:cs="Simplified Arabic"/>
                <w:sz w:val="28"/>
                <w:szCs w:val="28"/>
                <w:rtl/>
              </w:rPr>
              <w:t xml:space="preserve">الوسط الحسابي </w:t>
            </w:r>
            <w:r w:rsidR="00AC0CFD" w:rsidRPr="00661A8D">
              <w:rPr>
                <w:rFonts w:ascii="Simplified Arabic" w:hAnsi="Simplified Arabic" w:cs="Simplified Arabic" w:hint="cs"/>
                <w:sz w:val="28"/>
                <w:szCs w:val="28"/>
                <w:rtl/>
              </w:rPr>
              <w:t>والانحراف</w:t>
            </w:r>
            <w:r w:rsidRPr="00661A8D">
              <w:rPr>
                <w:rFonts w:ascii="Simplified Arabic" w:hAnsi="Simplified Arabic" w:cs="Simplified Arabic"/>
                <w:sz w:val="28"/>
                <w:szCs w:val="28"/>
                <w:rtl/>
              </w:rPr>
              <w:t xml:space="preserve"> المعياري</w:t>
            </w:r>
            <w:r w:rsidRPr="00661A8D">
              <w:rPr>
                <w:rFonts w:ascii="Simplified Arabic" w:hAnsi="Simplified Arabic" w:cs="Simplified Arabic" w:hint="cs"/>
                <w:sz w:val="28"/>
                <w:szCs w:val="28"/>
                <w:rtl/>
              </w:rPr>
              <w:t xml:space="preserve"> وفرق الأوساط الحسابية </w:t>
            </w:r>
            <w:r w:rsidR="00AC0CFD" w:rsidRPr="00661A8D">
              <w:rPr>
                <w:rFonts w:ascii="Simplified Arabic" w:hAnsi="Simplified Arabic" w:cs="Simplified Arabic" w:hint="cs"/>
                <w:sz w:val="28"/>
                <w:szCs w:val="28"/>
                <w:rtl/>
              </w:rPr>
              <w:t>والانحراف</w:t>
            </w:r>
            <w:r w:rsidRPr="00661A8D">
              <w:rPr>
                <w:rFonts w:ascii="Simplified Arabic" w:hAnsi="Simplified Arabic" w:cs="Simplified Arabic" w:hint="cs"/>
                <w:sz w:val="28"/>
                <w:szCs w:val="28"/>
                <w:rtl/>
              </w:rPr>
              <w:t xml:space="preserve"> المعياري له</w:t>
            </w:r>
            <w:r w:rsidRPr="00661A8D">
              <w:rPr>
                <w:rFonts w:ascii="Simplified Arabic" w:hAnsi="Simplified Arabic" w:cs="Simplified Arabic"/>
                <w:sz w:val="28"/>
                <w:szCs w:val="28"/>
                <w:rtl/>
              </w:rPr>
              <w:t xml:space="preserve"> وقيمة (ت) المحسوبة والجدولية بين </w:t>
            </w:r>
            <w:r w:rsidRPr="00661A8D">
              <w:rPr>
                <w:rFonts w:ascii="Simplified Arabic" w:hAnsi="Simplified Arabic" w:cs="Simplified Arabic" w:hint="cs"/>
                <w:sz w:val="28"/>
                <w:szCs w:val="28"/>
                <w:rtl/>
              </w:rPr>
              <w:t xml:space="preserve">الاختبار القبلي والبعدي </w:t>
            </w:r>
            <w:r w:rsidRPr="00661A8D">
              <w:rPr>
                <w:rFonts w:ascii="Simplified Arabic" w:hAnsi="Simplified Arabic" w:cs="Simplified Arabic"/>
                <w:sz w:val="28"/>
                <w:szCs w:val="28"/>
                <w:rtl/>
              </w:rPr>
              <w:t xml:space="preserve">في الاختبارات الكيموحيوية  </w:t>
            </w:r>
            <w:r w:rsidRPr="00661A8D">
              <w:rPr>
                <w:rFonts w:ascii="Simplified Arabic" w:hAnsi="Simplified Arabic" w:cs="Simplified Arabic" w:hint="cs"/>
                <w:sz w:val="28"/>
                <w:szCs w:val="28"/>
                <w:rtl/>
              </w:rPr>
              <w:t xml:space="preserve">لدى </w:t>
            </w:r>
            <w:r w:rsidRPr="00661A8D">
              <w:rPr>
                <w:rFonts w:ascii="Simplified Arabic" w:hAnsi="Simplified Arabic" w:cs="Simplified Arabic" w:hint="cs"/>
                <w:sz w:val="28"/>
                <w:szCs w:val="28"/>
                <w:rtl/>
              </w:rPr>
              <w:lastRenderedPageBreak/>
              <w:t>المجموعة التجريبية.</w:t>
            </w:r>
          </w:p>
        </w:tc>
        <w:tc>
          <w:tcPr>
            <w:tcW w:w="1276" w:type="dxa"/>
            <w:tcBorders>
              <w:right w:val="single" w:sz="24" w:space="0" w:color="auto"/>
            </w:tcBorders>
            <w:vAlign w:val="center"/>
          </w:tcPr>
          <w:p w:rsidR="00B01748" w:rsidRPr="0089038C" w:rsidRDefault="00B01748" w:rsidP="00675A24">
            <w:pPr>
              <w:spacing w:line="288" w:lineRule="auto"/>
              <w:jc w:val="center"/>
              <w:rPr>
                <w:sz w:val="28"/>
                <w:szCs w:val="28"/>
              </w:rPr>
            </w:pPr>
            <w:r w:rsidRPr="0089038C">
              <w:rPr>
                <w:rFonts w:hint="cs"/>
                <w:sz w:val="28"/>
                <w:szCs w:val="28"/>
                <w:rtl/>
              </w:rPr>
              <w:lastRenderedPageBreak/>
              <w:t>109</w:t>
            </w:r>
          </w:p>
        </w:tc>
      </w:tr>
      <w:tr w:rsidR="00B01748" w:rsidRPr="003D3A03" w:rsidTr="00675A24">
        <w:trPr>
          <w:trHeight w:val="525"/>
        </w:trPr>
        <w:tc>
          <w:tcPr>
            <w:tcW w:w="992" w:type="dxa"/>
          </w:tcPr>
          <w:p w:rsidR="00B01748" w:rsidRPr="003D3A03" w:rsidRDefault="00B01748" w:rsidP="00675A24">
            <w:pPr>
              <w:spacing w:line="288" w:lineRule="auto"/>
              <w:jc w:val="center"/>
              <w:rPr>
                <w:b/>
                <w:bCs/>
                <w:sz w:val="28"/>
                <w:szCs w:val="28"/>
              </w:rPr>
            </w:pPr>
            <w:r>
              <w:rPr>
                <w:rFonts w:hint="cs"/>
                <w:b/>
                <w:bCs/>
                <w:sz w:val="28"/>
                <w:szCs w:val="28"/>
                <w:rtl/>
              </w:rPr>
              <w:lastRenderedPageBreak/>
              <w:t>9</w:t>
            </w:r>
          </w:p>
        </w:tc>
        <w:tc>
          <w:tcPr>
            <w:tcW w:w="8222" w:type="dxa"/>
            <w:vAlign w:val="center"/>
          </w:tcPr>
          <w:p w:rsidR="00B01748" w:rsidRPr="00257D9F" w:rsidRDefault="00B01748" w:rsidP="00675A24">
            <w:pPr>
              <w:pStyle w:val="ab"/>
              <w:spacing w:line="288" w:lineRule="auto"/>
              <w:rPr>
                <w:rFonts w:ascii="Times New Roman" w:hAnsi="Times New Roman" w:cs="Simplified Arabic"/>
                <w:sz w:val="28"/>
                <w:szCs w:val="28"/>
                <w:rtl/>
              </w:rPr>
            </w:pPr>
            <w:r w:rsidRPr="00257D9F">
              <w:rPr>
                <w:rFonts w:ascii="Times New Roman" w:hAnsi="Times New Roman" w:cs="Simplified Arabic"/>
                <w:sz w:val="28"/>
                <w:szCs w:val="28"/>
                <w:rtl/>
              </w:rPr>
              <w:t xml:space="preserve">الوسط الحسابي </w:t>
            </w:r>
            <w:r w:rsidR="00AC0CFD" w:rsidRPr="00257D9F">
              <w:rPr>
                <w:rFonts w:ascii="Times New Roman" w:hAnsi="Times New Roman" w:cs="Simplified Arabic" w:hint="cs"/>
                <w:sz w:val="28"/>
                <w:szCs w:val="28"/>
                <w:rtl/>
              </w:rPr>
              <w:t>وال</w:t>
            </w:r>
            <w:r w:rsidR="00AC0CFD">
              <w:rPr>
                <w:rFonts w:ascii="Times New Roman" w:hAnsi="Times New Roman" w:cs="Simplified Arabic" w:hint="cs"/>
                <w:sz w:val="28"/>
                <w:szCs w:val="28"/>
                <w:rtl/>
              </w:rPr>
              <w:t>ان</w:t>
            </w:r>
            <w:r w:rsidR="00AC0CFD" w:rsidRPr="00257D9F">
              <w:rPr>
                <w:rFonts w:ascii="Times New Roman" w:hAnsi="Times New Roman" w:cs="Simplified Arabic" w:hint="cs"/>
                <w:sz w:val="28"/>
                <w:szCs w:val="28"/>
                <w:rtl/>
              </w:rPr>
              <w:t>حراف</w:t>
            </w:r>
            <w:r w:rsidRPr="00257D9F">
              <w:rPr>
                <w:rFonts w:ascii="Times New Roman" w:hAnsi="Times New Roman" w:cs="Simplified Arabic"/>
                <w:sz w:val="28"/>
                <w:szCs w:val="28"/>
                <w:rtl/>
              </w:rPr>
              <w:t xml:space="preserve"> المعياري وفرق الأوساط الحسابية </w:t>
            </w:r>
            <w:r w:rsidR="00AC0CFD" w:rsidRPr="00257D9F">
              <w:rPr>
                <w:rFonts w:ascii="Times New Roman" w:hAnsi="Times New Roman" w:cs="Simplified Arabic" w:hint="cs"/>
                <w:sz w:val="28"/>
                <w:szCs w:val="28"/>
                <w:rtl/>
              </w:rPr>
              <w:t>وال</w:t>
            </w:r>
            <w:r w:rsidR="00AC0CFD">
              <w:rPr>
                <w:rFonts w:ascii="Times New Roman" w:hAnsi="Times New Roman" w:cs="Simplified Arabic" w:hint="cs"/>
                <w:sz w:val="28"/>
                <w:szCs w:val="28"/>
                <w:rtl/>
              </w:rPr>
              <w:t>ان</w:t>
            </w:r>
            <w:r w:rsidR="00AC0CFD" w:rsidRPr="00257D9F">
              <w:rPr>
                <w:rFonts w:ascii="Times New Roman" w:hAnsi="Times New Roman" w:cs="Simplified Arabic" w:hint="cs"/>
                <w:sz w:val="28"/>
                <w:szCs w:val="28"/>
                <w:rtl/>
              </w:rPr>
              <w:t>حراف</w:t>
            </w:r>
            <w:r w:rsidRPr="00257D9F">
              <w:rPr>
                <w:rFonts w:ascii="Times New Roman" w:hAnsi="Times New Roman" w:cs="Simplified Arabic"/>
                <w:sz w:val="28"/>
                <w:szCs w:val="28"/>
                <w:rtl/>
              </w:rPr>
              <w:t xml:space="preserve"> المعياري له وقيمة (ت) المحسوبة والجدولية بين الاختبار القبلي والبعدي في الاختبارات الكيموحيوية  لدى المجموعة الضابطة</w:t>
            </w:r>
            <w:r>
              <w:rPr>
                <w:rFonts w:ascii="Times New Roman" w:hAnsi="Times New Roman" w:cs="Simplified Arabic" w:hint="cs"/>
                <w:sz w:val="28"/>
                <w:szCs w:val="28"/>
                <w:rtl/>
              </w:rPr>
              <w:t xml:space="preserve"> .</w:t>
            </w:r>
          </w:p>
        </w:tc>
        <w:tc>
          <w:tcPr>
            <w:tcW w:w="1276" w:type="dxa"/>
            <w:tcBorders>
              <w:right w:val="single" w:sz="24" w:space="0" w:color="auto"/>
            </w:tcBorders>
            <w:vAlign w:val="center"/>
          </w:tcPr>
          <w:p w:rsidR="00B01748" w:rsidRPr="0089038C" w:rsidRDefault="00B01748" w:rsidP="00675A24">
            <w:pPr>
              <w:spacing w:line="288" w:lineRule="auto"/>
              <w:jc w:val="center"/>
              <w:rPr>
                <w:sz w:val="28"/>
                <w:szCs w:val="28"/>
              </w:rPr>
            </w:pPr>
            <w:r w:rsidRPr="0089038C">
              <w:rPr>
                <w:rFonts w:hint="cs"/>
                <w:sz w:val="28"/>
                <w:szCs w:val="28"/>
                <w:rtl/>
              </w:rPr>
              <w:t>112</w:t>
            </w:r>
          </w:p>
        </w:tc>
      </w:tr>
      <w:tr w:rsidR="00B01748" w:rsidRPr="003D3A03" w:rsidTr="00675A24">
        <w:trPr>
          <w:trHeight w:val="525"/>
        </w:trPr>
        <w:tc>
          <w:tcPr>
            <w:tcW w:w="992" w:type="dxa"/>
          </w:tcPr>
          <w:p w:rsidR="00B01748" w:rsidRPr="003D3A03" w:rsidRDefault="00B01748" w:rsidP="00675A24">
            <w:pPr>
              <w:spacing w:line="288" w:lineRule="auto"/>
              <w:jc w:val="center"/>
              <w:rPr>
                <w:b/>
                <w:bCs/>
                <w:sz w:val="28"/>
                <w:szCs w:val="28"/>
              </w:rPr>
            </w:pPr>
            <w:r w:rsidRPr="003D3A03">
              <w:rPr>
                <w:b/>
                <w:bCs/>
                <w:sz w:val="28"/>
                <w:szCs w:val="28"/>
                <w:rtl/>
              </w:rPr>
              <w:t>10</w:t>
            </w:r>
          </w:p>
        </w:tc>
        <w:tc>
          <w:tcPr>
            <w:tcW w:w="8222" w:type="dxa"/>
            <w:vAlign w:val="center"/>
          </w:tcPr>
          <w:p w:rsidR="00B01748" w:rsidRPr="0002356A" w:rsidRDefault="00B01748" w:rsidP="00675A24">
            <w:pPr>
              <w:pStyle w:val="ab"/>
              <w:spacing w:line="288" w:lineRule="auto"/>
              <w:jc w:val="both"/>
              <w:rPr>
                <w:rFonts w:ascii="Simplified Arabic" w:hAnsi="Simplified Arabic" w:cs="Simplified Arabic"/>
                <w:sz w:val="28"/>
                <w:szCs w:val="28"/>
                <w:rtl/>
              </w:rPr>
            </w:pPr>
            <w:r w:rsidRPr="0002356A">
              <w:rPr>
                <w:rFonts w:ascii="Simplified Arabic" w:hAnsi="Simplified Arabic" w:cs="Simplified Arabic"/>
                <w:sz w:val="28"/>
                <w:szCs w:val="28"/>
                <w:rtl/>
              </w:rPr>
              <w:t xml:space="preserve">الوسط الحسابي </w:t>
            </w:r>
            <w:r w:rsidR="00AC0CFD" w:rsidRPr="0002356A">
              <w:rPr>
                <w:rFonts w:ascii="Simplified Arabic" w:hAnsi="Simplified Arabic" w:cs="Simplified Arabic" w:hint="cs"/>
                <w:sz w:val="28"/>
                <w:szCs w:val="28"/>
                <w:rtl/>
              </w:rPr>
              <w:t>وال</w:t>
            </w:r>
            <w:r w:rsidR="00AC0CFD">
              <w:rPr>
                <w:rFonts w:ascii="Simplified Arabic" w:hAnsi="Simplified Arabic" w:cs="Simplified Arabic" w:hint="cs"/>
                <w:sz w:val="28"/>
                <w:szCs w:val="28"/>
                <w:rtl/>
              </w:rPr>
              <w:t>ان</w:t>
            </w:r>
            <w:r w:rsidR="00AC0CFD" w:rsidRPr="0002356A">
              <w:rPr>
                <w:rFonts w:ascii="Simplified Arabic" w:hAnsi="Simplified Arabic" w:cs="Simplified Arabic" w:hint="cs"/>
                <w:sz w:val="28"/>
                <w:szCs w:val="28"/>
                <w:rtl/>
              </w:rPr>
              <w:t>حراف</w:t>
            </w:r>
            <w:r w:rsidRPr="0002356A">
              <w:rPr>
                <w:rFonts w:ascii="Simplified Arabic" w:hAnsi="Simplified Arabic" w:cs="Simplified Arabic"/>
                <w:sz w:val="28"/>
                <w:szCs w:val="28"/>
                <w:rtl/>
              </w:rPr>
              <w:t xml:space="preserve"> المعياري وقيمة (ت) المحسوبة والجدولية بين المجموعتين التجريبية والضابطة في الاختبارات  البعدية الكيموحيوية </w:t>
            </w:r>
            <w:r>
              <w:rPr>
                <w:rFonts w:ascii="Simplified Arabic" w:hAnsi="Simplified Arabic" w:cs="Simplified Arabic" w:hint="cs"/>
                <w:sz w:val="28"/>
                <w:szCs w:val="28"/>
                <w:rtl/>
              </w:rPr>
              <w:t>.</w:t>
            </w:r>
            <w:r w:rsidRPr="0002356A">
              <w:rPr>
                <w:rFonts w:ascii="Simplified Arabic" w:hAnsi="Simplified Arabic" w:cs="Simplified Arabic"/>
                <w:sz w:val="28"/>
                <w:szCs w:val="28"/>
                <w:rtl/>
              </w:rPr>
              <w:t xml:space="preserve"> </w:t>
            </w:r>
          </w:p>
        </w:tc>
        <w:tc>
          <w:tcPr>
            <w:tcW w:w="1276" w:type="dxa"/>
            <w:tcBorders>
              <w:right w:val="single" w:sz="24" w:space="0" w:color="auto"/>
            </w:tcBorders>
            <w:vAlign w:val="center"/>
          </w:tcPr>
          <w:p w:rsidR="00B01748" w:rsidRPr="0089038C" w:rsidRDefault="00B01748" w:rsidP="00675A24">
            <w:pPr>
              <w:spacing w:line="288" w:lineRule="auto"/>
              <w:jc w:val="center"/>
              <w:rPr>
                <w:sz w:val="28"/>
                <w:szCs w:val="28"/>
              </w:rPr>
            </w:pPr>
            <w:r w:rsidRPr="0089038C">
              <w:rPr>
                <w:rFonts w:hint="cs"/>
                <w:sz w:val="28"/>
                <w:szCs w:val="28"/>
                <w:rtl/>
              </w:rPr>
              <w:t>115</w:t>
            </w:r>
          </w:p>
        </w:tc>
      </w:tr>
      <w:tr w:rsidR="00B01748" w:rsidRPr="003D3A03" w:rsidTr="00675A24">
        <w:trPr>
          <w:trHeight w:val="525"/>
        </w:trPr>
        <w:tc>
          <w:tcPr>
            <w:tcW w:w="992" w:type="dxa"/>
          </w:tcPr>
          <w:p w:rsidR="00B01748" w:rsidRPr="003D3A03" w:rsidRDefault="00B01748" w:rsidP="00675A24">
            <w:pPr>
              <w:spacing w:line="288" w:lineRule="auto"/>
              <w:jc w:val="center"/>
              <w:rPr>
                <w:b/>
                <w:bCs/>
                <w:sz w:val="28"/>
                <w:szCs w:val="28"/>
              </w:rPr>
            </w:pPr>
            <w:r w:rsidRPr="003D3A03">
              <w:rPr>
                <w:b/>
                <w:bCs/>
                <w:sz w:val="28"/>
                <w:szCs w:val="28"/>
                <w:rtl/>
              </w:rPr>
              <w:t>11</w:t>
            </w:r>
          </w:p>
        </w:tc>
        <w:tc>
          <w:tcPr>
            <w:tcW w:w="8222" w:type="dxa"/>
            <w:vAlign w:val="center"/>
          </w:tcPr>
          <w:p w:rsidR="00B01748" w:rsidRPr="003216A8" w:rsidRDefault="00B01748" w:rsidP="00675A24">
            <w:pPr>
              <w:pStyle w:val="ab"/>
              <w:spacing w:line="288" w:lineRule="auto"/>
              <w:rPr>
                <w:rFonts w:ascii="Simplified Arabic" w:hAnsi="Simplified Arabic" w:cs="Simplified Arabic"/>
                <w:b/>
                <w:bCs/>
                <w:sz w:val="26"/>
                <w:szCs w:val="26"/>
                <w:rtl/>
              </w:rPr>
            </w:pPr>
            <w:r w:rsidRPr="003216A8">
              <w:rPr>
                <w:rFonts w:ascii="Simplified Arabic" w:hAnsi="Simplified Arabic" w:cs="Simplified Arabic"/>
                <w:b/>
                <w:bCs/>
                <w:sz w:val="26"/>
                <w:szCs w:val="26"/>
                <w:rtl/>
              </w:rPr>
              <w:t>مقدار ا</w:t>
            </w:r>
            <w:r>
              <w:rPr>
                <w:rFonts w:ascii="Simplified Arabic" w:hAnsi="Simplified Arabic" w:cs="Simplified Arabic"/>
                <w:b/>
                <w:bCs/>
                <w:sz w:val="26"/>
                <w:szCs w:val="26"/>
                <w:rtl/>
              </w:rPr>
              <w:t>لتطور والنسبة المئوية للتطور في</w:t>
            </w:r>
            <w:r w:rsidRPr="003216A8">
              <w:rPr>
                <w:rFonts w:ascii="Simplified Arabic" w:hAnsi="Simplified Arabic" w:cs="Simplified Arabic"/>
                <w:b/>
                <w:bCs/>
                <w:sz w:val="26"/>
                <w:szCs w:val="26"/>
                <w:rtl/>
              </w:rPr>
              <w:t>(</w:t>
            </w:r>
            <w:r w:rsidRPr="003216A8">
              <w:rPr>
                <w:rFonts w:ascii="Simplified Arabic" w:hAnsi="Simplified Arabic" w:cs="Simplified Arabic" w:hint="cs"/>
                <w:b/>
                <w:bCs/>
                <w:sz w:val="26"/>
                <w:szCs w:val="26"/>
                <w:rtl/>
              </w:rPr>
              <w:t>ا</w:t>
            </w:r>
            <w:r w:rsidRPr="003216A8">
              <w:rPr>
                <w:rFonts w:ascii="Simplified Arabic" w:hAnsi="Simplified Arabic" w:cs="Simplified Arabic"/>
                <w:b/>
                <w:bCs/>
                <w:sz w:val="26"/>
                <w:szCs w:val="26"/>
                <w:rtl/>
              </w:rPr>
              <w:t>لمتغيرات الكيموحيوية ) لدى المجموعة التجريبية</w:t>
            </w:r>
            <w:r>
              <w:rPr>
                <w:rFonts w:ascii="Simplified Arabic" w:hAnsi="Simplified Arabic" w:cs="Simplified Arabic" w:hint="cs"/>
                <w:b/>
                <w:bCs/>
                <w:sz w:val="26"/>
                <w:szCs w:val="26"/>
                <w:rtl/>
              </w:rPr>
              <w:t>.</w:t>
            </w:r>
            <w:r w:rsidRPr="003216A8">
              <w:rPr>
                <w:rFonts w:ascii="Simplified Arabic" w:hAnsi="Simplified Arabic" w:cs="Simplified Arabic" w:hint="cs"/>
                <w:b/>
                <w:bCs/>
                <w:sz w:val="26"/>
                <w:szCs w:val="26"/>
                <w:rtl/>
              </w:rPr>
              <w:t xml:space="preserve"> </w:t>
            </w:r>
          </w:p>
        </w:tc>
        <w:tc>
          <w:tcPr>
            <w:tcW w:w="1276" w:type="dxa"/>
            <w:tcBorders>
              <w:right w:val="single" w:sz="12" w:space="0" w:color="auto"/>
            </w:tcBorders>
            <w:vAlign w:val="center"/>
          </w:tcPr>
          <w:p w:rsidR="00B01748" w:rsidRPr="0089038C" w:rsidRDefault="00B01748" w:rsidP="00675A24">
            <w:pPr>
              <w:spacing w:line="288" w:lineRule="auto"/>
              <w:jc w:val="center"/>
              <w:rPr>
                <w:sz w:val="28"/>
                <w:szCs w:val="28"/>
              </w:rPr>
            </w:pPr>
            <w:r w:rsidRPr="0089038C">
              <w:rPr>
                <w:rFonts w:hint="cs"/>
                <w:sz w:val="28"/>
                <w:szCs w:val="28"/>
                <w:rtl/>
              </w:rPr>
              <w:t>118</w:t>
            </w:r>
          </w:p>
        </w:tc>
      </w:tr>
      <w:tr w:rsidR="00B01748" w:rsidRPr="003D3A03" w:rsidTr="00675A24">
        <w:trPr>
          <w:trHeight w:val="525"/>
        </w:trPr>
        <w:tc>
          <w:tcPr>
            <w:tcW w:w="992" w:type="dxa"/>
          </w:tcPr>
          <w:p w:rsidR="00B01748" w:rsidRPr="003D3A03" w:rsidRDefault="00B01748" w:rsidP="00675A24">
            <w:pPr>
              <w:spacing w:line="288" w:lineRule="auto"/>
              <w:jc w:val="center"/>
              <w:rPr>
                <w:b/>
                <w:bCs/>
                <w:sz w:val="28"/>
                <w:szCs w:val="28"/>
              </w:rPr>
            </w:pPr>
            <w:r>
              <w:rPr>
                <w:rFonts w:hint="cs"/>
                <w:b/>
                <w:bCs/>
                <w:sz w:val="28"/>
                <w:szCs w:val="28"/>
                <w:rtl/>
              </w:rPr>
              <w:t>12</w:t>
            </w:r>
          </w:p>
        </w:tc>
        <w:tc>
          <w:tcPr>
            <w:tcW w:w="8222" w:type="dxa"/>
            <w:tcBorders>
              <w:bottom w:val="single" w:sz="8" w:space="0" w:color="auto"/>
            </w:tcBorders>
            <w:vAlign w:val="center"/>
          </w:tcPr>
          <w:p w:rsidR="00B01748" w:rsidRPr="003444EA" w:rsidRDefault="00B01748" w:rsidP="00675A24">
            <w:pPr>
              <w:pStyle w:val="ab"/>
              <w:spacing w:line="288" w:lineRule="auto"/>
              <w:rPr>
                <w:rFonts w:ascii="Simplified Arabic" w:hAnsi="Simplified Arabic" w:cs="Simplified Arabic"/>
                <w:b/>
                <w:bCs/>
                <w:sz w:val="26"/>
                <w:szCs w:val="26"/>
                <w:rtl/>
              </w:rPr>
            </w:pPr>
            <w:r w:rsidRPr="003444EA">
              <w:rPr>
                <w:rFonts w:ascii="Simplified Arabic" w:hAnsi="Simplified Arabic" w:cs="Simplified Arabic"/>
                <w:b/>
                <w:bCs/>
                <w:sz w:val="26"/>
                <w:szCs w:val="26"/>
                <w:rtl/>
              </w:rPr>
              <w:t>مقدار التطور والنسبة المئوية للتطور في (</w:t>
            </w:r>
            <w:r w:rsidRPr="003444EA">
              <w:rPr>
                <w:rFonts w:ascii="Simplified Arabic" w:hAnsi="Simplified Arabic" w:cs="Simplified Arabic" w:hint="cs"/>
                <w:b/>
                <w:bCs/>
                <w:sz w:val="26"/>
                <w:szCs w:val="26"/>
                <w:rtl/>
              </w:rPr>
              <w:t>ا</w:t>
            </w:r>
            <w:r w:rsidRPr="003444EA">
              <w:rPr>
                <w:rFonts w:ascii="Simplified Arabic" w:hAnsi="Simplified Arabic" w:cs="Simplified Arabic"/>
                <w:b/>
                <w:bCs/>
                <w:sz w:val="26"/>
                <w:szCs w:val="26"/>
                <w:rtl/>
              </w:rPr>
              <w:t xml:space="preserve">لمتغيرات الكيموحيوية ) لدى المجموعة </w:t>
            </w:r>
            <w:r w:rsidRPr="003444EA">
              <w:rPr>
                <w:rFonts w:ascii="Simplified Arabic" w:hAnsi="Simplified Arabic" w:cs="Simplified Arabic" w:hint="cs"/>
                <w:b/>
                <w:bCs/>
                <w:sz w:val="26"/>
                <w:szCs w:val="26"/>
                <w:rtl/>
              </w:rPr>
              <w:t>الضابطة</w:t>
            </w:r>
            <w:r>
              <w:rPr>
                <w:rFonts w:ascii="Simplified Arabic" w:hAnsi="Simplified Arabic" w:cs="Simplified Arabic" w:hint="cs"/>
                <w:b/>
                <w:bCs/>
                <w:sz w:val="26"/>
                <w:szCs w:val="26"/>
                <w:rtl/>
              </w:rPr>
              <w:t>.</w:t>
            </w:r>
          </w:p>
        </w:tc>
        <w:tc>
          <w:tcPr>
            <w:tcW w:w="1276" w:type="dxa"/>
            <w:tcBorders>
              <w:bottom w:val="single" w:sz="8" w:space="0" w:color="auto"/>
              <w:right w:val="single" w:sz="12" w:space="0" w:color="auto"/>
            </w:tcBorders>
            <w:vAlign w:val="center"/>
          </w:tcPr>
          <w:p w:rsidR="00B01748" w:rsidRPr="0089038C" w:rsidRDefault="00B01748" w:rsidP="00675A24">
            <w:pPr>
              <w:spacing w:line="288" w:lineRule="auto"/>
              <w:jc w:val="center"/>
              <w:rPr>
                <w:sz w:val="28"/>
                <w:szCs w:val="28"/>
              </w:rPr>
            </w:pPr>
            <w:r w:rsidRPr="0089038C">
              <w:rPr>
                <w:rFonts w:hint="cs"/>
                <w:sz w:val="28"/>
                <w:szCs w:val="28"/>
                <w:rtl/>
              </w:rPr>
              <w:t>119</w:t>
            </w:r>
          </w:p>
        </w:tc>
      </w:tr>
      <w:tr w:rsidR="00B01748" w:rsidRPr="003D3A03" w:rsidTr="00675A24">
        <w:trPr>
          <w:trHeight w:val="525"/>
        </w:trPr>
        <w:tc>
          <w:tcPr>
            <w:tcW w:w="992" w:type="dxa"/>
          </w:tcPr>
          <w:p w:rsidR="00B01748" w:rsidRPr="003D3A03" w:rsidRDefault="00B01748" w:rsidP="00675A24">
            <w:pPr>
              <w:spacing w:line="288" w:lineRule="auto"/>
              <w:jc w:val="center"/>
              <w:rPr>
                <w:b/>
                <w:bCs/>
                <w:sz w:val="28"/>
                <w:szCs w:val="28"/>
              </w:rPr>
            </w:pPr>
            <w:r w:rsidRPr="003D3A03">
              <w:rPr>
                <w:b/>
                <w:bCs/>
                <w:sz w:val="28"/>
                <w:szCs w:val="28"/>
                <w:rtl/>
              </w:rPr>
              <w:t>13</w:t>
            </w:r>
          </w:p>
        </w:tc>
        <w:tc>
          <w:tcPr>
            <w:tcW w:w="8222" w:type="dxa"/>
            <w:tcBorders>
              <w:top w:val="single" w:sz="8" w:space="0" w:color="auto"/>
            </w:tcBorders>
            <w:vAlign w:val="center"/>
          </w:tcPr>
          <w:p w:rsidR="00B01748" w:rsidRPr="000F1A21" w:rsidRDefault="00B01748" w:rsidP="00675A24">
            <w:pPr>
              <w:pStyle w:val="ab"/>
              <w:spacing w:line="288" w:lineRule="auto"/>
              <w:jc w:val="both"/>
              <w:rPr>
                <w:rFonts w:ascii="Simplified Arabic" w:hAnsi="Simplified Arabic" w:cs="Simplified Arabic"/>
                <w:sz w:val="28"/>
                <w:szCs w:val="28"/>
              </w:rPr>
            </w:pPr>
            <w:r w:rsidRPr="000F1A21">
              <w:rPr>
                <w:rFonts w:ascii="Simplified Arabic" w:hAnsi="Simplified Arabic" w:cs="Simplified Arabic"/>
                <w:sz w:val="28"/>
                <w:szCs w:val="28"/>
                <w:rtl/>
              </w:rPr>
              <w:t xml:space="preserve">الوسط الحسابي </w:t>
            </w:r>
            <w:r w:rsidR="00AC0CFD" w:rsidRPr="000F1A21">
              <w:rPr>
                <w:rFonts w:ascii="Simplified Arabic" w:hAnsi="Simplified Arabic" w:cs="Simplified Arabic" w:hint="cs"/>
                <w:sz w:val="28"/>
                <w:szCs w:val="28"/>
                <w:rtl/>
              </w:rPr>
              <w:t>وال</w:t>
            </w:r>
            <w:r w:rsidR="00AC0CFD">
              <w:rPr>
                <w:rFonts w:ascii="Simplified Arabic" w:hAnsi="Simplified Arabic" w:cs="Simplified Arabic" w:hint="cs"/>
                <w:sz w:val="28"/>
                <w:szCs w:val="28"/>
                <w:rtl/>
              </w:rPr>
              <w:t>ان</w:t>
            </w:r>
            <w:r w:rsidR="00AC0CFD" w:rsidRPr="000F1A21">
              <w:rPr>
                <w:rFonts w:ascii="Simplified Arabic" w:hAnsi="Simplified Arabic" w:cs="Simplified Arabic" w:hint="cs"/>
                <w:sz w:val="28"/>
                <w:szCs w:val="28"/>
                <w:rtl/>
              </w:rPr>
              <w:t>حراف</w:t>
            </w:r>
            <w:r w:rsidRPr="000F1A21">
              <w:rPr>
                <w:rFonts w:ascii="Simplified Arabic" w:hAnsi="Simplified Arabic" w:cs="Simplified Arabic"/>
                <w:sz w:val="28"/>
                <w:szCs w:val="28"/>
                <w:rtl/>
              </w:rPr>
              <w:t xml:space="preserve"> المعياري وفرق الأوساط الحسابية </w:t>
            </w:r>
            <w:r w:rsidR="00AC0CFD" w:rsidRPr="000F1A21">
              <w:rPr>
                <w:rFonts w:ascii="Simplified Arabic" w:hAnsi="Simplified Arabic" w:cs="Simplified Arabic" w:hint="cs"/>
                <w:sz w:val="28"/>
                <w:szCs w:val="28"/>
                <w:rtl/>
              </w:rPr>
              <w:t>وال</w:t>
            </w:r>
            <w:r w:rsidR="00AC0CFD">
              <w:rPr>
                <w:rFonts w:ascii="Simplified Arabic" w:hAnsi="Simplified Arabic" w:cs="Simplified Arabic" w:hint="cs"/>
                <w:sz w:val="28"/>
                <w:szCs w:val="28"/>
                <w:rtl/>
              </w:rPr>
              <w:t>ان</w:t>
            </w:r>
            <w:r w:rsidR="00AC0CFD" w:rsidRPr="000F1A21">
              <w:rPr>
                <w:rFonts w:ascii="Simplified Arabic" w:hAnsi="Simplified Arabic" w:cs="Simplified Arabic" w:hint="cs"/>
                <w:sz w:val="28"/>
                <w:szCs w:val="28"/>
                <w:rtl/>
              </w:rPr>
              <w:t>حراف</w:t>
            </w:r>
            <w:r w:rsidRPr="000F1A21">
              <w:rPr>
                <w:rFonts w:ascii="Simplified Arabic" w:hAnsi="Simplified Arabic" w:cs="Simplified Arabic"/>
                <w:sz w:val="28"/>
                <w:szCs w:val="28"/>
                <w:rtl/>
              </w:rPr>
              <w:t xml:space="preserve"> المعياري له وقيمة (ت) المحسوبة والجدولية بين الاختبار القبلي والبعدي في الاختبارات الوظ</w:t>
            </w:r>
            <w:r w:rsidRPr="000F1A21">
              <w:rPr>
                <w:rFonts w:ascii="Simplified Arabic" w:hAnsi="Simplified Arabic" w:cs="Simplified Arabic" w:hint="cs"/>
                <w:sz w:val="28"/>
                <w:szCs w:val="28"/>
                <w:rtl/>
              </w:rPr>
              <w:t>ي</w:t>
            </w:r>
            <w:r w:rsidRPr="000F1A21">
              <w:rPr>
                <w:rFonts w:ascii="Simplified Arabic" w:hAnsi="Simplified Arabic" w:cs="Simplified Arabic"/>
                <w:sz w:val="28"/>
                <w:szCs w:val="28"/>
                <w:rtl/>
              </w:rPr>
              <w:t>فية لدى المجموعة التجريبية</w:t>
            </w:r>
            <w:r>
              <w:rPr>
                <w:rFonts w:ascii="Simplified Arabic" w:hAnsi="Simplified Arabic" w:cs="Simplified Arabic" w:hint="cs"/>
                <w:sz w:val="28"/>
                <w:szCs w:val="28"/>
                <w:rtl/>
              </w:rPr>
              <w:t xml:space="preserve"> . </w:t>
            </w:r>
          </w:p>
        </w:tc>
        <w:tc>
          <w:tcPr>
            <w:tcW w:w="1276" w:type="dxa"/>
            <w:tcBorders>
              <w:top w:val="single" w:sz="8" w:space="0" w:color="auto"/>
              <w:right w:val="single" w:sz="8" w:space="0" w:color="auto"/>
            </w:tcBorders>
            <w:vAlign w:val="center"/>
          </w:tcPr>
          <w:p w:rsidR="00B01748" w:rsidRPr="0089038C" w:rsidRDefault="00B01748" w:rsidP="00675A24">
            <w:pPr>
              <w:spacing w:line="288" w:lineRule="auto"/>
              <w:jc w:val="center"/>
              <w:rPr>
                <w:sz w:val="28"/>
                <w:szCs w:val="28"/>
              </w:rPr>
            </w:pPr>
            <w:r w:rsidRPr="0089038C">
              <w:rPr>
                <w:rFonts w:hint="cs"/>
                <w:sz w:val="28"/>
                <w:szCs w:val="28"/>
                <w:rtl/>
              </w:rPr>
              <w:t>127</w:t>
            </w:r>
          </w:p>
        </w:tc>
      </w:tr>
      <w:tr w:rsidR="00B01748" w:rsidRPr="003D3A03" w:rsidTr="00675A24">
        <w:trPr>
          <w:trHeight w:val="525"/>
        </w:trPr>
        <w:tc>
          <w:tcPr>
            <w:tcW w:w="992" w:type="dxa"/>
          </w:tcPr>
          <w:p w:rsidR="00B01748" w:rsidRPr="00CE1291" w:rsidRDefault="00B01748" w:rsidP="00675A24">
            <w:pPr>
              <w:pStyle w:val="ab"/>
              <w:spacing w:line="288"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14</w:t>
            </w:r>
          </w:p>
        </w:tc>
        <w:tc>
          <w:tcPr>
            <w:tcW w:w="8222" w:type="dxa"/>
            <w:vAlign w:val="center"/>
          </w:tcPr>
          <w:p w:rsidR="00B01748" w:rsidRPr="000F1A21" w:rsidRDefault="00B01748" w:rsidP="00675A24">
            <w:pPr>
              <w:jc w:val="both"/>
              <w:rPr>
                <w:rtl/>
              </w:rPr>
            </w:pPr>
            <w:r w:rsidRPr="000F1A21">
              <w:rPr>
                <w:rFonts w:ascii="Simplified Arabic" w:hAnsi="Simplified Arabic" w:cs="Simplified Arabic"/>
                <w:sz w:val="28"/>
                <w:szCs w:val="28"/>
                <w:rtl/>
              </w:rPr>
              <w:t xml:space="preserve">الوسط الحسابي </w:t>
            </w:r>
            <w:r w:rsidR="00AC0CFD" w:rsidRPr="000F1A21">
              <w:rPr>
                <w:rFonts w:ascii="Simplified Arabic" w:hAnsi="Simplified Arabic" w:cs="Simplified Arabic" w:hint="cs"/>
                <w:sz w:val="28"/>
                <w:szCs w:val="28"/>
                <w:rtl/>
              </w:rPr>
              <w:t>وال</w:t>
            </w:r>
            <w:r w:rsidR="00AC0CFD">
              <w:rPr>
                <w:rFonts w:ascii="Simplified Arabic" w:hAnsi="Simplified Arabic" w:cs="Simplified Arabic" w:hint="cs"/>
                <w:sz w:val="28"/>
                <w:szCs w:val="28"/>
                <w:rtl/>
              </w:rPr>
              <w:t>ان</w:t>
            </w:r>
            <w:r w:rsidR="00AC0CFD" w:rsidRPr="000F1A21">
              <w:rPr>
                <w:rFonts w:ascii="Simplified Arabic" w:hAnsi="Simplified Arabic" w:cs="Simplified Arabic" w:hint="cs"/>
                <w:sz w:val="28"/>
                <w:szCs w:val="28"/>
                <w:rtl/>
              </w:rPr>
              <w:t>حراف</w:t>
            </w:r>
            <w:r w:rsidRPr="000F1A21">
              <w:rPr>
                <w:rFonts w:ascii="Simplified Arabic" w:hAnsi="Simplified Arabic" w:cs="Simplified Arabic"/>
                <w:sz w:val="28"/>
                <w:szCs w:val="28"/>
                <w:rtl/>
              </w:rPr>
              <w:t xml:space="preserve"> المعياري وفرق الأوساط الحسابية </w:t>
            </w:r>
            <w:r w:rsidR="00AC0CFD" w:rsidRPr="000F1A21">
              <w:rPr>
                <w:rFonts w:ascii="Simplified Arabic" w:hAnsi="Simplified Arabic" w:cs="Simplified Arabic" w:hint="cs"/>
                <w:sz w:val="28"/>
                <w:szCs w:val="28"/>
                <w:rtl/>
              </w:rPr>
              <w:t>وال</w:t>
            </w:r>
            <w:r w:rsidR="00AC0CFD">
              <w:rPr>
                <w:rFonts w:ascii="Simplified Arabic" w:hAnsi="Simplified Arabic" w:cs="Simplified Arabic" w:hint="cs"/>
                <w:sz w:val="28"/>
                <w:szCs w:val="28"/>
                <w:rtl/>
              </w:rPr>
              <w:t>ان</w:t>
            </w:r>
            <w:r w:rsidR="00AC0CFD" w:rsidRPr="000F1A21">
              <w:rPr>
                <w:rFonts w:ascii="Simplified Arabic" w:hAnsi="Simplified Arabic" w:cs="Simplified Arabic" w:hint="cs"/>
                <w:sz w:val="28"/>
                <w:szCs w:val="28"/>
                <w:rtl/>
              </w:rPr>
              <w:t>حراف</w:t>
            </w:r>
            <w:r w:rsidRPr="000F1A21">
              <w:rPr>
                <w:rFonts w:ascii="Simplified Arabic" w:hAnsi="Simplified Arabic" w:cs="Simplified Arabic"/>
                <w:sz w:val="28"/>
                <w:szCs w:val="28"/>
                <w:rtl/>
              </w:rPr>
              <w:t xml:space="preserve"> المعياري له وقيمة (ت) المحسوبة والجدولية بين الاختبار القبلي والبعدي في الاختبارات الوظ</w:t>
            </w:r>
            <w:r w:rsidRPr="000F1A21">
              <w:rPr>
                <w:rFonts w:ascii="Simplified Arabic" w:hAnsi="Simplified Arabic" w:cs="Simplified Arabic" w:hint="cs"/>
                <w:sz w:val="28"/>
                <w:szCs w:val="28"/>
                <w:rtl/>
              </w:rPr>
              <w:t>ي</w:t>
            </w:r>
            <w:r w:rsidRPr="000F1A21">
              <w:rPr>
                <w:rFonts w:ascii="Simplified Arabic" w:hAnsi="Simplified Arabic" w:cs="Simplified Arabic"/>
                <w:sz w:val="28"/>
                <w:szCs w:val="28"/>
                <w:rtl/>
              </w:rPr>
              <w:t>فية لدى المجموعة الضابطة</w:t>
            </w:r>
            <w:r>
              <w:rPr>
                <w:rFonts w:hint="cs"/>
                <w:rtl/>
              </w:rPr>
              <w:t xml:space="preserve"> . </w:t>
            </w:r>
          </w:p>
        </w:tc>
        <w:tc>
          <w:tcPr>
            <w:tcW w:w="1276" w:type="dxa"/>
            <w:tcBorders>
              <w:right w:val="single" w:sz="12" w:space="0" w:color="auto"/>
            </w:tcBorders>
            <w:vAlign w:val="center"/>
          </w:tcPr>
          <w:p w:rsidR="00B01748" w:rsidRPr="0089038C" w:rsidRDefault="00B01748" w:rsidP="00675A24">
            <w:pPr>
              <w:spacing w:line="288" w:lineRule="auto"/>
              <w:jc w:val="center"/>
              <w:rPr>
                <w:sz w:val="28"/>
                <w:szCs w:val="28"/>
              </w:rPr>
            </w:pPr>
            <w:r w:rsidRPr="0089038C">
              <w:rPr>
                <w:rFonts w:hint="cs"/>
                <w:sz w:val="28"/>
                <w:szCs w:val="28"/>
                <w:rtl/>
              </w:rPr>
              <w:t>129</w:t>
            </w:r>
          </w:p>
        </w:tc>
      </w:tr>
      <w:tr w:rsidR="00B01748" w:rsidRPr="003D3A03" w:rsidTr="00675A24">
        <w:trPr>
          <w:trHeight w:val="525"/>
        </w:trPr>
        <w:tc>
          <w:tcPr>
            <w:tcW w:w="992" w:type="dxa"/>
          </w:tcPr>
          <w:p w:rsidR="00B01748" w:rsidRPr="00CE1291" w:rsidRDefault="00B01748" w:rsidP="00675A24">
            <w:pPr>
              <w:pStyle w:val="ab"/>
              <w:spacing w:line="288"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15</w:t>
            </w:r>
          </w:p>
        </w:tc>
        <w:tc>
          <w:tcPr>
            <w:tcW w:w="8222" w:type="dxa"/>
            <w:vAlign w:val="center"/>
          </w:tcPr>
          <w:p w:rsidR="00B01748" w:rsidRPr="000F1A21" w:rsidRDefault="00B01748" w:rsidP="00675A24">
            <w:pPr>
              <w:pStyle w:val="ab"/>
              <w:spacing w:line="288" w:lineRule="auto"/>
              <w:jc w:val="both"/>
              <w:rPr>
                <w:rFonts w:ascii="Simplified Arabic" w:hAnsi="Simplified Arabic" w:cs="Simplified Arabic"/>
                <w:sz w:val="28"/>
                <w:szCs w:val="28"/>
              </w:rPr>
            </w:pPr>
            <w:r>
              <w:rPr>
                <w:rFonts w:ascii="Simplified Arabic" w:hAnsi="Simplified Arabic" w:cs="Simplified Arabic" w:hint="cs"/>
                <w:sz w:val="28"/>
                <w:szCs w:val="28"/>
                <w:rtl/>
              </w:rPr>
              <w:t>ا</w:t>
            </w:r>
            <w:r w:rsidRPr="000F1A21">
              <w:rPr>
                <w:rFonts w:ascii="Simplified Arabic" w:hAnsi="Simplified Arabic" w:cs="Simplified Arabic"/>
                <w:sz w:val="28"/>
                <w:szCs w:val="28"/>
                <w:rtl/>
              </w:rPr>
              <w:t xml:space="preserve">لوسط الحسابي </w:t>
            </w:r>
            <w:r w:rsidR="00AC0CFD" w:rsidRPr="000F1A21">
              <w:rPr>
                <w:rFonts w:ascii="Simplified Arabic" w:hAnsi="Simplified Arabic" w:cs="Simplified Arabic" w:hint="cs"/>
                <w:sz w:val="28"/>
                <w:szCs w:val="28"/>
                <w:rtl/>
              </w:rPr>
              <w:t>وال</w:t>
            </w:r>
            <w:r w:rsidR="00AC0CFD">
              <w:rPr>
                <w:rFonts w:ascii="Simplified Arabic" w:hAnsi="Simplified Arabic" w:cs="Simplified Arabic" w:hint="cs"/>
                <w:sz w:val="28"/>
                <w:szCs w:val="28"/>
                <w:rtl/>
              </w:rPr>
              <w:t>ان</w:t>
            </w:r>
            <w:r w:rsidR="00AC0CFD" w:rsidRPr="000F1A21">
              <w:rPr>
                <w:rFonts w:ascii="Simplified Arabic" w:hAnsi="Simplified Arabic" w:cs="Simplified Arabic" w:hint="cs"/>
                <w:sz w:val="28"/>
                <w:szCs w:val="28"/>
                <w:rtl/>
              </w:rPr>
              <w:t>حراف</w:t>
            </w:r>
            <w:r w:rsidRPr="000F1A21">
              <w:rPr>
                <w:rFonts w:ascii="Simplified Arabic" w:hAnsi="Simplified Arabic" w:cs="Simplified Arabic"/>
                <w:sz w:val="28"/>
                <w:szCs w:val="28"/>
                <w:rtl/>
              </w:rPr>
              <w:t xml:space="preserve"> المعياري وقيمة (ت) المحسوبة والجدولية بين المجموعتين التجريبية والضابطة في الاختبارات  البعدية الوظيفية</w:t>
            </w:r>
            <w:r>
              <w:rPr>
                <w:rFonts w:ascii="Simplified Arabic" w:hAnsi="Simplified Arabic" w:cs="Simplified Arabic" w:hint="cs"/>
                <w:sz w:val="28"/>
                <w:szCs w:val="28"/>
                <w:rtl/>
              </w:rPr>
              <w:t xml:space="preserve"> . </w:t>
            </w:r>
          </w:p>
        </w:tc>
        <w:tc>
          <w:tcPr>
            <w:tcW w:w="1276" w:type="dxa"/>
            <w:tcBorders>
              <w:right w:val="single" w:sz="12" w:space="0" w:color="auto"/>
            </w:tcBorders>
            <w:vAlign w:val="center"/>
          </w:tcPr>
          <w:p w:rsidR="00B01748" w:rsidRPr="0089038C" w:rsidRDefault="00B01748" w:rsidP="00675A24">
            <w:pPr>
              <w:spacing w:line="288" w:lineRule="auto"/>
              <w:jc w:val="center"/>
              <w:rPr>
                <w:sz w:val="28"/>
                <w:szCs w:val="28"/>
                <w:rtl/>
              </w:rPr>
            </w:pPr>
            <w:r w:rsidRPr="0089038C">
              <w:rPr>
                <w:rFonts w:hint="cs"/>
                <w:sz w:val="28"/>
                <w:szCs w:val="28"/>
                <w:rtl/>
              </w:rPr>
              <w:t>131</w:t>
            </w:r>
          </w:p>
        </w:tc>
      </w:tr>
      <w:tr w:rsidR="00B01748" w:rsidRPr="003D3A03" w:rsidTr="00675A24">
        <w:trPr>
          <w:trHeight w:val="525"/>
        </w:trPr>
        <w:tc>
          <w:tcPr>
            <w:tcW w:w="992" w:type="dxa"/>
          </w:tcPr>
          <w:p w:rsidR="00B01748" w:rsidRPr="00CE1291" w:rsidRDefault="00B01748" w:rsidP="00675A24">
            <w:pPr>
              <w:pStyle w:val="ab"/>
              <w:spacing w:line="288"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16</w:t>
            </w:r>
          </w:p>
        </w:tc>
        <w:tc>
          <w:tcPr>
            <w:tcW w:w="8222" w:type="dxa"/>
            <w:vAlign w:val="center"/>
          </w:tcPr>
          <w:p w:rsidR="00B01748" w:rsidRPr="000F1A21" w:rsidRDefault="00B01748" w:rsidP="00675A24">
            <w:pPr>
              <w:pStyle w:val="ab"/>
              <w:spacing w:line="288" w:lineRule="auto"/>
              <w:jc w:val="both"/>
              <w:rPr>
                <w:rFonts w:ascii="Simplified Arabic" w:hAnsi="Simplified Arabic" w:cs="Simplified Arabic"/>
                <w:sz w:val="28"/>
                <w:szCs w:val="28"/>
                <w:rtl/>
              </w:rPr>
            </w:pPr>
            <w:r>
              <w:rPr>
                <w:rFonts w:ascii="Simplified Arabic" w:hAnsi="Simplified Arabic" w:cs="Simplified Arabic"/>
                <w:sz w:val="28"/>
                <w:szCs w:val="28"/>
                <w:rtl/>
              </w:rPr>
              <w:t>مقدار التطور</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والنسبة المئوية للتطور في</w:t>
            </w:r>
            <w:r w:rsidRPr="000F1A21">
              <w:rPr>
                <w:rFonts w:ascii="Simplified Arabic" w:hAnsi="Simplified Arabic" w:cs="Simplified Arabic"/>
                <w:sz w:val="28"/>
                <w:szCs w:val="28"/>
                <w:rtl/>
              </w:rPr>
              <w:t>(</w:t>
            </w:r>
            <w:r>
              <w:rPr>
                <w:rFonts w:ascii="Simplified Arabic" w:hAnsi="Simplified Arabic" w:cs="Simplified Arabic" w:hint="cs"/>
                <w:sz w:val="28"/>
                <w:szCs w:val="28"/>
                <w:rtl/>
              </w:rPr>
              <w:t>المتغيرات الوظيفية</w:t>
            </w:r>
            <w:r w:rsidRPr="000F1A21">
              <w:rPr>
                <w:rFonts w:ascii="Simplified Arabic" w:hAnsi="Simplified Arabic" w:cs="Simplified Arabic"/>
                <w:sz w:val="28"/>
                <w:szCs w:val="28"/>
                <w:rtl/>
              </w:rPr>
              <w:t>) لدى المجموعة التجريبية</w:t>
            </w:r>
            <w:r>
              <w:rPr>
                <w:rFonts w:ascii="Simplified Arabic" w:hAnsi="Simplified Arabic" w:cs="Simplified Arabic" w:hint="cs"/>
                <w:sz w:val="28"/>
                <w:szCs w:val="28"/>
                <w:rtl/>
              </w:rPr>
              <w:t xml:space="preserve"> . </w:t>
            </w:r>
          </w:p>
        </w:tc>
        <w:tc>
          <w:tcPr>
            <w:tcW w:w="1276" w:type="dxa"/>
            <w:tcBorders>
              <w:right w:val="single" w:sz="12" w:space="0" w:color="auto"/>
            </w:tcBorders>
            <w:vAlign w:val="center"/>
          </w:tcPr>
          <w:p w:rsidR="00B01748" w:rsidRPr="0089038C" w:rsidRDefault="00B01748" w:rsidP="00675A24">
            <w:pPr>
              <w:spacing w:line="288" w:lineRule="auto"/>
              <w:jc w:val="center"/>
              <w:rPr>
                <w:sz w:val="28"/>
                <w:szCs w:val="28"/>
                <w:rtl/>
              </w:rPr>
            </w:pPr>
            <w:r w:rsidRPr="0089038C">
              <w:rPr>
                <w:rFonts w:hint="cs"/>
                <w:sz w:val="28"/>
                <w:szCs w:val="28"/>
                <w:rtl/>
              </w:rPr>
              <w:t>133</w:t>
            </w:r>
          </w:p>
        </w:tc>
      </w:tr>
      <w:tr w:rsidR="00B01748" w:rsidRPr="003D3A03" w:rsidTr="00675A24">
        <w:trPr>
          <w:trHeight w:val="525"/>
        </w:trPr>
        <w:tc>
          <w:tcPr>
            <w:tcW w:w="992" w:type="dxa"/>
          </w:tcPr>
          <w:p w:rsidR="00B01748" w:rsidRPr="00CE1291" w:rsidRDefault="00B01748" w:rsidP="00675A24">
            <w:pPr>
              <w:pStyle w:val="ab"/>
              <w:spacing w:line="288"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17</w:t>
            </w:r>
          </w:p>
        </w:tc>
        <w:tc>
          <w:tcPr>
            <w:tcW w:w="8222" w:type="dxa"/>
            <w:vAlign w:val="center"/>
          </w:tcPr>
          <w:p w:rsidR="00B01748" w:rsidRPr="000F1A21" w:rsidRDefault="00B01748" w:rsidP="00675A24">
            <w:pPr>
              <w:pStyle w:val="ab"/>
              <w:spacing w:line="288" w:lineRule="auto"/>
              <w:jc w:val="both"/>
              <w:rPr>
                <w:rFonts w:ascii="Simplified Arabic" w:hAnsi="Simplified Arabic" w:cs="Simplified Arabic"/>
                <w:sz w:val="28"/>
                <w:szCs w:val="28"/>
                <w:rtl/>
              </w:rPr>
            </w:pPr>
            <w:r w:rsidRPr="000F1A21">
              <w:rPr>
                <w:rFonts w:ascii="Simplified Arabic" w:hAnsi="Simplified Arabic" w:cs="Simplified Arabic"/>
                <w:sz w:val="28"/>
                <w:szCs w:val="28"/>
                <w:rtl/>
              </w:rPr>
              <w:t>مقدا</w:t>
            </w:r>
            <w:r>
              <w:rPr>
                <w:rFonts w:ascii="Simplified Arabic" w:hAnsi="Simplified Arabic" w:cs="Simplified Arabic"/>
                <w:sz w:val="28"/>
                <w:szCs w:val="28"/>
                <w:rtl/>
              </w:rPr>
              <w:t>ر التطور</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والنسبة المئوية للتطور</w:t>
            </w:r>
            <w:r w:rsidRPr="000F1A21">
              <w:rPr>
                <w:rFonts w:ascii="Simplified Arabic" w:hAnsi="Simplified Arabic" w:cs="Simplified Arabic"/>
                <w:sz w:val="28"/>
                <w:szCs w:val="28"/>
                <w:rtl/>
              </w:rPr>
              <w:t>في (</w:t>
            </w:r>
            <w:r>
              <w:rPr>
                <w:rFonts w:ascii="Simplified Arabic" w:hAnsi="Simplified Arabic" w:cs="Simplified Arabic" w:hint="cs"/>
                <w:sz w:val="28"/>
                <w:szCs w:val="28"/>
                <w:rtl/>
              </w:rPr>
              <w:t>المتغيرات الوظيفية</w:t>
            </w:r>
            <w:r w:rsidRPr="000F1A21">
              <w:rPr>
                <w:rFonts w:ascii="Simplified Arabic" w:hAnsi="Simplified Arabic" w:cs="Simplified Arabic"/>
                <w:sz w:val="28"/>
                <w:szCs w:val="28"/>
                <w:rtl/>
              </w:rPr>
              <w:t>) لدى المجموعة</w:t>
            </w:r>
            <w:r w:rsidRPr="000F1A21">
              <w:rPr>
                <w:rFonts w:ascii="Simplified Arabic" w:hAnsi="Simplified Arabic" w:cs="Simplified Arabic" w:hint="cs"/>
                <w:sz w:val="28"/>
                <w:szCs w:val="28"/>
                <w:rtl/>
              </w:rPr>
              <w:t xml:space="preserve"> الضابطة</w:t>
            </w:r>
            <w:r>
              <w:rPr>
                <w:rFonts w:ascii="Simplified Arabic" w:hAnsi="Simplified Arabic" w:cs="Simplified Arabic" w:hint="cs"/>
                <w:sz w:val="28"/>
                <w:szCs w:val="28"/>
                <w:rtl/>
              </w:rPr>
              <w:t xml:space="preserve"> . </w:t>
            </w:r>
          </w:p>
        </w:tc>
        <w:tc>
          <w:tcPr>
            <w:tcW w:w="1276" w:type="dxa"/>
            <w:tcBorders>
              <w:right w:val="single" w:sz="12" w:space="0" w:color="auto"/>
            </w:tcBorders>
            <w:vAlign w:val="center"/>
          </w:tcPr>
          <w:p w:rsidR="00B01748" w:rsidRPr="0089038C" w:rsidRDefault="00B01748" w:rsidP="00675A24">
            <w:pPr>
              <w:spacing w:line="288" w:lineRule="auto"/>
              <w:jc w:val="center"/>
              <w:rPr>
                <w:sz w:val="28"/>
                <w:szCs w:val="28"/>
                <w:rtl/>
              </w:rPr>
            </w:pPr>
            <w:r w:rsidRPr="0089038C">
              <w:rPr>
                <w:rFonts w:hint="cs"/>
                <w:sz w:val="28"/>
                <w:szCs w:val="28"/>
                <w:rtl/>
              </w:rPr>
              <w:t>133</w:t>
            </w:r>
          </w:p>
        </w:tc>
      </w:tr>
      <w:tr w:rsidR="00B01748" w:rsidRPr="003D3A03" w:rsidTr="00675A24">
        <w:trPr>
          <w:trHeight w:val="525"/>
        </w:trPr>
        <w:tc>
          <w:tcPr>
            <w:tcW w:w="992" w:type="dxa"/>
          </w:tcPr>
          <w:p w:rsidR="00B01748" w:rsidRPr="00CE1291" w:rsidRDefault="00B01748" w:rsidP="00675A24">
            <w:pPr>
              <w:pStyle w:val="ab"/>
              <w:spacing w:line="288"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18</w:t>
            </w:r>
          </w:p>
        </w:tc>
        <w:tc>
          <w:tcPr>
            <w:tcW w:w="8222" w:type="dxa"/>
            <w:vAlign w:val="center"/>
          </w:tcPr>
          <w:p w:rsidR="00B01748" w:rsidRPr="000F1A21" w:rsidRDefault="00B01748" w:rsidP="00675A24">
            <w:pPr>
              <w:pStyle w:val="ab"/>
              <w:spacing w:line="288" w:lineRule="auto"/>
              <w:jc w:val="both"/>
              <w:rPr>
                <w:rFonts w:cs="Simplified Arabic"/>
                <w:sz w:val="28"/>
                <w:szCs w:val="28"/>
              </w:rPr>
            </w:pPr>
            <w:r w:rsidRPr="000F1A21">
              <w:rPr>
                <w:rFonts w:ascii="Simplified Arabic" w:hAnsi="Simplified Arabic" w:cs="Simplified Arabic"/>
                <w:sz w:val="28"/>
                <w:szCs w:val="28"/>
                <w:rtl/>
              </w:rPr>
              <w:t xml:space="preserve">الوسط الحسابي </w:t>
            </w:r>
            <w:r w:rsidR="00AC0CFD" w:rsidRPr="000F1A21">
              <w:rPr>
                <w:rFonts w:ascii="Simplified Arabic" w:hAnsi="Simplified Arabic" w:cs="Simplified Arabic" w:hint="cs"/>
                <w:sz w:val="28"/>
                <w:szCs w:val="28"/>
                <w:rtl/>
              </w:rPr>
              <w:t>وال</w:t>
            </w:r>
            <w:r w:rsidR="00AC0CFD">
              <w:rPr>
                <w:rFonts w:ascii="Simplified Arabic" w:hAnsi="Simplified Arabic" w:cs="Simplified Arabic" w:hint="cs"/>
                <w:sz w:val="28"/>
                <w:szCs w:val="28"/>
                <w:rtl/>
              </w:rPr>
              <w:t>ان</w:t>
            </w:r>
            <w:r w:rsidR="00AC0CFD" w:rsidRPr="000F1A21">
              <w:rPr>
                <w:rFonts w:ascii="Simplified Arabic" w:hAnsi="Simplified Arabic" w:cs="Simplified Arabic" w:hint="cs"/>
                <w:sz w:val="28"/>
                <w:szCs w:val="28"/>
                <w:rtl/>
              </w:rPr>
              <w:t>حراف</w:t>
            </w:r>
            <w:r w:rsidRPr="000F1A21">
              <w:rPr>
                <w:rFonts w:ascii="Simplified Arabic" w:hAnsi="Simplified Arabic" w:cs="Simplified Arabic"/>
                <w:sz w:val="28"/>
                <w:szCs w:val="28"/>
                <w:rtl/>
              </w:rPr>
              <w:t xml:space="preserve"> المعياري وفرق الأوساط الحسابية </w:t>
            </w:r>
            <w:r w:rsidR="00AC0CFD" w:rsidRPr="000F1A21">
              <w:rPr>
                <w:rFonts w:ascii="Simplified Arabic" w:hAnsi="Simplified Arabic" w:cs="Simplified Arabic" w:hint="cs"/>
                <w:sz w:val="28"/>
                <w:szCs w:val="28"/>
                <w:rtl/>
              </w:rPr>
              <w:t>وال</w:t>
            </w:r>
            <w:r w:rsidR="00AC0CFD">
              <w:rPr>
                <w:rFonts w:ascii="Simplified Arabic" w:hAnsi="Simplified Arabic" w:cs="Simplified Arabic" w:hint="cs"/>
                <w:sz w:val="28"/>
                <w:szCs w:val="28"/>
                <w:rtl/>
              </w:rPr>
              <w:t>ان</w:t>
            </w:r>
            <w:r w:rsidR="00AC0CFD" w:rsidRPr="000F1A21">
              <w:rPr>
                <w:rFonts w:ascii="Simplified Arabic" w:hAnsi="Simplified Arabic" w:cs="Simplified Arabic" w:hint="cs"/>
                <w:sz w:val="28"/>
                <w:szCs w:val="28"/>
                <w:rtl/>
              </w:rPr>
              <w:t>حراف</w:t>
            </w:r>
            <w:r w:rsidRPr="000F1A21">
              <w:rPr>
                <w:rFonts w:ascii="Simplified Arabic" w:hAnsi="Simplified Arabic" w:cs="Simplified Arabic"/>
                <w:sz w:val="28"/>
                <w:szCs w:val="28"/>
                <w:rtl/>
              </w:rPr>
              <w:t xml:space="preserve"> المعياري له وقيمة (ت) المحسوبة والجدولية بين الاختبار القبلي والبعدي في الاختبارات المهارية لدى المجموعة التجريبية</w:t>
            </w:r>
            <w:r>
              <w:rPr>
                <w:rFonts w:cs="Simplified Arabic" w:hint="cs"/>
                <w:sz w:val="28"/>
                <w:szCs w:val="28"/>
                <w:rtl/>
              </w:rPr>
              <w:t xml:space="preserve"> . </w:t>
            </w:r>
          </w:p>
        </w:tc>
        <w:tc>
          <w:tcPr>
            <w:tcW w:w="1276" w:type="dxa"/>
            <w:tcBorders>
              <w:right w:val="single" w:sz="12" w:space="0" w:color="auto"/>
            </w:tcBorders>
            <w:vAlign w:val="center"/>
          </w:tcPr>
          <w:p w:rsidR="00B01748" w:rsidRPr="0089038C" w:rsidRDefault="00B01748" w:rsidP="00675A24">
            <w:pPr>
              <w:spacing w:line="288" w:lineRule="auto"/>
              <w:jc w:val="center"/>
              <w:rPr>
                <w:sz w:val="28"/>
                <w:szCs w:val="28"/>
                <w:rtl/>
              </w:rPr>
            </w:pPr>
            <w:r w:rsidRPr="0089038C">
              <w:rPr>
                <w:rFonts w:hint="cs"/>
                <w:sz w:val="28"/>
                <w:szCs w:val="28"/>
                <w:rtl/>
              </w:rPr>
              <w:t>139</w:t>
            </w:r>
          </w:p>
        </w:tc>
      </w:tr>
      <w:tr w:rsidR="00B01748" w:rsidRPr="003D3A03" w:rsidTr="00675A24">
        <w:trPr>
          <w:trHeight w:val="525"/>
        </w:trPr>
        <w:tc>
          <w:tcPr>
            <w:tcW w:w="992" w:type="dxa"/>
            <w:vAlign w:val="center"/>
          </w:tcPr>
          <w:p w:rsidR="00B01748" w:rsidRPr="00CE1291" w:rsidRDefault="00B01748" w:rsidP="00675A24">
            <w:pPr>
              <w:pStyle w:val="ab"/>
              <w:spacing w:line="288"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19</w:t>
            </w:r>
          </w:p>
        </w:tc>
        <w:tc>
          <w:tcPr>
            <w:tcW w:w="8222" w:type="dxa"/>
            <w:vAlign w:val="center"/>
          </w:tcPr>
          <w:p w:rsidR="00B01748" w:rsidRPr="000F1A21" w:rsidRDefault="00B01748" w:rsidP="00675A24">
            <w:pPr>
              <w:pStyle w:val="ab"/>
              <w:spacing w:line="288" w:lineRule="auto"/>
              <w:jc w:val="both"/>
              <w:rPr>
                <w:rFonts w:ascii="Simplified Arabic" w:hAnsi="Simplified Arabic" w:cs="Simplified Arabic"/>
                <w:sz w:val="28"/>
                <w:szCs w:val="28"/>
                <w:rtl/>
              </w:rPr>
            </w:pPr>
            <w:r w:rsidRPr="000F1A21">
              <w:rPr>
                <w:rFonts w:ascii="Simplified Arabic" w:hAnsi="Simplified Arabic" w:cs="Simplified Arabic"/>
                <w:sz w:val="28"/>
                <w:szCs w:val="28"/>
                <w:rtl/>
              </w:rPr>
              <w:t xml:space="preserve">الوسط الحسابي </w:t>
            </w:r>
            <w:r w:rsidR="00AC0CFD" w:rsidRPr="000F1A21">
              <w:rPr>
                <w:rFonts w:ascii="Simplified Arabic" w:hAnsi="Simplified Arabic" w:cs="Simplified Arabic" w:hint="cs"/>
                <w:sz w:val="28"/>
                <w:szCs w:val="28"/>
                <w:rtl/>
              </w:rPr>
              <w:t>وال</w:t>
            </w:r>
            <w:r w:rsidR="00AC0CFD">
              <w:rPr>
                <w:rFonts w:ascii="Simplified Arabic" w:hAnsi="Simplified Arabic" w:cs="Simplified Arabic" w:hint="cs"/>
                <w:sz w:val="28"/>
                <w:szCs w:val="28"/>
                <w:rtl/>
              </w:rPr>
              <w:t>ان</w:t>
            </w:r>
            <w:r w:rsidR="00AC0CFD" w:rsidRPr="000F1A21">
              <w:rPr>
                <w:rFonts w:ascii="Simplified Arabic" w:hAnsi="Simplified Arabic" w:cs="Simplified Arabic" w:hint="cs"/>
                <w:sz w:val="28"/>
                <w:szCs w:val="28"/>
                <w:rtl/>
              </w:rPr>
              <w:t>حراف</w:t>
            </w:r>
            <w:r w:rsidRPr="000F1A21">
              <w:rPr>
                <w:rFonts w:ascii="Simplified Arabic" w:hAnsi="Simplified Arabic" w:cs="Simplified Arabic"/>
                <w:sz w:val="28"/>
                <w:szCs w:val="28"/>
                <w:rtl/>
              </w:rPr>
              <w:t xml:space="preserve"> المعياري وفرق الأوساط الحسابية </w:t>
            </w:r>
            <w:r w:rsidR="00AC0CFD" w:rsidRPr="000F1A21">
              <w:rPr>
                <w:rFonts w:ascii="Simplified Arabic" w:hAnsi="Simplified Arabic" w:cs="Simplified Arabic" w:hint="cs"/>
                <w:sz w:val="28"/>
                <w:szCs w:val="28"/>
                <w:rtl/>
              </w:rPr>
              <w:t>وال</w:t>
            </w:r>
            <w:r w:rsidR="00AC0CFD">
              <w:rPr>
                <w:rFonts w:ascii="Simplified Arabic" w:hAnsi="Simplified Arabic" w:cs="Simplified Arabic" w:hint="cs"/>
                <w:sz w:val="28"/>
                <w:szCs w:val="28"/>
                <w:rtl/>
              </w:rPr>
              <w:t>ان</w:t>
            </w:r>
            <w:r w:rsidR="00AC0CFD" w:rsidRPr="000F1A21">
              <w:rPr>
                <w:rFonts w:ascii="Simplified Arabic" w:hAnsi="Simplified Arabic" w:cs="Simplified Arabic" w:hint="cs"/>
                <w:sz w:val="28"/>
                <w:szCs w:val="28"/>
                <w:rtl/>
              </w:rPr>
              <w:t>حراف</w:t>
            </w:r>
            <w:r w:rsidRPr="000F1A21">
              <w:rPr>
                <w:rFonts w:ascii="Simplified Arabic" w:hAnsi="Simplified Arabic" w:cs="Simplified Arabic"/>
                <w:sz w:val="28"/>
                <w:szCs w:val="28"/>
                <w:rtl/>
              </w:rPr>
              <w:t xml:space="preserve"> المعياري له وقيمة (ت) المحسوبة والجدولية بين الاختبار القبلي والبعدي في الاختبارات المهارية لدى المجموعة </w:t>
            </w:r>
            <w:r w:rsidRPr="000F1A21">
              <w:rPr>
                <w:rFonts w:ascii="Simplified Arabic" w:hAnsi="Simplified Arabic" w:cs="Simplified Arabic"/>
                <w:sz w:val="28"/>
                <w:szCs w:val="28"/>
                <w:rtl/>
              </w:rPr>
              <w:lastRenderedPageBreak/>
              <w:t>الضابطة</w:t>
            </w:r>
            <w:r>
              <w:rPr>
                <w:rFonts w:ascii="Simplified Arabic" w:hAnsi="Simplified Arabic" w:cs="Simplified Arabic" w:hint="cs"/>
                <w:sz w:val="28"/>
                <w:szCs w:val="28"/>
                <w:rtl/>
              </w:rPr>
              <w:t xml:space="preserve"> . </w:t>
            </w:r>
          </w:p>
        </w:tc>
        <w:tc>
          <w:tcPr>
            <w:tcW w:w="1276" w:type="dxa"/>
            <w:tcBorders>
              <w:right w:val="single" w:sz="12" w:space="0" w:color="auto"/>
            </w:tcBorders>
            <w:vAlign w:val="center"/>
          </w:tcPr>
          <w:p w:rsidR="00B01748" w:rsidRPr="0089038C" w:rsidRDefault="00B01748" w:rsidP="00675A24">
            <w:pPr>
              <w:spacing w:line="288" w:lineRule="auto"/>
              <w:jc w:val="center"/>
              <w:rPr>
                <w:sz w:val="28"/>
                <w:szCs w:val="28"/>
                <w:rtl/>
              </w:rPr>
            </w:pPr>
            <w:r w:rsidRPr="0089038C">
              <w:rPr>
                <w:rFonts w:hint="cs"/>
                <w:sz w:val="28"/>
                <w:szCs w:val="28"/>
                <w:rtl/>
              </w:rPr>
              <w:lastRenderedPageBreak/>
              <w:t>142</w:t>
            </w:r>
          </w:p>
        </w:tc>
      </w:tr>
      <w:tr w:rsidR="00B01748" w:rsidRPr="003D3A03" w:rsidTr="00675A24">
        <w:trPr>
          <w:trHeight w:val="525"/>
        </w:trPr>
        <w:tc>
          <w:tcPr>
            <w:tcW w:w="992" w:type="dxa"/>
          </w:tcPr>
          <w:p w:rsidR="00B01748" w:rsidRPr="00CE1291" w:rsidRDefault="00B01748" w:rsidP="00675A24">
            <w:pPr>
              <w:pStyle w:val="ab"/>
              <w:spacing w:line="288"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20</w:t>
            </w:r>
          </w:p>
        </w:tc>
        <w:tc>
          <w:tcPr>
            <w:tcW w:w="8222" w:type="dxa"/>
            <w:vAlign w:val="center"/>
          </w:tcPr>
          <w:p w:rsidR="00B01748" w:rsidRPr="000F1A21" w:rsidRDefault="00B01748" w:rsidP="00675A24">
            <w:pPr>
              <w:jc w:val="both"/>
              <w:rPr>
                <w:rFonts w:ascii="Simplified Arabic" w:hAnsi="Simplified Arabic" w:cs="Simplified Arabic"/>
                <w:sz w:val="28"/>
                <w:szCs w:val="28"/>
                <w:rtl/>
              </w:rPr>
            </w:pPr>
            <w:r w:rsidRPr="000F1A21">
              <w:rPr>
                <w:rFonts w:ascii="Simplified Arabic" w:hAnsi="Simplified Arabic" w:cs="Simplified Arabic"/>
                <w:sz w:val="28"/>
                <w:szCs w:val="28"/>
                <w:rtl/>
              </w:rPr>
              <w:t xml:space="preserve">الوسط الحسابي </w:t>
            </w:r>
            <w:r w:rsidR="00AC0CFD" w:rsidRPr="000F1A21">
              <w:rPr>
                <w:rFonts w:ascii="Simplified Arabic" w:hAnsi="Simplified Arabic" w:cs="Simplified Arabic" w:hint="cs"/>
                <w:sz w:val="28"/>
                <w:szCs w:val="28"/>
                <w:rtl/>
              </w:rPr>
              <w:t>وال</w:t>
            </w:r>
            <w:r w:rsidR="00AC0CFD">
              <w:rPr>
                <w:rFonts w:ascii="Simplified Arabic" w:hAnsi="Simplified Arabic" w:cs="Simplified Arabic" w:hint="cs"/>
                <w:sz w:val="28"/>
                <w:szCs w:val="28"/>
                <w:rtl/>
              </w:rPr>
              <w:t>ان</w:t>
            </w:r>
            <w:r w:rsidR="00AC0CFD" w:rsidRPr="000F1A21">
              <w:rPr>
                <w:rFonts w:ascii="Simplified Arabic" w:hAnsi="Simplified Arabic" w:cs="Simplified Arabic" w:hint="cs"/>
                <w:sz w:val="28"/>
                <w:szCs w:val="28"/>
                <w:rtl/>
              </w:rPr>
              <w:t>حراف</w:t>
            </w:r>
            <w:r w:rsidRPr="000F1A21">
              <w:rPr>
                <w:rFonts w:ascii="Simplified Arabic" w:hAnsi="Simplified Arabic" w:cs="Simplified Arabic"/>
                <w:sz w:val="28"/>
                <w:szCs w:val="28"/>
                <w:rtl/>
              </w:rPr>
              <w:t xml:space="preserve"> المعياري وقيمة (ت) المحسوبة والجدولية بين المجموعتين التجريبية والضابطة في الاختبارات </w:t>
            </w:r>
            <w:r w:rsidRPr="000F1A21">
              <w:rPr>
                <w:rFonts w:ascii="Simplified Arabic" w:hAnsi="Simplified Arabic" w:cs="Simplified Arabic" w:hint="cs"/>
                <w:sz w:val="28"/>
                <w:szCs w:val="28"/>
                <w:rtl/>
              </w:rPr>
              <w:t xml:space="preserve"> البعدية المهارية</w:t>
            </w:r>
            <w:r>
              <w:rPr>
                <w:rFonts w:ascii="Simplified Arabic" w:hAnsi="Simplified Arabic" w:cs="Simplified Arabic" w:hint="cs"/>
                <w:sz w:val="28"/>
                <w:szCs w:val="28"/>
                <w:rtl/>
              </w:rPr>
              <w:t xml:space="preserve"> . </w:t>
            </w:r>
          </w:p>
        </w:tc>
        <w:tc>
          <w:tcPr>
            <w:tcW w:w="1276" w:type="dxa"/>
            <w:tcBorders>
              <w:right w:val="single" w:sz="18" w:space="0" w:color="auto"/>
            </w:tcBorders>
            <w:vAlign w:val="center"/>
          </w:tcPr>
          <w:p w:rsidR="00B01748" w:rsidRPr="0089038C" w:rsidRDefault="00B01748" w:rsidP="00675A24">
            <w:pPr>
              <w:spacing w:line="288" w:lineRule="auto"/>
              <w:jc w:val="center"/>
              <w:rPr>
                <w:sz w:val="28"/>
                <w:szCs w:val="28"/>
                <w:rtl/>
              </w:rPr>
            </w:pPr>
            <w:r w:rsidRPr="0089038C">
              <w:rPr>
                <w:rFonts w:hint="cs"/>
                <w:sz w:val="28"/>
                <w:szCs w:val="28"/>
                <w:rtl/>
              </w:rPr>
              <w:t>145</w:t>
            </w:r>
          </w:p>
        </w:tc>
      </w:tr>
      <w:tr w:rsidR="00B01748" w:rsidRPr="003D3A03" w:rsidTr="00675A24">
        <w:trPr>
          <w:trHeight w:val="525"/>
        </w:trPr>
        <w:tc>
          <w:tcPr>
            <w:tcW w:w="992" w:type="dxa"/>
          </w:tcPr>
          <w:p w:rsidR="00B01748" w:rsidRPr="00411F6D" w:rsidRDefault="00B01748" w:rsidP="00675A24">
            <w:pPr>
              <w:pStyle w:val="ab"/>
              <w:bidi w:val="0"/>
              <w:spacing w:line="288" w:lineRule="auto"/>
              <w:jc w:val="center"/>
              <w:rPr>
                <w:rFonts w:cs="Simplified Arabic"/>
                <w:b/>
                <w:bCs/>
                <w:sz w:val="28"/>
                <w:szCs w:val="28"/>
              </w:rPr>
            </w:pPr>
            <w:r>
              <w:rPr>
                <w:rFonts w:ascii="Simplified Arabic" w:hAnsi="Simplified Arabic" w:cs="Simplified Arabic" w:hint="cs"/>
                <w:b/>
                <w:bCs/>
                <w:sz w:val="28"/>
                <w:szCs w:val="28"/>
                <w:rtl/>
              </w:rPr>
              <w:t>21</w:t>
            </w:r>
          </w:p>
        </w:tc>
        <w:tc>
          <w:tcPr>
            <w:tcW w:w="8222" w:type="dxa"/>
            <w:vAlign w:val="center"/>
          </w:tcPr>
          <w:p w:rsidR="00B01748" w:rsidRPr="000F1A21" w:rsidRDefault="00B01748" w:rsidP="00675A24">
            <w:pPr>
              <w:pStyle w:val="ab"/>
              <w:spacing w:line="288" w:lineRule="auto"/>
              <w:jc w:val="both"/>
              <w:rPr>
                <w:rFonts w:ascii="Simplified Arabic" w:hAnsi="Simplified Arabic" w:cs="Simplified Arabic"/>
                <w:sz w:val="28"/>
                <w:szCs w:val="28"/>
                <w:rtl/>
              </w:rPr>
            </w:pPr>
            <w:r w:rsidRPr="000F1A21">
              <w:rPr>
                <w:rFonts w:ascii="Simplified Arabic" w:hAnsi="Simplified Arabic" w:cs="Simplified Arabic"/>
                <w:sz w:val="28"/>
                <w:szCs w:val="28"/>
                <w:rtl/>
              </w:rPr>
              <w:t>مقدار التطور والنسبة المئوية للتطور في (</w:t>
            </w:r>
            <w:r w:rsidRPr="000F1A21">
              <w:rPr>
                <w:rFonts w:ascii="Simplified Arabic" w:hAnsi="Simplified Arabic" w:cs="Simplified Arabic" w:hint="cs"/>
                <w:sz w:val="28"/>
                <w:szCs w:val="28"/>
                <w:rtl/>
              </w:rPr>
              <w:t xml:space="preserve">اختبارات المهارات المركبة </w:t>
            </w:r>
            <w:r w:rsidRPr="000F1A21">
              <w:rPr>
                <w:rFonts w:ascii="Simplified Arabic" w:hAnsi="Simplified Arabic" w:cs="Simplified Arabic"/>
                <w:sz w:val="28"/>
                <w:szCs w:val="28"/>
                <w:rtl/>
              </w:rPr>
              <w:t xml:space="preserve"> ) لدى المجموعة التجريبية</w:t>
            </w:r>
            <w:r>
              <w:rPr>
                <w:rFonts w:ascii="Simplified Arabic" w:hAnsi="Simplified Arabic" w:cs="Simplified Arabic" w:hint="cs"/>
                <w:sz w:val="28"/>
                <w:szCs w:val="28"/>
                <w:rtl/>
              </w:rPr>
              <w:t xml:space="preserve"> . </w:t>
            </w:r>
          </w:p>
        </w:tc>
        <w:tc>
          <w:tcPr>
            <w:tcW w:w="1276" w:type="dxa"/>
            <w:tcBorders>
              <w:right w:val="single" w:sz="12" w:space="0" w:color="auto"/>
            </w:tcBorders>
            <w:vAlign w:val="center"/>
          </w:tcPr>
          <w:p w:rsidR="00B01748" w:rsidRPr="0089038C" w:rsidRDefault="00B01748" w:rsidP="00675A24">
            <w:pPr>
              <w:spacing w:line="288" w:lineRule="auto"/>
              <w:jc w:val="center"/>
              <w:rPr>
                <w:sz w:val="28"/>
                <w:szCs w:val="28"/>
                <w:rtl/>
              </w:rPr>
            </w:pPr>
            <w:r w:rsidRPr="0089038C">
              <w:rPr>
                <w:rFonts w:hint="cs"/>
                <w:sz w:val="28"/>
                <w:szCs w:val="28"/>
                <w:rtl/>
              </w:rPr>
              <w:t>148</w:t>
            </w:r>
          </w:p>
        </w:tc>
      </w:tr>
      <w:tr w:rsidR="00B01748" w:rsidRPr="003D3A03" w:rsidTr="00675A24">
        <w:trPr>
          <w:trHeight w:val="525"/>
        </w:trPr>
        <w:tc>
          <w:tcPr>
            <w:tcW w:w="992" w:type="dxa"/>
          </w:tcPr>
          <w:p w:rsidR="00B01748" w:rsidRPr="00411F6D" w:rsidRDefault="00B01748" w:rsidP="00675A24">
            <w:pPr>
              <w:pStyle w:val="ab"/>
              <w:bidi w:val="0"/>
              <w:spacing w:line="288" w:lineRule="auto"/>
              <w:jc w:val="center"/>
              <w:rPr>
                <w:rFonts w:cs="Simplified Arabic"/>
                <w:b/>
                <w:bCs/>
                <w:sz w:val="28"/>
                <w:szCs w:val="28"/>
                <w:rtl/>
              </w:rPr>
            </w:pPr>
            <w:r>
              <w:rPr>
                <w:rFonts w:cs="Simplified Arabic" w:hint="cs"/>
                <w:b/>
                <w:bCs/>
                <w:sz w:val="28"/>
                <w:szCs w:val="28"/>
                <w:rtl/>
              </w:rPr>
              <w:t>22</w:t>
            </w:r>
          </w:p>
        </w:tc>
        <w:tc>
          <w:tcPr>
            <w:tcW w:w="8222" w:type="dxa"/>
            <w:tcBorders>
              <w:bottom w:val="thickThinSmallGap" w:sz="18" w:space="0" w:color="auto"/>
            </w:tcBorders>
            <w:vAlign w:val="center"/>
          </w:tcPr>
          <w:p w:rsidR="00B01748" w:rsidRPr="002F5003" w:rsidRDefault="00B01748" w:rsidP="00675A24">
            <w:pPr>
              <w:pStyle w:val="ab"/>
              <w:spacing w:line="288" w:lineRule="auto"/>
              <w:jc w:val="lowKashida"/>
              <w:rPr>
                <w:rFonts w:ascii="Simplified Arabic" w:hAnsi="Simplified Arabic" w:cs="Simplified Arabic"/>
                <w:b/>
                <w:bCs/>
                <w:sz w:val="26"/>
                <w:szCs w:val="26"/>
                <w:rtl/>
              </w:rPr>
            </w:pPr>
            <w:r w:rsidRPr="002F5003">
              <w:rPr>
                <w:rFonts w:ascii="Simplified Arabic" w:hAnsi="Simplified Arabic" w:cs="Simplified Arabic"/>
                <w:b/>
                <w:bCs/>
                <w:sz w:val="26"/>
                <w:szCs w:val="26"/>
                <w:rtl/>
              </w:rPr>
              <w:t>مقدار التطور والنسبة المئوية للتطورفي (</w:t>
            </w:r>
            <w:r w:rsidRPr="002F5003">
              <w:rPr>
                <w:rFonts w:ascii="Simplified Arabic" w:hAnsi="Simplified Arabic" w:cs="Simplified Arabic" w:hint="cs"/>
                <w:b/>
                <w:bCs/>
                <w:sz w:val="26"/>
                <w:szCs w:val="26"/>
                <w:rtl/>
              </w:rPr>
              <w:t>اختبارات المهارات المركبة</w:t>
            </w:r>
            <w:r w:rsidRPr="002F5003">
              <w:rPr>
                <w:rFonts w:ascii="Simplified Arabic" w:hAnsi="Simplified Arabic" w:cs="Simplified Arabic"/>
                <w:b/>
                <w:bCs/>
                <w:sz w:val="26"/>
                <w:szCs w:val="26"/>
                <w:rtl/>
              </w:rPr>
              <w:t xml:space="preserve">) لدى المجموعة </w:t>
            </w:r>
            <w:r w:rsidRPr="002F5003">
              <w:rPr>
                <w:rFonts w:ascii="Simplified Arabic" w:hAnsi="Simplified Arabic" w:cs="Simplified Arabic" w:hint="cs"/>
                <w:b/>
                <w:bCs/>
                <w:sz w:val="26"/>
                <w:szCs w:val="26"/>
                <w:rtl/>
              </w:rPr>
              <w:t xml:space="preserve">الضابطة </w:t>
            </w:r>
          </w:p>
        </w:tc>
        <w:tc>
          <w:tcPr>
            <w:tcW w:w="1276" w:type="dxa"/>
            <w:tcBorders>
              <w:bottom w:val="thickThinSmallGap" w:sz="18" w:space="0" w:color="auto"/>
              <w:right w:val="single" w:sz="12" w:space="0" w:color="auto"/>
            </w:tcBorders>
            <w:vAlign w:val="center"/>
          </w:tcPr>
          <w:p w:rsidR="00B01748" w:rsidRPr="0089038C" w:rsidRDefault="00B01748" w:rsidP="00675A24">
            <w:pPr>
              <w:spacing w:line="288" w:lineRule="auto"/>
              <w:jc w:val="center"/>
              <w:rPr>
                <w:sz w:val="28"/>
                <w:szCs w:val="28"/>
                <w:rtl/>
              </w:rPr>
            </w:pPr>
            <w:r w:rsidRPr="0089038C">
              <w:rPr>
                <w:rFonts w:hint="cs"/>
                <w:sz w:val="28"/>
                <w:szCs w:val="28"/>
                <w:rtl/>
              </w:rPr>
              <w:t>149</w:t>
            </w:r>
          </w:p>
        </w:tc>
      </w:tr>
    </w:tbl>
    <w:p w:rsidR="00B01748" w:rsidRPr="000228DE" w:rsidRDefault="00B01748" w:rsidP="00B01748">
      <w:pPr>
        <w:spacing w:line="288" w:lineRule="auto"/>
        <w:jc w:val="center"/>
        <w:rPr>
          <w:rFonts w:cs="PT Bold Heading"/>
          <w:rtl/>
        </w:rPr>
      </w:pPr>
    </w:p>
    <w:tbl>
      <w:tblPr>
        <w:bidiVisual/>
        <w:tblW w:w="9265" w:type="dxa"/>
        <w:tblBorders>
          <w:top w:val="thinThickSmallGap" w:sz="18" w:space="0" w:color="auto"/>
          <w:left w:val="thickThinSmallGap" w:sz="18" w:space="0" w:color="auto"/>
          <w:bottom w:val="thickThinSmallGap" w:sz="18" w:space="0" w:color="auto"/>
          <w:right w:val="thinThickSmallGap" w:sz="18" w:space="0" w:color="auto"/>
          <w:insideH w:val="single" w:sz="12" w:space="0" w:color="auto"/>
          <w:insideV w:val="single" w:sz="12" w:space="0" w:color="auto"/>
        </w:tblBorders>
        <w:tblLook w:val="01E0" w:firstRow="1" w:lastRow="1" w:firstColumn="1" w:lastColumn="1" w:noHBand="0" w:noVBand="0"/>
      </w:tblPr>
      <w:tblGrid>
        <w:gridCol w:w="1743"/>
        <w:gridCol w:w="5906"/>
        <w:gridCol w:w="1616"/>
      </w:tblGrid>
      <w:tr w:rsidR="00B01748" w:rsidRPr="003D3A03" w:rsidTr="00675A24">
        <w:tc>
          <w:tcPr>
            <w:tcW w:w="1043" w:type="dxa"/>
            <w:tcBorders>
              <w:top w:val="thinThickSmallGap" w:sz="18" w:space="0" w:color="auto"/>
            </w:tcBorders>
          </w:tcPr>
          <w:p w:rsidR="00B01748" w:rsidRPr="003D3A03" w:rsidRDefault="00B01748" w:rsidP="00675A24">
            <w:pPr>
              <w:spacing w:line="288" w:lineRule="auto"/>
              <w:jc w:val="center"/>
              <w:rPr>
                <w:rFonts w:cs="SKR HEAD1"/>
                <w:sz w:val="28"/>
                <w:szCs w:val="28"/>
              </w:rPr>
            </w:pPr>
            <w:r>
              <w:rPr>
                <w:rtl/>
              </w:rPr>
              <w:tab/>
            </w:r>
            <w:r w:rsidRPr="003D3A03">
              <w:rPr>
                <w:rFonts w:cs="SKR HEAD1"/>
                <w:sz w:val="28"/>
                <w:szCs w:val="28"/>
                <w:rtl/>
              </w:rPr>
              <w:t xml:space="preserve">الشكـــــل </w:t>
            </w:r>
          </w:p>
        </w:tc>
        <w:tc>
          <w:tcPr>
            <w:tcW w:w="6520" w:type="dxa"/>
            <w:tcBorders>
              <w:top w:val="thinThickSmallGap" w:sz="18" w:space="0" w:color="auto"/>
            </w:tcBorders>
          </w:tcPr>
          <w:p w:rsidR="00B01748" w:rsidRPr="003D3A03" w:rsidRDefault="00F41DC6" w:rsidP="00675A24">
            <w:pPr>
              <w:spacing w:line="288" w:lineRule="auto"/>
              <w:jc w:val="center"/>
              <w:rPr>
                <w:rFonts w:cs="SKR HEAD1"/>
                <w:sz w:val="28"/>
                <w:szCs w:val="28"/>
              </w:rPr>
            </w:pPr>
            <w:r>
              <w:rPr>
                <w:rFonts w:cs="PT Bold Heading"/>
                <w:noProof/>
              </w:rPr>
              <w:pict>
                <v:shape id="_x0000_s1460" type="#_x0000_t98" style="position:absolute;left:0;text-align:left;margin-left:14.1pt;margin-top:-56.9pt;width:253.5pt;height:52.2pt;z-index:252114944;mso-position-horizontal-relative:text;mso-position-vertical-relative:text">
                  <v:textbox style="mso-next-textbox:#_x0000_s1460">
                    <w:txbxContent>
                      <w:p w:rsidR="006F228F" w:rsidRPr="00496CC1" w:rsidRDefault="006F228F" w:rsidP="00B01748">
                        <w:pPr>
                          <w:spacing w:line="288" w:lineRule="auto"/>
                          <w:jc w:val="center"/>
                          <w:rPr>
                            <w:b/>
                            <w:bCs/>
                            <w:sz w:val="26"/>
                            <w:szCs w:val="26"/>
                            <w:rtl/>
                          </w:rPr>
                        </w:pPr>
                        <w:r w:rsidRPr="00496CC1">
                          <w:rPr>
                            <w:rFonts w:cs="PT Bold Heading"/>
                            <w:sz w:val="28"/>
                            <w:szCs w:val="28"/>
                            <w:rtl/>
                          </w:rPr>
                          <w:t>قـائمـة الأشكــال</w:t>
                        </w:r>
                      </w:p>
                      <w:p w:rsidR="006F228F" w:rsidRPr="004A426C" w:rsidRDefault="006F228F" w:rsidP="00B01748"/>
                    </w:txbxContent>
                  </v:textbox>
                  <w10:wrap anchorx="page"/>
                </v:shape>
              </w:pict>
            </w:r>
            <w:r w:rsidR="00B01748" w:rsidRPr="003D3A03">
              <w:rPr>
                <w:rFonts w:cs="SKR HEAD1"/>
                <w:sz w:val="28"/>
                <w:szCs w:val="28"/>
                <w:rtl/>
              </w:rPr>
              <w:t xml:space="preserve">الموضـــــــــوع </w:t>
            </w:r>
          </w:p>
        </w:tc>
        <w:tc>
          <w:tcPr>
            <w:tcW w:w="1702" w:type="dxa"/>
            <w:tcBorders>
              <w:top w:val="thinThickSmallGap" w:sz="18" w:space="0" w:color="auto"/>
            </w:tcBorders>
            <w:vAlign w:val="center"/>
          </w:tcPr>
          <w:p w:rsidR="00B01748" w:rsidRPr="003D3A03" w:rsidRDefault="00B01748" w:rsidP="00675A24">
            <w:pPr>
              <w:spacing w:line="288" w:lineRule="auto"/>
              <w:jc w:val="center"/>
              <w:rPr>
                <w:rFonts w:cs="SKR HEAD1"/>
                <w:sz w:val="28"/>
                <w:szCs w:val="28"/>
              </w:rPr>
            </w:pPr>
            <w:r w:rsidRPr="003D3A03">
              <w:rPr>
                <w:rFonts w:cs="SKR HEAD1"/>
                <w:sz w:val="28"/>
                <w:szCs w:val="28"/>
                <w:rtl/>
              </w:rPr>
              <w:t>رقم الصفحــة</w:t>
            </w:r>
          </w:p>
        </w:tc>
      </w:tr>
      <w:tr w:rsidR="00B01748" w:rsidRPr="003D3A03" w:rsidTr="00675A24">
        <w:trPr>
          <w:trHeight w:val="505"/>
        </w:trPr>
        <w:tc>
          <w:tcPr>
            <w:tcW w:w="1043" w:type="dxa"/>
            <w:vAlign w:val="center"/>
          </w:tcPr>
          <w:p w:rsidR="00B01748" w:rsidRPr="003D3A03" w:rsidRDefault="00B01748" w:rsidP="00675A24">
            <w:pPr>
              <w:tabs>
                <w:tab w:val="left" w:pos="1556"/>
              </w:tabs>
              <w:spacing w:line="288" w:lineRule="auto"/>
              <w:jc w:val="center"/>
              <w:rPr>
                <w:sz w:val="28"/>
                <w:szCs w:val="28"/>
              </w:rPr>
            </w:pPr>
            <w:r w:rsidRPr="003D3A03">
              <w:rPr>
                <w:sz w:val="28"/>
                <w:szCs w:val="28"/>
                <w:rtl/>
              </w:rPr>
              <w:t>1</w:t>
            </w:r>
          </w:p>
        </w:tc>
        <w:tc>
          <w:tcPr>
            <w:tcW w:w="6520" w:type="dxa"/>
            <w:vAlign w:val="center"/>
          </w:tcPr>
          <w:p w:rsidR="00B01748" w:rsidRPr="007974BE" w:rsidRDefault="00B01748" w:rsidP="00675A24">
            <w:pPr>
              <w:pStyle w:val="ab"/>
              <w:spacing w:line="288" w:lineRule="auto"/>
              <w:jc w:val="both"/>
              <w:rPr>
                <w:rFonts w:ascii="Abadi MT Condensed Light" w:hAnsi="Abadi MT Condensed Light"/>
                <w:sz w:val="28"/>
                <w:szCs w:val="28"/>
              </w:rPr>
            </w:pPr>
            <w:r w:rsidRPr="007974BE">
              <w:rPr>
                <w:rFonts w:ascii="Abadi MT Condensed Light" w:hAnsi="Abadi MT Condensed Light"/>
                <w:sz w:val="28"/>
                <w:szCs w:val="28"/>
                <w:rtl/>
              </w:rPr>
              <w:t>يوضح العلاقة بين الحمل وطرائق التدريب</w:t>
            </w:r>
            <w:r>
              <w:rPr>
                <w:rFonts w:ascii="Abadi MT Condensed Light" w:hAnsi="Abadi MT Condensed Light" w:hint="cs"/>
                <w:sz w:val="28"/>
                <w:szCs w:val="28"/>
                <w:rtl/>
              </w:rPr>
              <w:t xml:space="preserve"> .</w:t>
            </w:r>
          </w:p>
        </w:tc>
        <w:tc>
          <w:tcPr>
            <w:tcW w:w="1702" w:type="dxa"/>
            <w:vAlign w:val="center"/>
          </w:tcPr>
          <w:p w:rsidR="00B01748" w:rsidRPr="003D3A03" w:rsidRDefault="00B01748" w:rsidP="00675A24">
            <w:pPr>
              <w:tabs>
                <w:tab w:val="left" w:pos="1556"/>
              </w:tabs>
              <w:spacing w:line="288" w:lineRule="auto"/>
              <w:jc w:val="center"/>
              <w:rPr>
                <w:sz w:val="28"/>
                <w:szCs w:val="28"/>
              </w:rPr>
            </w:pPr>
            <w:r>
              <w:rPr>
                <w:rFonts w:hint="cs"/>
                <w:sz w:val="28"/>
                <w:szCs w:val="28"/>
                <w:rtl/>
              </w:rPr>
              <w:t>46</w:t>
            </w:r>
          </w:p>
        </w:tc>
      </w:tr>
      <w:tr w:rsidR="00B01748" w:rsidRPr="003D3A03" w:rsidTr="00675A24">
        <w:trPr>
          <w:trHeight w:val="536"/>
        </w:trPr>
        <w:tc>
          <w:tcPr>
            <w:tcW w:w="1043" w:type="dxa"/>
            <w:vAlign w:val="center"/>
          </w:tcPr>
          <w:p w:rsidR="00B01748" w:rsidRPr="003D3A03" w:rsidRDefault="00B01748" w:rsidP="00675A24">
            <w:pPr>
              <w:tabs>
                <w:tab w:val="left" w:pos="1556"/>
              </w:tabs>
              <w:spacing w:line="288" w:lineRule="auto"/>
              <w:jc w:val="center"/>
              <w:rPr>
                <w:sz w:val="28"/>
                <w:szCs w:val="28"/>
              </w:rPr>
            </w:pPr>
            <w:r w:rsidRPr="003D3A03">
              <w:rPr>
                <w:sz w:val="28"/>
                <w:szCs w:val="28"/>
                <w:rtl/>
              </w:rPr>
              <w:t>2</w:t>
            </w:r>
          </w:p>
        </w:tc>
        <w:tc>
          <w:tcPr>
            <w:tcW w:w="6520" w:type="dxa"/>
            <w:vAlign w:val="center"/>
          </w:tcPr>
          <w:p w:rsidR="00B01748" w:rsidRPr="007974BE" w:rsidRDefault="00B01748" w:rsidP="00675A24">
            <w:pPr>
              <w:pStyle w:val="ab"/>
              <w:spacing w:line="288" w:lineRule="auto"/>
              <w:jc w:val="both"/>
              <w:rPr>
                <w:sz w:val="28"/>
                <w:szCs w:val="28"/>
              </w:rPr>
            </w:pPr>
            <w:r w:rsidRPr="007974BE">
              <w:rPr>
                <w:rFonts w:hint="cs"/>
                <w:sz w:val="28"/>
                <w:szCs w:val="28"/>
                <w:rtl/>
              </w:rPr>
              <w:t>علاقة التنفس بالمجهود البدني</w:t>
            </w:r>
            <w:r>
              <w:rPr>
                <w:rFonts w:hint="cs"/>
                <w:sz w:val="28"/>
                <w:szCs w:val="28"/>
                <w:rtl/>
              </w:rPr>
              <w:t xml:space="preserve"> .</w:t>
            </w:r>
          </w:p>
        </w:tc>
        <w:tc>
          <w:tcPr>
            <w:tcW w:w="1702" w:type="dxa"/>
            <w:vAlign w:val="center"/>
          </w:tcPr>
          <w:p w:rsidR="00B01748" w:rsidRPr="003D3A03" w:rsidRDefault="00B01748" w:rsidP="00675A24">
            <w:pPr>
              <w:tabs>
                <w:tab w:val="left" w:pos="1556"/>
              </w:tabs>
              <w:spacing w:line="288" w:lineRule="auto"/>
              <w:jc w:val="center"/>
              <w:rPr>
                <w:sz w:val="28"/>
                <w:szCs w:val="28"/>
              </w:rPr>
            </w:pPr>
            <w:r>
              <w:rPr>
                <w:rFonts w:hint="cs"/>
                <w:sz w:val="28"/>
                <w:szCs w:val="28"/>
                <w:rtl/>
              </w:rPr>
              <w:t>74</w:t>
            </w:r>
          </w:p>
        </w:tc>
      </w:tr>
      <w:tr w:rsidR="00B01748" w:rsidRPr="003D3A03" w:rsidTr="00675A24">
        <w:trPr>
          <w:trHeight w:val="530"/>
        </w:trPr>
        <w:tc>
          <w:tcPr>
            <w:tcW w:w="1043" w:type="dxa"/>
            <w:vAlign w:val="center"/>
          </w:tcPr>
          <w:p w:rsidR="00B01748" w:rsidRPr="003D3A03" w:rsidRDefault="00B01748" w:rsidP="00675A24">
            <w:pPr>
              <w:tabs>
                <w:tab w:val="left" w:pos="1556"/>
              </w:tabs>
              <w:spacing w:line="288" w:lineRule="auto"/>
              <w:jc w:val="center"/>
              <w:rPr>
                <w:sz w:val="28"/>
                <w:szCs w:val="28"/>
              </w:rPr>
            </w:pPr>
            <w:r w:rsidRPr="003D3A03">
              <w:rPr>
                <w:sz w:val="28"/>
                <w:szCs w:val="28"/>
                <w:rtl/>
              </w:rPr>
              <w:t>3</w:t>
            </w:r>
          </w:p>
        </w:tc>
        <w:tc>
          <w:tcPr>
            <w:tcW w:w="6520" w:type="dxa"/>
            <w:vAlign w:val="center"/>
          </w:tcPr>
          <w:p w:rsidR="00B01748" w:rsidRPr="007974BE" w:rsidRDefault="00B01748" w:rsidP="00675A24">
            <w:pPr>
              <w:pStyle w:val="ab"/>
              <w:spacing w:line="288" w:lineRule="auto"/>
              <w:jc w:val="both"/>
              <w:rPr>
                <w:sz w:val="28"/>
                <w:szCs w:val="28"/>
                <w:lang w:bidi="ar-IQ"/>
              </w:rPr>
            </w:pPr>
            <w:r w:rsidRPr="007974BE">
              <w:rPr>
                <w:rFonts w:hint="cs"/>
                <w:sz w:val="28"/>
                <w:szCs w:val="28"/>
                <w:rtl/>
                <w:lang w:bidi="ar-IQ"/>
              </w:rPr>
              <w:t>اختبار سارجنت للوثب</w:t>
            </w:r>
            <w:r>
              <w:rPr>
                <w:rFonts w:hint="cs"/>
                <w:sz w:val="28"/>
                <w:szCs w:val="28"/>
                <w:rtl/>
                <w:lang w:bidi="ar-IQ"/>
              </w:rPr>
              <w:t xml:space="preserve"> .</w:t>
            </w:r>
          </w:p>
        </w:tc>
        <w:tc>
          <w:tcPr>
            <w:tcW w:w="1702" w:type="dxa"/>
            <w:vAlign w:val="center"/>
          </w:tcPr>
          <w:p w:rsidR="00B01748" w:rsidRPr="003D3A03" w:rsidRDefault="00B01748" w:rsidP="00675A24">
            <w:pPr>
              <w:tabs>
                <w:tab w:val="left" w:pos="1556"/>
              </w:tabs>
              <w:spacing w:line="288" w:lineRule="auto"/>
              <w:jc w:val="center"/>
              <w:rPr>
                <w:sz w:val="28"/>
                <w:szCs w:val="28"/>
              </w:rPr>
            </w:pPr>
            <w:r>
              <w:rPr>
                <w:rFonts w:hint="cs"/>
                <w:sz w:val="28"/>
                <w:szCs w:val="28"/>
                <w:rtl/>
              </w:rPr>
              <w:t>94</w:t>
            </w:r>
          </w:p>
        </w:tc>
      </w:tr>
      <w:tr w:rsidR="00B01748" w:rsidRPr="003D3A03" w:rsidTr="00675A24">
        <w:trPr>
          <w:trHeight w:val="530"/>
        </w:trPr>
        <w:tc>
          <w:tcPr>
            <w:tcW w:w="1043"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4</w:t>
            </w:r>
          </w:p>
        </w:tc>
        <w:tc>
          <w:tcPr>
            <w:tcW w:w="6520" w:type="dxa"/>
            <w:vAlign w:val="center"/>
          </w:tcPr>
          <w:p w:rsidR="00B01748" w:rsidRPr="007974BE" w:rsidRDefault="00B01748" w:rsidP="00675A24">
            <w:pPr>
              <w:spacing w:line="288" w:lineRule="auto"/>
              <w:jc w:val="both"/>
              <w:rPr>
                <w:rFonts w:cs="Simplified Arabic"/>
                <w:sz w:val="28"/>
                <w:szCs w:val="28"/>
                <w:lang w:bidi="ar-IQ"/>
              </w:rPr>
            </w:pPr>
            <w:r w:rsidRPr="007974BE">
              <w:rPr>
                <w:rFonts w:cs="Simplified Arabic" w:hint="cs"/>
                <w:sz w:val="28"/>
                <w:szCs w:val="28"/>
                <w:rtl/>
                <w:lang w:bidi="ar-IQ"/>
              </w:rPr>
              <w:t>الاختبار المهاري الاول</w:t>
            </w:r>
            <w:r>
              <w:rPr>
                <w:rFonts w:cs="Simplified Arabic" w:hint="cs"/>
                <w:sz w:val="28"/>
                <w:szCs w:val="28"/>
                <w:rtl/>
                <w:lang w:bidi="ar-IQ"/>
              </w:rPr>
              <w:t xml:space="preserve"> .</w:t>
            </w:r>
          </w:p>
        </w:tc>
        <w:tc>
          <w:tcPr>
            <w:tcW w:w="1702"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97</w:t>
            </w:r>
          </w:p>
        </w:tc>
      </w:tr>
      <w:tr w:rsidR="00B01748" w:rsidRPr="003D3A03" w:rsidTr="00675A24">
        <w:trPr>
          <w:trHeight w:val="530"/>
        </w:trPr>
        <w:tc>
          <w:tcPr>
            <w:tcW w:w="1043"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5</w:t>
            </w:r>
          </w:p>
        </w:tc>
        <w:tc>
          <w:tcPr>
            <w:tcW w:w="6520" w:type="dxa"/>
            <w:vAlign w:val="center"/>
          </w:tcPr>
          <w:p w:rsidR="00B01748" w:rsidRPr="007974BE" w:rsidRDefault="00B01748" w:rsidP="00675A24">
            <w:pPr>
              <w:spacing w:line="288" w:lineRule="auto"/>
              <w:jc w:val="both"/>
              <w:rPr>
                <w:w w:val="95"/>
                <w:sz w:val="28"/>
                <w:szCs w:val="28"/>
              </w:rPr>
            </w:pPr>
            <w:r w:rsidRPr="007974BE">
              <w:rPr>
                <w:rFonts w:cs="Simplified Arabic" w:hint="cs"/>
                <w:sz w:val="28"/>
                <w:szCs w:val="28"/>
                <w:rtl/>
                <w:lang w:bidi="ar-IQ"/>
              </w:rPr>
              <w:t>الاختبار المهاري الث</w:t>
            </w:r>
            <w:r>
              <w:rPr>
                <w:rFonts w:cs="Simplified Arabic" w:hint="cs"/>
                <w:sz w:val="28"/>
                <w:szCs w:val="28"/>
                <w:rtl/>
                <w:lang w:bidi="ar-IQ"/>
              </w:rPr>
              <w:t>ان</w:t>
            </w:r>
            <w:r w:rsidRPr="007974BE">
              <w:rPr>
                <w:rFonts w:cs="Simplified Arabic" w:hint="cs"/>
                <w:sz w:val="28"/>
                <w:szCs w:val="28"/>
                <w:rtl/>
                <w:lang w:bidi="ar-IQ"/>
              </w:rPr>
              <w:t>ي</w:t>
            </w:r>
            <w:r>
              <w:rPr>
                <w:rFonts w:hint="cs"/>
                <w:w w:val="95"/>
                <w:sz w:val="28"/>
                <w:szCs w:val="28"/>
                <w:rtl/>
              </w:rPr>
              <w:t xml:space="preserve"> .</w:t>
            </w:r>
          </w:p>
        </w:tc>
        <w:tc>
          <w:tcPr>
            <w:tcW w:w="1702"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99</w:t>
            </w:r>
          </w:p>
        </w:tc>
      </w:tr>
      <w:tr w:rsidR="00B01748" w:rsidRPr="003D3A03" w:rsidTr="00675A24">
        <w:trPr>
          <w:trHeight w:val="530"/>
        </w:trPr>
        <w:tc>
          <w:tcPr>
            <w:tcW w:w="1043"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6</w:t>
            </w:r>
          </w:p>
        </w:tc>
        <w:tc>
          <w:tcPr>
            <w:tcW w:w="6520" w:type="dxa"/>
            <w:vAlign w:val="center"/>
          </w:tcPr>
          <w:p w:rsidR="00B01748" w:rsidRPr="007974BE" w:rsidRDefault="00B01748" w:rsidP="00675A24">
            <w:pPr>
              <w:spacing w:line="288" w:lineRule="auto"/>
              <w:jc w:val="both"/>
              <w:rPr>
                <w:rFonts w:cs="Simplified Arabic"/>
                <w:sz w:val="28"/>
                <w:szCs w:val="28"/>
                <w:lang w:bidi="ar-IQ"/>
              </w:rPr>
            </w:pPr>
            <w:r w:rsidRPr="007974BE">
              <w:rPr>
                <w:rFonts w:cs="Simplified Arabic" w:hint="cs"/>
                <w:sz w:val="28"/>
                <w:szCs w:val="28"/>
                <w:rtl/>
                <w:lang w:bidi="ar-IQ"/>
              </w:rPr>
              <w:t>الاختبار المهاري الثالث</w:t>
            </w:r>
            <w:r>
              <w:rPr>
                <w:rFonts w:cs="Simplified Arabic" w:hint="cs"/>
                <w:sz w:val="28"/>
                <w:szCs w:val="28"/>
                <w:rtl/>
                <w:lang w:bidi="ar-IQ"/>
              </w:rPr>
              <w:t xml:space="preserve"> .</w:t>
            </w:r>
          </w:p>
        </w:tc>
        <w:tc>
          <w:tcPr>
            <w:tcW w:w="1702"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101</w:t>
            </w:r>
          </w:p>
        </w:tc>
      </w:tr>
      <w:tr w:rsidR="00B01748" w:rsidRPr="003D3A03" w:rsidTr="00675A24">
        <w:trPr>
          <w:trHeight w:val="530"/>
        </w:trPr>
        <w:tc>
          <w:tcPr>
            <w:tcW w:w="1043"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7</w:t>
            </w:r>
          </w:p>
        </w:tc>
        <w:tc>
          <w:tcPr>
            <w:tcW w:w="6520" w:type="dxa"/>
            <w:vAlign w:val="center"/>
          </w:tcPr>
          <w:p w:rsidR="00B01748" w:rsidRPr="007974BE" w:rsidRDefault="00B01748" w:rsidP="00675A24">
            <w:pPr>
              <w:spacing w:before="60" w:after="60" w:line="288" w:lineRule="auto"/>
              <w:jc w:val="both"/>
              <w:rPr>
                <w:rFonts w:ascii="Simplified Arabic" w:hAnsi="Simplified Arabic" w:cs="Simplified Arabic"/>
                <w:sz w:val="28"/>
                <w:szCs w:val="28"/>
              </w:rPr>
            </w:pPr>
            <w:r w:rsidRPr="007974BE">
              <w:rPr>
                <w:rFonts w:ascii="Simplified Arabic" w:hAnsi="Simplified Arabic" w:cs="Simplified Arabic"/>
                <w:sz w:val="28"/>
                <w:szCs w:val="28"/>
                <w:rtl/>
              </w:rPr>
              <w:t>يوضح الفرق بين الاختبار القبلي والبعدي  لعنصر الكلور لدى مجموعتي البحث التجريبية والضابطة</w:t>
            </w:r>
            <w:r>
              <w:rPr>
                <w:rFonts w:ascii="Simplified Arabic" w:hAnsi="Simplified Arabic" w:cs="Simplified Arabic" w:hint="cs"/>
                <w:sz w:val="28"/>
                <w:szCs w:val="28"/>
                <w:rtl/>
              </w:rPr>
              <w:t xml:space="preserve"> .</w:t>
            </w:r>
          </w:p>
        </w:tc>
        <w:tc>
          <w:tcPr>
            <w:tcW w:w="1702"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120</w:t>
            </w:r>
          </w:p>
        </w:tc>
      </w:tr>
      <w:tr w:rsidR="00B01748" w:rsidRPr="003D3A03" w:rsidTr="00675A24">
        <w:trPr>
          <w:trHeight w:val="530"/>
        </w:trPr>
        <w:tc>
          <w:tcPr>
            <w:tcW w:w="1043"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8</w:t>
            </w:r>
          </w:p>
        </w:tc>
        <w:tc>
          <w:tcPr>
            <w:tcW w:w="6520" w:type="dxa"/>
            <w:vAlign w:val="center"/>
          </w:tcPr>
          <w:p w:rsidR="00B01748" w:rsidRPr="007974BE" w:rsidRDefault="00B01748" w:rsidP="00675A24">
            <w:pPr>
              <w:spacing w:before="60" w:after="60" w:line="288" w:lineRule="auto"/>
              <w:jc w:val="both"/>
              <w:rPr>
                <w:rFonts w:ascii="Simplified Arabic" w:hAnsi="Simplified Arabic" w:cs="Simplified Arabic"/>
                <w:sz w:val="28"/>
                <w:szCs w:val="28"/>
              </w:rPr>
            </w:pPr>
            <w:r w:rsidRPr="007974BE">
              <w:rPr>
                <w:rFonts w:ascii="Simplified Arabic" w:hAnsi="Simplified Arabic" w:cs="Simplified Arabic"/>
                <w:sz w:val="28"/>
                <w:szCs w:val="28"/>
                <w:rtl/>
              </w:rPr>
              <w:t>يوضح الفرق بين الاختبار القبلي والبعدي  لعنصر االبوتاسيوم لدى مجموعتي البحث التجريبية والضابطة</w:t>
            </w:r>
            <w:r>
              <w:rPr>
                <w:rFonts w:ascii="Simplified Arabic" w:hAnsi="Simplified Arabic" w:cs="Simplified Arabic" w:hint="cs"/>
                <w:sz w:val="28"/>
                <w:szCs w:val="28"/>
                <w:rtl/>
              </w:rPr>
              <w:t xml:space="preserve"> .</w:t>
            </w:r>
          </w:p>
        </w:tc>
        <w:tc>
          <w:tcPr>
            <w:tcW w:w="1702"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120</w:t>
            </w:r>
          </w:p>
        </w:tc>
      </w:tr>
      <w:tr w:rsidR="00B01748" w:rsidRPr="003D3A03" w:rsidTr="00675A24">
        <w:trPr>
          <w:trHeight w:val="530"/>
        </w:trPr>
        <w:tc>
          <w:tcPr>
            <w:tcW w:w="1043"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9</w:t>
            </w:r>
          </w:p>
        </w:tc>
        <w:tc>
          <w:tcPr>
            <w:tcW w:w="6520" w:type="dxa"/>
            <w:vAlign w:val="center"/>
          </w:tcPr>
          <w:p w:rsidR="00B01748" w:rsidRPr="007974BE" w:rsidRDefault="00B01748" w:rsidP="00675A24">
            <w:pPr>
              <w:spacing w:line="288" w:lineRule="auto"/>
              <w:jc w:val="both"/>
              <w:rPr>
                <w:w w:val="95"/>
                <w:sz w:val="28"/>
                <w:szCs w:val="28"/>
              </w:rPr>
            </w:pPr>
            <w:r w:rsidRPr="007974BE">
              <w:rPr>
                <w:rFonts w:ascii="Simplified Arabic" w:hAnsi="Simplified Arabic" w:cs="Simplified Arabic"/>
                <w:sz w:val="28"/>
                <w:szCs w:val="28"/>
                <w:rtl/>
              </w:rPr>
              <w:t>يوضح الفرق بين الاختبار القبلي والبعدي  لعنصر الصوديوم لدى مجموعتي البحث التجريبية والضابطة</w:t>
            </w:r>
            <w:r>
              <w:rPr>
                <w:rFonts w:hint="cs"/>
                <w:w w:val="95"/>
                <w:sz w:val="28"/>
                <w:szCs w:val="28"/>
                <w:rtl/>
              </w:rPr>
              <w:t xml:space="preserve"> .</w:t>
            </w:r>
          </w:p>
        </w:tc>
        <w:tc>
          <w:tcPr>
            <w:tcW w:w="1702"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121</w:t>
            </w:r>
          </w:p>
        </w:tc>
      </w:tr>
      <w:tr w:rsidR="00B01748" w:rsidRPr="003D3A03" w:rsidTr="00675A24">
        <w:trPr>
          <w:trHeight w:val="530"/>
        </w:trPr>
        <w:tc>
          <w:tcPr>
            <w:tcW w:w="1043"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10</w:t>
            </w:r>
          </w:p>
        </w:tc>
        <w:tc>
          <w:tcPr>
            <w:tcW w:w="6520" w:type="dxa"/>
            <w:vAlign w:val="center"/>
          </w:tcPr>
          <w:p w:rsidR="00B01748" w:rsidRPr="007974BE" w:rsidRDefault="00B01748" w:rsidP="00675A24">
            <w:pPr>
              <w:spacing w:before="60" w:after="60" w:line="288" w:lineRule="auto"/>
              <w:jc w:val="both"/>
              <w:rPr>
                <w:rFonts w:ascii="Simplified Arabic" w:hAnsi="Simplified Arabic" w:cs="Simplified Arabic"/>
                <w:sz w:val="28"/>
                <w:szCs w:val="28"/>
                <w:rtl/>
              </w:rPr>
            </w:pPr>
            <w:r w:rsidRPr="007974BE">
              <w:rPr>
                <w:rFonts w:ascii="Simplified Arabic" w:hAnsi="Simplified Arabic" w:cs="Simplified Arabic"/>
                <w:sz w:val="28"/>
                <w:szCs w:val="28"/>
                <w:rtl/>
              </w:rPr>
              <w:t xml:space="preserve">يوضح الفرق بين الاختبار القبلي والبعدي  لعنصر االكالسيوم لدى </w:t>
            </w:r>
            <w:r w:rsidRPr="007974BE">
              <w:rPr>
                <w:rFonts w:ascii="Simplified Arabic" w:hAnsi="Simplified Arabic" w:cs="Simplified Arabic"/>
                <w:sz w:val="28"/>
                <w:szCs w:val="28"/>
                <w:rtl/>
              </w:rPr>
              <w:lastRenderedPageBreak/>
              <w:t>مجموعتي البحث التجريبية والضابطة</w:t>
            </w:r>
            <w:r>
              <w:rPr>
                <w:rFonts w:ascii="Simplified Arabic" w:hAnsi="Simplified Arabic" w:cs="Simplified Arabic" w:hint="cs"/>
                <w:sz w:val="28"/>
                <w:szCs w:val="28"/>
                <w:rtl/>
              </w:rPr>
              <w:t xml:space="preserve"> .</w:t>
            </w:r>
          </w:p>
        </w:tc>
        <w:tc>
          <w:tcPr>
            <w:tcW w:w="1702"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lastRenderedPageBreak/>
              <w:t>121</w:t>
            </w:r>
          </w:p>
        </w:tc>
      </w:tr>
      <w:tr w:rsidR="00B01748" w:rsidRPr="003D3A03" w:rsidTr="00675A24">
        <w:trPr>
          <w:trHeight w:val="530"/>
        </w:trPr>
        <w:tc>
          <w:tcPr>
            <w:tcW w:w="1043"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lastRenderedPageBreak/>
              <w:t>11</w:t>
            </w:r>
          </w:p>
        </w:tc>
        <w:tc>
          <w:tcPr>
            <w:tcW w:w="6520" w:type="dxa"/>
            <w:vAlign w:val="center"/>
          </w:tcPr>
          <w:p w:rsidR="00B01748" w:rsidRPr="001A59E1" w:rsidRDefault="00B01748" w:rsidP="00675A24">
            <w:pPr>
              <w:spacing w:before="60" w:after="60" w:line="288" w:lineRule="auto"/>
              <w:jc w:val="both"/>
              <w:rPr>
                <w:rFonts w:ascii="Simplified Arabic" w:hAnsi="Simplified Arabic" w:cs="Simplified Arabic"/>
                <w:sz w:val="28"/>
                <w:szCs w:val="28"/>
              </w:rPr>
            </w:pPr>
            <w:r w:rsidRPr="007974BE">
              <w:rPr>
                <w:rFonts w:ascii="Simplified Arabic" w:hAnsi="Simplified Arabic" w:cs="Simplified Arabic"/>
                <w:sz w:val="28"/>
                <w:szCs w:val="28"/>
                <w:rtl/>
              </w:rPr>
              <w:t>يوضح الفرق بين الاختبار القبلي والبعدي  لعنصر الفسفورلدى مجموعتي البحث التجريبية والضابطة</w:t>
            </w:r>
            <w:r>
              <w:rPr>
                <w:rFonts w:ascii="Simplified Arabic" w:hAnsi="Simplified Arabic" w:cs="Simplified Arabic" w:hint="cs"/>
                <w:sz w:val="28"/>
                <w:szCs w:val="28"/>
                <w:rtl/>
              </w:rPr>
              <w:t xml:space="preserve"> .</w:t>
            </w:r>
          </w:p>
        </w:tc>
        <w:tc>
          <w:tcPr>
            <w:tcW w:w="1702"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122</w:t>
            </w:r>
          </w:p>
        </w:tc>
      </w:tr>
      <w:tr w:rsidR="00B01748" w:rsidRPr="003D3A03" w:rsidTr="00675A24">
        <w:trPr>
          <w:trHeight w:val="530"/>
        </w:trPr>
        <w:tc>
          <w:tcPr>
            <w:tcW w:w="1043"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12</w:t>
            </w:r>
          </w:p>
        </w:tc>
        <w:tc>
          <w:tcPr>
            <w:tcW w:w="6520" w:type="dxa"/>
            <w:vAlign w:val="center"/>
          </w:tcPr>
          <w:p w:rsidR="00B01748" w:rsidRPr="001A59E1" w:rsidRDefault="00B01748" w:rsidP="00675A24">
            <w:pPr>
              <w:spacing w:before="60" w:after="60" w:line="288" w:lineRule="auto"/>
              <w:jc w:val="both"/>
              <w:rPr>
                <w:rFonts w:ascii="Simplified Arabic" w:hAnsi="Simplified Arabic" w:cs="Simplified Arabic"/>
                <w:sz w:val="28"/>
                <w:szCs w:val="28"/>
              </w:rPr>
            </w:pPr>
            <w:r w:rsidRPr="007974BE">
              <w:rPr>
                <w:rFonts w:ascii="Simplified Arabic" w:hAnsi="Simplified Arabic" w:cs="Simplified Arabic"/>
                <w:sz w:val="28"/>
                <w:szCs w:val="28"/>
                <w:rtl/>
              </w:rPr>
              <w:t>يوضح الفرق بين الاوساط الحسابية القبلية والبعدية لمؤشر النبض لدى مجموعتي البحث التجريبة والضابطة</w:t>
            </w:r>
            <w:r>
              <w:rPr>
                <w:rFonts w:ascii="Simplified Arabic" w:hAnsi="Simplified Arabic" w:cs="Simplified Arabic" w:hint="cs"/>
                <w:sz w:val="28"/>
                <w:szCs w:val="28"/>
                <w:rtl/>
              </w:rPr>
              <w:t xml:space="preserve"> .</w:t>
            </w:r>
          </w:p>
        </w:tc>
        <w:tc>
          <w:tcPr>
            <w:tcW w:w="1702"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134</w:t>
            </w:r>
          </w:p>
        </w:tc>
      </w:tr>
      <w:tr w:rsidR="00B01748" w:rsidRPr="003D3A03" w:rsidTr="00675A24">
        <w:trPr>
          <w:trHeight w:val="530"/>
        </w:trPr>
        <w:tc>
          <w:tcPr>
            <w:tcW w:w="1043"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13</w:t>
            </w:r>
          </w:p>
        </w:tc>
        <w:tc>
          <w:tcPr>
            <w:tcW w:w="6520" w:type="dxa"/>
            <w:vAlign w:val="center"/>
          </w:tcPr>
          <w:p w:rsidR="00B01748" w:rsidRPr="001A59E1" w:rsidRDefault="00B01748" w:rsidP="00675A24">
            <w:pPr>
              <w:spacing w:before="60" w:after="60" w:line="288" w:lineRule="auto"/>
              <w:jc w:val="both"/>
              <w:rPr>
                <w:rFonts w:ascii="Simplified Arabic" w:hAnsi="Simplified Arabic" w:cs="Simplified Arabic"/>
                <w:sz w:val="28"/>
                <w:szCs w:val="28"/>
              </w:rPr>
            </w:pPr>
            <w:r w:rsidRPr="007974BE">
              <w:rPr>
                <w:rFonts w:ascii="Simplified Arabic" w:hAnsi="Simplified Arabic" w:cs="Simplified Arabic"/>
                <w:sz w:val="28"/>
                <w:szCs w:val="28"/>
                <w:rtl/>
              </w:rPr>
              <w:t>يوضح الفرق بين الاوساط الحسابية القبلية والبعدية لمؤشر عدد مرات التنفس لدى مجموعتي البحث التجريبة والضابطة</w:t>
            </w:r>
            <w:r>
              <w:rPr>
                <w:rFonts w:ascii="Simplified Arabic" w:hAnsi="Simplified Arabic" w:cs="Simplified Arabic" w:hint="cs"/>
                <w:sz w:val="28"/>
                <w:szCs w:val="28"/>
                <w:rtl/>
              </w:rPr>
              <w:t xml:space="preserve"> .</w:t>
            </w:r>
          </w:p>
        </w:tc>
        <w:tc>
          <w:tcPr>
            <w:tcW w:w="1702"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134</w:t>
            </w:r>
          </w:p>
        </w:tc>
      </w:tr>
      <w:tr w:rsidR="00B01748" w:rsidRPr="003D3A03" w:rsidTr="00675A24">
        <w:trPr>
          <w:trHeight w:val="530"/>
        </w:trPr>
        <w:tc>
          <w:tcPr>
            <w:tcW w:w="1043"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14</w:t>
            </w:r>
          </w:p>
        </w:tc>
        <w:tc>
          <w:tcPr>
            <w:tcW w:w="6520" w:type="dxa"/>
            <w:vAlign w:val="center"/>
          </w:tcPr>
          <w:p w:rsidR="00B01748" w:rsidRPr="001A59E1" w:rsidRDefault="00B01748" w:rsidP="00675A24">
            <w:pPr>
              <w:spacing w:before="60" w:after="60" w:line="288" w:lineRule="auto"/>
              <w:jc w:val="both"/>
              <w:rPr>
                <w:rFonts w:ascii="Simplified Arabic" w:hAnsi="Simplified Arabic" w:cs="Simplified Arabic"/>
                <w:sz w:val="28"/>
                <w:szCs w:val="28"/>
              </w:rPr>
            </w:pPr>
            <w:r w:rsidRPr="007974BE">
              <w:rPr>
                <w:rFonts w:ascii="Simplified Arabic" w:hAnsi="Simplified Arabic" w:cs="Simplified Arabic"/>
                <w:sz w:val="28"/>
                <w:szCs w:val="28"/>
                <w:rtl/>
              </w:rPr>
              <w:t>يوضح الفرق بين الاوساط الحسابية القبلية والبعدية لمؤشر</w:t>
            </w:r>
            <w:r w:rsidRPr="007974BE">
              <w:rPr>
                <w:rFonts w:ascii="Simplified Arabic" w:hAnsi="Simplified Arabic" w:cs="Simplified Arabic" w:hint="cs"/>
                <w:sz w:val="28"/>
                <w:szCs w:val="28"/>
                <w:rtl/>
              </w:rPr>
              <w:t xml:space="preserve"> القدرة</w:t>
            </w:r>
            <w:r w:rsidRPr="007974BE">
              <w:rPr>
                <w:rFonts w:ascii="Simplified Arabic" w:hAnsi="Simplified Arabic" w:cs="Simplified Arabic"/>
                <w:sz w:val="28"/>
                <w:szCs w:val="28"/>
                <w:rtl/>
              </w:rPr>
              <w:t xml:space="preserve"> اللاهوائية لدى مجموعتي البحث التجريبة والضابطة</w:t>
            </w:r>
            <w:r>
              <w:rPr>
                <w:rFonts w:ascii="Simplified Arabic" w:hAnsi="Simplified Arabic" w:cs="Simplified Arabic" w:hint="cs"/>
                <w:sz w:val="28"/>
                <w:szCs w:val="28"/>
                <w:rtl/>
              </w:rPr>
              <w:t xml:space="preserve"> .</w:t>
            </w:r>
          </w:p>
        </w:tc>
        <w:tc>
          <w:tcPr>
            <w:tcW w:w="1702"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135</w:t>
            </w:r>
          </w:p>
        </w:tc>
      </w:tr>
      <w:tr w:rsidR="00B01748" w:rsidRPr="003D3A03" w:rsidTr="00675A24">
        <w:trPr>
          <w:trHeight w:val="530"/>
        </w:trPr>
        <w:tc>
          <w:tcPr>
            <w:tcW w:w="1043"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15</w:t>
            </w:r>
          </w:p>
        </w:tc>
        <w:tc>
          <w:tcPr>
            <w:tcW w:w="6520" w:type="dxa"/>
            <w:vAlign w:val="center"/>
          </w:tcPr>
          <w:p w:rsidR="00B01748" w:rsidRPr="001A59E1" w:rsidRDefault="00B01748" w:rsidP="00675A24">
            <w:pPr>
              <w:spacing w:before="60" w:after="60" w:line="288" w:lineRule="auto"/>
              <w:jc w:val="both"/>
              <w:rPr>
                <w:rFonts w:ascii="Simplified Arabic" w:hAnsi="Simplified Arabic" w:cs="Simplified Arabic"/>
                <w:sz w:val="28"/>
                <w:szCs w:val="28"/>
              </w:rPr>
            </w:pPr>
            <w:r w:rsidRPr="007974BE">
              <w:rPr>
                <w:rFonts w:ascii="Simplified Arabic" w:hAnsi="Simplified Arabic" w:cs="Simplified Arabic"/>
                <w:sz w:val="28"/>
                <w:szCs w:val="28"/>
                <w:rtl/>
              </w:rPr>
              <w:t>يوضح الفرق بين الاوساط الحسابية القبلية والبعدية لزمن الاختبار المهاري الاول لدى مجموعتي البحث التجريبة والضابطة</w:t>
            </w:r>
            <w:r>
              <w:rPr>
                <w:rFonts w:ascii="Simplified Arabic" w:hAnsi="Simplified Arabic" w:cs="Simplified Arabic" w:hint="cs"/>
                <w:sz w:val="28"/>
                <w:szCs w:val="28"/>
                <w:rtl/>
              </w:rPr>
              <w:t xml:space="preserve"> . </w:t>
            </w:r>
          </w:p>
        </w:tc>
        <w:tc>
          <w:tcPr>
            <w:tcW w:w="1702"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150</w:t>
            </w:r>
          </w:p>
        </w:tc>
      </w:tr>
      <w:tr w:rsidR="00B01748" w:rsidRPr="003D3A03" w:rsidTr="00675A24">
        <w:trPr>
          <w:trHeight w:val="530"/>
        </w:trPr>
        <w:tc>
          <w:tcPr>
            <w:tcW w:w="1043"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16</w:t>
            </w:r>
          </w:p>
        </w:tc>
        <w:tc>
          <w:tcPr>
            <w:tcW w:w="6520" w:type="dxa"/>
            <w:vAlign w:val="center"/>
          </w:tcPr>
          <w:p w:rsidR="00B01748" w:rsidRPr="001A59E1" w:rsidRDefault="00B01748" w:rsidP="00350667">
            <w:pPr>
              <w:tabs>
                <w:tab w:val="left" w:pos="1751"/>
              </w:tabs>
              <w:spacing w:line="288" w:lineRule="auto"/>
              <w:jc w:val="both"/>
              <w:rPr>
                <w:rFonts w:ascii="Simplified Arabic" w:hAnsi="Simplified Arabic" w:cs="Simplified Arabic"/>
                <w:sz w:val="28"/>
                <w:szCs w:val="28"/>
              </w:rPr>
            </w:pPr>
            <w:r w:rsidRPr="007974BE">
              <w:rPr>
                <w:rFonts w:ascii="Simplified Arabic" w:hAnsi="Simplified Arabic" w:cs="Simplified Arabic"/>
                <w:sz w:val="28"/>
                <w:szCs w:val="28"/>
                <w:rtl/>
              </w:rPr>
              <w:t>يوضح الفرق بين الاوساط الحسابية القبلية والبعدية لدرجة الاختبار المهاري الاول لدى مجموعتي البحث التجريبة والضابطة</w:t>
            </w:r>
            <w:r>
              <w:rPr>
                <w:rFonts w:ascii="Simplified Arabic" w:hAnsi="Simplified Arabic" w:cs="Simplified Arabic" w:hint="cs"/>
                <w:sz w:val="28"/>
                <w:szCs w:val="28"/>
                <w:rtl/>
              </w:rPr>
              <w:t xml:space="preserve"> </w:t>
            </w:r>
          </w:p>
        </w:tc>
        <w:tc>
          <w:tcPr>
            <w:tcW w:w="1702"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150</w:t>
            </w:r>
          </w:p>
        </w:tc>
      </w:tr>
      <w:tr w:rsidR="00B01748" w:rsidRPr="003D3A03" w:rsidTr="00675A24">
        <w:trPr>
          <w:trHeight w:val="530"/>
        </w:trPr>
        <w:tc>
          <w:tcPr>
            <w:tcW w:w="1043"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17</w:t>
            </w:r>
          </w:p>
        </w:tc>
        <w:tc>
          <w:tcPr>
            <w:tcW w:w="6520" w:type="dxa"/>
            <w:vAlign w:val="center"/>
          </w:tcPr>
          <w:p w:rsidR="00B01748" w:rsidRPr="001A59E1" w:rsidRDefault="00B01748" w:rsidP="00675A24">
            <w:pPr>
              <w:spacing w:before="60" w:after="60" w:line="288" w:lineRule="auto"/>
              <w:jc w:val="both"/>
              <w:rPr>
                <w:rFonts w:ascii="Simplified Arabic" w:hAnsi="Simplified Arabic" w:cs="Simplified Arabic"/>
                <w:sz w:val="28"/>
                <w:szCs w:val="28"/>
              </w:rPr>
            </w:pPr>
            <w:r w:rsidRPr="007974BE">
              <w:rPr>
                <w:rFonts w:ascii="Simplified Arabic" w:hAnsi="Simplified Arabic" w:cs="Simplified Arabic"/>
                <w:sz w:val="28"/>
                <w:szCs w:val="28"/>
                <w:rtl/>
              </w:rPr>
              <w:t>يوضح الفرق بين الاوساط الحسابية القبلية والبعدية لزمن الاختبار المهاري الث</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7974BE">
              <w:rPr>
                <w:rFonts w:ascii="Simplified Arabic" w:hAnsi="Simplified Arabic" w:cs="Simplified Arabic"/>
                <w:sz w:val="28"/>
                <w:szCs w:val="28"/>
                <w:rtl/>
              </w:rPr>
              <w:t>ي لدى مجموعتي البحث التجريبة والضابطة</w:t>
            </w:r>
            <w:r>
              <w:rPr>
                <w:rFonts w:ascii="Simplified Arabic" w:hAnsi="Simplified Arabic" w:cs="Simplified Arabic" w:hint="cs"/>
                <w:sz w:val="28"/>
                <w:szCs w:val="28"/>
                <w:rtl/>
              </w:rPr>
              <w:t xml:space="preserve"> .</w:t>
            </w:r>
          </w:p>
        </w:tc>
        <w:tc>
          <w:tcPr>
            <w:tcW w:w="1702" w:type="dxa"/>
            <w:vAlign w:val="center"/>
          </w:tcPr>
          <w:p w:rsidR="00B01748" w:rsidRPr="00987B88" w:rsidRDefault="00B01748" w:rsidP="00675A24">
            <w:pPr>
              <w:tabs>
                <w:tab w:val="left" w:pos="1556"/>
              </w:tabs>
              <w:spacing w:line="288" w:lineRule="auto"/>
              <w:jc w:val="center"/>
              <w:rPr>
                <w:sz w:val="28"/>
                <w:szCs w:val="28"/>
                <w:rtl/>
              </w:rPr>
            </w:pPr>
            <w:r>
              <w:rPr>
                <w:rFonts w:hint="cs"/>
                <w:sz w:val="28"/>
                <w:szCs w:val="28"/>
                <w:rtl/>
              </w:rPr>
              <w:t>151</w:t>
            </w:r>
          </w:p>
        </w:tc>
      </w:tr>
      <w:tr w:rsidR="00B01748" w:rsidRPr="003D3A03" w:rsidTr="00675A24">
        <w:trPr>
          <w:trHeight w:val="530"/>
        </w:trPr>
        <w:tc>
          <w:tcPr>
            <w:tcW w:w="1043"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18</w:t>
            </w:r>
          </w:p>
        </w:tc>
        <w:tc>
          <w:tcPr>
            <w:tcW w:w="6520" w:type="dxa"/>
            <w:vAlign w:val="center"/>
          </w:tcPr>
          <w:p w:rsidR="00B01748" w:rsidRPr="001A59E1" w:rsidRDefault="00B01748" w:rsidP="00350667">
            <w:pPr>
              <w:tabs>
                <w:tab w:val="left" w:pos="1511"/>
              </w:tabs>
              <w:spacing w:line="288" w:lineRule="auto"/>
              <w:jc w:val="both"/>
              <w:rPr>
                <w:rFonts w:ascii="Simplified Arabic" w:hAnsi="Simplified Arabic" w:cs="Simplified Arabic"/>
                <w:sz w:val="28"/>
                <w:szCs w:val="28"/>
              </w:rPr>
            </w:pPr>
            <w:r w:rsidRPr="007974BE">
              <w:rPr>
                <w:rFonts w:ascii="Simplified Arabic" w:hAnsi="Simplified Arabic" w:cs="Simplified Arabic"/>
                <w:sz w:val="28"/>
                <w:szCs w:val="28"/>
                <w:rtl/>
              </w:rPr>
              <w:t>يوضح الفرق بين الاوساط الحسابية القبلية والبعدية لدرجة الاختبار المهاري الث</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7974BE">
              <w:rPr>
                <w:rFonts w:ascii="Simplified Arabic" w:hAnsi="Simplified Arabic" w:cs="Simplified Arabic"/>
                <w:sz w:val="28"/>
                <w:szCs w:val="28"/>
                <w:rtl/>
              </w:rPr>
              <w:t>ي لدى مجموعتي البحث التجريبة والضابطة</w:t>
            </w:r>
            <w:r>
              <w:rPr>
                <w:rFonts w:ascii="Simplified Arabic" w:hAnsi="Simplified Arabic" w:cs="Simplified Arabic" w:hint="cs"/>
                <w:sz w:val="28"/>
                <w:szCs w:val="28"/>
                <w:rtl/>
              </w:rPr>
              <w:t xml:space="preserve"> </w:t>
            </w:r>
          </w:p>
        </w:tc>
        <w:tc>
          <w:tcPr>
            <w:tcW w:w="1702" w:type="dxa"/>
            <w:vAlign w:val="center"/>
          </w:tcPr>
          <w:p w:rsidR="00B01748" w:rsidRPr="00987B88" w:rsidRDefault="00B01748" w:rsidP="00675A24">
            <w:pPr>
              <w:tabs>
                <w:tab w:val="left" w:pos="1556"/>
              </w:tabs>
              <w:spacing w:line="288" w:lineRule="auto"/>
              <w:jc w:val="center"/>
              <w:rPr>
                <w:sz w:val="28"/>
                <w:szCs w:val="28"/>
                <w:rtl/>
              </w:rPr>
            </w:pPr>
            <w:r>
              <w:rPr>
                <w:rFonts w:hint="cs"/>
                <w:sz w:val="28"/>
                <w:szCs w:val="28"/>
                <w:rtl/>
              </w:rPr>
              <w:t>151</w:t>
            </w:r>
          </w:p>
        </w:tc>
      </w:tr>
      <w:tr w:rsidR="00B01748" w:rsidRPr="003D3A03" w:rsidTr="00675A24">
        <w:trPr>
          <w:trHeight w:val="530"/>
        </w:trPr>
        <w:tc>
          <w:tcPr>
            <w:tcW w:w="1043"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19</w:t>
            </w:r>
          </w:p>
        </w:tc>
        <w:tc>
          <w:tcPr>
            <w:tcW w:w="6520" w:type="dxa"/>
            <w:vAlign w:val="center"/>
          </w:tcPr>
          <w:p w:rsidR="00B01748" w:rsidRPr="007974BE" w:rsidRDefault="00B01748" w:rsidP="00675A24">
            <w:pPr>
              <w:spacing w:before="60" w:after="60" w:line="288" w:lineRule="auto"/>
              <w:jc w:val="both"/>
              <w:rPr>
                <w:rFonts w:ascii="Simplified Arabic" w:hAnsi="Simplified Arabic" w:cs="Simplified Arabic"/>
                <w:sz w:val="28"/>
                <w:szCs w:val="28"/>
                <w:rtl/>
              </w:rPr>
            </w:pPr>
            <w:r w:rsidRPr="007974BE">
              <w:rPr>
                <w:rFonts w:ascii="Simplified Arabic" w:hAnsi="Simplified Arabic" w:cs="Simplified Arabic"/>
                <w:sz w:val="28"/>
                <w:szCs w:val="28"/>
                <w:rtl/>
              </w:rPr>
              <w:t>يوضح الفرق بين الاوساط الحسابية القبلية والبعدية لزمن الاختبار المهاري الثالث لدى مجموعتي البحث التجريبة والضابطة</w:t>
            </w:r>
            <w:r>
              <w:rPr>
                <w:rFonts w:ascii="Simplified Arabic" w:hAnsi="Simplified Arabic" w:cs="Simplified Arabic" w:hint="cs"/>
                <w:sz w:val="28"/>
                <w:szCs w:val="28"/>
                <w:rtl/>
              </w:rPr>
              <w:t xml:space="preserve"> .</w:t>
            </w:r>
          </w:p>
        </w:tc>
        <w:tc>
          <w:tcPr>
            <w:tcW w:w="1702"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152</w:t>
            </w:r>
          </w:p>
        </w:tc>
      </w:tr>
      <w:tr w:rsidR="00B01748" w:rsidRPr="003D3A03" w:rsidTr="00675A24">
        <w:trPr>
          <w:trHeight w:val="530"/>
        </w:trPr>
        <w:tc>
          <w:tcPr>
            <w:tcW w:w="1043"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t>20</w:t>
            </w:r>
          </w:p>
        </w:tc>
        <w:tc>
          <w:tcPr>
            <w:tcW w:w="6520" w:type="dxa"/>
            <w:vAlign w:val="center"/>
          </w:tcPr>
          <w:p w:rsidR="00B01748" w:rsidRPr="007974BE" w:rsidRDefault="00B01748" w:rsidP="00675A24">
            <w:pPr>
              <w:spacing w:before="60" w:after="60" w:line="288" w:lineRule="auto"/>
              <w:jc w:val="both"/>
              <w:rPr>
                <w:rFonts w:ascii="Simplified Arabic" w:hAnsi="Simplified Arabic" w:cs="Simplified Arabic"/>
                <w:sz w:val="28"/>
                <w:szCs w:val="28"/>
                <w:rtl/>
              </w:rPr>
            </w:pPr>
            <w:r w:rsidRPr="007974BE">
              <w:rPr>
                <w:rFonts w:ascii="Simplified Arabic" w:hAnsi="Simplified Arabic" w:cs="Simplified Arabic"/>
                <w:sz w:val="28"/>
                <w:szCs w:val="28"/>
                <w:rtl/>
              </w:rPr>
              <w:t xml:space="preserve">يوضح الفرق بين الاوساط الحسابية القبلية والبعدية لدرجة الاختبار المهاري الثالث لدى مجموعتي البحث التجريبة </w:t>
            </w:r>
            <w:r w:rsidRPr="007974BE">
              <w:rPr>
                <w:rFonts w:ascii="Simplified Arabic" w:hAnsi="Simplified Arabic" w:cs="Simplified Arabic"/>
                <w:sz w:val="28"/>
                <w:szCs w:val="28"/>
                <w:rtl/>
              </w:rPr>
              <w:lastRenderedPageBreak/>
              <w:t>والضابطة</w:t>
            </w:r>
            <w:r>
              <w:rPr>
                <w:rFonts w:ascii="Simplified Arabic" w:hAnsi="Simplified Arabic" w:cs="Simplified Arabic" w:hint="cs"/>
                <w:sz w:val="28"/>
                <w:szCs w:val="28"/>
                <w:rtl/>
              </w:rPr>
              <w:t>.</w:t>
            </w:r>
          </w:p>
        </w:tc>
        <w:tc>
          <w:tcPr>
            <w:tcW w:w="1702" w:type="dxa"/>
            <w:vAlign w:val="center"/>
          </w:tcPr>
          <w:p w:rsidR="00B01748" w:rsidRPr="003D3A03" w:rsidRDefault="00B01748" w:rsidP="00675A24">
            <w:pPr>
              <w:tabs>
                <w:tab w:val="left" w:pos="1556"/>
              </w:tabs>
              <w:spacing w:line="288" w:lineRule="auto"/>
              <w:jc w:val="center"/>
              <w:rPr>
                <w:sz w:val="28"/>
                <w:szCs w:val="28"/>
                <w:rtl/>
              </w:rPr>
            </w:pPr>
            <w:r>
              <w:rPr>
                <w:rFonts w:hint="cs"/>
                <w:sz w:val="28"/>
                <w:szCs w:val="28"/>
                <w:rtl/>
              </w:rPr>
              <w:lastRenderedPageBreak/>
              <w:t>152</w:t>
            </w:r>
          </w:p>
        </w:tc>
      </w:tr>
    </w:tbl>
    <w:p w:rsidR="00B01748" w:rsidRPr="00496CC1" w:rsidRDefault="00B01748" w:rsidP="00B01748">
      <w:pPr>
        <w:tabs>
          <w:tab w:val="left" w:pos="1556"/>
        </w:tabs>
        <w:spacing w:line="288" w:lineRule="auto"/>
        <w:rPr>
          <w:sz w:val="2"/>
          <w:szCs w:val="2"/>
          <w:rtl/>
        </w:rPr>
      </w:pPr>
    </w:p>
    <w:p w:rsidR="00B01748" w:rsidRDefault="00B01748" w:rsidP="00B01748">
      <w:pPr>
        <w:tabs>
          <w:tab w:val="left" w:pos="3486"/>
        </w:tabs>
        <w:spacing w:line="288" w:lineRule="auto"/>
        <w:jc w:val="center"/>
        <w:rPr>
          <w:rFonts w:cs="PT Bold Heading"/>
          <w:sz w:val="28"/>
          <w:szCs w:val="28"/>
          <w:rtl/>
        </w:rPr>
      </w:pPr>
    </w:p>
    <w:p w:rsidR="00B01748" w:rsidRDefault="00B01748" w:rsidP="00B01748">
      <w:pPr>
        <w:tabs>
          <w:tab w:val="left" w:pos="3486"/>
        </w:tabs>
        <w:spacing w:line="288" w:lineRule="auto"/>
        <w:jc w:val="center"/>
        <w:rPr>
          <w:rFonts w:cs="PT Bold Heading"/>
          <w:sz w:val="28"/>
          <w:szCs w:val="28"/>
          <w:rtl/>
        </w:rPr>
      </w:pPr>
    </w:p>
    <w:p w:rsidR="00B01748" w:rsidRDefault="00B01748" w:rsidP="00B01748">
      <w:pPr>
        <w:tabs>
          <w:tab w:val="left" w:pos="3486"/>
        </w:tabs>
        <w:spacing w:line="288" w:lineRule="auto"/>
        <w:jc w:val="center"/>
        <w:rPr>
          <w:rFonts w:cs="PT Bold Heading"/>
          <w:sz w:val="28"/>
          <w:szCs w:val="28"/>
          <w:rtl/>
        </w:rPr>
      </w:pPr>
    </w:p>
    <w:p w:rsidR="00350667" w:rsidRDefault="00350667" w:rsidP="00B01748">
      <w:pPr>
        <w:tabs>
          <w:tab w:val="left" w:pos="3486"/>
        </w:tabs>
        <w:spacing w:line="288" w:lineRule="auto"/>
        <w:jc w:val="center"/>
        <w:rPr>
          <w:rFonts w:cs="PT Bold Heading"/>
          <w:sz w:val="28"/>
          <w:szCs w:val="28"/>
          <w:rtl/>
        </w:rPr>
      </w:pPr>
    </w:p>
    <w:p w:rsidR="00350667" w:rsidRDefault="00350667" w:rsidP="00B01748">
      <w:pPr>
        <w:tabs>
          <w:tab w:val="left" w:pos="3486"/>
        </w:tabs>
        <w:spacing w:line="288" w:lineRule="auto"/>
        <w:jc w:val="center"/>
        <w:rPr>
          <w:rFonts w:cs="PT Bold Heading"/>
          <w:sz w:val="28"/>
          <w:szCs w:val="28"/>
          <w:rtl/>
        </w:rPr>
      </w:pPr>
    </w:p>
    <w:p w:rsidR="00350667" w:rsidRDefault="00350667" w:rsidP="00B01748">
      <w:pPr>
        <w:tabs>
          <w:tab w:val="left" w:pos="3486"/>
        </w:tabs>
        <w:spacing w:line="288" w:lineRule="auto"/>
        <w:jc w:val="center"/>
        <w:rPr>
          <w:rFonts w:cs="PT Bold Heading"/>
          <w:sz w:val="2"/>
          <w:szCs w:val="2"/>
          <w:rtl/>
        </w:rPr>
      </w:pPr>
    </w:p>
    <w:p w:rsidR="00B01748" w:rsidRDefault="00B01748" w:rsidP="00B01748">
      <w:pPr>
        <w:tabs>
          <w:tab w:val="left" w:pos="3486"/>
        </w:tabs>
        <w:spacing w:line="288" w:lineRule="auto"/>
        <w:jc w:val="center"/>
        <w:rPr>
          <w:rFonts w:cs="PT Bold Heading"/>
          <w:sz w:val="2"/>
          <w:szCs w:val="2"/>
          <w:rtl/>
        </w:rPr>
      </w:pPr>
    </w:p>
    <w:p w:rsidR="00B01748" w:rsidRDefault="00B01748" w:rsidP="00B01748">
      <w:pPr>
        <w:tabs>
          <w:tab w:val="left" w:pos="3486"/>
        </w:tabs>
        <w:spacing w:line="288" w:lineRule="auto"/>
        <w:jc w:val="center"/>
        <w:rPr>
          <w:rFonts w:cs="PT Bold Heading"/>
          <w:sz w:val="2"/>
          <w:szCs w:val="2"/>
          <w:rtl/>
        </w:rPr>
      </w:pPr>
    </w:p>
    <w:p w:rsidR="00B01748" w:rsidRDefault="00F41DC6" w:rsidP="00B01748">
      <w:pPr>
        <w:tabs>
          <w:tab w:val="left" w:pos="3486"/>
        </w:tabs>
        <w:spacing w:line="288" w:lineRule="auto"/>
        <w:jc w:val="center"/>
        <w:rPr>
          <w:rFonts w:cs="PT Bold Heading"/>
          <w:sz w:val="2"/>
          <w:szCs w:val="2"/>
          <w:rtl/>
        </w:rPr>
      </w:pPr>
      <w:r>
        <w:rPr>
          <w:rFonts w:cs="PT Bold Heading"/>
          <w:noProof/>
          <w:sz w:val="28"/>
          <w:szCs w:val="28"/>
          <w:rtl/>
        </w:rPr>
        <w:pict>
          <v:shape id="_x0000_s1461" type="#_x0000_t98" style="position:absolute;left:0;text-align:left;margin-left:48.05pt;margin-top:-23.8pt;width:253.5pt;height:78.5pt;z-index:252115968">
            <v:textbox style="mso-next-textbox:#_x0000_s1461">
              <w:txbxContent>
                <w:p w:rsidR="006F228F" w:rsidRPr="00496CC1" w:rsidRDefault="006F228F" w:rsidP="00B01748">
                  <w:pPr>
                    <w:tabs>
                      <w:tab w:val="left" w:pos="3486"/>
                    </w:tabs>
                    <w:spacing w:line="288" w:lineRule="auto"/>
                    <w:jc w:val="center"/>
                    <w:rPr>
                      <w:rFonts w:cs="PT Bold Heading"/>
                      <w:sz w:val="26"/>
                      <w:szCs w:val="26"/>
                      <w:rtl/>
                    </w:rPr>
                  </w:pPr>
                  <w:r w:rsidRPr="00496CC1">
                    <w:rPr>
                      <w:rFonts w:cs="PT Bold Heading"/>
                      <w:sz w:val="28"/>
                      <w:szCs w:val="28"/>
                      <w:rtl/>
                    </w:rPr>
                    <w:t>قائمة الملاحق</w:t>
                  </w:r>
                </w:p>
                <w:p w:rsidR="006F228F" w:rsidRPr="004A426C" w:rsidRDefault="006F228F" w:rsidP="00B01748"/>
              </w:txbxContent>
            </v:textbox>
            <w10:wrap anchorx="page"/>
          </v:shape>
        </w:pict>
      </w:r>
    </w:p>
    <w:p w:rsidR="00B01748" w:rsidRDefault="00B01748" w:rsidP="00B01748">
      <w:pPr>
        <w:tabs>
          <w:tab w:val="left" w:pos="3486"/>
        </w:tabs>
        <w:spacing w:line="288" w:lineRule="auto"/>
        <w:jc w:val="center"/>
        <w:rPr>
          <w:rFonts w:cs="PT Bold Heading"/>
          <w:sz w:val="2"/>
          <w:szCs w:val="2"/>
          <w:rtl/>
        </w:rPr>
      </w:pPr>
    </w:p>
    <w:p w:rsidR="00B01748" w:rsidRDefault="00B01748" w:rsidP="00B01748">
      <w:pPr>
        <w:tabs>
          <w:tab w:val="left" w:pos="3486"/>
        </w:tabs>
        <w:spacing w:line="288" w:lineRule="auto"/>
        <w:jc w:val="center"/>
        <w:rPr>
          <w:rFonts w:cs="PT Bold Heading"/>
          <w:sz w:val="2"/>
          <w:szCs w:val="2"/>
          <w:rtl/>
        </w:rPr>
      </w:pPr>
    </w:p>
    <w:p w:rsidR="00B01748" w:rsidRDefault="00B01748" w:rsidP="00B01748">
      <w:pPr>
        <w:tabs>
          <w:tab w:val="left" w:pos="3486"/>
        </w:tabs>
        <w:spacing w:line="288" w:lineRule="auto"/>
        <w:jc w:val="center"/>
        <w:rPr>
          <w:rFonts w:cs="PT Bold Heading"/>
          <w:sz w:val="2"/>
          <w:szCs w:val="2"/>
          <w:rtl/>
        </w:rPr>
      </w:pPr>
    </w:p>
    <w:p w:rsidR="00B01748" w:rsidRPr="0044285A" w:rsidRDefault="00B01748" w:rsidP="00B01748">
      <w:pPr>
        <w:tabs>
          <w:tab w:val="left" w:pos="3486"/>
        </w:tabs>
        <w:spacing w:line="288" w:lineRule="auto"/>
        <w:jc w:val="center"/>
        <w:rPr>
          <w:rFonts w:cs="PT Bold Heading"/>
          <w:sz w:val="2"/>
          <w:szCs w:val="2"/>
          <w:rtl/>
        </w:rPr>
      </w:pPr>
    </w:p>
    <w:tbl>
      <w:tblPr>
        <w:bidiVisual/>
        <w:tblW w:w="0" w:type="auto"/>
        <w:tblBorders>
          <w:top w:val="thinThickSmallGap" w:sz="18" w:space="0" w:color="auto"/>
          <w:left w:val="thickThinSmallGap" w:sz="18" w:space="0" w:color="auto"/>
          <w:bottom w:val="thickThinSmallGap" w:sz="18" w:space="0" w:color="auto"/>
          <w:right w:val="thinThickSmallGap" w:sz="18" w:space="0" w:color="auto"/>
          <w:insideH w:val="single" w:sz="12" w:space="0" w:color="auto"/>
          <w:insideV w:val="single" w:sz="12" w:space="0" w:color="auto"/>
        </w:tblBorders>
        <w:tblLook w:val="01E0" w:firstRow="1" w:lastRow="1" w:firstColumn="1" w:lastColumn="1" w:noHBand="0" w:noVBand="0"/>
      </w:tblPr>
      <w:tblGrid>
        <w:gridCol w:w="1574"/>
        <w:gridCol w:w="5220"/>
        <w:gridCol w:w="1728"/>
      </w:tblGrid>
      <w:tr w:rsidR="00B01748" w:rsidRPr="003D3A03" w:rsidTr="00675A24">
        <w:tc>
          <w:tcPr>
            <w:tcW w:w="1574" w:type="dxa"/>
            <w:tcBorders>
              <w:top w:val="thinThickSmallGap" w:sz="18" w:space="0" w:color="auto"/>
            </w:tcBorders>
          </w:tcPr>
          <w:p w:rsidR="00B01748" w:rsidRPr="003D3A03" w:rsidRDefault="00B01748" w:rsidP="00675A24">
            <w:pPr>
              <w:spacing w:line="288" w:lineRule="auto"/>
              <w:jc w:val="center"/>
              <w:rPr>
                <w:rFonts w:cs="SKR HEAD1"/>
                <w:sz w:val="28"/>
                <w:szCs w:val="28"/>
              </w:rPr>
            </w:pPr>
            <w:r w:rsidRPr="003D3A03">
              <w:rPr>
                <w:rFonts w:cs="SKR HEAD1"/>
                <w:sz w:val="28"/>
                <w:szCs w:val="28"/>
                <w:rtl/>
              </w:rPr>
              <w:t>الملحــــــق</w:t>
            </w:r>
          </w:p>
        </w:tc>
        <w:tc>
          <w:tcPr>
            <w:tcW w:w="5220" w:type="dxa"/>
            <w:tcBorders>
              <w:top w:val="thinThickSmallGap" w:sz="18" w:space="0" w:color="auto"/>
            </w:tcBorders>
          </w:tcPr>
          <w:p w:rsidR="00B01748" w:rsidRPr="003D3A03" w:rsidRDefault="00B01748" w:rsidP="00675A24">
            <w:pPr>
              <w:spacing w:line="288" w:lineRule="auto"/>
              <w:jc w:val="center"/>
              <w:rPr>
                <w:rFonts w:cs="SKR HEAD1"/>
                <w:sz w:val="28"/>
                <w:szCs w:val="28"/>
              </w:rPr>
            </w:pPr>
            <w:r w:rsidRPr="003D3A03">
              <w:rPr>
                <w:rFonts w:cs="SKR HEAD1"/>
                <w:sz w:val="28"/>
                <w:szCs w:val="28"/>
                <w:rtl/>
              </w:rPr>
              <w:t xml:space="preserve">الموضـــــــــوع </w:t>
            </w:r>
          </w:p>
        </w:tc>
        <w:tc>
          <w:tcPr>
            <w:tcW w:w="1728" w:type="dxa"/>
            <w:tcBorders>
              <w:top w:val="thinThickSmallGap" w:sz="18" w:space="0" w:color="auto"/>
            </w:tcBorders>
            <w:vAlign w:val="center"/>
          </w:tcPr>
          <w:p w:rsidR="00B01748" w:rsidRPr="003D3A03" w:rsidRDefault="00B01748" w:rsidP="00675A24">
            <w:pPr>
              <w:spacing w:line="288" w:lineRule="auto"/>
              <w:jc w:val="center"/>
              <w:rPr>
                <w:rFonts w:cs="SKR HEAD1"/>
                <w:sz w:val="28"/>
                <w:szCs w:val="28"/>
              </w:rPr>
            </w:pPr>
            <w:r w:rsidRPr="003D3A03">
              <w:rPr>
                <w:rFonts w:cs="SKR HEAD1"/>
                <w:sz w:val="28"/>
                <w:szCs w:val="28"/>
                <w:rtl/>
              </w:rPr>
              <w:t>رقم الصفحــة</w:t>
            </w:r>
          </w:p>
        </w:tc>
      </w:tr>
      <w:tr w:rsidR="00B01748" w:rsidRPr="003D3A03" w:rsidTr="00675A24">
        <w:tc>
          <w:tcPr>
            <w:tcW w:w="1574" w:type="dxa"/>
            <w:vAlign w:val="center"/>
          </w:tcPr>
          <w:p w:rsidR="00B01748" w:rsidRPr="003D3A03" w:rsidRDefault="00B01748" w:rsidP="00675A24">
            <w:pPr>
              <w:spacing w:line="288" w:lineRule="auto"/>
              <w:jc w:val="center"/>
              <w:outlineLvl w:val="0"/>
              <w:rPr>
                <w:b/>
                <w:bCs/>
                <w:sz w:val="28"/>
                <w:szCs w:val="28"/>
              </w:rPr>
            </w:pPr>
            <w:r w:rsidRPr="003D3A03">
              <w:rPr>
                <w:b/>
                <w:bCs/>
                <w:sz w:val="28"/>
                <w:szCs w:val="28"/>
                <w:rtl/>
              </w:rPr>
              <w:t>1</w:t>
            </w:r>
          </w:p>
        </w:tc>
        <w:tc>
          <w:tcPr>
            <w:tcW w:w="5220" w:type="dxa"/>
            <w:vAlign w:val="center"/>
          </w:tcPr>
          <w:p w:rsidR="00B01748" w:rsidRPr="00D12B37" w:rsidRDefault="00B01748" w:rsidP="00675A24">
            <w:pPr>
              <w:jc w:val="mediumKashida"/>
              <w:rPr>
                <w:rFonts w:cs="Simplified Arabic"/>
                <w:sz w:val="28"/>
                <w:szCs w:val="28"/>
                <w:lang w:bidi="ar-IQ"/>
              </w:rPr>
            </w:pPr>
            <w:r w:rsidRPr="00D12B37">
              <w:rPr>
                <w:rFonts w:cs="Simplified Arabic" w:hint="cs"/>
                <w:sz w:val="28"/>
                <w:szCs w:val="28"/>
                <w:rtl/>
                <w:lang w:bidi="ar-IQ"/>
              </w:rPr>
              <w:t xml:space="preserve">المقابلات الشخصية للمختصين لغرض تحديد أهم المتغيرات الكيموحيوية والوظيفية قيد الدراسة  </w:t>
            </w:r>
          </w:p>
        </w:tc>
        <w:tc>
          <w:tcPr>
            <w:tcW w:w="1728" w:type="dxa"/>
            <w:vAlign w:val="center"/>
          </w:tcPr>
          <w:p w:rsidR="00B01748" w:rsidRPr="0089038C" w:rsidRDefault="00B01748" w:rsidP="00675A24">
            <w:pPr>
              <w:spacing w:line="288" w:lineRule="auto"/>
              <w:jc w:val="center"/>
              <w:rPr>
                <w:rFonts w:cs="SKR HEAD1"/>
                <w:sz w:val="28"/>
                <w:szCs w:val="28"/>
              </w:rPr>
            </w:pPr>
            <w:r w:rsidRPr="0089038C">
              <w:rPr>
                <w:rFonts w:cs="SKR HEAD1" w:hint="cs"/>
                <w:sz w:val="28"/>
                <w:szCs w:val="28"/>
                <w:rtl/>
              </w:rPr>
              <w:t>171</w:t>
            </w:r>
          </w:p>
        </w:tc>
      </w:tr>
      <w:tr w:rsidR="00B01748" w:rsidRPr="003D3A03" w:rsidTr="00675A24">
        <w:trPr>
          <w:trHeight w:val="529"/>
        </w:trPr>
        <w:tc>
          <w:tcPr>
            <w:tcW w:w="1574" w:type="dxa"/>
            <w:vAlign w:val="center"/>
          </w:tcPr>
          <w:p w:rsidR="00B01748" w:rsidRPr="003D3A03" w:rsidRDefault="00B01748" w:rsidP="00675A24">
            <w:pPr>
              <w:spacing w:line="288" w:lineRule="auto"/>
              <w:jc w:val="center"/>
              <w:outlineLvl w:val="0"/>
              <w:rPr>
                <w:b/>
                <w:bCs/>
                <w:sz w:val="28"/>
                <w:szCs w:val="28"/>
              </w:rPr>
            </w:pPr>
            <w:r w:rsidRPr="003D3A03">
              <w:rPr>
                <w:b/>
                <w:bCs/>
                <w:sz w:val="28"/>
                <w:szCs w:val="28"/>
                <w:rtl/>
              </w:rPr>
              <w:t>2</w:t>
            </w:r>
          </w:p>
        </w:tc>
        <w:tc>
          <w:tcPr>
            <w:tcW w:w="5220" w:type="dxa"/>
            <w:vAlign w:val="center"/>
          </w:tcPr>
          <w:p w:rsidR="00B01748" w:rsidRPr="00D12B37" w:rsidRDefault="00B01748" w:rsidP="00350667">
            <w:pPr>
              <w:spacing w:line="288" w:lineRule="auto"/>
              <w:jc w:val="mediumKashida"/>
              <w:outlineLvl w:val="0"/>
              <w:rPr>
                <w:rFonts w:cs="Simplified Arabic"/>
                <w:sz w:val="28"/>
                <w:szCs w:val="28"/>
              </w:rPr>
            </w:pPr>
            <w:r w:rsidRPr="00D12B37">
              <w:rPr>
                <w:rFonts w:cs="Simplified Arabic" w:hint="cs"/>
                <w:sz w:val="28"/>
                <w:szCs w:val="28"/>
                <w:rtl/>
              </w:rPr>
              <w:t>اسماء المختصين الذين عرضت عليهم الاختبارات المهارية</w:t>
            </w:r>
            <w:r w:rsidR="00350667">
              <w:rPr>
                <w:rFonts w:cs="Simplified Arabic" w:hint="cs"/>
                <w:sz w:val="28"/>
                <w:szCs w:val="28"/>
                <w:rtl/>
              </w:rPr>
              <w:t xml:space="preserve"> </w:t>
            </w:r>
            <w:r w:rsidRPr="00D12B37">
              <w:rPr>
                <w:rFonts w:cs="Simplified Arabic" w:hint="cs"/>
                <w:sz w:val="28"/>
                <w:szCs w:val="28"/>
                <w:rtl/>
              </w:rPr>
              <w:t>المركبة والوحدات التدريبية والتمرينات الخاصة</w:t>
            </w:r>
          </w:p>
        </w:tc>
        <w:tc>
          <w:tcPr>
            <w:tcW w:w="1728" w:type="dxa"/>
            <w:vAlign w:val="center"/>
          </w:tcPr>
          <w:p w:rsidR="00B01748" w:rsidRPr="0089038C" w:rsidRDefault="00B01748" w:rsidP="00675A24">
            <w:pPr>
              <w:spacing w:line="288" w:lineRule="auto"/>
              <w:jc w:val="center"/>
              <w:outlineLvl w:val="0"/>
              <w:rPr>
                <w:sz w:val="28"/>
                <w:szCs w:val="28"/>
              </w:rPr>
            </w:pPr>
            <w:r w:rsidRPr="0089038C">
              <w:rPr>
                <w:rFonts w:hint="cs"/>
                <w:sz w:val="28"/>
                <w:szCs w:val="28"/>
                <w:rtl/>
              </w:rPr>
              <w:t>172</w:t>
            </w:r>
          </w:p>
        </w:tc>
      </w:tr>
      <w:tr w:rsidR="00B01748" w:rsidRPr="003D3A03" w:rsidTr="00675A24">
        <w:trPr>
          <w:trHeight w:val="530"/>
        </w:trPr>
        <w:tc>
          <w:tcPr>
            <w:tcW w:w="1574" w:type="dxa"/>
            <w:vAlign w:val="center"/>
          </w:tcPr>
          <w:p w:rsidR="00B01748" w:rsidRPr="003D3A03" w:rsidRDefault="00B01748" w:rsidP="00675A24">
            <w:pPr>
              <w:spacing w:line="288" w:lineRule="auto"/>
              <w:jc w:val="center"/>
              <w:outlineLvl w:val="0"/>
              <w:rPr>
                <w:b/>
                <w:bCs/>
                <w:sz w:val="28"/>
                <w:szCs w:val="28"/>
              </w:rPr>
            </w:pPr>
            <w:r w:rsidRPr="003D3A03">
              <w:rPr>
                <w:b/>
                <w:bCs/>
                <w:sz w:val="28"/>
                <w:szCs w:val="28"/>
                <w:rtl/>
              </w:rPr>
              <w:t>3</w:t>
            </w:r>
          </w:p>
        </w:tc>
        <w:tc>
          <w:tcPr>
            <w:tcW w:w="5220" w:type="dxa"/>
            <w:vAlign w:val="center"/>
          </w:tcPr>
          <w:p w:rsidR="00B01748" w:rsidRPr="00D12B37" w:rsidRDefault="00B01748" w:rsidP="00675A24">
            <w:pPr>
              <w:jc w:val="mediumKashida"/>
              <w:rPr>
                <w:rFonts w:cs="Simplified Arabic"/>
                <w:sz w:val="28"/>
                <w:szCs w:val="28"/>
                <w:lang w:bidi="ar-IQ"/>
              </w:rPr>
            </w:pPr>
            <w:r w:rsidRPr="00D12B37">
              <w:rPr>
                <w:rFonts w:cs="Simplified Arabic" w:hint="cs"/>
                <w:sz w:val="28"/>
                <w:szCs w:val="28"/>
                <w:rtl/>
                <w:lang w:bidi="ar-IQ"/>
              </w:rPr>
              <w:t>أسماء فريق العمل المساعد</w:t>
            </w:r>
          </w:p>
        </w:tc>
        <w:tc>
          <w:tcPr>
            <w:tcW w:w="1728" w:type="dxa"/>
            <w:vAlign w:val="center"/>
          </w:tcPr>
          <w:p w:rsidR="00B01748" w:rsidRPr="0089038C" w:rsidRDefault="00B01748" w:rsidP="00675A24">
            <w:pPr>
              <w:spacing w:line="288" w:lineRule="auto"/>
              <w:jc w:val="center"/>
              <w:outlineLvl w:val="0"/>
              <w:rPr>
                <w:sz w:val="28"/>
                <w:szCs w:val="28"/>
              </w:rPr>
            </w:pPr>
            <w:r w:rsidRPr="0089038C">
              <w:rPr>
                <w:rFonts w:hint="cs"/>
                <w:sz w:val="28"/>
                <w:szCs w:val="28"/>
                <w:rtl/>
              </w:rPr>
              <w:t>173</w:t>
            </w:r>
          </w:p>
        </w:tc>
      </w:tr>
      <w:tr w:rsidR="00B01748" w:rsidRPr="003D3A03" w:rsidTr="00675A24">
        <w:trPr>
          <w:trHeight w:val="530"/>
        </w:trPr>
        <w:tc>
          <w:tcPr>
            <w:tcW w:w="1574" w:type="dxa"/>
            <w:vAlign w:val="center"/>
          </w:tcPr>
          <w:p w:rsidR="00B01748" w:rsidRPr="003D3A03" w:rsidRDefault="00B01748" w:rsidP="00675A24">
            <w:pPr>
              <w:spacing w:line="288" w:lineRule="auto"/>
              <w:jc w:val="center"/>
              <w:outlineLvl w:val="0"/>
              <w:rPr>
                <w:b/>
                <w:bCs/>
                <w:sz w:val="28"/>
                <w:szCs w:val="28"/>
              </w:rPr>
            </w:pPr>
            <w:r w:rsidRPr="003D3A03">
              <w:rPr>
                <w:b/>
                <w:bCs/>
                <w:sz w:val="28"/>
                <w:szCs w:val="28"/>
                <w:rtl/>
              </w:rPr>
              <w:t>4</w:t>
            </w:r>
          </w:p>
        </w:tc>
        <w:tc>
          <w:tcPr>
            <w:tcW w:w="5220" w:type="dxa"/>
            <w:vAlign w:val="center"/>
          </w:tcPr>
          <w:p w:rsidR="00B01748" w:rsidRPr="00D12B37" w:rsidRDefault="00B01748" w:rsidP="00675A24">
            <w:pPr>
              <w:pStyle w:val="a6"/>
              <w:tabs>
                <w:tab w:val="center" w:pos="4153"/>
                <w:tab w:val="right" w:pos="8306"/>
              </w:tabs>
              <w:spacing w:line="288" w:lineRule="auto"/>
              <w:jc w:val="mediumKashida"/>
              <w:rPr>
                <w:rFonts w:ascii="Simplified Arabic" w:hAnsi="Simplified Arabic" w:cs="Simplified Arabic"/>
                <w:sz w:val="28"/>
                <w:szCs w:val="28"/>
              </w:rPr>
            </w:pPr>
            <w:r w:rsidRPr="00D12B37">
              <w:rPr>
                <w:rFonts w:ascii="Simplified Arabic" w:hAnsi="Simplified Arabic" w:cs="Simplified Arabic" w:hint="cs"/>
                <w:sz w:val="28"/>
                <w:szCs w:val="28"/>
                <w:rtl/>
              </w:rPr>
              <w:t>يوضح المتغيرات الكيموحيوية وأسماء الشركات وبلد المنشأ واشكالها</w:t>
            </w:r>
          </w:p>
        </w:tc>
        <w:tc>
          <w:tcPr>
            <w:tcW w:w="1728" w:type="dxa"/>
            <w:vAlign w:val="center"/>
          </w:tcPr>
          <w:p w:rsidR="00B01748" w:rsidRPr="0089038C" w:rsidRDefault="00B01748" w:rsidP="001B18C1">
            <w:pPr>
              <w:spacing w:line="288" w:lineRule="auto"/>
              <w:jc w:val="center"/>
              <w:outlineLvl w:val="0"/>
              <w:rPr>
                <w:sz w:val="28"/>
                <w:szCs w:val="28"/>
              </w:rPr>
            </w:pPr>
            <w:r w:rsidRPr="0089038C">
              <w:rPr>
                <w:rFonts w:hint="cs"/>
                <w:sz w:val="28"/>
                <w:szCs w:val="28"/>
                <w:rtl/>
              </w:rPr>
              <w:t>174</w:t>
            </w:r>
          </w:p>
        </w:tc>
      </w:tr>
      <w:tr w:rsidR="00B01748" w:rsidRPr="003D3A03" w:rsidTr="00675A24">
        <w:trPr>
          <w:trHeight w:val="530"/>
        </w:trPr>
        <w:tc>
          <w:tcPr>
            <w:tcW w:w="1574" w:type="dxa"/>
            <w:vAlign w:val="center"/>
          </w:tcPr>
          <w:p w:rsidR="00B01748" w:rsidRPr="003D3A03" w:rsidRDefault="00B01748" w:rsidP="00675A24">
            <w:pPr>
              <w:spacing w:line="288" w:lineRule="auto"/>
              <w:jc w:val="center"/>
              <w:outlineLvl w:val="0"/>
              <w:rPr>
                <w:b/>
                <w:bCs/>
                <w:sz w:val="28"/>
                <w:szCs w:val="28"/>
              </w:rPr>
            </w:pPr>
            <w:r w:rsidRPr="003D3A03">
              <w:rPr>
                <w:b/>
                <w:bCs/>
                <w:sz w:val="28"/>
                <w:szCs w:val="28"/>
                <w:rtl/>
              </w:rPr>
              <w:t>5</w:t>
            </w:r>
          </w:p>
        </w:tc>
        <w:tc>
          <w:tcPr>
            <w:tcW w:w="5220" w:type="dxa"/>
            <w:vAlign w:val="center"/>
          </w:tcPr>
          <w:p w:rsidR="00B01748" w:rsidRPr="00D12B37" w:rsidRDefault="00B01748" w:rsidP="00350667">
            <w:pPr>
              <w:jc w:val="mediumKashida"/>
              <w:rPr>
                <w:rFonts w:cs="Simplified Arabic"/>
                <w:sz w:val="28"/>
                <w:szCs w:val="28"/>
              </w:rPr>
            </w:pPr>
            <w:r w:rsidRPr="00D12B37">
              <w:rPr>
                <w:rFonts w:cs="Simplified Arabic" w:hint="cs"/>
                <w:sz w:val="28"/>
                <w:szCs w:val="28"/>
                <w:rtl/>
              </w:rPr>
              <w:t xml:space="preserve">استمارة استطلاع رأي المختصين في المنهاج التدريبي </w:t>
            </w:r>
          </w:p>
        </w:tc>
        <w:tc>
          <w:tcPr>
            <w:tcW w:w="1728" w:type="dxa"/>
            <w:vAlign w:val="center"/>
          </w:tcPr>
          <w:p w:rsidR="00B01748" w:rsidRPr="0089038C" w:rsidRDefault="00B01748" w:rsidP="00675A24">
            <w:pPr>
              <w:spacing w:line="288" w:lineRule="auto"/>
              <w:jc w:val="center"/>
              <w:outlineLvl w:val="0"/>
              <w:rPr>
                <w:sz w:val="28"/>
                <w:szCs w:val="28"/>
              </w:rPr>
            </w:pPr>
            <w:r w:rsidRPr="0089038C">
              <w:rPr>
                <w:rFonts w:hint="cs"/>
                <w:sz w:val="28"/>
                <w:szCs w:val="28"/>
                <w:rtl/>
              </w:rPr>
              <w:t>180</w:t>
            </w:r>
          </w:p>
        </w:tc>
      </w:tr>
      <w:tr w:rsidR="00B01748" w:rsidRPr="003D3A03" w:rsidTr="00675A24">
        <w:trPr>
          <w:trHeight w:val="530"/>
        </w:trPr>
        <w:tc>
          <w:tcPr>
            <w:tcW w:w="1574" w:type="dxa"/>
            <w:vAlign w:val="center"/>
          </w:tcPr>
          <w:p w:rsidR="00B01748" w:rsidRPr="003D3A03" w:rsidRDefault="00B01748" w:rsidP="00675A24">
            <w:pPr>
              <w:spacing w:line="288" w:lineRule="auto"/>
              <w:jc w:val="center"/>
              <w:outlineLvl w:val="0"/>
              <w:rPr>
                <w:b/>
                <w:bCs/>
                <w:sz w:val="28"/>
                <w:szCs w:val="28"/>
              </w:rPr>
            </w:pPr>
            <w:r w:rsidRPr="003D3A03">
              <w:rPr>
                <w:b/>
                <w:bCs/>
                <w:sz w:val="28"/>
                <w:szCs w:val="28"/>
                <w:rtl/>
              </w:rPr>
              <w:lastRenderedPageBreak/>
              <w:t>6</w:t>
            </w:r>
          </w:p>
        </w:tc>
        <w:tc>
          <w:tcPr>
            <w:tcW w:w="5220" w:type="dxa"/>
            <w:vAlign w:val="center"/>
          </w:tcPr>
          <w:p w:rsidR="00B01748" w:rsidRPr="00D12B37" w:rsidRDefault="00B01748" w:rsidP="00675A24">
            <w:pPr>
              <w:ind w:right="-284"/>
              <w:jc w:val="mediumKashida"/>
              <w:rPr>
                <w:rFonts w:cs="Simplified Arabic"/>
                <w:sz w:val="28"/>
                <w:szCs w:val="28"/>
              </w:rPr>
            </w:pPr>
            <w:r w:rsidRPr="00D12B37">
              <w:rPr>
                <w:rFonts w:cs="Simplified Arabic" w:hint="cs"/>
                <w:sz w:val="28"/>
                <w:szCs w:val="28"/>
                <w:rtl/>
              </w:rPr>
              <w:t xml:space="preserve">التمرينات الخاصة </w:t>
            </w:r>
          </w:p>
        </w:tc>
        <w:tc>
          <w:tcPr>
            <w:tcW w:w="1728" w:type="dxa"/>
            <w:vAlign w:val="center"/>
          </w:tcPr>
          <w:p w:rsidR="00B01748" w:rsidRPr="0089038C" w:rsidRDefault="00B01748" w:rsidP="001B18C1">
            <w:pPr>
              <w:spacing w:line="288" w:lineRule="auto"/>
              <w:jc w:val="center"/>
              <w:outlineLvl w:val="0"/>
              <w:rPr>
                <w:sz w:val="28"/>
                <w:szCs w:val="28"/>
              </w:rPr>
            </w:pPr>
            <w:r w:rsidRPr="0089038C">
              <w:rPr>
                <w:rFonts w:hint="cs"/>
                <w:sz w:val="28"/>
                <w:szCs w:val="28"/>
                <w:rtl/>
              </w:rPr>
              <w:t>181</w:t>
            </w:r>
          </w:p>
        </w:tc>
      </w:tr>
      <w:tr w:rsidR="00B01748" w:rsidRPr="003D3A03" w:rsidTr="00675A24">
        <w:trPr>
          <w:trHeight w:val="530"/>
        </w:trPr>
        <w:tc>
          <w:tcPr>
            <w:tcW w:w="1574" w:type="dxa"/>
            <w:vAlign w:val="center"/>
          </w:tcPr>
          <w:p w:rsidR="00B01748" w:rsidRPr="003D3A03" w:rsidRDefault="00B01748" w:rsidP="00675A24">
            <w:pPr>
              <w:spacing w:line="288" w:lineRule="auto"/>
              <w:jc w:val="center"/>
              <w:outlineLvl w:val="0"/>
              <w:rPr>
                <w:b/>
                <w:bCs/>
                <w:sz w:val="28"/>
                <w:szCs w:val="28"/>
              </w:rPr>
            </w:pPr>
            <w:r w:rsidRPr="003D3A03">
              <w:rPr>
                <w:b/>
                <w:bCs/>
                <w:sz w:val="28"/>
                <w:szCs w:val="28"/>
                <w:rtl/>
              </w:rPr>
              <w:t>7</w:t>
            </w:r>
          </w:p>
        </w:tc>
        <w:tc>
          <w:tcPr>
            <w:tcW w:w="5220" w:type="dxa"/>
            <w:vAlign w:val="center"/>
          </w:tcPr>
          <w:p w:rsidR="00B01748" w:rsidRPr="00D12B37" w:rsidRDefault="00B01748" w:rsidP="00675A24">
            <w:pPr>
              <w:spacing w:line="288" w:lineRule="auto"/>
              <w:jc w:val="mediumKashida"/>
              <w:outlineLvl w:val="0"/>
              <w:rPr>
                <w:rFonts w:cs="Simplified Arabic"/>
                <w:w w:val="95"/>
                <w:sz w:val="28"/>
                <w:szCs w:val="28"/>
              </w:rPr>
            </w:pPr>
            <w:r w:rsidRPr="00D12B37">
              <w:rPr>
                <w:rFonts w:cs="Simplified Arabic" w:hint="cs"/>
                <w:w w:val="95"/>
                <w:sz w:val="28"/>
                <w:szCs w:val="28"/>
                <w:rtl/>
              </w:rPr>
              <w:t xml:space="preserve">الوحدات التدريبية </w:t>
            </w:r>
          </w:p>
        </w:tc>
        <w:tc>
          <w:tcPr>
            <w:tcW w:w="1728" w:type="dxa"/>
            <w:vAlign w:val="center"/>
          </w:tcPr>
          <w:p w:rsidR="00B01748" w:rsidRPr="0089038C" w:rsidRDefault="00B01748" w:rsidP="001B18C1">
            <w:pPr>
              <w:spacing w:line="288" w:lineRule="auto"/>
              <w:jc w:val="center"/>
              <w:outlineLvl w:val="0"/>
              <w:rPr>
                <w:sz w:val="28"/>
                <w:szCs w:val="28"/>
              </w:rPr>
            </w:pPr>
            <w:r w:rsidRPr="0089038C">
              <w:rPr>
                <w:rFonts w:hint="cs"/>
                <w:sz w:val="28"/>
                <w:szCs w:val="28"/>
                <w:rtl/>
              </w:rPr>
              <w:t>199</w:t>
            </w:r>
          </w:p>
        </w:tc>
      </w:tr>
    </w:tbl>
    <w:p w:rsidR="00B01748" w:rsidRDefault="00B01748" w:rsidP="00B01748">
      <w:pPr>
        <w:tabs>
          <w:tab w:val="left" w:pos="3486"/>
        </w:tabs>
        <w:spacing w:line="288" w:lineRule="auto"/>
        <w:rPr>
          <w:rFonts w:cs="Times New Roman"/>
          <w:b/>
          <w:bCs/>
          <w:sz w:val="2"/>
          <w:szCs w:val="2"/>
          <w:rtl/>
        </w:rPr>
      </w:pPr>
    </w:p>
    <w:p w:rsidR="00B01748" w:rsidRDefault="00B01748" w:rsidP="00B01748">
      <w:pPr>
        <w:spacing w:line="288" w:lineRule="auto"/>
        <w:jc w:val="center"/>
        <w:rPr>
          <w:sz w:val="54"/>
          <w:szCs w:val="54"/>
          <w:rtl/>
        </w:rPr>
      </w:pPr>
      <w:r>
        <w:rPr>
          <w:sz w:val="54"/>
          <w:szCs w:val="54"/>
          <w:rtl/>
        </w:rPr>
        <w:tab/>
      </w:r>
    </w:p>
    <w:p w:rsidR="00B01748" w:rsidRDefault="00B01748" w:rsidP="00B01748">
      <w:pPr>
        <w:spacing w:line="288" w:lineRule="auto"/>
      </w:pPr>
    </w:p>
    <w:p w:rsidR="00B01748" w:rsidRDefault="00B01748" w:rsidP="00B01748">
      <w:pPr>
        <w:spacing w:line="288" w:lineRule="auto"/>
        <w:rPr>
          <w:b/>
          <w:bCs/>
          <w:sz w:val="32"/>
          <w:szCs w:val="32"/>
          <w:rtl/>
        </w:rPr>
      </w:pPr>
    </w:p>
    <w:p w:rsidR="00B01748" w:rsidRDefault="00B01748" w:rsidP="00B01748">
      <w:pPr>
        <w:spacing w:line="288" w:lineRule="auto"/>
        <w:rPr>
          <w:b/>
          <w:bCs/>
          <w:sz w:val="32"/>
          <w:szCs w:val="32"/>
          <w:rtl/>
        </w:rPr>
      </w:pPr>
    </w:p>
    <w:p w:rsidR="00B01748" w:rsidRDefault="00B01748" w:rsidP="00B01748">
      <w:pPr>
        <w:spacing w:line="288" w:lineRule="auto"/>
        <w:rPr>
          <w:b/>
          <w:bCs/>
          <w:sz w:val="32"/>
          <w:szCs w:val="32"/>
          <w:rtl/>
        </w:rPr>
      </w:pPr>
    </w:p>
    <w:p w:rsidR="00B01748" w:rsidRPr="00BD16BD" w:rsidRDefault="00F41DC6" w:rsidP="00B01748">
      <w:pPr>
        <w:pStyle w:val="af"/>
        <w:rPr>
          <w:b/>
          <w:bCs/>
          <w:sz w:val="56"/>
          <w:szCs w:val="56"/>
          <w:rtl/>
          <w:lang w:bidi="ar-IQ"/>
        </w:rPr>
      </w:pPr>
      <w:r>
        <w:rPr>
          <w:rFonts w:cstheme="minorBidi"/>
          <w:b/>
          <w:bCs/>
          <w:noProof/>
          <w:sz w:val="32"/>
          <w:szCs w:val="32"/>
          <w:rtl/>
        </w:rPr>
        <w:pict>
          <v:shapetype id="_x0000_t202" coordsize="21600,21600" o:spt="202" path="m,l,21600r21600,l21600,xe">
            <v:stroke joinstyle="miter"/>
            <v:path gradientshapeok="t" o:connecttype="rect"/>
          </v:shapetype>
          <v:shape id="_x0000_s1462" type="#_x0000_t202" style="position:absolute;left:0;text-align:left;margin-left:-3.1pt;margin-top:-30.05pt;width:16.5pt;height:17.15pt;z-index:252116992;mso-width-relative:margin;mso-height-relative:margin" stroked="f">
            <v:textbox>
              <w:txbxContent>
                <w:p w:rsidR="006F228F" w:rsidRDefault="006F228F" w:rsidP="00B01748"/>
              </w:txbxContent>
            </v:textbox>
          </v:shape>
        </w:pict>
      </w:r>
      <w:r>
        <w:rPr>
          <w:b/>
          <w:bCs/>
          <w:noProof/>
          <w:sz w:val="56"/>
          <w:szCs w:val="56"/>
          <w:rtl/>
          <w:lang w:eastAsia="en-US"/>
        </w:rPr>
        <w:pict>
          <v:shape id="_x0000_s1455" type="#_x0000_t98" style="position:absolute;left:0;text-align:left;margin-left:108pt;margin-top:-.75pt;width:3in;height:81pt;z-index:252109824">
            <v:shadow on="t" offset="3pt" offset2="2pt"/>
            <v:textbox style="mso-next-textbox:#_x0000_s1455">
              <w:txbxContent>
                <w:p w:rsidR="006F228F" w:rsidRPr="002B5F70" w:rsidRDefault="006F228F" w:rsidP="00B01748">
                  <w:pPr>
                    <w:jc w:val="center"/>
                    <w:rPr>
                      <w:rFonts w:cs="Simplified Arabic"/>
                      <w:sz w:val="72"/>
                      <w:szCs w:val="72"/>
                    </w:rPr>
                  </w:pPr>
                  <w:r w:rsidRPr="002B5F70">
                    <w:rPr>
                      <w:rFonts w:cs="Simplified Arabic" w:hint="cs"/>
                      <w:b/>
                      <w:bCs/>
                      <w:sz w:val="72"/>
                      <w:szCs w:val="72"/>
                      <w:rtl/>
                      <w:lang w:bidi="ar-IQ"/>
                    </w:rPr>
                    <w:t>الباب الأول</w:t>
                  </w:r>
                </w:p>
              </w:txbxContent>
            </v:textbox>
            <w10:wrap anchorx="page"/>
          </v:shape>
        </w:pict>
      </w:r>
    </w:p>
    <w:p w:rsidR="00B01748" w:rsidRDefault="00B01748" w:rsidP="00B01748">
      <w:pPr>
        <w:rPr>
          <w:rFonts w:cs="Simplified Arabic"/>
          <w:b/>
          <w:bCs/>
          <w:sz w:val="44"/>
          <w:szCs w:val="44"/>
          <w:rtl/>
        </w:rPr>
      </w:pPr>
    </w:p>
    <w:p w:rsidR="00B01748" w:rsidRPr="00335B95" w:rsidRDefault="00B01748" w:rsidP="00B01748">
      <w:pPr>
        <w:rPr>
          <w:rFonts w:cs="Simplified Arabic"/>
          <w:b/>
          <w:bCs/>
          <w:sz w:val="40"/>
          <w:szCs w:val="40"/>
          <w:rtl/>
        </w:rPr>
      </w:pPr>
      <w:r>
        <w:rPr>
          <w:rFonts w:cs="Simplified Arabic" w:hint="cs"/>
          <w:b/>
          <w:bCs/>
          <w:sz w:val="40"/>
          <w:szCs w:val="40"/>
          <w:rtl/>
        </w:rPr>
        <w:t>1</w:t>
      </w:r>
      <w:r w:rsidRPr="00335B95">
        <w:rPr>
          <w:rFonts w:cs="Simplified Arabic"/>
          <w:b/>
          <w:bCs/>
          <w:sz w:val="40"/>
          <w:szCs w:val="40"/>
          <w:rtl/>
        </w:rPr>
        <w:t>- التعريف بالبحث .</w:t>
      </w:r>
    </w:p>
    <w:p w:rsidR="00B01748" w:rsidRPr="00335B95" w:rsidRDefault="00B01748" w:rsidP="00B01748">
      <w:pPr>
        <w:rPr>
          <w:rFonts w:cs="Simplified Arabic"/>
          <w:b/>
          <w:bCs/>
          <w:sz w:val="40"/>
          <w:szCs w:val="40"/>
          <w:rtl/>
        </w:rPr>
      </w:pPr>
      <w:r>
        <w:rPr>
          <w:rFonts w:cs="Simplified Arabic" w:hint="cs"/>
          <w:b/>
          <w:bCs/>
          <w:sz w:val="40"/>
          <w:szCs w:val="40"/>
          <w:rtl/>
        </w:rPr>
        <w:t>1</w:t>
      </w:r>
      <w:r w:rsidRPr="00335B95">
        <w:rPr>
          <w:rFonts w:cs="Simplified Arabic"/>
          <w:b/>
          <w:bCs/>
          <w:sz w:val="40"/>
          <w:szCs w:val="40"/>
          <w:rtl/>
        </w:rPr>
        <w:t>-</w:t>
      </w:r>
      <w:r w:rsidRPr="00335B95">
        <w:rPr>
          <w:rFonts w:cs="Simplified Arabic" w:hint="cs"/>
          <w:b/>
          <w:bCs/>
          <w:sz w:val="40"/>
          <w:szCs w:val="40"/>
          <w:rtl/>
        </w:rPr>
        <w:t xml:space="preserve"> 1 مقدمة البحث وأهميته</w:t>
      </w:r>
      <w:r>
        <w:rPr>
          <w:rFonts w:cs="Simplified Arabic" w:hint="cs"/>
          <w:b/>
          <w:bCs/>
          <w:sz w:val="40"/>
          <w:szCs w:val="40"/>
          <w:rtl/>
        </w:rPr>
        <w:t xml:space="preserve"> </w:t>
      </w:r>
      <w:r w:rsidRPr="00335B95">
        <w:rPr>
          <w:rFonts w:cs="Simplified Arabic"/>
          <w:b/>
          <w:bCs/>
          <w:sz w:val="40"/>
          <w:szCs w:val="40"/>
          <w:rtl/>
        </w:rPr>
        <w:t>.</w:t>
      </w:r>
    </w:p>
    <w:p w:rsidR="00B01748" w:rsidRPr="00335B95" w:rsidRDefault="00B01748" w:rsidP="00B01748">
      <w:pPr>
        <w:rPr>
          <w:rFonts w:cs="Simplified Arabic"/>
          <w:b/>
          <w:bCs/>
          <w:sz w:val="40"/>
          <w:szCs w:val="40"/>
          <w:rtl/>
        </w:rPr>
      </w:pPr>
      <w:r>
        <w:rPr>
          <w:rFonts w:cs="Simplified Arabic" w:hint="cs"/>
          <w:b/>
          <w:bCs/>
          <w:sz w:val="40"/>
          <w:szCs w:val="40"/>
          <w:rtl/>
        </w:rPr>
        <w:t>1</w:t>
      </w:r>
      <w:r w:rsidRPr="00335B95">
        <w:rPr>
          <w:rFonts w:cs="Simplified Arabic"/>
          <w:b/>
          <w:bCs/>
          <w:sz w:val="40"/>
          <w:szCs w:val="40"/>
          <w:rtl/>
        </w:rPr>
        <w:t>-2 مشكلة البحث .</w:t>
      </w:r>
    </w:p>
    <w:p w:rsidR="00B01748" w:rsidRPr="00335B95" w:rsidRDefault="00B01748" w:rsidP="00B01748">
      <w:pPr>
        <w:rPr>
          <w:rFonts w:cs="Simplified Arabic"/>
          <w:b/>
          <w:bCs/>
          <w:sz w:val="40"/>
          <w:szCs w:val="40"/>
          <w:rtl/>
        </w:rPr>
      </w:pPr>
      <w:r>
        <w:rPr>
          <w:rFonts w:cs="Simplified Arabic" w:hint="cs"/>
          <w:b/>
          <w:bCs/>
          <w:sz w:val="40"/>
          <w:szCs w:val="40"/>
          <w:rtl/>
        </w:rPr>
        <w:t>1</w:t>
      </w:r>
      <w:r w:rsidRPr="00335B95">
        <w:rPr>
          <w:rFonts w:cs="Simplified Arabic"/>
          <w:b/>
          <w:bCs/>
          <w:sz w:val="40"/>
          <w:szCs w:val="40"/>
          <w:rtl/>
        </w:rPr>
        <w:t>-3 أهداف البحث .</w:t>
      </w:r>
    </w:p>
    <w:p w:rsidR="00B01748" w:rsidRPr="00335B95" w:rsidRDefault="00B01748" w:rsidP="00B01748">
      <w:pPr>
        <w:rPr>
          <w:rFonts w:cs="Simplified Arabic"/>
          <w:b/>
          <w:bCs/>
          <w:sz w:val="40"/>
          <w:szCs w:val="40"/>
          <w:rtl/>
        </w:rPr>
      </w:pPr>
      <w:r>
        <w:rPr>
          <w:rFonts w:cs="Simplified Arabic" w:hint="cs"/>
          <w:b/>
          <w:bCs/>
          <w:sz w:val="40"/>
          <w:szCs w:val="40"/>
          <w:rtl/>
        </w:rPr>
        <w:t>1</w:t>
      </w:r>
      <w:r w:rsidRPr="00335B95">
        <w:rPr>
          <w:rFonts w:cs="Simplified Arabic"/>
          <w:b/>
          <w:bCs/>
          <w:sz w:val="40"/>
          <w:szCs w:val="40"/>
          <w:rtl/>
        </w:rPr>
        <w:t>-4 فروض البحث .</w:t>
      </w:r>
    </w:p>
    <w:p w:rsidR="00B01748" w:rsidRPr="00335B95" w:rsidRDefault="00B01748" w:rsidP="00B01748">
      <w:pPr>
        <w:rPr>
          <w:rFonts w:cs="Simplified Arabic"/>
          <w:b/>
          <w:bCs/>
          <w:sz w:val="40"/>
          <w:szCs w:val="40"/>
          <w:rtl/>
        </w:rPr>
      </w:pPr>
      <w:r>
        <w:rPr>
          <w:rFonts w:cs="Simplified Arabic" w:hint="cs"/>
          <w:b/>
          <w:bCs/>
          <w:sz w:val="40"/>
          <w:szCs w:val="40"/>
          <w:rtl/>
        </w:rPr>
        <w:t>1</w:t>
      </w:r>
      <w:r w:rsidRPr="00335B95">
        <w:rPr>
          <w:rFonts w:cs="Simplified Arabic"/>
          <w:b/>
          <w:bCs/>
          <w:sz w:val="40"/>
          <w:szCs w:val="40"/>
          <w:rtl/>
        </w:rPr>
        <w:t>-5 مجالات البحث .</w:t>
      </w:r>
    </w:p>
    <w:p w:rsidR="00B01748" w:rsidRPr="00335B95" w:rsidRDefault="00B01748" w:rsidP="00B01748">
      <w:pPr>
        <w:rPr>
          <w:rFonts w:cs="Simplified Arabic"/>
          <w:b/>
          <w:bCs/>
          <w:sz w:val="40"/>
          <w:szCs w:val="40"/>
          <w:rtl/>
        </w:rPr>
      </w:pPr>
      <w:r>
        <w:rPr>
          <w:rFonts w:cs="Simplified Arabic" w:hint="cs"/>
          <w:b/>
          <w:bCs/>
          <w:sz w:val="40"/>
          <w:szCs w:val="40"/>
          <w:rtl/>
        </w:rPr>
        <w:t>1</w:t>
      </w:r>
      <w:r w:rsidRPr="00335B95">
        <w:rPr>
          <w:rFonts w:cs="Simplified Arabic"/>
          <w:b/>
          <w:bCs/>
          <w:sz w:val="40"/>
          <w:szCs w:val="40"/>
          <w:rtl/>
        </w:rPr>
        <w:t>-5-1 المجال البشري .</w:t>
      </w:r>
    </w:p>
    <w:p w:rsidR="00B01748" w:rsidRPr="00335B95" w:rsidRDefault="00B01748" w:rsidP="00B01748">
      <w:pPr>
        <w:rPr>
          <w:rFonts w:cs="Simplified Arabic"/>
          <w:b/>
          <w:bCs/>
          <w:sz w:val="40"/>
          <w:szCs w:val="40"/>
          <w:rtl/>
        </w:rPr>
      </w:pPr>
      <w:r w:rsidRPr="00335B95">
        <w:rPr>
          <w:rFonts w:cs="Simplified Arabic"/>
          <w:b/>
          <w:bCs/>
          <w:sz w:val="40"/>
          <w:szCs w:val="40"/>
          <w:rtl/>
        </w:rPr>
        <w:lastRenderedPageBreak/>
        <w:t>1-5-2 المجال المك</w:t>
      </w:r>
      <w:r>
        <w:rPr>
          <w:rFonts w:cs="Simplified Arabic" w:hint="cs"/>
          <w:b/>
          <w:bCs/>
          <w:sz w:val="40"/>
          <w:szCs w:val="40"/>
          <w:rtl/>
        </w:rPr>
        <w:t>ا</w:t>
      </w:r>
      <w:r>
        <w:rPr>
          <w:rFonts w:cs="Simplified Arabic"/>
          <w:b/>
          <w:bCs/>
          <w:sz w:val="40"/>
          <w:szCs w:val="40"/>
          <w:rtl/>
        </w:rPr>
        <w:t>ن</w:t>
      </w:r>
      <w:r w:rsidRPr="00335B95">
        <w:rPr>
          <w:rFonts w:cs="Simplified Arabic"/>
          <w:b/>
          <w:bCs/>
          <w:sz w:val="40"/>
          <w:szCs w:val="40"/>
          <w:rtl/>
        </w:rPr>
        <w:t>ي.</w:t>
      </w:r>
    </w:p>
    <w:p w:rsidR="00B01748" w:rsidRPr="00335B95" w:rsidRDefault="00B01748" w:rsidP="00B01748">
      <w:pPr>
        <w:rPr>
          <w:rFonts w:cs="Simplified Arabic"/>
          <w:b/>
          <w:bCs/>
          <w:sz w:val="40"/>
          <w:szCs w:val="40"/>
          <w:rtl/>
        </w:rPr>
      </w:pPr>
      <w:r>
        <w:rPr>
          <w:rFonts w:cs="Simplified Arabic" w:hint="cs"/>
          <w:b/>
          <w:bCs/>
          <w:sz w:val="40"/>
          <w:szCs w:val="40"/>
          <w:rtl/>
        </w:rPr>
        <w:t>1</w:t>
      </w:r>
      <w:r w:rsidRPr="00335B95">
        <w:rPr>
          <w:rFonts w:cs="Simplified Arabic"/>
          <w:b/>
          <w:bCs/>
          <w:sz w:val="40"/>
          <w:szCs w:val="40"/>
          <w:rtl/>
        </w:rPr>
        <w:t>-5-3 المجال الزم</w:t>
      </w:r>
      <w:r>
        <w:rPr>
          <w:rFonts w:cs="Simplified Arabic" w:hint="cs"/>
          <w:b/>
          <w:bCs/>
          <w:sz w:val="40"/>
          <w:szCs w:val="40"/>
          <w:rtl/>
        </w:rPr>
        <w:t>ا</w:t>
      </w:r>
      <w:r>
        <w:rPr>
          <w:rFonts w:cs="Simplified Arabic"/>
          <w:b/>
          <w:bCs/>
          <w:sz w:val="40"/>
          <w:szCs w:val="40"/>
          <w:rtl/>
        </w:rPr>
        <w:t>ن</w:t>
      </w:r>
      <w:r w:rsidRPr="00335B95">
        <w:rPr>
          <w:rFonts w:cs="Simplified Arabic"/>
          <w:b/>
          <w:bCs/>
          <w:sz w:val="40"/>
          <w:szCs w:val="40"/>
          <w:rtl/>
        </w:rPr>
        <w:t>ي .</w:t>
      </w:r>
    </w:p>
    <w:p w:rsidR="00B01748" w:rsidRDefault="00B01748" w:rsidP="00B01748">
      <w:pPr>
        <w:rPr>
          <w:rFonts w:cs="Simplified Arabic"/>
          <w:b/>
          <w:bCs/>
          <w:sz w:val="44"/>
          <w:szCs w:val="44"/>
          <w:rtl/>
        </w:rPr>
      </w:pPr>
      <w:r>
        <w:rPr>
          <w:rFonts w:cs="Simplified Arabic" w:hint="cs"/>
          <w:b/>
          <w:bCs/>
          <w:sz w:val="40"/>
          <w:szCs w:val="40"/>
          <w:rtl/>
        </w:rPr>
        <w:t>1</w:t>
      </w:r>
      <w:r w:rsidRPr="00335B95">
        <w:rPr>
          <w:rFonts w:cs="Simplified Arabic"/>
          <w:b/>
          <w:bCs/>
          <w:sz w:val="40"/>
          <w:szCs w:val="40"/>
          <w:rtl/>
        </w:rPr>
        <w:t xml:space="preserve">-6 تحديد المصطلحات </w:t>
      </w:r>
      <w:r w:rsidRPr="000D4C78">
        <w:rPr>
          <w:rFonts w:cs="Simplified Arabic"/>
          <w:b/>
          <w:bCs/>
          <w:sz w:val="44"/>
          <w:szCs w:val="44"/>
          <w:rtl/>
        </w:rPr>
        <w:t>.</w:t>
      </w:r>
      <w:r>
        <w:rPr>
          <w:rFonts w:cs="Simplified Arabic" w:hint="cs"/>
          <w:b/>
          <w:bCs/>
          <w:sz w:val="44"/>
          <w:szCs w:val="44"/>
          <w:rtl/>
        </w:rPr>
        <w:t xml:space="preserve"> </w:t>
      </w:r>
    </w:p>
    <w:p w:rsidR="00B01748" w:rsidRDefault="00B01748" w:rsidP="00B01748">
      <w:pPr>
        <w:rPr>
          <w:rFonts w:cs="Simplified Arabic"/>
          <w:b/>
          <w:bCs/>
          <w:sz w:val="44"/>
          <w:szCs w:val="44"/>
          <w:rtl/>
        </w:rPr>
      </w:pPr>
    </w:p>
    <w:p w:rsidR="00B01748" w:rsidRDefault="00B01748" w:rsidP="00B01748">
      <w:pPr>
        <w:rPr>
          <w:rFonts w:cs="Simplified Arabic"/>
          <w:b/>
          <w:bCs/>
          <w:sz w:val="44"/>
          <w:szCs w:val="44"/>
          <w:rtl/>
        </w:rPr>
      </w:pPr>
    </w:p>
    <w:p w:rsidR="00B01748" w:rsidRDefault="00B01748" w:rsidP="00B01748">
      <w:pPr>
        <w:spacing w:line="288" w:lineRule="auto"/>
        <w:rPr>
          <w:sz w:val="32"/>
          <w:szCs w:val="32"/>
          <w:rtl/>
        </w:rPr>
      </w:pPr>
      <w:r w:rsidRPr="000E494D">
        <w:rPr>
          <w:rFonts w:hint="cs"/>
          <w:b/>
          <w:bCs/>
          <w:sz w:val="32"/>
          <w:szCs w:val="32"/>
          <w:rtl/>
        </w:rPr>
        <w:t>1</w:t>
      </w:r>
      <w:r>
        <w:rPr>
          <w:rFonts w:hint="cs"/>
          <w:b/>
          <w:bCs/>
          <w:sz w:val="32"/>
          <w:szCs w:val="32"/>
          <w:rtl/>
        </w:rPr>
        <w:t>-</w:t>
      </w:r>
      <w:r w:rsidRPr="000E494D">
        <w:rPr>
          <w:rFonts w:hint="cs"/>
          <w:b/>
          <w:bCs/>
          <w:sz w:val="32"/>
          <w:szCs w:val="32"/>
          <w:rtl/>
        </w:rPr>
        <w:t xml:space="preserve"> التعريف بالبحث </w:t>
      </w:r>
      <w:r>
        <w:rPr>
          <w:rFonts w:hint="cs"/>
          <w:b/>
          <w:bCs/>
          <w:sz w:val="32"/>
          <w:szCs w:val="32"/>
          <w:rtl/>
        </w:rPr>
        <w:t>:</w:t>
      </w:r>
      <w:r>
        <w:rPr>
          <w:rFonts w:hint="cs"/>
          <w:sz w:val="32"/>
          <w:szCs w:val="32"/>
          <w:rtl/>
        </w:rPr>
        <w:t xml:space="preserve">                        </w:t>
      </w:r>
    </w:p>
    <w:p w:rsidR="00B01748" w:rsidRPr="000E494D" w:rsidRDefault="00B01748" w:rsidP="00B01748">
      <w:pPr>
        <w:spacing w:line="288" w:lineRule="auto"/>
        <w:rPr>
          <w:b/>
          <w:bCs/>
          <w:sz w:val="32"/>
          <w:szCs w:val="32"/>
          <w:rtl/>
        </w:rPr>
      </w:pPr>
      <w:r w:rsidRPr="000E494D">
        <w:rPr>
          <w:rFonts w:hint="cs"/>
          <w:b/>
          <w:bCs/>
          <w:sz w:val="32"/>
          <w:szCs w:val="32"/>
          <w:rtl/>
        </w:rPr>
        <w:t xml:space="preserve">1-1 مقدمة البحث وأهميته : </w:t>
      </w:r>
    </w:p>
    <w:p w:rsidR="00B01748" w:rsidRPr="003627B9" w:rsidRDefault="00B01748" w:rsidP="00C84F3B">
      <w:pPr>
        <w:spacing w:line="288" w:lineRule="auto"/>
        <w:jc w:val="mediumKashida"/>
        <w:rPr>
          <w:rFonts w:ascii="Simplified Arabic" w:hAnsi="Simplified Arabic" w:cs="Simplified Arabic"/>
          <w:sz w:val="28"/>
          <w:szCs w:val="28"/>
          <w:rtl/>
        </w:rPr>
      </w:pPr>
      <w:r w:rsidRPr="003627B9">
        <w:rPr>
          <w:rFonts w:ascii="Simplified Arabic" w:hAnsi="Simplified Arabic" w:cs="Simplified Arabic"/>
          <w:sz w:val="28"/>
          <w:szCs w:val="28"/>
          <w:rtl/>
        </w:rPr>
        <w:t xml:space="preserve">    </w:t>
      </w:r>
      <w:r w:rsidR="00C84F3B">
        <w:rPr>
          <w:rFonts w:ascii="Simplified Arabic" w:hAnsi="Simplified Arabic" w:cs="Simplified Arabic" w:hint="cs"/>
          <w:sz w:val="28"/>
          <w:szCs w:val="28"/>
          <w:rtl/>
        </w:rPr>
        <w:t>إن</w:t>
      </w:r>
      <w:r w:rsidRPr="003627B9">
        <w:rPr>
          <w:rFonts w:ascii="Simplified Arabic" w:hAnsi="Simplified Arabic" w:cs="Simplified Arabic"/>
          <w:sz w:val="28"/>
          <w:szCs w:val="28"/>
          <w:rtl/>
        </w:rPr>
        <w:t xml:space="preserve"> الارتقاء بالمستوى الرياضي في ال</w:t>
      </w:r>
      <w:r>
        <w:rPr>
          <w:rFonts w:ascii="Simplified Arabic" w:hAnsi="Simplified Arabic" w:cs="Simplified Arabic"/>
          <w:sz w:val="28"/>
          <w:szCs w:val="28"/>
          <w:rtl/>
        </w:rPr>
        <w:t>أن</w:t>
      </w:r>
      <w:r w:rsidRPr="003627B9">
        <w:rPr>
          <w:rFonts w:ascii="Simplified Arabic" w:hAnsi="Simplified Arabic" w:cs="Simplified Arabic"/>
          <w:sz w:val="28"/>
          <w:szCs w:val="28"/>
          <w:rtl/>
        </w:rPr>
        <w:t xml:space="preserve">شطة الرياضية </w:t>
      </w:r>
      <w:r w:rsidR="00350667" w:rsidRPr="003627B9">
        <w:rPr>
          <w:rFonts w:ascii="Simplified Arabic" w:hAnsi="Simplified Arabic" w:cs="Simplified Arabic"/>
          <w:sz w:val="28"/>
          <w:szCs w:val="28"/>
          <w:rtl/>
        </w:rPr>
        <w:t xml:space="preserve">كافة </w:t>
      </w:r>
      <w:r w:rsidRPr="003627B9">
        <w:rPr>
          <w:rFonts w:ascii="Simplified Arabic" w:hAnsi="Simplified Arabic" w:cs="Simplified Arabic"/>
          <w:sz w:val="28"/>
          <w:szCs w:val="28"/>
          <w:rtl/>
        </w:rPr>
        <w:t>يتوقف الى حد كبير في اكتمال الحالة التدريبية للرياضي والتي تعتمد على مستواه في النواحي البدنية والمهارية والخططية والعقلية والفسلجية وهي التي تؤدي بالتالي الى تكامل الأداء للاعب</w:t>
      </w:r>
      <w:r w:rsidR="00C84F3B">
        <w:rPr>
          <w:rFonts w:ascii="Simplified Arabic" w:hAnsi="Simplified Arabic" w:cs="Simplified Arabic" w:hint="cs"/>
          <w:sz w:val="28"/>
          <w:szCs w:val="28"/>
          <w:rtl/>
        </w:rPr>
        <w:t xml:space="preserve"> في</w:t>
      </w:r>
      <w:r w:rsidRPr="003627B9">
        <w:rPr>
          <w:rFonts w:ascii="Simplified Arabic" w:hAnsi="Simplified Arabic" w:cs="Simplified Arabic"/>
          <w:sz w:val="28"/>
          <w:szCs w:val="28"/>
          <w:rtl/>
        </w:rPr>
        <w:t xml:space="preserve"> </w:t>
      </w:r>
      <w:r w:rsidR="00C84F3B">
        <w:rPr>
          <w:rFonts w:ascii="Simplified Arabic" w:hAnsi="Simplified Arabic" w:cs="Simplified Arabic" w:hint="cs"/>
          <w:sz w:val="28"/>
          <w:szCs w:val="28"/>
          <w:rtl/>
        </w:rPr>
        <w:t>ا</w:t>
      </w:r>
      <w:r w:rsidRPr="003627B9">
        <w:rPr>
          <w:rFonts w:ascii="Simplified Arabic" w:hAnsi="Simplified Arabic" w:cs="Simplified Arabic"/>
          <w:sz w:val="28"/>
          <w:szCs w:val="28"/>
          <w:rtl/>
        </w:rPr>
        <w:t>ثناء المنافسة والوصول به الى المستوى العالي وتحقيق أفضل النتائج .</w:t>
      </w:r>
    </w:p>
    <w:p w:rsidR="00B01748" w:rsidRDefault="007716F8" w:rsidP="007716F8">
      <w:pPr>
        <w:spacing w:line="288" w:lineRule="auto"/>
        <w:jc w:val="lowKashida"/>
        <w:rPr>
          <w:rFonts w:ascii="Simplified Arabic" w:hAnsi="Simplified Arabic" w:cs="Simplified Arabic"/>
          <w:sz w:val="28"/>
          <w:szCs w:val="28"/>
          <w:rtl/>
        </w:rPr>
      </w:pPr>
      <w:r>
        <w:rPr>
          <w:rFonts w:ascii="Simplified Arabic" w:hAnsi="Simplified Arabic" w:cs="Simplified Arabic"/>
          <w:sz w:val="28"/>
          <w:szCs w:val="28"/>
          <w:rtl/>
        </w:rPr>
        <w:t xml:space="preserve">    وبهذا</w:t>
      </w:r>
      <w:r w:rsidR="00B01748" w:rsidRPr="003627B9">
        <w:rPr>
          <w:rFonts w:ascii="Simplified Arabic" w:hAnsi="Simplified Arabic" w:cs="Simplified Arabic"/>
          <w:sz w:val="28"/>
          <w:szCs w:val="28"/>
          <w:rtl/>
        </w:rPr>
        <w:t xml:space="preserve"> يعد علم التدريب الرياضي واحداً من أهم علوم التربية والرياضة ، بل هو الأهم كونه علماً شاملاً لهذه العلوم ، وهي الفسلجة والطب والميك</w:t>
      </w:r>
      <w:r w:rsidR="00B01748">
        <w:rPr>
          <w:rFonts w:ascii="Simplified Arabic" w:hAnsi="Simplified Arabic" w:cs="Simplified Arabic" w:hint="cs"/>
          <w:sz w:val="28"/>
          <w:szCs w:val="28"/>
          <w:rtl/>
        </w:rPr>
        <w:t>ا</w:t>
      </w:r>
      <w:r w:rsidR="00B01748">
        <w:rPr>
          <w:rFonts w:ascii="Simplified Arabic" w:hAnsi="Simplified Arabic" w:cs="Simplified Arabic"/>
          <w:sz w:val="28"/>
          <w:szCs w:val="28"/>
          <w:rtl/>
        </w:rPr>
        <w:t>ن</w:t>
      </w:r>
      <w:r w:rsidR="00B01748" w:rsidRPr="003627B9">
        <w:rPr>
          <w:rFonts w:ascii="Simplified Arabic" w:hAnsi="Simplified Arabic" w:cs="Simplified Arabic"/>
          <w:sz w:val="28"/>
          <w:szCs w:val="28"/>
          <w:rtl/>
        </w:rPr>
        <w:t xml:space="preserve">يكا الحيوية والإحصاء والقياس والإدارة والنفس. وهذا يعني </w:t>
      </w:r>
      <w:r w:rsidR="00B01748">
        <w:rPr>
          <w:rFonts w:ascii="Simplified Arabic" w:hAnsi="Simplified Arabic" w:cs="Simplified Arabic"/>
          <w:sz w:val="28"/>
          <w:szCs w:val="28"/>
          <w:rtl/>
        </w:rPr>
        <w:t>أن</w:t>
      </w:r>
      <w:r w:rsidR="00B01748" w:rsidRPr="003627B9">
        <w:rPr>
          <w:rFonts w:ascii="Simplified Arabic" w:hAnsi="Simplified Arabic" w:cs="Simplified Arabic"/>
          <w:sz w:val="28"/>
          <w:szCs w:val="28"/>
          <w:rtl/>
        </w:rPr>
        <w:t xml:space="preserve"> ما حدث ويحدث من تقدم في المجال الرياضي بمختلف مجالاته ما هو إلا نتيجة فعل أفكار وتجارب التدريب الرياضي من خلال تضافر علومه المختلفة التي ساعدت في تحقيق </w:t>
      </w:r>
      <w:r w:rsidR="00C84F3B">
        <w:rPr>
          <w:rFonts w:ascii="Simplified Arabic" w:hAnsi="Simplified Arabic" w:cs="Simplified Arabic" w:hint="cs"/>
          <w:sz w:val="28"/>
          <w:szCs w:val="28"/>
          <w:rtl/>
        </w:rPr>
        <w:t>إن</w:t>
      </w:r>
      <w:r w:rsidR="00C84F3B" w:rsidRPr="003627B9">
        <w:rPr>
          <w:rFonts w:ascii="Simplified Arabic" w:hAnsi="Simplified Arabic" w:cs="Simplified Arabic" w:hint="cs"/>
          <w:sz w:val="28"/>
          <w:szCs w:val="28"/>
          <w:rtl/>
        </w:rPr>
        <w:t>جازات</w:t>
      </w:r>
      <w:r w:rsidR="00B01748" w:rsidRPr="003627B9">
        <w:rPr>
          <w:rFonts w:ascii="Simplified Arabic" w:hAnsi="Simplified Arabic" w:cs="Simplified Arabic"/>
          <w:sz w:val="28"/>
          <w:szCs w:val="28"/>
          <w:rtl/>
        </w:rPr>
        <w:t xml:space="preserve"> رياضية عالمية فذة لا يمكن تحقيقها لو</w:t>
      </w:r>
      <w:r w:rsidR="00C84F3B">
        <w:rPr>
          <w:rFonts w:ascii="Simplified Arabic" w:hAnsi="Simplified Arabic" w:cs="Simplified Arabic" w:hint="cs"/>
          <w:sz w:val="28"/>
          <w:szCs w:val="28"/>
          <w:rtl/>
        </w:rPr>
        <w:t>لا</w:t>
      </w:r>
      <w:r w:rsidR="00B01748" w:rsidRPr="003627B9">
        <w:rPr>
          <w:rFonts w:ascii="Simplified Arabic" w:hAnsi="Simplified Arabic" w:cs="Simplified Arabic"/>
          <w:sz w:val="28"/>
          <w:szCs w:val="28"/>
          <w:rtl/>
        </w:rPr>
        <w:t xml:space="preserve"> التداخل والتفاعل لتطبيق أفكار هذه العلوم</w:t>
      </w:r>
      <w:r>
        <w:rPr>
          <w:rFonts w:ascii="Simplified Arabic" w:hAnsi="Simplified Arabic" w:cs="Simplified Arabic" w:hint="cs"/>
          <w:sz w:val="28"/>
          <w:szCs w:val="28"/>
          <w:rtl/>
        </w:rPr>
        <w:t xml:space="preserve"> </w:t>
      </w:r>
      <w:r w:rsidR="00B01748" w:rsidRPr="003627B9">
        <w:rPr>
          <w:rFonts w:ascii="Simplified Arabic" w:hAnsi="Simplified Arabic" w:cs="Simplified Arabic"/>
          <w:sz w:val="28"/>
          <w:szCs w:val="28"/>
          <w:rtl/>
        </w:rPr>
        <w:t>.</w:t>
      </w:r>
    </w:p>
    <w:p w:rsidR="00B01748" w:rsidRDefault="00B01748" w:rsidP="00C84F3B">
      <w:pPr>
        <w:spacing w:line="288" w:lineRule="auto"/>
        <w:jc w:val="mediumKashida"/>
        <w:rPr>
          <w:rFonts w:ascii="Simplified Arabic" w:hAnsi="Simplified Arabic" w:cs="Simplified Arabic"/>
          <w:sz w:val="28"/>
          <w:szCs w:val="28"/>
          <w:rtl/>
        </w:rPr>
      </w:pPr>
      <w:r w:rsidRPr="003627B9">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00C84F3B">
        <w:rPr>
          <w:rFonts w:ascii="Simplified Arabic" w:hAnsi="Simplified Arabic" w:cs="Simplified Arabic" w:hint="cs"/>
          <w:sz w:val="28"/>
          <w:szCs w:val="28"/>
          <w:rtl/>
        </w:rPr>
        <w:t>إن</w:t>
      </w:r>
      <w:r w:rsidRPr="003627B9">
        <w:rPr>
          <w:rFonts w:ascii="Simplified Arabic" w:hAnsi="Simplified Arabic" w:cs="Simplified Arabic"/>
          <w:sz w:val="28"/>
          <w:szCs w:val="28"/>
          <w:rtl/>
        </w:rPr>
        <w:t xml:space="preserve"> المناهج التدريبية المقننة ، والتي يتم تنفيذها بشكل منتظم تحدث تطورات سريعة ومنتظمة في الكفاءة الوظيفية والبدنية والمهارية والخططية لدى الرياضي ، </w:t>
      </w:r>
      <w:r w:rsidRPr="003627B9">
        <w:rPr>
          <w:rFonts w:ascii="Simplified Arabic" w:hAnsi="Simplified Arabic" w:cs="Simplified Arabic"/>
          <w:sz w:val="28"/>
          <w:szCs w:val="28"/>
          <w:rtl/>
        </w:rPr>
        <w:lastRenderedPageBreak/>
        <w:t>وتصل الى تحقيق أهداف العملية التدريبية ، ويقاس نجاح المناهج التدريبي</w:t>
      </w:r>
      <w:r>
        <w:rPr>
          <w:rFonts w:ascii="Simplified Arabic" w:hAnsi="Simplified Arabic" w:cs="Simplified Arabic" w:hint="cs"/>
          <w:sz w:val="28"/>
          <w:szCs w:val="28"/>
          <w:rtl/>
        </w:rPr>
        <w:t>ة</w:t>
      </w:r>
      <w:r w:rsidRPr="003627B9">
        <w:rPr>
          <w:rFonts w:ascii="Simplified Arabic" w:hAnsi="Simplified Arabic" w:cs="Simplified Arabic"/>
          <w:sz w:val="28"/>
          <w:szCs w:val="28"/>
          <w:rtl/>
        </w:rPr>
        <w:t xml:space="preserve"> بمدى التقدم الذي يحققه اللاعب في نوع النشاط </w:t>
      </w:r>
      <w:r>
        <w:rPr>
          <w:rFonts w:ascii="Simplified Arabic" w:hAnsi="Simplified Arabic" w:cs="Simplified Arabic"/>
          <w:sz w:val="28"/>
          <w:szCs w:val="28"/>
          <w:rtl/>
        </w:rPr>
        <w:t xml:space="preserve">الممارس والمستوى العام للفريق </w:t>
      </w:r>
      <w:r>
        <w:rPr>
          <w:rFonts w:ascii="Simplified Arabic" w:hAnsi="Simplified Arabic" w:cs="Simplified Arabic" w:hint="cs"/>
          <w:sz w:val="28"/>
          <w:szCs w:val="28"/>
          <w:rtl/>
        </w:rPr>
        <w:t xml:space="preserve">.  </w:t>
      </w:r>
    </w:p>
    <w:p w:rsidR="00B01748" w:rsidRPr="003627B9" w:rsidRDefault="00B01748" w:rsidP="00C84F3B">
      <w:pPr>
        <w:spacing w:line="288" w:lineRule="auto"/>
        <w:jc w:val="medium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3627B9">
        <w:rPr>
          <w:rFonts w:ascii="Simplified Arabic" w:hAnsi="Simplified Arabic" w:cs="Simplified Arabic"/>
          <w:sz w:val="28"/>
          <w:szCs w:val="28"/>
          <w:rtl/>
        </w:rPr>
        <w:t xml:space="preserve">ونظام التدريب الرياضي هو " مجموعة مركبة من الطرائق والقواعد والنظريات المتعلقة </w:t>
      </w:r>
      <w:r w:rsidR="00C84F3B" w:rsidRPr="003627B9">
        <w:rPr>
          <w:rFonts w:ascii="Simplified Arabic" w:hAnsi="Simplified Arabic" w:cs="Simplified Arabic" w:hint="cs"/>
          <w:sz w:val="28"/>
          <w:szCs w:val="28"/>
          <w:rtl/>
        </w:rPr>
        <w:t>ب</w:t>
      </w:r>
      <w:r w:rsidR="00C84F3B">
        <w:rPr>
          <w:rFonts w:ascii="Simplified Arabic" w:hAnsi="Simplified Arabic" w:cs="Simplified Arabic" w:hint="cs"/>
          <w:sz w:val="28"/>
          <w:szCs w:val="28"/>
          <w:rtl/>
        </w:rPr>
        <w:t>إ</w:t>
      </w:r>
      <w:r w:rsidR="00C84F3B" w:rsidRPr="003627B9">
        <w:rPr>
          <w:rFonts w:ascii="Simplified Arabic" w:hAnsi="Simplified Arabic" w:cs="Simplified Arabic" w:hint="cs"/>
          <w:sz w:val="28"/>
          <w:szCs w:val="28"/>
          <w:rtl/>
        </w:rPr>
        <w:t>عداد</w:t>
      </w:r>
      <w:r w:rsidRPr="003627B9">
        <w:rPr>
          <w:rFonts w:ascii="Simplified Arabic" w:hAnsi="Simplified Arabic" w:cs="Simplified Arabic"/>
          <w:sz w:val="28"/>
          <w:szCs w:val="28"/>
          <w:rtl/>
        </w:rPr>
        <w:t xml:space="preserve"> اللاعب </w:t>
      </w:r>
      <w:r w:rsidRPr="003627B9">
        <w:rPr>
          <w:rFonts w:ascii="Simplified Arabic" w:hAnsi="Simplified Arabic" w:cs="Simplified Arabic" w:hint="cs"/>
          <w:sz w:val="28"/>
          <w:szCs w:val="28"/>
          <w:rtl/>
        </w:rPr>
        <w:t>أو</w:t>
      </w:r>
      <w:r w:rsidRPr="003627B9">
        <w:rPr>
          <w:rFonts w:ascii="Simplified Arabic" w:hAnsi="Simplified Arabic" w:cs="Simplified Arabic"/>
          <w:sz w:val="28"/>
          <w:szCs w:val="28"/>
          <w:rtl/>
        </w:rPr>
        <w:t xml:space="preserve"> الفريق </w:t>
      </w:r>
      <w:r w:rsidRPr="003627B9">
        <w:rPr>
          <w:rFonts w:ascii="Simplified Arabic" w:hAnsi="Simplified Arabic" w:cs="Simplified Arabic" w:hint="cs"/>
          <w:sz w:val="28"/>
          <w:szCs w:val="28"/>
          <w:rtl/>
        </w:rPr>
        <w:t>إعدادا</w:t>
      </w:r>
      <w:r w:rsidRPr="003627B9">
        <w:rPr>
          <w:rFonts w:ascii="Simplified Arabic" w:hAnsi="Simplified Arabic" w:cs="Simplified Arabic"/>
          <w:sz w:val="28"/>
          <w:szCs w:val="28"/>
          <w:rtl/>
        </w:rPr>
        <w:t xml:space="preserve"> رياضياً </w:t>
      </w:r>
      <w:r w:rsidRPr="003627B9">
        <w:rPr>
          <w:rFonts w:ascii="Simplified Arabic" w:hAnsi="Simplified Arabic" w:cs="Simplified Arabic" w:hint="cs"/>
          <w:sz w:val="28"/>
          <w:szCs w:val="28"/>
          <w:rtl/>
        </w:rPr>
        <w:t>لأجل</w:t>
      </w:r>
      <w:r w:rsidRPr="003627B9">
        <w:rPr>
          <w:rFonts w:ascii="Simplified Arabic" w:hAnsi="Simplified Arabic" w:cs="Simplified Arabic"/>
          <w:sz w:val="28"/>
          <w:szCs w:val="28"/>
          <w:rtl/>
        </w:rPr>
        <w:t xml:space="preserve"> الوصول الى المستويات العليا </w:t>
      </w:r>
      <w:r w:rsidR="00C84F3B">
        <w:rPr>
          <w:rFonts w:ascii="Simplified Arabic" w:hAnsi="Simplified Arabic" w:cs="Simplified Arabic" w:hint="cs"/>
          <w:sz w:val="28"/>
          <w:szCs w:val="28"/>
          <w:rtl/>
        </w:rPr>
        <w:t>ب</w:t>
      </w:r>
      <w:r w:rsidRPr="003627B9">
        <w:rPr>
          <w:rFonts w:ascii="Simplified Arabic" w:hAnsi="Simplified Arabic" w:cs="Simplified Arabic"/>
          <w:sz w:val="28"/>
          <w:szCs w:val="28"/>
          <w:rtl/>
        </w:rPr>
        <w:t xml:space="preserve">حسب الاختصاصات " </w:t>
      </w:r>
      <w:r w:rsidRPr="003627B9">
        <w:rPr>
          <w:rFonts w:ascii="Simplified Arabic" w:hAnsi="Simplified Arabic" w:cs="Simplified Arabic"/>
          <w:sz w:val="28"/>
          <w:szCs w:val="28"/>
          <w:vertAlign w:val="superscript"/>
          <w:rtl/>
        </w:rPr>
        <w:t>(</w:t>
      </w:r>
      <w:r w:rsidRPr="003627B9">
        <w:rPr>
          <w:rStyle w:val="a7"/>
          <w:rFonts w:ascii="Simplified Arabic" w:hAnsi="Simplified Arabic" w:cs="Simplified Arabic"/>
          <w:sz w:val="28"/>
          <w:szCs w:val="28"/>
          <w:rtl/>
        </w:rPr>
        <w:footnoteReference w:id="1"/>
      </w:r>
      <w:r w:rsidRPr="003627B9">
        <w:rPr>
          <w:rFonts w:ascii="Simplified Arabic" w:hAnsi="Simplified Arabic" w:cs="Simplified Arabic"/>
          <w:sz w:val="28"/>
          <w:szCs w:val="28"/>
          <w:vertAlign w:val="superscript"/>
          <w:rtl/>
        </w:rPr>
        <w:t>)</w:t>
      </w:r>
      <w:r w:rsidRPr="003627B9">
        <w:rPr>
          <w:rFonts w:ascii="Simplified Arabic" w:hAnsi="Simplified Arabic" w:cs="Simplified Arabic"/>
          <w:sz w:val="28"/>
          <w:szCs w:val="28"/>
          <w:rtl/>
        </w:rPr>
        <w:t xml:space="preserve"> .</w:t>
      </w:r>
    </w:p>
    <w:p w:rsidR="00B01748" w:rsidRDefault="00B01748" w:rsidP="00CC7FA3">
      <w:pPr>
        <w:spacing w:line="288" w:lineRule="auto"/>
        <w:jc w:val="medium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FE17BE">
        <w:rPr>
          <w:rFonts w:ascii="Simplified Arabic" w:hAnsi="Simplified Arabic" w:cs="Simplified Arabic"/>
          <w:sz w:val="28"/>
          <w:szCs w:val="28"/>
          <w:rtl/>
        </w:rPr>
        <w:t>تعد لعبة كرة القدم من الألعاب التي لاقت اهتمام</w:t>
      </w:r>
      <w:r w:rsidR="00C84F3B">
        <w:rPr>
          <w:rFonts w:ascii="Simplified Arabic" w:hAnsi="Simplified Arabic" w:cs="Simplified Arabic" w:hint="cs"/>
          <w:sz w:val="28"/>
          <w:szCs w:val="28"/>
          <w:rtl/>
        </w:rPr>
        <w:t>اً</w:t>
      </w:r>
      <w:r w:rsidRPr="00FE17BE">
        <w:rPr>
          <w:rFonts w:ascii="Simplified Arabic" w:hAnsi="Simplified Arabic" w:cs="Simplified Arabic"/>
          <w:sz w:val="28"/>
          <w:szCs w:val="28"/>
          <w:rtl/>
        </w:rPr>
        <w:t xml:space="preserve"> عالمي</w:t>
      </w:r>
      <w:r w:rsidR="00C84F3B">
        <w:rPr>
          <w:rFonts w:ascii="Simplified Arabic" w:hAnsi="Simplified Arabic" w:cs="Simplified Arabic" w:hint="cs"/>
          <w:sz w:val="28"/>
          <w:szCs w:val="28"/>
          <w:rtl/>
        </w:rPr>
        <w:t>اً</w:t>
      </w:r>
      <w:r w:rsidRPr="00FE17BE">
        <w:rPr>
          <w:rFonts w:ascii="Simplified Arabic" w:hAnsi="Simplified Arabic" w:cs="Simplified Arabic"/>
          <w:sz w:val="28"/>
          <w:szCs w:val="28"/>
          <w:rtl/>
        </w:rPr>
        <w:t xml:space="preserve"> متزايد</w:t>
      </w:r>
      <w:r w:rsidR="00C84F3B">
        <w:rPr>
          <w:rFonts w:ascii="Simplified Arabic" w:hAnsi="Simplified Arabic" w:cs="Simplified Arabic" w:hint="cs"/>
          <w:sz w:val="28"/>
          <w:szCs w:val="28"/>
          <w:rtl/>
        </w:rPr>
        <w:t>اً</w:t>
      </w:r>
      <w:r w:rsidR="00F76AF0">
        <w:rPr>
          <w:rFonts w:ascii="Simplified Arabic" w:hAnsi="Simplified Arabic" w:cs="Simplified Arabic" w:hint="cs"/>
          <w:sz w:val="28"/>
          <w:szCs w:val="28"/>
          <w:rtl/>
        </w:rPr>
        <w:t xml:space="preserve"> ؛</w:t>
      </w:r>
      <w:r w:rsidRPr="00FE17BE">
        <w:rPr>
          <w:rFonts w:ascii="Simplified Arabic" w:hAnsi="Simplified Arabic" w:cs="Simplified Arabic"/>
          <w:sz w:val="28"/>
          <w:szCs w:val="28"/>
          <w:rtl/>
        </w:rPr>
        <w:t xml:space="preserve"> لكونها من أكثر الألعاب شعبية في العالم ، </w:t>
      </w:r>
      <w:r w:rsidR="00F76AF0">
        <w:rPr>
          <w:rFonts w:ascii="Simplified Arabic" w:hAnsi="Simplified Arabic" w:cs="Simplified Arabic" w:hint="cs"/>
          <w:sz w:val="28"/>
          <w:szCs w:val="28"/>
          <w:rtl/>
        </w:rPr>
        <w:t>وإن</w:t>
      </w:r>
      <w:r w:rsidRPr="00FE17BE">
        <w:rPr>
          <w:rFonts w:ascii="Simplified Arabic" w:hAnsi="Simplified Arabic" w:cs="Simplified Arabic"/>
          <w:sz w:val="28"/>
          <w:szCs w:val="28"/>
          <w:rtl/>
        </w:rPr>
        <w:t xml:space="preserve"> التطور الذي حصل في المستويات العالمية لفرق كرة القدم والذي لمسناه بشكل مثير من خلال البطولات العالمية </w:t>
      </w:r>
      <w:r w:rsidRPr="00FE17BE">
        <w:rPr>
          <w:rFonts w:ascii="Simplified Arabic" w:hAnsi="Simplified Arabic" w:cs="Simplified Arabic" w:hint="cs"/>
          <w:sz w:val="28"/>
          <w:szCs w:val="28"/>
          <w:rtl/>
        </w:rPr>
        <w:t>الأخيرة</w:t>
      </w:r>
      <w:r w:rsidRPr="00FE17BE">
        <w:rPr>
          <w:rFonts w:ascii="Simplified Arabic" w:hAnsi="Simplified Arabic" w:cs="Simplified Arabic"/>
          <w:sz w:val="28"/>
          <w:szCs w:val="28"/>
          <w:rtl/>
        </w:rPr>
        <w:t xml:space="preserve"> جاءت نتيجة </w:t>
      </w:r>
      <w:r w:rsidR="00F76AF0" w:rsidRPr="00FE17BE">
        <w:rPr>
          <w:rFonts w:ascii="Simplified Arabic" w:hAnsi="Simplified Arabic" w:cs="Simplified Arabic" w:hint="cs"/>
          <w:sz w:val="28"/>
          <w:szCs w:val="28"/>
          <w:rtl/>
        </w:rPr>
        <w:t>ال</w:t>
      </w:r>
      <w:r w:rsidR="00F76AF0">
        <w:rPr>
          <w:rFonts w:ascii="Simplified Arabic" w:hAnsi="Simplified Arabic" w:cs="Simplified Arabic" w:hint="cs"/>
          <w:sz w:val="28"/>
          <w:szCs w:val="28"/>
          <w:rtl/>
        </w:rPr>
        <w:t>ان</w:t>
      </w:r>
      <w:r w:rsidR="00F76AF0" w:rsidRPr="00FE17BE">
        <w:rPr>
          <w:rFonts w:ascii="Simplified Arabic" w:hAnsi="Simplified Arabic" w:cs="Simplified Arabic" w:hint="cs"/>
          <w:sz w:val="28"/>
          <w:szCs w:val="28"/>
          <w:rtl/>
        </w:rPr>
        <w:t>سجام</w:t>
      </w:r>
      <w:r w:rsidRPr="00FE17BE">
        <w:rPr>
          <w:rFonts w:ascii="Simplified Arabic" w:hAnsi="Simplified Arabic" w:cs="Simplified Arabic"/>
          <w:sz w:val="28"/>
          <w:szCs w:val="28"/>
          <w:rtl/>
        </w:rPr>
        <w:t xml:space="preserve"> والتكامل البدني والمهاري والخططي والجسمي والوظيفي ، ولم يظهر هذا </w:t>
      </w:r>
      <w:r w:rsidR="00F76AF0" w:rsidRPr="00FE17BE">
        <w:rPr>
          <w:rFonts w:ascii="Simplified Arabic" w:hAnsi="Simplified Arabic" w:cs="Simplified Arabic" w:hint="cs"/>
          <w:sz w:val="28"/>
          <w:szCs w:val="28"/>
          <w:rtl/>
        </w:rPr>
        <w:t>ال</w:t>
      </w:r>
      <w:r w:rsidR="00F76AF0">
        <w:rPr>
          <w:rFonts w:ascii="Simplified Arabic" w:hAnsi="Simplified Arabic" w:cs="Simplified Arabic" w:hint="cs"/>
          <w:sz w:val="28"/>
          <w:szCs w:val="28"/>
          <w:rtl/>
        </w:rPr>
        <w:t>ان</w:t>
      </w:r>
      <w:r w:rsidR="00F76AF0" w:rsidRPr="00FE17BE">
        <w:rPr>
          <w:rFonts w:ascii="Simplified Arabic" w:hAnsi="Simplified Arabic" w:cs="Simplified Arabic" w:hint="cs"/>
          <w:sz w:val="28"/>
          <w:szCs w:val="28"/>
          <w:rtl/>
        </w:rPr>
        <w:t>سجام</w:t>
      </w:r>
      <w:r w:rsidRPr="00FE17BE">
        <w:rPr>
          <w:rFonts w:ascii="Simplified Arabic" w:hAnsi="Simplified Arabic" w:cs="Simplified Arabic"/>
          <w:sz w:val="28"/>
          <w:szCs w:val="28"/>
          <w:rtl/>
        </w:rPr>
        <w:t xml:space="preserve"> والتكامل بشكل عفوي وعشوائي ، بل جاء نتيجة اعتماد المدربين على علم التدريب الرياضي المستند على العلوم </w:t>
      </w:r>
      <w:r w:rsidRPr="00FE17BE">
        <w:rPr>
          <w:rFonts w:ascii="Simplified Arabic" w:hAnsi="Simplified Arabic" w:cs="Simplified Arabic" w:hint="cs"/>
          <w:sz w:val="28"/>
          <w:szCs w:val="28"/>
          <w:rtl/>
        </w:rPr>
        <w:t>الأخرى</w:t>
      </w:r>
      <w:r w:rsidRPr="00FE17BE">
        <w:rPr>
          <w:rFonts w:ascii="Simplified Arabic" w:hAnsi="Simplified Arabic" w:cs="Simplified Arabic"/>
          <w:sz w:val="28"/>
          <w:szCs w:val="28"/>
          <w:rtl/>
        </w:rPr>
        <w:t xml:space="preserve"> والتي تحقق </w:t>
      </w:r>
      <w:r w:rsidRPr="00FE17BE">
        <w:rPr>
          <w:rFonts w:ascii="Simplified Arabic" w:hAnsi="Simplified Arabic" w:cs="Simplified Arabic" w:hint="cs"/>
          <w:sz w:val="28"/>
          <w:szCs w:val="28"/>
          <w:rtl/>
        </w:rPr>
        <w:t>أفضل</w:t>
      </w:r>
      <w:r w:rsidRPr="00FE17BE">
        <w:rPr>
          <w:rFonts w:ascii="Simplified Arabic" w:hAnsi="Simplified Arabic" w:cs="Simplified Arabic"/>
          <w:sz w:val="28"/>
          <w:szCs w:val="28"/>
          <w:rtl/>
        </w:rPr>
        <w:t xml:space="preserve"> المستويات والنتائج ، وكرة القدم واحدة من </w:t>
      </w:r>
      <w:r w:rsidRPr="00FE17BE">
        <w:rPr>
          <w:rFonts w:ascii="Simplified Arabic" w:hAnsi="Simplified Arabic" w:cs="Simplified Arabic" w:hint="cs"/>
          <w:sz w:val="28"/>
          <w:szCs w:val="28"/>
          <w:rtl/>
        </w:rPr>
        <w:t>الألعاب</w:t>
      </w:r>
      <w:r w:rsidRPr="00FE17BE">
        <w:rPr>
          <w:rFonts w:ascii="Simplified Arabic" w:hAnsi="Simplified Arabic" w:cs="Simplified Arabic"/>
          <w:sz w:val="28"/>
          <w:szCs w:val="28"/>
          <w:rtl/>
        </w:rPr>
        <w:t xml:space="preserve"> التي تتطلب جهوداً علمية كبيرة ، فمعرفة ما يصاحب </w:t>
      </w:r>
      <w:r w:rsidRPr="00FE17BE">
        <w:rPr>
          <w:rFonts w:ascii="Simplified Arabic" w:hAnsi="Simplified Arabic" w:cs="Simplified Arabic" w:hint="cs"/>
          <w:sz w:val="28"/>
          <w:szCs w:val="28"/>
          <w:rtl/>
        </w:rPr>
        <w:t>أداء</w:t>
      </w:r>
      <w:r w:rsidRPr="00FE17BE">
        <w:rPr>
          <w:rFonts w:ascii="Simplified Arabic" w:hAnsi="Simplified Arabic" w:cs="Simplified Arabic"/>
          <w:sz w:val="28"/>
          <w:szCs w:val="28"/>
          <w:rtl/>
        </w:rPr>
        <w:t xml:space="preserve"> اللاعب خلال المباراة </w:t>
      </w:r>
      <w:r w:rsidRPr="00FE17BE">
        <w:rPr>
          <w:rFonts w:ascii="Simplified Arabic" w:hAnsi="Simplified Arabic" w:cs="Simplified Arabic" w:hint="cs"/>
          <w:sz w:val="28"/>
          <w:szCs w:val="28"/>
          <w:rtl/>
        </w:rPr>
        <w:t>أمر</w:t>
      </w:r>
      <w:r w:rsidRPr="00FE17BE">
        <w:rPr>
          <w:rFonts w:ascii="Simplified Arabic" w:hAnsi="Simplified Arabic" w:cs="Simplified Arabic"/>
          <w:sz w:val="28"/>
          <w:szCs w:val="28"/>
          <w:rtl/>
        </w:rPr>
        <w:t xml:space="preserve"> في غاية الضرورة </w:t>
      </w:r>
      <w:r w:rsidRPr="00FE17BE">
        <w:rPr>
          <w:rFonts w:ascii="Simplified Arabic" w:hAnsi="Simplified Arabic" w:cs="Simplified Arabic" w:hint="cs"/>
          <w:sz w:val="28"/>
          <w:szCs w:val="28"/>
          <w:rtl/>
        </w:rPr>
        <w:t>للإطلاع</w:t>
      </w:r>
      <w:r w:rsidRPr="00FE17BE">
        <w:rPr>
          <w:rFonts w:ascii="Simplified Arabic" w:hAnsi="Simplified Arabic" w:cs="Simplified Arabic"/>
          <w:sz w:val="28"/>
          <w:szCs w:val="28"/>
          <w:rtl/>
        </w:rPr>
        <w:t xml:space="preserve"> على فاعلية </w:t>
      </w:r>
      <w:r w:rsidRPr="00FE17BE">
        <w:rPr>
          <w:rFonts w:ascii="Simplified Arabic" w:hAnsi="Simplified Arabic" w:cs="Simplified Arabic" w:hint="cs"/>
          <w:sz w:val="28"/>
          <w:szCs w:val="28"/>
          <w:rtl/>
        </w:rPr>
        <w:t>الأساليب</w:t>
      </w:r>
      <w:r w:rsidRPr="00FE17BE">
        <w:rPr>
          <w:rFonts w:ascii="Simplified Arabic" w:hAnsi="Simplified Arabic" w:cs="Simplified Arabic"/>
          <w:sz w:val="28"/>
          <w:szCs w:val="28"/>
          <w:rtl/>
        </w:rPr>
        <w:t xml:space="preserve"> والطرائق التدريبية المتبعة والتي لكل منها </w:t>
      </w:r>
      <w:r w:rsidRPr="00FE17BE">
        <w:rPr>
          <w:rFonts w:ascii="Simplified Arabic" w:hAnsi="Simplified Arabic" w:cs="Simplified Arabic" w:hint="cs"/>
          <w:sz w:val="28"/>
          <w:szCs w:val="28"/>
          <w:rtl/>
        </w:rPr>
        <w:t>تأثير</w:t>
      </w:r>
      <w:r w:rsidRPr="00FE17BE">
        <w:rPr>
          <w:rFonts w:ascii="Simplified Arabic" w:hAnsi="Simplified Arabic" w:cs="Simplified Arabic"/>
          <w:sz w:val="28"/>
          <w:szCs w:val="28"/>
          <w:rtl/>
        </w:rPr>
        <w:t xml:space="preserve"> في تحسين </w:t>
      </w:r>
      <w:r w:rsidRPr="00FE17BE">
        <w:rPr>
          <w:rFonts w:ascii="Simplified Arabic" w:hAnsi="Simplified Arabic" w:cs="Simplified Arabic" w:hint="cs"/>
          <w:sz w:val="28"/>
          <w:szCs w:val="28"/>
          <w:rtl/>
        </w:rPr>
        <w:t>أداء</w:t>
      </w:r>
      <w:r w:rsidRPr="00FE17BE">
        <w:rPr>
          <w:rFonts w:ascii="Simplified Arabic" w:hAnsi="Simplified Arabic" w:cs="Simplified Arabic"/>
          <w:sz w:val="28"/>
          <w:szCs w:val="28"/>
          <w:rtl/>
        </w:rPr>
        <w:t xml:space="preserve"> اللاعبين نتيجة حدوث تكيفات </w:t>
      </w:r>
      <w:r w:rsidRPr="00FE17BE">
        <w:rPr>
          <w:rFonts w:ascii="Simplified Arabic" w:hAnsi="Simplified Arabic" w:cs="Simplified Arabic" w:hint="cs"/>
          <w:sz w:val="28"/>
          <w:szCs w:val="28"/>
          <w:rtl/>
        </w:rPr>
        <w:t>للأجهزة</w:t>
      </w:r>
      <w:r w:rsidRPr="00FE17BE">
        <w:rPr>
          <w:rFonts w:ascii="Simplified Arabic" w:hAnsi="Simplified Arabic" w:cs="Simplified Arabic"/>
          <w:sz w:val="28"/>
          <w:szCs w:val="28"/>
          <w:rtl/>
        </w:rPr>
        <w:t xml:space="preserve"> الوظيفية لكون حمل التدريب هو الوسيلة </w:t>
      </w:r>
      <w:r w:rsidRPr="00FE17BE">
        <w:rPr>
          <w:rFonts w:ascii="Simplified Arabic" w:hAnsi="Simplified Arabic" w:cs="Simplified Arabic" w:hint="cs"/>
          <w:sz w:val="28"/>
          <w:szCs w:val="28"/>
          <w:rtl/>
        </w:rPr>
        <w:t>الأساسية</w:t>
      </w:r>
      <w:r w:rsidRPr="00FE17BE">
        <w:rPr>
          <w:rFonts w:ascii="Simplified Arabic" w:hAnsi="Simplified Arabic" w:cs="Simplified Arabic"/>
          <w:sz w:val="28"/>
          <w:szCs w:val="28"/>
          <w:rtl/>
        </w:rPr>
        <w:t xml:space="preserve"> المستخدمة خلال المنهاج التدريبي </w:t>
      </w:r>
      <w:r w:rsidRPr="00FE17BE">
        <w:rPr>
          <w:rFonts w:ascii="Simplified Arabic" w:hAnsi="Simplified Arabic" w:cs="Simplified Arabic" w:hint="cs"/>
          <w:sz w:val="28"/>
          <w:szCs w:val="28"/>
          <w:rtl/>
        </w:rPr>
        <w:t>للتأثير</w:t>
      </w:r>
      <w:r w:rsidRPr="00FE17BE">
        <w:rPr>
          <w:rFonts w:ascii="Simplified Arabic" w:hAnsi="Simplified Arabic" w:cs="Simplified Arabic"/>
          <w:sz w:val="28"/>
          <w:szCs w:val="28"/>
          <w:rtl/>
        </w:rPr>
        <w:t xml:space="preserve"> على المستويات الوظيفية </w:t>
      </w:r>
      <w:r w:rsidRPr="00FE17BE">
        <w:rPr>
          <w:rFonts w:ascii="Simplified Arabic" w:hAnsi="Simplified Arabic" w:cs="Simplified Arabic" w:hint="cs"/>
          <w:sz w:val="28"/>
          <w:szCs w:val="28"/>
          <w:rtl/>
        </w:rPr>
        <w:t>للأجهزة</w:t>
      </w:r>
      <w:r w:rsidRPr="00FE17BE">
        <w:rPr>
          <w:rFonts w:ascii="Simplified Arabic" w:hAnsi="Simplified Arabic" w:cs="Simplified Arabic"/>
          <w:sz w:val="28"/>
          <w:szCs w:val="28"/>
          <w:rtl/>
        </w:rPr>
        <w:t xml:space="preserve"> و</w:t>
      </w:r>
      <w:r w:rsidR="00CC7FA3">
        <w:rPr>
          <w:rFonts w:ascii="Simplified Arabic" w:hAnsi="Simplified Arabic" w:cs="Simplified Arabic" w:hint="cs"/>
          <w:sz w:val="28"/>
          <w:szCs w:val="28"/>
          <w:rtl/>
        </w:rPr>
        <w:t xml:space="preserve"> أ</w:t>
      </w:r>
      <w:r w:rsidRPr="00FE17BE">
        <w:rPr>
          <w:rFonts w:ascii="Simplified Arabic" w:hAnsi="Simplified Arabic" w:cs="Simplified Arabic"/>
          <w:sz w:val="28"/>
          <w:szCs w:val="28"/>
          <w:rtl/>
        </w:rPr>
        <w:t>ع</w:t>
      </w:r>
      <w:r w:rsidR="00CC7FA3">
        <w:rPr>
          <w:rFonts w:ascii="Simplified Arabic" w:hAnsi="Simplified Arabic" w:cs="Simplified Arabic" w:hint="cs"/>
          <w:sz w:val="28"/>
          <w:szCs w:val="28"/>
          <w:rtl/>
        </w:rPr>
        <w:t>ض</w:t>
      </w:r>
      <w:r w:rsidRPr="00FE17BE">
        <w:rPr>
          <w:rFonts w:ascii="Simplified Arabic" w:hAnsi="Simplified Arabic" w:cs="Simplified Arabic"/>
          <w:sz w:val="28"/>
          <w:szCs w:val="28"/>
          <w:rtl/>
        </w:rPr>
        <w:t xml:space="preserve">اء الجسم </w:t>
      </w:r>
      <w:r w:rsidRPr="00FE17BE">
        <w:rPr>
          <w:rFonts w:ascii="Simplified Arabic" w:hAnsi="Simplified Arabic" w:cs="Simplified Arabic" w:hint="cs"/>
          <w:sz w:val="28"/>
          <w:szCs w:val="28"/>
          <w:rtl/>
        </w:rPr>
        <w:t>لأحداث</w:t>
      </w:r>
      <w:r w:rsidRPr="00FE17BE">
        <w:rPr>
          <w:rFonts w:ascii="Simplified Arabic" w:hAnsi="Simplified Arabic" w:cs="Simplified Arabic"/>
          <w:sz w:val="28"/>
          <w:szCs w:val="28"/>
          <w:rtl/>
        </w:rPr>
        <w:t xml:space="preserve"> تقدم بها ، فقد </w:t>
      </w:r>
      <w:r w:rsidRPr="00FE17BE">
        <w:rPr>
          <w:rFonts w:ascii="Simplified Arabic" w:hAnsi="Simplified Arabic" w:cs="Simplified Arabic" w:hint="cs"/>
          <w:sz w:val="28"/>
          <w:szCs w:val="28"/>
          <w:rtl/>
        </w:rPr>
        <w:t>أصبح</w:t>
      </w:r>
      <w:r w:rsidRPr="00FE17BE">
        <w:rPr>
          <w:rFonts w:ascii="Simplified Arabic" w:hAnsi="Simplified Arabic" w:cs="Simplified Arabic"/>
          <w:sz w:val="28"/>
          <w:szCs w:val="28"/>
          <w:rtl/>
        </w:rPr>
        <w:t xml:space="preserve"> تقنين الحمل </w:t>
      </w:r>
      <w:r w:rsidRPr="00FE17BE">
        <w:rPr>
          <w:rFonts w:ascii="Simplified Arabic" w:hAnsi="Simplified Arabic" w:cs="Simplified Arabic" w:hint="cs"/>
          <w:sz w:val="28"/>
          <w:szCs w:val="28"/>
          <w:rtl/>
        </w:rPr>
        <w:t>ضرورة</w:t>
      </w:r>
      <w:r w:rsidRPr="00FE17BE">
        <w:rPr>
          <w:rFonts w:ascii="Simplified Arabic" w:hAnsi="Simplified Arabic" w:cs="Simplified Arabic"/>
          <w:sz w:val="28"/>
          <w:szCs w:val="28"/>
          <w:rtl/>
        </w:rPr>
        <w:t xml:space="preserve"> واجبة للارتقاء بالمستوى الرياضي .</w:t>
      </w:r>
    </w:p>
    <w:p w:rsidR="00B01748" w:rsidRPr="005F4F71" w:rsidRDefault="00B01748" w:rsidP="00F76AF0">
      <w:pPr>
        <w:spacing w:line="288" w:lineRule="auto"/>
        <w:jc w:val="mediumKashida"/>
        <w:rPr>
          <w:rFonts w:ascii="Simplified Arabic" w:hAnsi="Simplified Arabic" w:cs="Simplified Arabic"/>
          <w:color w:val="FF0000"/>
          <w:sz w:val="28"/>
          <w:szCs w:val="28"/>
          <w:rtl/>
        </w:rPr>
      </w:pPr>
      <w:r w:rsidRPr="005F4F71">
        <w:rPr>
          <w:rFonts w:ascii="Simplified Arabic" w:hAnsi="Simplified Arabic" w:cs="Simplified Arabic" w:hint="cs"/>
          <w:color w:val="FF0000"/>
          <w:sz w:val="28"/>
          <w:szCs w:val="28"/>
          <w:rtl/>
        </w:rPr>
        <w:t xml:space="preserve">    </w:t>
      </w:r>
      <w:r w:rsidRPr="005F4F71">
        <w:rPr>
          <w:rFonts w:ascii="Simplified Arabic" w:hAnsi="Simplified Arabic" w:cs="Simplified Arabic"/>
          <w:color w:val="FF0000"/>
          <w:sz w:val="28"/>
          <w:szCs w:val="28"/>
          <w:rtl/>
        </w:rPr>
        <w:t xml:space="preserve"> واستخدام الشبكة التدريبية في التدريب يقدم لنا حالات مشابه</w:t>
      </w:r>
      <w:r w:rsidR="00F76AF0" w:rsidRPr="005F4F71">
        <w:rPr>
          <w:rFonts w:ascii="Simplified Arabic" w:hAnsi="Simplified Arabic" w:cs="Simplified Arabic" w:hint="cs"/>
          <w:color w:val="FF0000"/>
          <w:sz w:val="28"/>
          <w:szCs w:val="28"/>
          <w:rtl/>
        </w:rPr>
        <w:t>ة</w:t>
      </w:r>
      <w:r w:rsidRPr="005F4F71">
        <w:rPr>
          <w:rFonts w:ascii="Simplified Arabic" w:hAnsi="Simplified Arabic" w:cs="Simplified Arabic"/>
          <w:color w:val="FF0000"/>
          <w:sz w:val="28"/>
          <w:szCs w:val="28"/>
          <w:rtl/>
        </w:rPr>
        <w:t xml:space="preserve"> لما هو في لعبة كرة القدم الحديثة ، واللاعب يلعب داخل خطوط تنظم على </w:t>
      </w:r>
      <w:r w:rsidRPr="005F4F71">
        <w:rPr>
          <w:rFonts w:ascii="Simplified Arabic" w:hAnsi="Simplified Arabic" w:cs="Simplified Arabic" w:hint="cs"/>
          <w:color w:val="FF0000"/>
          <w:sz w:val="28"/>
          <w:szCs w:val="28"/>
          <w:rtl/>
        </w:rPr>
        <w:t>أشكال</w:t>
      </w:r>
      <w:r w:rsidRPr="005F4F71">
        <w:rPr>
          <w:rFonts w:ascii="Simplified Arabic" w:hAnsi="Simplified Arabic" w:cs="Simplified Arabic"/>
          <w:color w:val="FF0000"/>
          <w:sz w:val="28"/>
          <w:szCs w:val="28"/>
          <w:rtl/>
        </w:rPr>
        <w:t xml:space="preserve"> هندسية وهذه الخطوط تمثل الحدود ومتى ما خرجت الكرة ف</w:t>
      </w:r>
      <w:r w:rsidR="00F76AF0" w:rsidRPr="005F4F71">
        <w:rPr>
          <w:rFonts w:ascii="Simplified Arabic" w:hAnsi="Simplified Arabic" w:cs="Simplified Arabic" w:hint="cs"/>
          <w:color w:val="FF0000"/>
          <w:sz w:val="28"/>
          <w:szCs w:val="28"/>
          <w:rtl/>
        </w:rPr>
        <w:t>ا</w:t>
      </w:r>
      <w:r w:rsidRPr="005F4F71">
        <w:rPr>
          <w:rFonts w:ascii="Simplified Arabic" w:hAnsi="Simplified Arabic" w:cs="Simplified Arabic"/>
          <w:color w:val="FF0000"/>
          <w:sz w:val="28"/>
          <w:szCs w:val="28"/>
          <w:rtl/>
        </w:rPr>
        <w:t xml:space="preserve">ن اللاعب يفقد حيازتها ، فاللعب بهذه الطريقة ينمي قدرات اللاعبين في اللعب ضمن مواقف تشدد فيها الرقابة وكذلك قراءة اللعبة قبل الحصول على الكرة ، والتدريب في المناطق المحددة ( الشبكة التدريبية ) على وفق </w:t>
      </w:r>
      <w:r w:rsidRPr="005F4F71">
        <w:rPr>
          <w:rFonts w:ascii="Simplified Arabic" w:hAnsi="Simplified Arabic" w:cs="Simplified Arabic"/>
          <w:color w:val="FF0000"/>
          <w:sz w:val="28"/>
          <w:szCs w:val="28"/>
          <w:rtl/>
        </w:rPr>
        <w:lastRenderedPageBreak/>
        <w:t xml:space="preserve">شروط ومحددات يضعها المدرب بما يخدم الوصول الى </w:t>
      </w:r>
      <w:r w:rsidRPr="005F4F71">
        <w:rPr>
          <w:rFonts w:ascii="Simplified Arabic" w:hAnsi="Simplified Arabic" w:cs="Simplified Arabic" w:hint="cs"/>
          <w:color w:val="FF0000"/>
          <w:sz w:val="28"/>
          <w:szCs w:val="28"/>
          <w:rtl/>
        </w:rPr>
        <w:t>الأهداف</w:t>
      </w:r>
      <w:r w:rsidRPr="005F4F71">
        <w:rPr>
          <w:rFonts w:ascii="Simplified Arabic" w:hAnsi="Simplified Arabic" w:cs="Simplified Arabic"/>
          <w:color w:val="FF0000"/>
          <w:sz w:val="28"/>
          <w:szCs w:val="28"/>
          <w:rtl/>
        </w:rPr>
        <w:t xml:space="preserve"> المخططة والمرسومة يعود اللاعبين على اتخاذ القرار السليم في الوقت المناسب .</w:t>
      </w:r>
    </w:p>
    <w:p w:rsidR="00B01748" w:rsidRPr="00FE17BE" w:rsidRDefault="00B01748" w:rsidP="006E06BC">
      <w:pPr>
        <w:spacing w:line="288" w:lineRule="auto"/>
        <w:jc w:val="medium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F76AF0">
        <w:rPr>
          <w:rFonts w:ascii="Simplified Arabic" w:hAnsi="Simplified Arabic" w:cs="Simplified Arabic" w:hint="cs"/>
          <w:sz w:val="28"/>
          <w:szCs w:val="28"/>
          <w:rtl/>
        </w:rPr>
        <w:t>إن</w:t>
      </w:r>
      <w:r w:rsidRPr="00FE17BE">
        <w:rPr>
          <w:rFonts w:ascii="Simplified Arabic" w:hAnsi="Simplified Arabic" w:cs="Simplified Arabic"/>
          <w:sz w:val="28"/>
          <w:szCs w:val="28"/>
          <w:rtl/>
        </w:rPr>
        <w:t xml:space="preserve"> توفير </w:t>
      </w:r>
      <w:r w:rsidRPr="00FE17BE">
        <w:rPr>
          <w:rFonts w:ascii="Simplified Arabic" w:hAnsi="Simplified Arabic" w:cs="Simplified Arabic" w:hint="cs"/>
          <w:sz w:val="28"/>
          <w:szCs w:val="28"/>
          <w:rtl/>
        </w:rPr>
        <w:t>الأجهزة</w:t>
      </w:r>
      <w:r w:rsidRPr="00FE17BE">
        <w:rPr>
          <w:rFonts w:ascii="Simplified Arabic" w:hAnsi="Simplified Arabic" w:cs="Simplified Arabic"/>
          <w:sz w:val="28"/>
          <w:szCs w:val="28"/>
          <w:rtl/>
        </w:rPr>
        <w:t xml:space="preserve"> المختبرية الحديثة التي تقيس الخصائص والمتغيرات الو</w:t>
      </w:r>
      <w:r>
        <w:rPr>
          <w:rFonts w:ascii="Simplified Arabic" w:hAnsi="Simplified Arabic" w:cs="Simplified Arabic" w:hint="cs"/>
          <w:sz w:val="28"/>
          <w:szCs w:val="28"/>
          <w:rtl/>
        </w:rPr>
        <w:t>ظي</w:t>
      </w:r>
      <w:r w:rsidRPr="00FE17BE">
        <w:rPr>
          <w:rFonts w:ascii="Simplified Arabic" w:hAnsi="Simplified Arabic" w:cs="Simplified Arabic"/>
          <w:sz w:val="28"/>
          <w:szCs w:val="28"/>
          <w:rtl/>
        </w:rPr>
        <w:t xml:space="preserve">فية والعمليات الكيموحيوية التي تحصل داخل الجسم </w:t>
      </w:r>
      <w:r w:rsidR="006E06BC">
        <w:rPr>
          <w:rFonts w:ascii="Simplified Arabic" w:hAnsi="Simplified Arabic" w:cs="Simplified Arabic" w:hint="cs"/>
          <w:sz w:val="28"/>
          <w:szCs w:val="28"/>
          <w:rtl/>
        </w:rPr>
        <w:t>،</w:t>
      </w:r>
      <w:r w:rsidR="00F76AF0">
        <w:rPr>
          <w:rFonts w:ascii="Simplified Arabic" w:hAnsi="Simplified Arabic" w:cs="Simplified Arabic" w:hint="cs"/>
          <w:sz w:val="28"/>
          <w:szCs w:val="28"/>
          <w:rtl/>
        </w:rPr>
        <w:t xml:space="preserve"> </w:t>
      </w:r>
      <w:r w:rsidRPr="00FE17BE">
        <w:rPr>
          <w:rFonts w:ascii="Simplified Arabic" w:hAnsi="Simplified Arabic" w:cs="Simplified Arabic"/>
          <w:sz w:val="28"/>
          <w:szCs w:val="28"/>
          <w:rtl/>
        </w:rPr>
        <w:t xml:space="preserve">بسبب المجهود البدني وتحليلها ستساعدنا على التوصل الى نتائج دقيقة تخدم العملية التدريبية ، وتساهم مساهمة فاعلة في تطوير قدرات </w:t>
      </w:r>
      <w:r w:rsidRPr="00FE17BE">
        <w:rPr>
          <w:rFonts w:ascii="Simplified Arabic" w:hAnsi="Simplified Arabic" w:cs="Simplified Arabic" w:hint="cs"/>
          <w:sz w:val="28"/>
          <w:szCs w:val="28"/>
          <w:rtl/>
        </w:rPr>
        <w:t>وإمك</w:t>
      </w:r>
      <w:r>
        <w:rPr>
          <w:rFonts w:ascii="Simplified Arabic" w:hAnsi="Simplified Arabic" w:cs="Simplified Arabic" w:hint="cs"/>
          <w:sz w:val="28"/>
          <w:szCs w:val="28"/>
          <w:rtl/>
        </w:rPr>
        <w:t>ان</w:t>
      </w:r>
      <w:r w:rsidRPr="00FE17BE">
        <w:rPr>
          <w:rFonts w:ascii="Simplified Arabic" w:hAnsi="Simplified Arabic" w:cs="Simplified Arabic" w:hint="cs"/>
          <w:sz w:val="28"/>
          <w:szCs w:val="28"/>
          <w:rtl/>
        </w:rPr>
        <w:t>يات</w:t>
      </w:r>
      <w:r w:rsidRPr="00FE17BE">
        <w:rPr>
          <w:rFonts w:ascii="Simplified Arabic" w:hAnsi="Simplified Arabic" w:cs="Simplified Arabic"/>
          <w:sz w:val="28"/>
          <w:szCs w:val="28"/>
          <w:rtl/>
        </w:rPr>
        <w:t xml:space="preserve"> المدربين في ابتكار الوسائل </w:t>
      </w:r>
      <w:r w:rsidRPr="00FE17BE">
        <w:rPr>
          <w:rFonts w:ascii="Simplified Arabic" w:hAnsi="Simplified Arabic" w:cs="Simplified Arabic" w:hint="cs"/>
          <w:sz w:val="28"/>
          <w:szCs w:val="28"/>
          <w:rtl/>
        </w:rPr>
        <w:t>والأساليب</w:t>
      </w:r>
      <w:r w:rsidRPr="00FE17BE">
        <w:rPr>
          <w:rFonts w:ascii="Simplified Arabic" w:hAnsi="Simplified Arabic" w:cs="Simplified Arabic"/>
          <w:sz w:val="28"/>
          <w:szCs w:val="28"/>
          <w:rtl/>
        </w:rPr>
        <w:t xml:space="preserve"> المناسبة للارتقاء بمستوى اللاعبين وتقويم حالتهم الوظيفية والمهارية عن طريق التغيرات والتأثيرات الناتجة عنها والاستفادة منها في وضع المناهج التدريبية وبنائها وتقنيتها .</w:t>
      </w:r>
    </w:p>
    <w:p w:rsidR="00B01748" w:rsidRPr="00FE17BE" w:rsidRDefault="00B01748" w:rsidP="001E5E77">
      <w:pPr>
        <w:spacing w:line="288" w:lineRule="auto"/>
        <w:jc w:val="medium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FE17BE">
        <w:rPr>
          <w:rFonts w:ascii="Simplified Arabic" w:hAnsi="Simplified Arabic" w:cs="Simplified Arabic"/>
          <w:sz w:val="28"/>
          <w:szCs w:val="28"/>
          <w:rtl/>
        </w:rPr>
        <w:t xml:space="preserve">فضلاً عن </w:t>
      </w:r>
      <w:r>
        <w:rPr>
          <w:rFonts w:ascii="Simplified Arabic" w:hAnsi="Simplified Arabic" w:cs="Simplified Arabic" w:hint="cs"/>
          <w:sz w:val="28"/>
          <w:szCs w:val="28"/>
          <w:rtl/>
        </w:rPr>
        <w:t>أن</w:t>
      </w:r>
      <w:r w:rsidRPr="00FE17BE">
        <w:rPr>
          <w:rFonts w:ascii="Simplified Arabic" w:hAnsi="Simplified Arabic" w:cs="Simplified Arabic"/>
          <w:sz w:val="28"/>
          <w:szCs w:val="28"/>
          <w:rtl/>
        </w:rPr>
        <w:t xml:space="preserve"> لعبة كرة القدم تؤدي مهاراتها بصورة </w:t>
      </w:r>
      <w:r w:rsidR="001E5E77" w:rsidRPr="00FE17BE">
        <w:rPr>
          <w:rFonts w:ascii="Simplified Arabic" w:hAnsi="Simplified Arabic" w:cs="Simplified Arabic"/>
          <w:sz w:val="28"/>
          <w:szCs w:val="28"/>
          <w:rtl/>
        </w:rPr>
        <w:t xml:space="preserve">منفردة </w:t>
      </w:r>
      <w:r w:rsidR="001E5E77" w:rsidRPr="00FE17BE">
        <w:rPr>
          <w:rFonts w:ascii="Simplified Arabic" w:hAnsi="Simplified Arabic" w:cs="Simplified Arabic" w:hint="cs"/>
          <w:sz w:val="28"/>
          <w:szCs w:val="28"/>
          <w:rtl/>
        </w:rPr>
        <w:t>أو</w:t>
      </w:r>
      <w:r w:rsidR="001E5E77" w:rsidRPr="00FE17BE">
        <w:rPr>
          <w:rFonts w:ascii="Simplified Arabic" w:hAnsi="Simplified Arabic" w:cs="Simplified Arabic"/>
          <w:sz w:val="28"/>
          <w:szCs w:val="28"/>
          <w:rtl/>
        </w:rPr>
        <w:t xml:space="preserve"> </w:t>
      </w:r>
      <w:r w:rsidRPr="00FE17BE">
        <w:rPr>
          <w:rFonts w:ascii="Simplified Arabic" w:hAnsi="Simplified Arabic" w:cs="Simplified Arabic"/>
          <w:sz w:val="28"/>
          <w:szCs w:val="28"/>
          <w:rtl/>
        </w:rPr>
        <w:t>مركبة و</w:t>
      </w:r>
      <w:r>
        <w:rPr>
          <w:rFonts w:ascii="Simplified Arabic" w:hAnsi="Simplified Arabic" w:cs="Simplified Arabic"/>
          <w:sz w:val="28"/>
          <w:szCs w:val="28"/>
          <w:rtl/>
        </w:rPr>
        <w:t>أن</w:t>
      </w:r>
      <w:r w:rsidR="006E06BC">
        <w:rPr>
          <w:rFonts w:ascii="Simplified Arabic" w:hAnsi="Simplified Arabic" w:cs="Simplified Arabic" w:hint="cs"/>
          <w:sz w:val="28"/>
          <w:szCs w:val="28"/>
          <w:rtl/>
        </w:rPr>
        <w:t xml:space="preserve"> </w:t>
      </w:r>
      <w:r w:rsidRPr="00FE17BE">
        <w:rPr>
          <w:rFonts w:ascii="Simplified Arabic" w:hAnsi="Simplified Arabic" w:cs="Simplified Arabic"/>
          <w:sz w:val="28"/>
          <w:szCs w:val="28"/>
          <w:rtl/>
        </w:rPr>
        <w:t xml:space="preserve">التدريب </w:t>
      </w:r>
      <w:r w:rsidRPr="00FE17BE">
        <w:rPr>
          <w:rFonts w:ascii="Simplified Arabic" w:hAnsi="Simplified Arabic" w:cs="Simplified Arabic" w:hint="cs"/>
          <w:sz w:val="28"/>
          <w:szCs w:val="28"/>
          <w:rtl/>
        </w:rPr>
        <w:t>لإتق</w:t>
      </w:r>
      <w:r>
        <w:rPr>
          <w:rFonts w:ascii="Simplified Arabic" w:hAnsi="Simplified Arabic" w:cs="Simplified Arabic" w:hint="cs"/>
          <w:sz w:val="28"/>
          <w:szCs w:val="28"/>
          <w:rtl/>
        </w:rPr>
        <w:t>ان</w:t>
      </w:r>
      <w:r w:rsidRPr="00FE17BE">
        <w:rPr>
          <w:rFonts w:ascii="Simplified Arabic" w:hAnsi="Simplified Arabic" w:cs="Simplified Arabic"/>
          <w:sz w:val="28"/>
          <w:szCs w:val="28"/>
          <w:rtl/>
        </w:rPr>
        <w:t xml:space="preserve"> المهارات </w:t>
      </w:r>
      <w:r w:rsidRPr="00FE17BE">
        <w:rPr>
          <w:rFonts w:ascii="Simplified Arabic" w:hAnsi="Simplified Arabic" w:cs="Simplified Arabic" w:hint="cs"/>
          <w:sz w:val="28"/>
          <w:szCs w:val="28"/>
          <w:rtl/>
        </w:rPr>
        <w:t>الأساسية</w:t>
      </w:r>
      <w:r w:rsidRPr="00FE17BE">
        <w:rPr>
          <w:rFonts w:ascii="Simplified Arabic" w:hAnsi="Simplified Arabic" w:cs="Simplified Arabic"/>
          <w:sz w:val="28"/>
          <w:szCs w:val="28"/>
          <w:rtl/>
        </w:rPr>
        <w:t xml:space="preserve"> وربطها مع بعضها يقدم لنا حالات مشابه</w:t>
      </w:r>
      <w:r w:rsidR="00F76AF0">
        <w:rPr>
          <w:rFonts w:ascii="Simplified Arabic" w:hAnsi="Simplified Arabic" w:cs="Simplified Arabic" w:hint="cs"/>
          <w:sz w:val="28"/>
          <w:szCs w:val="28"/>
          <w:rtl/>
        </w:rPr>
        <w:t>ة</w:t>
      </w:r>
      <w:r w:rsidRPr="00FE17BE">
        <w:rPr>
          <w:rFonts w:ascii="Simplified Arabic" w:hAnsi="Simplified Arabic" w:cs="Simplified Arabic"/>
          <w:sz w:val="28"/>
          <w:szCs w:val="28"/>
          <w:rtl/>
        </w:rPr>
        <w:t xml:space="preserve"> ومطابقة لما يجري في مباراة كرة القدم .</w:t>
      </w:r>
    </w:p>
    <w:p w:rsidR="00B01748" w:rsidRDefault="00B01748" w:rsidP="006B0E3E">
      <w:pPr>
        <w:spacing w:line="288" w:lineRule="auto"/>
        <w:jc w:val="mediumKashida"/>
        <w:rPr>
          <w:rFonts w:ascii="Simplified Arabic" w:hAnsi="Simplified Arabic" w:cs="Simplified Arabic"/>
          <w:sz w:val="28"/>
          <w:szCs w:val="28"/>
          <w:vertAlign w:val="superscript"/>
          <w:rtl/>
        </w:rPr>
        <w:sectPr w:rsidR="00B01748" w:rsidSect="00675A24">
          <w:headerReference w:type="default" r:id="rId10"/>
          <w:pgSz w:w="11906" w:h="16838"/>
          <w:pgMar w:top="1276" w:right="1800" w:bottom="1440" w:left="1800" w:header="708" w:footer="708" w:gutter="0"/>
          <w:cols w:space="708"/>
          <w:bidi/>
          <w:rtlGutter/>
          <w:docGrid w:linePitch="360"/>
        </w:sectPr>
      </w:pPr>
      <w:r>
        <w:rPr>
          <w:rFonts w:ascii="Simplified Arabic" w:hAnsi="Simplified Arabic" w:cs="Simplified Arabic" w:hint="cs"/>
          <w:sz w:val="28"/>
          <w:szCs w:val="28"/>
          <w:rtl/>
        </w:rPr>
        <w:t xml:space="preserve">    ويرى (محمد كشك وأمر الله البساطي) بأن </w:t>
      </w:r>
      <w:r w:rsidRPr="00FE17BE">
        <w:rPr>
          <w:rFonts w:ascii="Simplified Arabic" w:hAnsi="Simplified Arabic" w:cs="Simplified Arabic"/>
          <w:sz w:val="28"/>
          <w:szCs w:val="28"/>
          <w:rtl/>
        </w:rPr>
        <w:t xml:space="preserve">" المهارات المركبة في كرة القدم تعتبر العمود الفقري التي يعتمد عليها المدرب خلال عملية التدريب حيث </w:t>
      </w:r>
      <w:r>
        <w:rPr>
          <w:rFonts w:ascii="Simplified Arabic" w:hAnsi="Simplified Arabic" w:cs="Simplified Arabic" w:hint="cs"/>
          <w:sz w:val="28"/>
          <w:szCs w:val="28"/>
          <w:rtl/>
        </w:rPr>
        <w:t>أن</w:t>
      </w:r>
      <w:r w:rsidRPr="00FE17BE">
        <w:rPr>
          <w:rFonts w:ascii="Simplified Arabic" w:hAnsi="Simplified Arabic" w:cs="Simplified Arabic"/>
          <w:sz w:val="28"/>
          <w:szCs w:val="28"/>
          <w:rtl/>
        </w:rPr>
        <w:t xml:space="preserve"> الاتجاه الحديث في تعليم وتدريب المهارات في كرة القدم يؤكد على ضرورة دمج المهارات </w:t>
      </w:r>
      <w:r w:rsidRPr="00FE17BE">
        <w:rPr>
          <w:rFonts w:ascii="Simplified Arabic" w:hAnsi="Simplified Arabic" w:cs="Simplified Arabic" w:hint="cs"/>
          <w:sz w:val="28"/>
          <w:szCs w:val="28"/>
          <w:rtl/>
        </w:rPr>
        <w:t>الأساسية</w:t>
      </w:r>
      <w:r w:rsidRPr="00FE17BE">
        <w:rPr>
          <w:rFonts w:ascii="Simplified Arabic" w:hAnsi="Simplified Arabic" w:cs="Simplified Arabic"/>
          <w:sz w:val="28"/>
          <w:szCs w:val="28"/>
          <w:rtl/>
        </w:rPr>
        <w:t xml:space="preserve"> لتكوين مهارات مركبة يتم التدريب عليها حتى يمكن بناءها من التكرار الكثير وتنوعها لتتشابه مع ظروف المباريات وبذلك يستقر </w:t>
      </w:r>
      <w:r w:rsidRPr="00FE17BE">
        <w:rPr>
          <w:rFonts w:ascii="Simplified Arabic" w:hAnsi="Simplified Arabic" w:cs="Simplified Arabic" w:hint="cs"/>
          <w:sz w:val="28"/>
          <w:szCs w:val="28"/>
          <w:rtl/>
        </w:rPr>
        <w:t>أدا</w:t>
      </w:r>
      <w:r w:rsidR="00F76AF0">
        <w:rPr>
          <w:rFonts w:ascii="Simplified Arabic" w:hAnsi="Simplified Arabic" w:cs="Simplified Arabic" w:hint="cs"/>
          <w:sz w:val="28"/>
          <w:szCs w:val="28"/>
          <w:rtl/>
        </w:rPr>
        <w:t>ء</w:t>
      </w:r>
      <w:r w:rsidRPr="00FE17BE">
        <w:rPr>
          <w:rFonts w:ascii="Simplified Arabic" w:hAnsi="Simplified Arabic" w:cs="Simplified Arabic" w:hint="cs"/>
          <w:sz w:val="28"/>
          <w:szCs w:val="28"/>
          <w:rtl/>
        </w:rPr>
        <w:t>ها</w:t>
      </w:r>
      <w:r w:rsidRPr="00FE17BE">
        <w:rPr>
          <w:rFonts w:ascii="Simplified Arabic" w:hAnsi="Simplified Arabic" w:cs="Simplified Arabic"/>
          <w:sz w:val="28"/>
          <w:szCs w:val="28"/>
          <w:rtl/>
        </w:rPr>
        <w:t xml:space="preserve"> بالنسبة للاعب وتزيد من سرعته ودقة </w:t>
      </w:r>
      <w:r w:rsidRPr="00FE17BE">
        <w:rPr>
          <w:rFonts w:ascii="Simplified Arabic" w:hAnsi="Simplified Arabic" w:cs="Simplified Arabic" w:hint="cs"/>
          <w:sz w:val="28"/>
          <w:szCs w:val="28"/>
          <w:rtl/>
        </w:rPr>
        <w:t>أدائه</w:t>
      </w:r>
      <w:r w:rsidRPr="00FE17BE">
        <w:rPr>
          <w:rFonts w:ascii="Simplified Arabic" w:hAnsi="Simplified Arabic" w:cs="Simplified Arabic"/>
          <w:sz w:val="28"/>
          <w:szCs w:val="28"/>
          <w:rtl/>
        </w:rPr>
        <w:t xml:space="preserve"> </w:t>
      </w:r>
      <w:r w:rsidRPr="00FE17BE">
        <w:rPr>
          <w:rFonts w:ascii="Simplified Arabic" w:hAnsi="Simplified Arabic" w:cs="Simplified Arabic" w:hint="cs"/>
          <w:sz w:val="28"/>
          <w:szCs w:val="28"/>
          <w:rtl/>
        </w:rPr>
        <w:t>وتصرفه</w:t>
      </w:r>
      <w:r w:rsidRPr="00FE17BE">
        <w:rPr>
          <w:rFonts w:ascii="Simplified Arabic" w:hAnsi="Simplified Arabic" w:cs="Simplified Arabic"/>
          <w:sz w:val="28"/>
          <w:szCs w:val="28"/>
          <w:rtl/>
        </w:rPr>
        <w:t xml:space="preserve"> السليم عند مواجهه لاعبي الخصم </w:t>
      </w:r>
      <w:r w:rsidR="00F76AF0">
        <w:rPr>
          <w:rFonts w:ascii="Simplified Arabic" w:hAnsi="Simplified Arabic" w:cs="Simplified Arabic" w:hint="cs"/>
          <w:sz w:val="28"/>
          <w:szCs w:val="28"/>
          <w:rtl/>
        </w:rPr>
        <w:t>في ا</w:t>
      </w:r>
      <w:r w:rsidRPr="00FE17BE">
        <w:rPr>
          <w:rFonts w:ascii="Simplified Arabic" w:hAnsi="Simplified Arabic" w:cs="Simplified Arabic" w:hint="cs"/>
          <w:sz w:val="28"/>
          <w:szCs w:val="28"/>
          <w:rtl/>
        </w:rPr>
        <w:t>ثناء</w:t>
      </w:r>
      <w:r w:rsidRPr="00FE17BE">
        <w:rPr>
          <w:rFonts w:ascii="Simplified Arabic" w:hAnsi="Simplified Arabic" w:cs="Simplified Arabic"/>
          <w:sz w:val="28"/>
          <w:szCs w:val="28"/>
          <w:rtl/>
        </w:rPr>
        <w:t xml:space="preserve"> المنافسة</w:t>
      </w:r>
      <w:r>
        <w:rPr>
          <w:rFonts w:ascii="Simplified Arabic" w:hAnsi="Simplified Arabic" w:cs="Simplified Arabic" w:hint="cs"/>
          <w:sz w:val="28"/>
          <w:szCs w:val="28"/>
          <w:rtl/>
        </w:rPr>
        <w:t xml:space="preserve">  "</w:t>
      </w:r>
      <w:r w:rsidR="006B0E3E" w:rsidRPr="006B0E3E">
        <w:rPr>
          <w:rFonts w:ascii="Simplified Arabic" w:hAnsi="Simplified Arabic" w:cs="Simplified Arabic"/>
          <w:sz w:val="28"/>
          <w:szCs w:val="28"/>
          <w:vertAlign w:val="superscript"/>
        </w:rPr>
        <w:t>)</w:t>
      </w:r>
      <w:r w:rsidRPr="00B9710B">
        <w:rPr>
          <w:rFonts w:cs="Simplified Arabic" w:hint="cs"/>
          <w:sz w:val="32"/>
          <w:szCs w:val="32"/>
          <w:vertAlign w:val="superscript"/>
          <w:rtl/>
        </w:rPr>
        <w:t>1</w:t>
      </w:r>
      <w:r w:rsidR="006B0E3E" w:rsidRPr="006B0E3E">
        <w:rPr>
          <w:rFonts w:cs="Simplified Arabic" w:hint="cs"/>
          <w:sz w:val="28"/>
          <w:szCs w:val="28"/>
          <w:vertAlign w:val="superscript"/>
          <w:rtl/>
        </w:rPr>
        <w:t>)</w:t>
      </w:r>
      <w:r w:rsidR="006E06BC">
        <w:rPr>
          <w:rFonts w:cs="Simplified Arabic"/>
          <w:sz w:val="28"/>
          <w:szCs w:val="28"/>
          <w:vertAlign w:val="superscript"/>
        </w:rPr>
        <w:t xml:space="preserve">        </w:t>
      </w:r>
      <w:r w:rsidR="006B0E3E">
        <w:rPr>
          <w:rFonts w:cs="Simplified Arabic"/>
          <w:sz w:val="28"/>
          <w:szCs w:val="28"/>
        </w:rPr>
        <w:t>.</w:t>
      </w:r>
      <w:r w:rsidR="006E06BC">
        <w:rPr>
          <w:rFonts w:cs="Simplified Arabic"/>
          <w:sz w:val="28"/>
          <w:szCs w:val="28"/>
          <w:vertAlign w:val="superscript"/>
        </w:rPr>
        <w:t xml:space="preserve"> </w:t>
      </w:r>
    </w:p>
    <w:p w:rsidR="00B01748" w:rsidRDefault="00B01748" w:rsidP="00B01748">
      <w:pPr>
        <w:spacing w:line="288" w:lineRule="auto"/>
        <w:jc w:val="mediumKashida"/>
        <w:rPr>
          <w:rFonts w:ascii="Simplified Arabic" w:hAnsi="Simplified Arabic" w:cs="Simplified Arabic"/>
          <w:sz w:val="2"/>
          <w:szCs w:val="2"/>
          <w:rtl/>
        </w:rPr>
      </w:pPr>
      <w:r w:rsidRPr="00B9710B">
        <w:rPr>
          <w:rStyle w:val="a7"/>
          <w:rFonts w:ascii="Simplified Arabic" w:hAnsi="Simplified Arabic" w:cs="Simplified Arabic"/>
          <w:sz w:val="2"/>
          <w:szCs w:val="2"/>
          <w:rtl/>
        </w:rPr>
        <w:lastRenderedPageBreak/>
        <w:footnoteReference w:id="2"/>
      </w:r>
      <w:r w:rsidRPr="00B9710B">
        <w:rPr>
          <w:rFonts w:ascii="Simplified Arabic" w:hAnsi="Simplified Arabic" w:cs="Simplified Arabic" w:hint="cs"/>
          <w:sz w:val="2"/>
          <w:szCs w:val="2"/>
          <w:rtl/>
        </w:rPr>
        <w:t xml:space="preserve"> </w:t>
      </w:r>
      <w:r>
        <w:rPr>
          <w:rFonts w:ascii="Simplified Arabic" w:hAnsi="Simplified Arabic" w:cs="Simplified Arabic" w:hint="cs"/>
          <w:sz w:val="28"/>
          <w:szCs w:val="28"/>
          <w:rtl/>
        </w:rPr>
        <w:t xml:space="preserve">    ومن خلال إطلاع الباحث وجد </w:t>
      </w:r>
      <w:r w:rsidRPr="00FE17BE">
        <w:rPr>
          <w:rFonts w:ascii="Simplified Arabic" w:hAnsi="Simplified Arabic" w:cs="Simplified Arabic" w:hint="cs"/>
          <w:sz w:val="28"/>
          <w:szCs w:val="28"/>
          <w:rtl/>
        </w:rPr>
        <w:t>أهمية</w:t>
      </w:r>
      <w:r>
        <w:rPr>
          <w:rFonts w:ascii="Simplified Arabic" w:hAnsi="Simplified Arabic" w:cs="Simplified Arabic" w:hint="cs"/>
          <w:sz w:val="28"/>
          <w:szCs w:val="28"/>
          <w:rtl/>
        </w:rPr>
        <w:t xml:space="preserve"> دراسة المتغيرات الكيموحيوية والوظيفية والتي تتأثر بالتدريبات عالية الشدة </w:t>
      </w:r>
      <w:r w:rsidR="004276F3">
        <w:rPr>
          <w:rFonts w:ascii="Simplified Arabic" w:hAnsi="Simplified Arabic" w:cs="Simplified Arabic" w:hint="cs"/>
          <w:sz w:val="28"/>
          <w:szCs w:val="28"/>
          <w:rtl/>
        </w:rPr>
        <w:t xml:space="preserve">على </w:t>
      </w:r>
      <w:r>
        <w:rPr>
          <w:rFonts w:ascii="Simplified Arabic" w:hAnsi="Simplified Arabic" w:cs="Simplified Arabic" w:hint="cs"/>
          <w:sz w:val="28"/>
          <w:szCs w:val="28"/>
          <w:rtl/>
        </w:rPr>
        <w:t xml:space="preserve">وفق استخدام الشبكة التدريبية وبطريقتي التدريب الفتري المرتفع الشدة والتكراري ، وأن قلة استخدام الفحوصات المختبرية لا تلائم التقدم العلمي الحاصل لعلم التدريب الرياضي في وقتنا الحاضر ، وكذلك لأهمية المهارات </w:t>
      </w:r>
      <w:r>
        <w:rPr>
          <w:rFonts w:ascii="Simplified Arabic" w:hAnsi="Simplified Arabic" w:cs="Simplified Arabic" w:hint="cs"/>
          <w:sz w:val="28"/>
          <w:szCs w:val="28"/>
          <w:rtl/>
        </w:rPr>
        <w:lastRenderedPageBreak/>
        <w:t xml:space="preserve">المركبة بكرة القدم وما تشكله في حسم المباريات وتقدم لعبة كرة القدم ، وهذا ما دفع الباحث الى الاهتمام بهذا الموضوع . </w:t>
      </w:r>
    </w:p>
    <w:p w:rsidR="00B01748" w:rsidRDefault="00B01748" w:rsidP="00B01748">
      <w:pPr>
        <w:spacing w:line="288" w:lineRule="auto"/>
        <w:jc w:val="mediumKashida"/>
        <w:rPr>
          <w:rFonts w:ascii="Simplified Arabic" w:hAnsi="Simplified Arabic" w:cs="Simplified Arabic"/>
          <w:sz w:val="2"/>
          <w:szCs w:val="2"/>
          <w:rtl/>
        </w:rPr>
      </w:pPr>
      <w:r>
        <w:rPr>
          <w:rFonts w:ascii="Simplified Arabic" w:hAnsi="Simplified Arabic" w:cs="Simplified Arabic" w:hint="cs"/>
          <w:sz w:val="2"/>
          <w:szCs w:val="2"/>
          <w:rtl/>
        </w:rPr>
        <w:t>\</w:t>
      </w:r>
    </w:p>
    <w:p w:rsidR="00B01748" w:rsidRDefault="00B01748" w:rsidP="00B01748">
      <w:pPr>
        <w:spacing w:line="288" w:lineRule="auto"/>
        <w:jc w:val="mediumKashida"/>
        <w:rPr>
          <w:rFonts w:ascii="Simplified Arabic" w:hAnsi="Simplified Arabic" w:cs="Simplified Arabic"/>
          <w:sz w:val="2"/>
          <w:szCs w:val="2"/>
          <w:rtl/>
        </w:rPr>
      </w:pPr>
    </w:p>
    <w:p w:rsidR="00B01748" w:rsidRDefault="00B01748" w:rsidP="00B01748">
      <w:pPr>
        <w:spacing w:line="288" w:lineRule="auto"/>
        <w:jc w:val="mediumKashida"/>
        <w:rPr>
          <w:rFonts w:ascii="Simplified Arabic" w:hAnsi="Simplified Arabic" w:cs="Simplified Arabic"/>
          <w:sz w:val="2"/>
          <w:szCs w:val="2"/>
          <w:rtl/>
        </w:rPr>
      </w:pPr>
    </w:p>
    <w:p w:rsidR="00B01748" w:rsidRDefault="00B01748" w:rsidP="00B01748">
      <w:pPr>
        <w:spacing w:line="288" w:lineRule="auto"/>
        <w:jc w:val="mediumKashida"/>
        <w:rPr>
          <w:rFonts w:ascii="Simplified Arabic" w:hAnsi="Simplified Arabic" w:cs="Simplified Arabic"/>
          <w:sz w:val="2"/>
          <w:szCs w:val="2"/>
          <w:rtl/>
        </w:rPr>
      </w:pPr>
    </w:p>
    <w:p w:rsidR="004276F3" w:rsidRDefault="004276F3" w:rsidP="00B01748">
      <w:pPr>
        <w:spacing w:line="288" w:lineRule="auto"/>
        <w:jc w:val="mediumKashida"/>
        <w:rPr>
          <w:rFonts w:ascii="Simplified Arabic" w:hAnsi="Simplified Arabic" w:cs="Simplified Arabic"/>
          <w:sz w:val="2"/>
          <w:szCs w:val="2"/>
          <w:rtl/>
        </w:rPr>
      </w:pPr>
    </w:p>
    <w:p w:rsidR="007716F8" w:rsidRDefault="007716F8" w:rsidP="00B01748">
      <w:pPr>
        <w:spacing w:line="288" w:lineRule="auto"/>
        <w:jc w:val="mediumKashida"/>
        <w:rPr>
          <w:rFonts w:ascii="Simplified Arabic" w:hAnsi="Simplified Arabic" w:cs="Simplified Arabic"/>
          <w:sz w:val="2"/>
          <w:szCs w:val="2"/>
          <w:rtl/>
        </w:rPr>
      </w:pPr>
    </w:p>
    <w:p w:rsidR="007716F8" w:rsidRDefault="007716F8" w:rsidP="00B01748">
      <w:pPr>
        <w:spacing w:line="288" w:lineRule="auto"/>
        <w:jc w:val="mediumKashida"/>
        <w:rPr>
          <w:rFonts w:ascii="Simplified Arabic" w:hAnsi="Simplified Arabic" w:cs="Simplified Arabic"/>
          <w:sz w:val="2"/>
          <w:szCs w:val="2"/>
          <w:rtl/>
        </w:rPr>
      </w:pPr>
    </w:p>
    <w:p w:rsidR="007716F8" w:rsidRDefault="007716F8" w:rsidP="00B01748">
      <w:pPr>
        <w:spacing w:line="288" w:lineRule="auto"/>
        <w:jc w:val="mediumKashida"/>
        <w:rPr>
          <w:rFonts w:ascii="Simplified Arabic" w:hAnsi="Simplified Arabic" w:cs="Simplified Arabic"/>
          <w:sz w:val="2"/>
          <w:szCs w:val="2"/>
          <w:rtl/>
        </w:rPr>
      </w:pPr>
    </w:p>
    <w:p w:rsidR="007716F8" w:rsidRDefault="007716F8" w:rsidP="00B01748">
      <w:pPr>
        <w:spacing w:line="288" w:lineRule="auto"/>
        <w:jc w:val="mediumKashida"/>
        <w:rPr>
          <w:rFonts w:ascii="Simplified Arabic" w:hAnsi="Simplified Arabic" w:cs="Simplified Arabic"/>
          <w:sz w:val="2"/>
          <w:szCs w:val="2"/>
          <w:rtl/>
        </w:rPr>
      </w:pPr>
    </w:p>
    <w:p w:rsidR="007716F8" w:rsidRDefault="007716F8" w:rsidP="00B01748">
      <w:pPr>
        <w:spacing w:line="288" w:lineRule="auto"/>
        <w:jc w:val="mediumKashida"/>
        <w:rPr>
          <w:rFonts w:ascii="Simplified Arabic" w:hAnsi="Simplified Arabic" w:cs="Simplified Arabic"/>
          <w:sz w:val="2"/>
          <w:szCs w:val="2"/>
          <w:rtl/>
        </w:rPr>
      </w:pPr>
    </w:p>
    <w:p w:rsidR="007716F8" w:rsidRDefault="007716F8" w:rsidP="00B01748">
      <w:pPr>
        <w:spacing w:line="288" w:lineRule="auto"/>
        <w:jc w:val="mediumKashida"/>
        <w:rPr>
          <w:rFonts w:ascii="Simplified Arabic" w:hAnsi="Simplified Arabic" w:cs="Simplified Arabic"/>
          <w:sz w:val="2"/>
          <w:szCs w:val="2"/>
          <w:rtl/>
        </w:rPr>
      </w:pPr>
    </w:p>
    <w:p w:rsidR="004276F3" w:rsidRDefault="004276F3" w:rsidP="00B01748">
      <w:pPr>
        <w:spacing w:line="288" w:lineRule="auto"/>
        <w:jc w:val="mediumKashida"/>
        <w:rPr>
          <w:rFonts w:ascii="Simplified Arabic" w:hAnsi="Simplified Arabic" w:cs="Simplified Arabic"/>
          <w:sz w:val="2"/>
          <w:szCs w:val="2"/>
          <w:rtl/>
        </w:rPr>
      </w:pPr>
    </w:p>
    <w:p w:rsidR="00B01748" w:rsidRDefault="00B01748" w:rsidP="00B01748">
      <w:pPr>
        <w:spacing w:line="288" w:lineRule="auto"/>
        <w:jc w:val="mediumKashida"/>
        <w:rPr>
          <w:rFonts w:ascii="Simplified Arabic" w:hAnsi="Simplified Arabic" w:cs="Simplified Arabic"/>
          <w:sz w:val="2"/>
          <w:szCs w:val="2"/>
          <w:rtl/>
        </w:rPr>
      </w:pPr>
    </w:p>
    <w:p w:rsidR="00B01748" w:rsidRDefault="00B01748" w:rsidP="00B01748">
      <w:pPr>
        <w:spacing w:line="288" w:lineRule="auto"/>
        <w:jc w:val="mediumKashida"/>
        <w:rPr>
          <w:rFonts w:ascii="Simplified Arabic" w:hAnsi="Simplified Arabic" w:cs="Simplified Arabic"/>
          <w:sz w:val="2"/>
          <w:szCs w:val="2"/>
          <w:rtl/>
        </w:rPr>
      </w:pPr>
    </w:p>
    <w:p w:rsidR="00B01748" w:rsidRPr="00B9710B" w:rsidRDefault="00B01748" w:rsidP="00B01748">
      <w:pPr>
        <w:spacing w:line="288" w:lineRule="auto"/>
        <w:jc w:val="mediumKashida"/>
        <w:rPr>
          <w:rFonts w:ascii="Simplified Arabic" w:hAnsi="Simplified Arabic" w:cs="Simplified Arabic"/>
          <w:sz w:val="2"/>
          <w:szCs w:val="2"/>
          <w:rtl/>
        </w:rPr>
      </w:pPr>
    </w:p>
    <w:p w:rsidR="00B01748" w:rsidRPr="00716DEB" w:rsidRDefault="00B01748" w:rsidP="00B01748">
      <w:pPr>
        <w:spacing w:line="288" w:lineRule="auto"/>
        <w:jc w:val="mediumKashida"/>
        <w:rPr>
          <w:b/>
          <w:bCs/>
          <w:sz w:val="32"/>
          <w:szCs w:val="32"/>
          <w:rtl/>
        </w:rPr>
      </w:pPr>
      <w:r w:rsidRPr="00716DEB">
        <w:rPr>
          <w:rFonts w:hint="cs"/>
          <w:b/>
          <w:bCs/>
          <w:sz w:val="32"/>
          <w:szCs w:val="32"/>
          <w:rtl/>
        </w:rPr>
        <w:t xml:space="preserve">1-2 </w:t>
      </w:r>
      <w:r>
        <w:rPr>
          <w:rFonts w:hint="cs"/>
          <w:b/>
          <w:bCs/>
          <w:sz w:val="32"/>
          <w:szCs w:val="32"/>
          <w:rtl/>
        </w:rPr>
        <w:t>مشكلة البحث :</w:t>
      </w:r>
    </w:p>
    <w:p w:rsidR="00B01748" w:rsidRDefault="00B01748" w:rsidP="00B01748">
      <w:pPr>
        <w:spacing w:line="288" w:lineRule="auto"/>
        <w:jc w:val="mediumKashida"/>
        <w:rPr>
          <w:rFonts w:ascii="Simplified Arabic" w:hAnsi="Simplified Arabic" w:cs="Simplified Arabic"/>
          <w:sz w:val="28"/>
          <w:szCs w:val="28"/>
          <w:rtl/>
        </w:rPr>
      </w:pPr>
      <w:r w:rsidRPr="00424A14">
        <w:rPr>
          <w:rFonts w:ascii="Simplified Arabic" w:hAnsi="Simplified Arabic" w:cs="Simplified Arabic"/>
          <w:sz w:val="28"/>
          <w:szCs w:val="28"/>
          <w:rtl/>
        </w:rPr>
        <w:t xml:space="preserve">      لقد شهد عالم كرة القدم في السنوات الأخيرة تطوراً كبيراً في النواحي البدنية والمهارية والخططية وهذا ما يمكن ملاحظته وبسهولة عندما نشاهد مباراة بكرة القدم في العقد الماضي ومقارنتها بمباراة  بكرة القدم بوقتنا الحاضر ، حيث يظهر ج</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424A14">
        <w:rPr>
          <w:rFonts w:ascii="Simplified Arabic" w:hAnsi="Simplified Arabic" w:cs="Simplified Arabic"/>
          <w:sz w:val="28"/>
          <w:szCs w:val="28"/>
          <w:rtl/>
        </w:rPr>
        <w:t xml:space="preserve">ب السرعة في الأداء ونقل الكرة واللعب الشامل بشكل واضح في الوقت الحاضر ، وقد جاء هذا التطور من خلال استخدام مناهج تدريبية حديثة تستند على أسس علمية دقيقة مبنية على الفحوصات المختبرية المستمرة لمعرفة حالة اللاعبين والتطورات الوظيفية </w:t>
      </w:r>
      <w:r>
        <w:rPr>
          <w:rFonts w:ascii="Simplified Arabic" w:hAnsi="Simplified Arabic" w:cs="Simplified Arabic" w:hint="cs"/>
          <w:sz w:val="28"/>
          <w:szCs w:val="28"/>
          <w:rtl/>
        </w:rPr>
        <w:t xml:space="preserve">و </w:t>
      </w:r>
      <w:r w:rsidRPr="00424A14">
        <w:rPr>
          <w:rFonts w:ascii="Simplified Arabic" w:hAnsi="Simplified Arabic" w:cs="Simplified Arabic" w:hint="cs"/>
          <w:sz w:val="28"/>
          <w:szCs w:val="28"/>
          <w:rtl/>
        </w:rPr>
        <w:t>الكيموحيوية</w:t>
      </w:r>
      <w:r w:rsidRPr="00424A14">
        <w:rPr>
          <w:rFonts w:ascii="Simplified Arabic" w:hAnsi="Simplified Arabic" w:cs="Simplified Arabic"/>
          <w:sz w:val="28"/>
          <w:szCs w:val="28"/>
          <w:rtl/>
        </w:rPr>
        <w:t xml:space="preserve"> والتي يعتمد على أساسها في بناء المناهج التدريبية الحديثة . </w:t>
      </w:r>
    </w:p>
    <w:p w:rsidR="00B01748" w:rsidRPr="00424A14" w:rsidRDefault="00B01748" w:rsidP="009D4D19">
      <w:pPr>
        <w:spacing w:line="288" w:lineRule="auto"/>
        <w:jc w:val="medium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424A14">
        <w:rPr>
          <w:rFonts w:ascii="Simplified Arabic" w:hAnsi="Simplified Arabic" w:cs="Simplified Arabic"/>
          <w:sz w:val="28"/>
          <w:szCs w:val="28"/>
          <w:rtl/>
        </w:rPr>
        <w:t xml:space="preserve">  ومن خلال خبرة الباحث المتواضعة كونه لاعباً ومدرباً في النادي وكذلك من خلال متابعته ومشاهدته لبعض مباريات النادي وتحليله لمبار</w:t>
      </w:r>
      <w:r w:rsidR="009D4D19">
        <w:rPr>
          <w:rFonts w:ascii="Simplified Arabic" w:hAnsi="Simplified Arabic" w:cs="Simplified Arabic" w:hint="cs"/>
          <w:sz w:val="28"/>
          <w:szCs w:val="28"/>
          <w:rtl/>
        </w:rPr>
        <w:t>تين</w:t>
      </w:r>
      <w:r w:rsidRPr="00424A14">
        <w:rPr>
          <w:rFonts w:ascii="Simplified Arabic" w:hAnsi="Simplified Arabic" w:cs="Simplified Arabic"/>
          <w:sz w:val="28"/>
          <w:szCs w:val="28"/>
          <w:rtl/>
        </w:rPr>
        <w:t xml:space="preserve"> للفريق فنياً لاحظ ضعف في </w:t>
      </w:r>
      <w:r w:rsidRPr="00424A14">
        <w:rPr>
          <w:rFonts w:ascii="Simplified Arabic" w:hAnsi="Simplified Arabic" w:cs="Simplified Arabic" w:hint="cs"/>
          <w:sz w:val="28"/>
          <w:szCs w:val="28"/>
          <w:rtl/>
        </w:rPr>
        <w:t>أداء</w:t>
      </w:r>
      <w:r w:rsidRPr="00424A14">
        <w:rPr>
          <w:rFonts w:ascii="Simplified Arabic" w:hAnsi="Simplified Arabic" w:cs="Simplified Arabic"/>
          <w:sz w:val="28"/>
          <w:szCs w:val="28"/>
          <w:rtl/>
        </w:rPr>
        <w:t xml:space="preserve"> المهارات وكذلك ضعف في بعض القدرات البدنية </w:t>
      </w:r>
      <w:r w:rsidR="004276F3">
        <w:rPr>
          <w:rFonts w:ascii="Simplified Arabic" w:hAnsi="Simplified Arabic" w:cs="Simplified Arabic" w:hint="cs"/>
          <w:sz w:val="28"/>
          <w:szCs w:val="28"/>
          <w:rtl/>
        </w:rPr>
        <w:t>فضلاً عن</w:t>
      </w:r>
      <w:r w:rsidRPr="00424A14">
        <w:rPr>
          <w:rFonts w:ascii="Simplified Arabic" w:hAnsi="Simplified Arabic" w:cs="Simplified Arabic"/>
          <w:sz w:val="28"/>
          <w:szCs w:val="28"/>
          <w:rtl/>
        </w:rPr>
        <w:t xml:space="preserve"> ظهور بعض المؤشرات الواضحة الدالة على تعب اللاعب ومنها شحوب</w:t>
      </w:r>
      <w:r>
        <w:rPr>
          <w:rFonts w:ascii="Simplified Arabic" w:hAnsi="Simplified Arabic" w:cs="Simplified Arabic" w:hint="cs"/>
          <w:sz w:val="28"/>
          <w:szCs w:val="28"/>
          <w:rtl/>
        </w:rPr>
        <w:t>ة</w:t>
      </w:r>
      <w:r w:rsidRPr="00424A14">
        <w:rPr>
          <w:rFonts w:ascii="Simplified Arabic" w:hAnsi="Simplified Arabic" w:cs="Simplified Arabic"/>
          <w:sz w:val="28"/>
          <w:szCs w:val="28"/>
          <w:rtl/>
        </w:rPr>
        <w:t xml:space="preserve"> الوجه </w:t>
      </w:r>
      <w:r w:rsidR="004276F3" w:rsidRPr="00424A14">
        <w:rPr>
          <w:rFonts w:ascii="Simplified Arabic" w:hAnsi="Simplified Arabic" w:cs="Simplified Arabic" w:hint="cs"/>
          <w:sz w:val="28"/>
          <w:szCs w:val="28"/>
          <w:rtl/>
        </w:rPr>
        <w:t>و</w:t>
      </w:r>
      <w:r w:rsidR="004276F3">
        <w:rPr>
          <w:rFonts w:ascii="Simplified Arabic" w:hAnsi="Simplified Arabic" w:cs="Simplified Arabic" w:hint="cs"/>
          <w:sz w:val="28"/>
          <w:szCs w:val="28"/>
          <w:rtl/>
        </w:rPr>
        <w:t>ان</w:t>
      </w:r>
      <w:r w:rsidR="004276F3" w:rsidRPr="00424A14">
        <w:rPr>
          <w:rFonts w:ascii="Simplified Arabic" w:hAnsi="Simplified Arabic" w:cs="Simplified Arabic" w:hint="cs"/>
          <w:sz w:val="28"/>
          <w:szCs w:val="28"/>
          <w:rtl/>
        </w:rPr>
        <w:t>خفاض</w:t>
      </w:r>
      <w:r w:rsidRPr="00424A14">
        <w:rPr>
          <w:rFonts w:ascii="Simplified Arabic" w:hAnsi="Simplified Arabic" w:cs="Simplified Arabic"/>
          <w:sz w:val="28"/>
          <w:szCs w:val="28"/>
          <w:rtl/>
        </w:rPr>
        <w:t xml:space="preserve"> مستوى </w:t>
      </w:r>
      <w:r w:rsidRPr="00424A14">
        <w:rPr>
          <w:rFonts w:ascii="Simplified Arabic" w:hAnsi="Simplified Arabic" w:cs="Simplified Arabic" w:hint="cs"/>
          <w:sz w:val="28"/>
          <w:szCs w:val="28"/>
          <w:rtl/>
        </w:rPr>
        <w:t>الأداء</w:t>
      </w:r>
      <w:r w:rsidRPr="00424A14">
        <w:rPr>
          <w:rFonts w:ascii="Simplified Arabic" w:hAnsi="Simplified Arabic" w:cs="Simplified Arabic"/>
          <w:sz w:val="28"/>
          <w:szCs w:val="28"/>
          <w:rtl/>
        </w:rPr>
        <w:t xml:space="preserve"> وعدم الدقة في </w:t>
      </w:r>
      <w:r w:rsidRPr="00424A14">
        <w:rPr>
          <w:rFonts w:ascii="Simplified Arabic" w:hAnsi="Simplified Arabic" w:cs="Simplified Arabic" w:hint="cs"/>
          <w:sz w:val="28"/>
          <w:szCs w:val="28"/>
          <w:rtl/>
        </w:rPr>
        <w:t>أداء</w:t>
      </w:r>
      <w:r w:rsidRPr="00424A14">
        <w:rPr>
          <w:rFonts w:ascii="Simplified Arabic" w:hAnsi="Simplified Arabic" w:cs="Simplified Arabic"/>
          <w:sz w:val="28"/>
          <w:szCs w:val="28"/>
          <w:rtl/>
        </w:rPr>
        <w:t xml:space="preserve"> المهارات ( ضياع الكرة ) وضعف </w:t>
      </w:r>
      <w:r w:rsidR="004276F3" w:rsidRPr="00424A14">
        <w:rPr>
          <w:rFonts w:ascii="Simplified Arabic" w:hAnsi="Simplified Arabic" w:cs="Simplified Arabic" w:hint="cs"/>
          <w:sz w:val="28"/>
          <w:szCs w:val="28"/>
          <w:rtl/>
        </w:rPr>
        <w:t>ال</w:t>
      </w:r>
      <w:r w:rsidR="004276F3">
        <w:rPr>
          <w:rFonts w:ascii="Simplified Arabic" w:hAnsi="Simplified Arabic" w:cs="Simplified Arabic" w:hint="cs"/>
          <w:sz w:val="28"/>
          <w:szCs w:val="28"/>
          <w:rtl/>
        </w:rPr>
        <w:t>ان</w:t>
      </w:r>
      <w:r w:rsidR="004276F3" w:rsidRPr="00424A14">
        <w:rPr>
          <w:rFonts w:ascii="Simplified Arabic" w:hAnsi="Simplified Arabic" w:cs="Simplified Arabic" w:hint="cs"/>
          <w:sz w:val="28"/>
          <w:szCs w:val="28"/>
          <w:rtl/>
        </w:rPr>
        <w:t>تباه</w:t>
      </w:r>
      <w:r w:rsidR="009D4D19">
        <w:rPr>
          <w:rFonts w:ascii="Simplified Arabic" w:hAnsi="Simplified Arabic" w:cs="Simplified Arabic" w:hint="cs"/>
          <w:sz w:val="28"/>
          <w:szCs w:val="28"/>
          <w:rtl/>
        </w:rPr>
        <w:t xml:space="preserve"> و </w:t>
      </w:r>
      <w:r w:rsidR="009D4D19" w:rsidRPr="00424A14">
        <w:rPr>
          <w:rFonts w:ascii="Simplified Arabic" w:hAnsi="Simplified Arabic" w:cs="Simplified Arabic"/>
          <w:sz w:val="28"/>
          <w:szCs w:val="28"/>
          <w:rtl/>
        </w:rPr>
        <w:t>التركيز</w:t>
      </w:r>
      <w:r w:rsidRPr="00424A14">
        <w:rPr>
          <w:rFonts w:ascii="Simplified Arabic" w:hAnsi="Simplified Arabic" w:cs="Simplified Arabic"/>
          <w:sz w:val="28"/>
          <w:szCs w:val="28"/>
          <w:rtl/>
        </w:rPr>
        <w:t xml:space="preserve">. </w:t>
      </w:r>
    </w:p>
    <w:p w:rsidR="00B01748" w:rsidRDefault="00B01748" w:rsidP="009D4D19">
      <w:pPr>
        <w:spacing w:line="288" w:lineRule="auto"/>
        <w:jc w:val="mediumKashida"/>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w:t>
      </w:r>
      <w:r w:rsidRPr="00424A14">
        <w:rPr>
          <w:rFonts w:ascii="Simplified Arabic" w:hAnsi="Simplified Arabic" w:cs="Simplified Arabic"/>
          <w:sz w:val="28"/>
          <w:szCs w:val="28"/>
          <w:rtl/>
        </w:rPr>
        <w:t xml:space="preserve">ومن هنا وقف الباحث عند هذه المشكلة </w:t>
      </w:r>
      <w:r w:rsidR="009D4D19">
        <w:rPr>
          <w:rFonts w:ascii="Simplified Arabic" w:hAnsi="Simplified Arabic" w:cs="Simplified Arabic" w:hint="cs"/>
          <w:sz w:val="28"/>
          <w:szCs w:val="28"/>
          <w:rtl/>
        </w:rPr>
        <w:t>،</w:t>
      </w:r>
      <w:r w:rsidR="004276F3">
        <w:rPr>
          <w:rFonts w:ascii="Simplified Arabic" w:hAnsi="Simplified Arabic" w:cs="Simplified Arabic" w:hint="cs"/>
          <w:sz w:val="28"/>
          <w:szCs w:val="28"/>
          <w:rtl/>
        </w:rPr>
        <w:t xml:space="preserve"> </w:t>
      </w:r>
      <w:r w:rsidRPr="00424A14">
        <w:rPr>
          <w:rFonts w:ascii="Simplified Arabic" w:hAnsi="Simplified Arabic" w:cs="Simplified Arabic"/>
          <w:sz w:val="28"/>
          <w:szCs w:val="28"/>
          <w:rtl/>
        </w:rPr>
        <w:t xml:space="preserve">لغرض دراستها ومعرفة </w:t>
      </w:r>
      <w:r w:rsidRPr="00424A14">
        <w:rPr>
          <w:rFonts w:ascii="Simplified Arabic" w:hAnsi="Simplified Arabic" w:cs="Simplified Arabic" w:hint="cs"/>
          <w:sz w:val="28"/>
          <w:szCs w:val="28"/>
          <w:rtl/>
        </w:rPr>
        <w:t>أسبابها</w:t>
      </w:r>
      <w:r w:rsidRPr="00424A14">
        <w:rPr>
          <w:rFonts w:ascii="Simplified Arabic" w:hAnsi="Simplified Arabic" w:cs="Simplified Arabic"/>
          <w:sz w:val="28"/>
          <w:szCs w:val="28"/>
          <w:rtl/>
        </w:rPr>
        <w:t xml:space="preserve"> ووضع الحلول والمعالجات لها </w:t>
      </w:r>
      <w:r w:rsidR="009D4D19">
        <w:rPr>
          <w:rFonts w:ascii="Simplified Arabic" w:hAnsi="Simplified Arabic" w:cs="Simplified Arabic" w:hint="cs"/>
          <w:sz w:val="28"/>
          <w:szCs w:val="28"/>
          <w:rtl/>
        </w:rPr>
        <w:t>،</w:t>
      </w:r>
      <w:r w:rsidRPr="00424A14">
        <w:rPr>
          <w:rFonts w:ascii="Simplified Arabic" w:hAnsi="Simplified Arabic" w:cs="Simplified Arabic"/>
          <w:sz w:val="28"/>
          <w:szCs w:val="28"/>
          <w:rtl/>
        </w:rPr>
        <w:t xml:space="preserve"> لذلك </w:t>
      </w:r>
      <w:r w:rsidRPr="00424A14">
        <w:rPr>
          <w:rFonts w:ascii="Simplified Arabic" w:hAnsi="Simplified Arabic" w:cs="Simplified Arabic" w:hint="cs"/>
          <w:sz w:val="28"/>
          <w:szCs w:val="28"/>
          <w:rtl/>
        </w:rPr>
        <w:t>ارتأى</w:t>
      </w:r>
      <w:r w:rsidRPr="00424A14">
        <w:rPr>
          <w:rFonts w:ascii="Simplified Arabic" w:hAnsi="Simplified Arabic" w:cs="Simplified Arabic"/>
          <w:sz w:val="28"/>
          <w:szCs w:val="28"/>
          <w:rtl/>
        </w:rPr>
        <w:t xml:space="preserve"> </w:t>
      </w:r>
      <w:r w:rsidRPr="00424A14">
        <w:rPr>
          <w:rFonts w:ascii="Simplified Arabic" w:hAnsi="Simplified Arabic" w:cs="Simplified Arabic" w:hint="cs"/>
          <w:sz w:val="28"/>
          <w:szCs w:val="28"/>
          <w:rtl/>
        </w:rPr>
        <w:t>إجراء</w:t>
      </w:r>
      <w:r w:rsidRPr="00424A14">
        <w:rPr>
          <w:rFonts w:ascii="Simplified Arabic" w:hAnsi="Simplified Arabic" w:cs="Simplified Arabic"/>
          <w:sz w:val="28"/>
          <w:szCs w:val="28"/>
          <w:rtl/>
        </w:rPr>
        <w:t xml:space="preserve"> هذه الدراسة بوضع تمرينات خاصة باستخدام الشبكة التدريبية . </w:t>
      </w:r>
    </w:p>
    <w:p w:rsidR="00B01748" w:rsidRPr="00827CBD" w:rsidRDefault="00B01748" w:rsidP="00B01748">
      <w:pPr>
        <w:spacing w:line="288" w:lineRule="auto"/>
        <w:jc w:val="mediumKashida"/>
        <w:rPr>
          <w:rFonts w:ascii="Simplified Arabic" w:hAnsi="Simplified Arabic" w:cs="Simplified Arabic"/>
          <w:b/>
          <w:bCs/>
          <w:sz w:val="32"/>
          <w:szCs w:val="32"/>
          <w:rtl/>
        </w:rPr>
      </w:pPr>
      <w:r w:rsidRPr="00827CBD">
        <w:rPr>
          <w:rFonts w:ascii="Simplified Arabic" w:hAnsi="Simplified Arabic" w:cs="Simplified Arabic"/>
          <w:b/>
          <w:bCs/>
          <w:sz w:val="32"/>
          <w:szCs w:val="32"/>
          <w:rtl/>
        </w:rPr>
        <w:t>1</w:t>
      </w:r>
      <w:r w:rsidRPr="00AF29CD">
        <w:rPr>
          <w:rFonts w:asciiTheme="minorBidi" w:hAnsiTheme="minorBidi"/>
          <w:b/>
          <w:bCs/>
          <w:sz w:val="32"/>
          <w:szCs w:val="32"/>
          <w:rtl/>
        </w:rPr>
        <w:t>ـ</w:t>
      </w:r>
      <w:r w:rsidRPr="00827CBD">
        <w:rPr>
          <w:rFonts w:ascii="Simplified Arabic" w:hAnsi="Simplified Arabic" w:cs="Simplified Arabic"/>
          <w:b/>
          <w:bCs/>
          <w:sz w:val="32"/>
          <w:szCs w:val="32"/>
          <w:rtl/>
        </w:rPr>
        <w:t>3 أهداف البحث :</w:t>
      </w:r>
    </w:p>
    <w:p w:rsidR="00B01748" w:rsidRDefault="00B01748" w:rsidP="00B01748">
      <w:pPr>
        <w:spacing w:line="288" w:lineRule="auto"/>
        <w:jc w:val="mediumKashida"/>
        <w:rPr>
          <w:sz w:val="32"/>
          <w:szCs w:val="32"/>
          <w:rtl/>
        </w:rPr>
      </w:pPr>
      <w:r>
        <w:rPr>
          <w:rFonts w:hint="cs"/>
          <w:sz w:val="32"/>
          <w:szCs w:val="32"/>
          <w:rtl/>
        </w:rPr>
        <w:t xml:space="preserve">1- </w:t>
      </w:r>
      <w:r w:rsidRPr="00827CBD">
        <w:rPr>
          <w:rFonts w:ascii="Simplified Arabic" w:hAnsi="Simplified Arabic" w:cs="Simplified Arabic"/>
          <w:sz w:val="28"/>
          <w:szCs w:val="28"/>
          <w:rtl/>
        </w:rPr>
        <w:t>إعداد تمرينات خاصة باستخدام الشبكة التدريبية للاعبي كرة القدم</w:t>
      </w:r>
      <w:r w:rsidRPr="00827CBD">
        <w:rPr>
          <w:rFonts w:hint="cs"/>
          <w:sz w:val="28"/>
          <w:szCs w:val="28"/>
          <w:rtl/>
        </w:rPr>
        <w:t xml:space="preserve"> </w:t>
      </w:r>
      <w:r>
        <w:rPr>
          <w:rFonts w:hint="cs"/>
          <w:sz w:val="32"/>
          <w:szCs w:val="32"/>
          <w:rtl/>
        </w:rPr>
        <w:t xml:space="preserve">. </w:t>
      </w:r>
    </w:p>
    <w:p w:rsidR="00B01748" w:rsidRDefault="00B01748" w:rsidP="00B01748">
      <w:pPr>
        <w:spacing w:line="288" w:lineRule="auto"/>
        <w:jc w:val="mediumKashida"/>
        <w:rPr>
          <w:rFonts w:ascii="Simplified Arabic" w:hAnsi="Simplified Arabic" w:cs="Simplified Arabic"/>
          <w:sz w:val="28"/>
          <w:szCs w:val="28"/>
          <w:rtl/>
        </w:rPr>
      </w:pPr>
      <w:r>
        <w:rPr>
          <w:rFonts w:hint="cs"/>
          <w:sz w:val="32"/>
          <w:szCs w:val="32"/>
          <w:rtl/>
        </w:rPr>
        <w:t xml:space="preserve">2- </w:t>
      </w:r>
      <w:r w:rsidRPr="00827CBD">
        <w:rPr>
          <w:rFonts w:ascii="Simplified Arabic" w:hAnsi="Simplified Arabic" w:cs="Simplified Arabic"/>
          <w:sz w:val="28"/>
          <w:szCs w:val="28"/>
          <w:rtl/>
        </w:rPr>
        <w:t xml:space="preserve">التعرف على الفروق بين الاختبارات القبلية والبعدية لدى مجموعتي البحث التجريبية والضابطة في </w:t>
      </w:r>
      <w:r>
        <w:rPr>
          <w:rFonts w:ascii="Simplified Arabic" w:hAnsi="Simplified Arabic" w:cs="Simplified Arabic" w:hint="cs"/>
          <w:sz w:val="28"/>
          <w:szCs w:val="28"/>
          <w:rtl/>
        </w:rPr>
        <w:t xml:space="preserve">بعض </w:t>
      </w:r>
      <w:r w:rsidRPr="00827CBD">
        <w:rPr>
          <w:rFonts w:ascii="Simplified Arabic" w:hAnsi="Simplified Arabic" w:cs="Simplified Arabic"/>
          <w:sz w:val="28"/>
          <w:szCs w:val="28"/>
          <w:rtl/>
        </w:rPr>
        <w:t xml:space="preserve">المتغيرات الكيموحيوية والوظيفية والمهارات المركبة بكرة القدم . </w:t>
      </w:r>
    </w:p>
    <w:p w:rsidR="00D56AE7" w:rsidRPr="00827CBD" w:rsidRDefault="00D56AE7" w:rsidP="00B01748">
      <w:pPr>
        <w:spacing w:line="288" w:lineRule="auto"/>
        <w:jc w:val="mediumKashida"/>
        <w:rPr>
          <w:rFonts w:ascii="Simplified Arabic" w:hAnsi="Simplified Arabic" w:cs="Simplified Arabic"/>
          <w:sz w:val="28"/>
          <w:szCs w:val="28"/>
          <w:rtl/>
          <w:lang w:bidi="ar-IQ"/>
        </w:rPr>
      </w:pPr>
    </w:p>
    <w:p w:rsidR="00B01748" w:rsidRDefault="00B01748" w:rsidP="00B01748">
      <w:pPr>
        <w:spacing w:line="288" w:lineRule="auto"/>
        <w:jc w:val="mediumKashida"/>
        <w:rPr>
          <w:sz w:val="28"/>
          <w:szCs w:val="28"/>
          <w:rtl/>
        </w:rPr>
      </w:pPr>
      <w:r>
        <w:rPr>
          <w:rFonts w:hint="cs"/>
          <w:sz w:val="32"/>
          <w:szCs w:val="32"/>
          <w:rtl/>
        </w:rPr>
        <w:t>3</w:t>
      </w:r>
      <w:r w:rsidRPr="00827CBD">
        <w:rPr>
          <w:rFonts w:ascii="Simplified Arabic" w:hAnsi="Simplified Arabic" w:cs="Simplified Arabic"/>
          <w:sz w:val="28"/>
          <w:szCs w:val="28"/>
          <w:rtl/>
        </w:rPr>
        <w:t xml:space="preserve">- التعرف على الفروق بين المجموعتين التجريبية والضابطة في الاختبارات البعدية </w:t>
      </w:r>
      <w:r>
        <w:rPr>
          <w:rFonts w:ascii="Simplified Arabic" w:hAnsi="Simplified Arabic" w:cs="Simplified Arabic" w:hint="cs"/>
          <w:sz w:val="28"/>
          <w:szCs w:val="28"/>
          <w:rtl/>
        </w:rPr>
        <w:t>لبعض ا</w:t>
      </w:r>
      <w:r w:rsidRPr="00827CBD">
        <w:rPr>
          <w:rFonts w:ascii="Simplified Arabic" w:hAnsi="Simplified Arabic" w:cs="Simplified Arabic"/>
          <w:sz w:val="28"/>
          <w:szCs w:val="28"/>
          <w:rtl/>
        </w:rPr>
        <w:t>لمتغيرات الكيموحيوية والوظيفية والمهارات المركبة بكرة القدم .</w:t>
      </w:r>
      <w:r w:rsidRPr="00827CBD">
        <w:rPr>
          <w:rFonts w:hint="cs"/>
          <w:sz w:val="28"/>
          <w:szCs w:val="28"/>
          <w:rtl/>
        </w:rPr>
        <w:t xml:space="preserve"> </w:t>
      </w:r>
    </w:p>
    <w:p w:rsidR="005A7F2C" w:rsidRPr="00827CBD" w:rsidRDefault="005A7F2C" w:rsidP="005A7F2C">
      <w:pPr>
        <w:spacing w:line="288" w:lineRule="auto"/>
        <w:jc w:val="mediumKashida"/>
        <w:rPr>
          <w:sz w:val="28"/>
          <w:szCs w:val="28"/>
          <w:rtl/>
        </w:rPr>
      </w:pPr>
      <w:r>
        <w:rPr>
          <w:rFonts w:hint="cs"/>
          <w:sz w:val="28"/>
          <w:szCs w:val="28"/>
          <w:rtl/>
        </w:rPr>
        <w:t xml:space="preserve">4- التعرف على نسب التطور بين الاختبارات القبلية والبعدية لدى مجموعتي البحث التجريبية والضابطة في بعض المتغيرات الكيموحيوية والوظيفية والمهارات المركبة بكرة القدم . </w:t>
      </w:r>
    </w:p>
    <w:p w:rsidR="00B01748" w:rsidRPr="00827CBD" w:rsidRDefault="00B01748" w:rsidP="00B01748">
      <w:pPr>
        <w:spacing w:line="288" w:lineRule="auto"/>
        <w:jc w:val="mediumKashida"/>
        <w:rPr>
          <w:rFonts w:ascii="Simplified Arabic" w:hAnsi="Simplified Arabic" w:cs="Simplified Arabic"/>
          <w:b/>
          <w:bCs/>
          <w:sz w:val="32"/>
          <w:szCs w:val="32"/>
          <w:rtl/>
        </w:rPr>
      </w:pPr>
      <w:r w:rsidRPr="00827CBD">
        <w:rPr>
          <w:rFonts w:ascii="Simplified Arabic" w:hAnsi="Simplified Arabic" w:cs="Simplified Arabic"/>
          <w:b/>
          <w:bCs/>
          <w:sz w:val="32"/>
          <w:szCs w:val="32"/>
          <w:rtl/>
        </w:rPr>
        <w:t>1</w:t>
      </w:r>
      <w:r w:rsidRPr="006B6BA3">
        <w:rPr>
          <w:rFonts w:asciiTheme="minorBidi" w:hAnsiTheme="minorBidi"/>
          <w:b/>
          <w:bCs/>
          <w:sz w:val="32"/>
          <w:szCs w:val="32"/>
          <w:rtl/>
        </w:rPr>
        <w:t>-</w:t>
      </w:r>
      <w:r w:rsidRPr="00827CBD">
        <w:rPr>
          <w:rFonts w:ascii="Simplified Arabic" w:hAnsi="Simplified Arabic" w:cs="Simplified Arabic"/>
          <w:b/>
          <w:bCs/>
          <w:sz w:val="32"/>
          <w:szCs w:val="32"/>
          <w:rtl/>
        </w:rPr>
        <w:t>4 فروض البحث :</w:t>
      </w:r>
    </w:p>
    <w:p w:rsidR="00B01748" w:rsidRDefault="00B01748" w:rsidP="00B01748">
      <w:pPr>
        <w:spacing w:line="288" w:lineRule="auto"/>
        <w:jc w:val="mediumKashida"/>
        <w:rPr>
          <w:sz w:val="32"/>
          <w:szCs w:val="32"/>
          <w:rtl/>
        </w:rPr>
      </w:pPr>
      <w:r>
        <w:rPr>
          <w:rFonts w:hint="cs"/>
          <w:sz w:val="32"/>
          <w:szCs w:val="32"/>
          <w:rtl/>
        </w:rPr>
        <w:t xml:space="preserve">1- </w:t>
      </w:r>
      <w:r>
        <w:rPr>
          <w:rFonts w:ascii="Simplified Arabic" w:hAnsi="Simplified Arabic" w:cs="Simplified Arabic" w:hint="cs"/>
          <w:sz w:val="28"/>
          <w:szCs w:val="28"/>
          <w:rtl/>
        </w:rPr>
        <w:t>ل</w:t>
      </w:r>
      <w:r w:rsidRPr="00827CBD">
        <w:rPr>
          <w:rFonts w:ascii="Simplified Arabic" w:hAnsi="Simplified Arabic" w:cs="Simplified Arabic"/>
          <w:sz w:val="28"/>
          <w:szCs w:val="28"/>
          <w:rtl/>
        </w:rPr>
        <w:t>لتمرينات الخاصة باستخدام الشبكة التدريبية تأثير</w:t>
      </w:r>
      <w:r>
        <w:rPr>
          <w:rFonts w:ascii="Simplified Arabic" w:hAnsi="Simplified Arabic" w:cs="Simplified Arabic"/>
          <w:sz w:val="28"/>
          <w:szCs w:val="28"/>
          <w:rtl/>
        </w:rPr>
        <w:t xml:space="preserve"> ايجابي في تطوير بعض</w:t>
      </w:r>
      <w:r w:rsidRPr="00827CBD">
        <w:rPr>
          <w:rFonts w:ascii="Simplified Arabic" w:hAnsi="Simplified Arabic" w:cs="Simplified Arabic"/>
          <w:sz w:val="28"/>
          <w:szCs w:val="28"/>
          <w:rtl/>
        </w:rPr>
        <w:t xml:space="preserve"> المتغيرات الكيموحيوية والوظيفية والمهارات المركبة بكرة القدم .</w:t>
      </w:r>
      <w:r w:rsidRPr="00827CBD">
        <w:rPr>
          <w:rFonts w:hint="cs"/>
          <w:sz w:val="28"/>
          <w:szCs w:val="28"/>
          <w:rtl/>
        </w:rPr>
        <w:t xml:space="preserve"> </w:t>
      </w:r>
    </w:p>
    <w:p w:rsidR="00B01748" w:rsidRPr="00827CBD" w:rsidRDefault="00B01748" w:rsidP="00B01748">
      <w:pPr>
        <w:spacing w:line="288" w:lineRule="auto"/>
        <w:jc w:val="mediumKashida"/>
        <w:rPr>
          <w:rFonts w:ascii="Simplified Arabic" w:hAnsi="Simplified Arabic" w:cs="Simplified Arabic"/>
          <w:sz w:val="28"/>
          <w:szCs w:val="28"/>
          <w:rtl/>
        </w:rPr>
      </w:pPr>
      <w:r>
        <w:rPr>
          <w:rFonts w:hint="cs"/>
          <w:sz w:val="32"/>
          <w:szCs w:val="32"/>
          <w:rtl/>
        </w:rPr>
        <w:t xml:space="preserve">2- </w:t>
      </w:r>
      <w:r w:rsidRPr="00827CBD">
        <w:rPr>
          <w:rFonts w:ascii="Simplified Arabic" w:hAnsi="Simplified Arabic" w:cs="Simplified Arabic"/>
          <w:sz w:val="28"/>
          <w:szCs w:val="28"/>
          <w:rtl/>
        </w:rPr>
        <w:t xml:space="preserve">هناك فروق ذات دلالة </w:t>
      </w:r>
      <w:r w:rsidRPr="00827CBD">
        <w:rPr>
          <w:rFonts w:ascii="Simplified Arabic" w:hAnsi="Simplified Arabic" w:cs="Simplified Arabic" w:hint="cs"/>
          <w:sz w:val="28"/>
          <w:szCs w:val="28"/>
          <w:rtl/>
        </w:rPr>
        <w:t>إحصائية</w:t>
      </w:r>
      <w:r w:rsidRPr="00827CBD">
        <w:rPr>
          <w:rFonts w:ascii="Simplified Arabic" w:hAnsi="Simplified Arabic" w:cs="Simplified Arabic"/>
          <w:sz w:val="28"/>
          <w:szCs w:val="28"/>
          <w:rtl/>
        </w:rPr>
        <w:t xml:space="preserve"> بين نتائج الاختبارات القبلية والبعدية للمجموعتين التجريبية والضابطة في المتغيرات الكيموحيوية والوظيفية والمهارات المركبة بكرة القدم . </w:t>
      </w:r>
    </w:p>
    <w:p w:rsidR="00B01748" w:rsidRDefault="00B01748" w:rsidP="00B01748">
      <w:pPr>
        <w:spacing w:line="288" w:lineRule="auto"/>
        <w:jc w:val="mediumKashida"/>
        <w:rPr>
          <w:rFonts w:ascii="Simplified Arabic" w:hAnsi="Simplified Arabic" w:cs="Simplified Arabic"/>
          <w:sz w:val="28"/>
          <w:szCs w:val="28"/>
          <w:rtl/>
        </w:rPr>
      </w:pPr>
      <w:r>
        <w:rPr>
          <w:rFonts w:hint="cs"/>
          <w:sz w:val="32"/>
          <w:szCs w:val="32"/>
          <w:rtl/>
        </w:rPr>
        <w:t>3</w:t>
      </w:r>
      <w:r w:rsidRPr="00827CBD">
        <w:rPr>
          <w:rFonts w:ascii="Simplified Arabic" w:hAnsi="Simplified Arabic" w:cs="Simplified Arabic"/>
          <w:sz w:val="28"/>
          <w:szCs w:val="28"/>
          <w:rtl/>
        </w:rPr>
        <w:t xml:space="preserve">- هناك فروق ذات دلالة </w:t>
      </w:r>
      <w:r w:rsidRPr="00827CBD">
        <w:rPr>
          <w:rFonts w:ascii="Simplified Arabic" w:hAnsi="Simplified Arabic" w:cs="Simplified Arabic" w:hint="cs"/>
          <w:sz w:val="28"/>
          <w:szCs w:val="28"/>
          <w:rtl/>
        </w:rPr>
        <w:t>إحصائية</w:t>
      </w:r>
      <w:r w:rsidRPr="00827CBD">
        <w:rPr>
          <w:rFonts w:ascii="Simplified Arabic" w:hAnsi="Simplified Arabic" w:cs="Simplified Arabic"/>
          <w:sz w:val="28"/>
          <w:szCs w:val="28"/>
          <w:rtl/>
        </w:rPr>
        <w:t xml:space="preserve"> في نتائج الاختبارات البعدية للمجموعتين التجريبية والضابطة في المتغيرات الكيموحيوية والوظيفية والمهارات المركبة بكرة القدم . </w:t>
      </w:r>
    </w:p>
    <w:p w:rsidR="00B01748" w:rsidRDefault="00B01748" w:rsidP="009B1695">
      <w:pPr>
        <w:spacing w:line="240" w:lineRule="auto"/>
        <w:ind w:left="-284"/>
        <w:jc w:val="mediumKashida"/>
        <w:rPr>
          <w:rFonts w:ascii="Simplified Arabic" w:hAnsi="Simplified Arabic" w:cs="Simplified Arabic"/>
          <w:b/>
          <w:bCs/>
          <w:sz w:val="32"/>
          <w:szCs w:val="32"/>
          <w:rtl/>
          <w:lang w:bidi="ar-IQ"/>
        </w:rPr>
      </w:pPr>
      <w:r>
        <w:rPr>
          <w:rFonts w:ascii="Simplified Arabic" w:hAnsi="Simplified Arabic" w:cs="Simplified Arabic" w:hint="cs"/>
          <w:sz w:val="32"/>
          <w:szCs w:val="32"/>
          <w:rtl/>
          <w:lang w:bidi="ar-IQ"/>
        </w:rPr>
        <w:t xml:space="preserve"> </w:t>
      </w:r>
      <w:r w:rsidRPr="003841BF">
        <w:rPr>
          <w:rFonts w:ascii="Simplified Arabic" w:hAnsi="Simplified Arabic" w:cs="Simplified Arabic" w:hint="cs"/>
          <w:b/>
          <w:bCs/>
          <w:sz w:val="32"/>
          <w:szCs w:val="32"/>
          <w:rtl/>
          <w:lang w:bidi="ar-IQ"/>
        </w:rPr>
        <w:t xml:space="preserve"> </w:t>
      </w:r>
      <w:r>
        <w:rPr>
          <w:rFonts w:ascii="Simplified Arabic" w:hAnsi="Simplified Arabic" w:cs="Simplified Arabic" w:hint="cs"/>
          <w:b/>
          <w:bCs/>
          <w:sz w:val="32"/>
          <w:szCs w:val="32"/>
          <w:rtl/>
          <w:lang w:bidi="ar-IQ"/>
        </w:rPr>
        <w:t>1</w:t>
      </w:r>
      <w:r w:rsidRPr="006B6BA3">
        <w:rPr>
          <w:rFonts w:asciiTheme="minorBidi" w:hAnsiTheme="minorBidi"/>
          <w:b/>
          <w:bCs/>
          <w:sz w:val="32"/>
          <w:szCs w:val="32"/>
          <w:rtl/>
          <w:lang w:bidi="ar-IQ"/>
        </w:rPr>
        <w:t>ـ</w:t>
      </w:r>
      <w:r>
        <w:rPr>
          <w:rFonts w:ascii="Simplified Arabic" w:hAnsi="Simplified Arabic" w:cs="Simplified Arabic" w:hint="cs"/>
          <w:b/>
          <w:bCs/>
          <w:sz w:val="32"/>
          <w:szCs w:val="32"/>
          <w:rtl/>
          <w:lang w:bidi="ar-IQ"/>
        </w:rPr>
        <w:t>5</w:t>
      </w:r>
      <w:r w:rsidRPr="003841BF">
        <w:rPr>
          <w:rFonts w:ascii="Simplified Arabic" w:hAnsi="Simplified Arabic" w:cs="Simplified Arabic" w:hint="cs"/>
          <w:b/>
          <w:bCs/>
          <w:sz w:val="32"/>
          <w:szCs w:val="32"/>
          <w:rtl/>
          <w:lang w:bidi="ar-IQ"/>
        </w:rPr>
        <w:t xml:space="preserve">  مجالات البحث : </w:t>
      </w:r>
    </w:p>
    <w:p w:rsidR="00B01748" w:rsidRDefault="00B01748" w:rsidP="009B1695">
      <w:pPr>
        <w:spacing w:line="240" w:lineRule="auto"/>
        <w:ind w:left="-284"/>
        <w:jc w:val="mediumKashida"/>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lastRenderedPageBreak/>
        <w:t>1</w:t>
      </w:r>
      <w:r w:rsidRPr="006B6BA3">
        <w:rPr>
          <w:rFonts w:asciiTheme="minorBidi" w:hAnsiTheme="minorBidi"/>
          <w:b/>
          <w:bCs/>
          <w:sz w:val="32"/>
          <w:szCs w:val="32"/>
          <w:rtl/>
          <w:lang w:bidi="ar-IQ"/>
        </w:rPr>
        <w:t>-</w:t>
      </w:r>
      <w:r>
        <w:rPr>
          <w:rFonts w:ascii="Simplified Arabic" w:hAnsi="Simplified Arabic" w:cs="Simplified Arabic" w:hint="cs"/>
          <w:b/>
          <w:bCs/>
          <w:sz w:val="32"/>
          <w:szCs w:val="32"/>
          <w:rtl/>
          <w:lang w:bidi="ar-IQ"/>
        </w:rPr>
        <w:t>5</w:t>
      </w:r>
      <w:r w:rsidRPr="006B6BA3">
        <w:rPr>
          <w:rFonts w:asciiTheme="minorBidi" w:hAnsiTheme="minorBidi"/>
          <w:b/>
          <w:bCs/>
          <w:sz w:val="32"/>
          <w:szCs w:val="32"/>
          <w:rtl/>
          <w:lang w:bidi="ar-IQ"/>
        </w:rPr>
        <w:t>-</w:t>
      </w:r>
      <w:r>
        <w:rPr>
          <w:rFonts w:ascii="Simplified Arabic" w:hAnsi="Simplified Arabic" w:cs="Simplified Arabic" w:hint="cs"/>
          <w:b/>
          <w:bCs/>
          <w:sz w:val="32"/>
          <w:szCs w:val="32"/>
          <w:rtl/>
          <w:lang w:bidi="ar-IQ"/>
        </w:rPr>
        <w:t xml:space="preserve">1 المجال البشري : </w:t>
      </w:r>
      <w:r w:rsidRPr="00303AFC">
        <w:rPr>
          <w:rFonts w:ascii="Simplified Arabic" w:hAnsi="Simplified Arabic" w:cs="Simplified Arabic" w:hint="cs"/>
          <w:sz w:val="28"/>
          <w:szCs w:val="28"/>
          <w:rtl/>
          <w:lang w:bidi="ar-IQ"/>
        </w:rPr>
        <w:t>لاعبو نادي الجول</w:t>
      </w:r>
      <w:r>
        <w:rPr>
          <w:rFonts w:ascii="Simplified Arabic" w:hAnsi="Simplified Arabic" w:cs="Simplified Arabic" w:hint="cs"/>
          <w:sz w:val="28"/>
          <w:szCs w:val="28"/>
          <w:rtl/>
          <w:lang w:bidi="ar-IQ"/>
        </w:rPr>
        <w:t>ان</w:t>
      </w:r>
      <w:r w:rsidRPr="00303AFC">
        <w:rPr>
          <w:rFonts w:ascii="Simplified Arabic" w:hAnsi="Simplified Arabic" w:cs="Simplified Arabic" w:hint="cs"/>
          <w:sz w:val="28"/>
          <w:szCs w:val="28"/>
          <w:rtl/>
          <w:lang w:bidi="ar-IQ"/>
        </w:rPr>
        <w:t xml:space="preserve"> الرياضي بكرة القدم .</w:t>
      </w:r>
    </w:p>
    <w:p w:rsidR="00B01748" w:rsidRDefault="00B01748" w:rsidP="009B1695">
      <w:pPr>
        <w:spacing w:line="240" w:lineRule="auto"/>
        <w:ind w:left="-284"/>
        <w:jc w:val="mediumKashida"/>
        <w:rPr>
          <w:rFonts w:ascii="Simplified Arabic" w:hAnsi="Simplified Arabic" w:cs="Simplified Arabic"/>
          <w:sz w:val="32"/>
          <w:szCs w:val="32"/>
          <w:rtl/>
          <w:lang w:bidi="ar-IQ"/>
        </w:rPr>
      </w:pPr>
      <w:r>
        <w:rPr>
          <w:rFonts w:ascii="Simplified Arabic" w:hAnsi="Simplified Arabic" w:cs="Simplified Arabic" w:hint="cs"/>
          <w:b/>
          <w:bCs/>
          <w:sz w:val="32"/>
          <w:szCs w:val="32"/>
          <w:rtl/>
          <w:lang w:bidi="ar-IQ"/>
        </w:rPr>
        <w:t>1</w:t>
      </w:r>
      <w:r w:rsidRPr="006B6BA3">
        <w:rPr>
          <w:rFonts w:asciiTheme="minorBidi" w:hAnsiTheme="minorBidi"/>
          <w:b/>
          <w:bCs/>
          <w:sz w:val="32"/>
          <w:szCs w:val="32"/>
          <w:rtl/>
          <w:lang w:bidi="ar-IQ"/>
        </w:rPr>
        <w:t>-</w:t>
      </w:r>
      <w:r>
        <w:rPr>
          <w:rFonts w:ascii="Simplified Arabic" w:hAnsi="Simplified Arabic" w:cs="Simplified Arabic" w:hint="cs"/>
          <w:b/>
          <w:bCs/>
          <w:sz w:val="32"/>
          <w:szCs w:val="32"/>
          <w:rtl/>
          <w:lang w:bidi="ar-IQ"/>
        </w:rPr>
        <w:t>5</w:t>
      </w:r>
      <w:r w:rsidRPr="006B6BA3">
        <w:rPr>
          <w:rFonts w:asciiTheme="minorBidi" w:hAnsiTheme="minorBidi"/>
          <w:b/>
          <w:bCs/>
          <w:sz w:val="32"/>
          <w:szCs w:val="32"/>
          <w:rtl/>
          <w:lang w:bidi="ar-IQ"/>
        </w:rPr>
        <w:t>-</w:t>
      </w:r>
      <w:r>
        <w:rPr>
          <w:rFonts w:ascii="Simplified Arabic" w:hAnsi="Simplified Arabic" w:cs="Simplified Arabic" w:hint="cs"/>
          <w:b/>
          <w:bCs/>
          <w:sz w:val="32"/>
          <w:szCs w:val="32"/>
          <w:rtl/>
          <w:lang w:bidi="ar-IQ"/>
        </w:rPr>
        <w:t xml:space="preserve">2 المجال المكاني : </w:t>
      </w:r>
      <w:r w:rsidRPr="00303AFC">
        <w:rPr>
          <w:rFonts w:ascii="Simplified Arabic" w:hAnsi="Simplified Arabic" w:cs="Simplified Arabic" w:hint="cs"/>
          <w:sz w:val="28"/>
          <w:szCs w:val="28"/>
          <w:rtl/>
          <w:lang w:bidi="ar-IQ"/>
        </w:rPr>
        <w:t>ملعب نادي الجول</w:t>
      </w:r>
      <w:r>
        <w:rPr>
          <w:rFonts w:ascii="Simplified Arabic" w:hAnsi="Simplified Arabic" w:cs="Simplified Arabic" w:hint="cs"/>
          <w:sz w:val="28"/>
          <w:szCs w:val="28"/>
          <w:rtl/>
          <w:lang w:bidi="ar-IQ"/>
        </w:rPr>
        <w:t>ان</w:t>
      </w:r>
      <w:r w:rsidRPr="00303AFC">
        <w:rPr>
          <w:rFonts w:ascii="Simplified Arabic" w:hAnsi="Simplified Arabic" w:cs="Simplified Arabic" w:hint="cs"/>
          <w:sz w:val="28"/>
          <w:szCs w:val="28"/>
          <w:rtl/>
          <w:lang w:bidi="ar-IQ"/>
        </w:rPr>
        <w:t xml:space="preserve"> الرياضي بكرة القدم ، ومختبر المجمع الطبي في الفلوجة .</w:t>
      </w:r>
    </w:p>
    <w:p w:rsidR="00B01748" w:rsidRDefault="00B01748" w:rsidP="009B1695">
      <w:pPr>
        <w:spacing w:line="240" w:lineRule="auto"/>
        <w:ind w:left="-341"/>
        <w:jc w:val="mediumKashida"/>
        <w:rPr>
          <w:rFonts w:ascii="Simplified Arabic" w:hAnsi="Simplified Arabic" w:cs="Simplified Arabic"/>
          <w:sz w:val="28"/>
          <w:szCs w:val="28"/>
          <w:rtl/>
          <w:lang w:bidi="ar-IQ"/>
        </w:rPr>
      </w:pPr>
      <w:r>
        <w:rPr>
          <w:rFonts w:ascii="Simplified Arabic" w:hAnsi="Simplified Arabic" w:cs="Simplified Arabic" w:hint="cs"/>
          <w:b/>
          <w:bCs/>
          <w:sz w:val="32"/>
          <w:szCs w:val="32"/>
          <w:rtl/>
          <w:lang w:bidi="ar-IQ"/>
        </w:rPr>
        <w:t xml:space="preserve"> 1</w:t>
      </w:r>
      <w:r w:rsidRPr="00DE1688">
        <w:rPr>
          <w:rFonts w:asciiTheme="minorBidi" w:hAnsiTheme="minorBidi"/>
          <w:b/>
          <w:bCs/>
          <w:sz w:val="32"/>
          <w:szCs w:val="32"/>
          <w:rtl/>
          <w:lang w:bidi="ar-IQ"/>
        </w:rPr>
        <w:t>-</w:t>
      </w:r>
      <w:r>
        <w:rPr>
          <w:rFonts w:ascii="Simplified Arabic" w:hAnsi="Simplified Arabic" w:cs="Simplified Arabic" w:hint="cs"/>
          <w:b/>
          <w:bCs/>
          <w:sz w:val="32"/>
          <w:szCs w:val="32"/>
          <w:rtl/>
          <w:lang w:bidi="ar-IQ"/>
        </w:rPr>
        <w:t>5</w:t>
      </w:r>
      <w:r w:rsidRPr="00DE1688">
        <w:rPr>
          <w:rFonts w:asciiTheme="minorBidi" w:hAnsiTheme="minorBidi"/>
          <w:b/>
          <w:bCs/>
          <w:sz w:val="32"/>
          <w:szCs w:val="32"/>
          <w:rtl/>
          <w:lang w:bidi="ar-IQ"/>
        </w:rPr>
        <w:t>-</w:t>
      </w:r>
      <w:r>
        <w:rPr>
          <w:rFonts w:ascii="Simplified Arabic" w:hAnsi="Simplified Arabic" w:cs="Simplified Arabic" w:hint="cs"/>
          <w:b/>
          <w:bCs/>
          <w:sz w:val="32"/>
          <w:szCs w:val="32"/>
          <w:rtl/>
          <w:lang w:bidi="ar-IQ"/>
        </w:rPr>
        <w:t xml:space="preserve">3 </w:t>
      </w:r>
      <w:r w:rsidRPr="004F05E5">
        <w:rPr>
          <w:rFonts w:ascii="Simplified Arabic" w:hAnsi="Simplified Arabic" w:cs="Simplified Arabic" w:hint="cs"/>
          <w:b/>
          <w:bCs/>
          <w:sz w:val="32"/>
          <w:szCs w:val="32"/>
          <w:rtl/>
          <w:lang w:bidi="ar-IQ"/>
        </w:rPr>
        <w:t>المجال الزم</w:t>
      </w:r>
      <w:r>
        <w:rPr>
          <w:rFonts w:ascii="Simplified Arabic" w:hAnsi="Simplified Arabic" w:cs="Simplified Arabic" w:hint="cs"/>
          <w:b/>
          <w:bCs/>
          <w:sz w:val="32"/>
          <w:szCs w:val="32"/>
          <w:rtl/>
          <w:lang w:bidi="ar-IQ"/>
        </w:rPr>
        <w:t>ان</w:t>
      </w:r>
      <w:r w:rsidRPr="004F05E5">
        <w:rPr>
          <w:rFonts w:ascii="Simplified Arabic" w:hAnsi="Simplified Arabic" w:cs="Simplified Arabic" w:hint="cs"/>
          <w:b/>
          <w:bCs/>
          <w:sz w:val="32"/>
          <w:szCs w:val="32"/>
          <w:rtl/>
          <w:lang w:bidi="ar-IQ"/>
        </w:rPr>
        <w:t xml:space="preserve">ي : </w:t>
      </w:r>
      <w:r w:rsidRPr="00303AFC">
        <w:rPr>
          <w:rFonts w:ascii="Simplified Arabic" w:hAnsi="Simplified Arabic" w:cs="Simplified Arabic" w:hint="cs"/>
          <w:sz w:val="28"/>
          <w:szCs w:val="28"/>
          <w:rtl/>
          <w:lang w:bidi="ar-IQ"/>
        </w:rPr>
        <w:t xml:space="preserve">للمدة من 15 / </w:t>
      </w:r>
      <w:r>
        <w:rPr>
          <w:rFonts w:ascii="Simplified Arabic" w:hAnsi="Simplified Arabic" w:cs="Simplified Arabic" w:hint="cs"/>
          <w:sz w:val="28"/>
          <w:szCs w:val="28"/>
          <w:rtl/>
          <w:lang w:bidi="ar-IQ"/>
        </w:rPr>
        <w:t>2</w:t>
      </w:r>
      <w:r w:rsidRPr="00303AFC">
        <w:rPr>
          <w:rFonts w:ascii="Simplified Arabic" w:hAnsi="Simplified Arabic" w:cs="Simplified Arabic" w:hint="cs"/>
          <w:sz w:val="28"/>
          <w:szCs w:val="28"/>
          <w:rtl/>
          <w:lang w:bidi="ar-IQ"/>
        </w:rPr>
        <w:t xml:space="preserve"> /2012 ال</w:t>
      </w:r>
      <w:r>
        <w:rPr>
          <w:rFonts w:ascii="Simplified Arabic" w:hAnsi="Simplified Arabic" w:cs="Simplified Arabic" w:hint="cs"/>
          <w:sz w:val="28"/>
          <w:szCs w:val="28"/>
          <w:rtl/>
          <w:lang w:bidi="ar-IQ"/>
        </w:rPr>
        <w:t>ى</w:t>
      </w:r>
      <w:r w:rsidRPr="00303AFC">
        <w:rPr>
          <w:rFonts w:ascii="Simplified Arabic" w:hAnsi="Simplified Arabic" w:cs="Simplified Arabic" w:hint="cs"/>
          <w:sz w:val="28"/>
          <w:szCs w:val="28"/>
          <w:rtl/>
          <w:lang w:bidi="ar-IQ"/>
        </w:rPr>
        <w:t xml:space="preserve"> 15 / 7 / 2012 .</w:t>
      </w:r>
      <w:r>
        <w:rPr>
          <w:rFonts w:ascii="Simplified Arabic" w:hAnsi="Simplified Arabic" w:cs="Simplified Arabic" w:hint="cs"/>
          <w:sz w:val="28"/>
          <w:szCs w:val="28"/>
          <w:rtl/>
          <w:lang w:bidi="ar-IQ"/>
        </w:rPr>
        <w:t xml:space="preserve">  </w:t>
      </w:r>
    </w:p>
    <w:p w:rsidR="00B01748" w:rsidRDefault="00B01748" w:rsidP="009B1695">
      <w:pPr>
        <w:spacing w:line="240" w:lineRule="auto"/>
        <w:ind w:left="-341"/>
        <w:jc w:val="mediumKashida"/>
        <w:rPr>
          <w:rFonts w:ascii="Simplified Arabic" w:hAnsi="Simplified Arabic" w:cs="Simplified Arabic"/>
          <w:b/>
          <w:bCs/>
          <w:sz w:val="32"/>
          <w:szCs w:val="32"/>
          <w:rtl/>
          <w:lang w:bidi="ar-IQ"/>
        </w:rPr>
      </w:pPr>
      <w:r w:rsidRPr="00751B64">
        <w:rPr>
          <w:rFonts w:ascii="Simplified Arabic" w:hAnsi="Simplified Arabic" w:cs="Simplified Arabic" w:hint="cs"/>
          <w:b/>
          <w:bCs/>
          <w:sz w:val="32"/>
          <w:szCs w:val="32"/>
          <w:rtl/>
          <w:lang w:bidi="ar-IQ"/>
        </w:rPr>
        <w:t>1</w:t>
      </w:r>
      <w:r>
        <w:rPr>
          <w:rFonts w:asciiTheme="minorBidi" w:hAnsiTheme="minorBidi" w:hint="cs"/>
          <w:b/>
          <w:bCs/>
          <w:sz w:val="32"/>
          <w:szCs w:val="32"/>
          <w:rtl/>
          <w:lang w:bidi="ar-IQ"/>
        </w:rPr>
        <w:t>-</w:t>
      </w:r>
      <w:r w:rsidRPr="00751B64">
        <w:rPr>
          <w:rFonts w:ascii="Simplified Arabic" w:hAnsi="Simplified Arabic" w:cs="Simplified Arabic" w:hint="cs"/>
          <w:b/>
          <w:bCs/>
          <w:sz w:val="32"/>
          <w:szCs w:val="32"/>
          <w:rtl/>
          <w:lang w:bidi="ar-IQ"/>
        </w:rPr>
        <w:t>6</w:t>
      </w:r>
      <w:r>
        <w:rPr>
          <w:rFonts w:ascii="Simplified Arabic" w:hAnsi="Simplified Arabic" w:cs="Simplified Arabic" w:hint="cs"/>
          <w:b/>
          <w:bCs/>
          <w:sz w:val="32"/>
          <w:szCs w:val="32"/>
          <w:rtl/>
          <w:lang w:bidi="ar-IQ"/>
        </w:rPr>
        <w:t xml:space="preserve"> تحديد المصطلحات : </w:t>
      </w:r>
    </w:p>
    <w:p w:rsidR="00D56AE7" w:rsidRPr="00DC23AC" w:rsidRDefault="00B01748" w:rsidP="00344B9D">
      <w:pPr>
        <w:pStyle w:val="a5"/>
        <w:numPr>
          <w:ilvl w:val="0"/>
          <w:numId w:val="1"/>
        </w:numPr>
        <w:spacing w:line="288" w:lineRule="auto"/>
        <w:jc w:val="highKashida"/>
        <w:rPr>
          <w:rFonts w:ascii="Simplified Arabic" w:hAnsi="Simplified Arabic" w:cs="Simplified Arabic"/>
          <w:color w:val="FF0000"/>
          <w:sz w:val="4"/>
          <w:szCs w:val="4"/>
          <w:vertAlign w:val="superscript"/>
          <w:lang w:bidi="ar-IQ"/>
        </w:rPr>
      </w:pPr>
      <w:r w:rsidRPr="00DC23AC">
        <w:rPr>
          <w:rFonts w:cs="Simplified Arabic" w:hint="cs"/>
          <w:b/>
          <w:bCs/>
          <w:color w:val="FF0000"/>
          <w:sz w:val="28"/>
          <w:szCs w:val="28"/>
          <w:rtl/>
          <w:lang w:bidi="ar-IQ"/>
        </w:rPr>
        <w:t>التمارين الخاصة</w:t>
      </w:r>
      <w:r w:rsidRPr="00DC23AC">
        <w:rPr>
          <w:rFonts w:cs="Simplified Arabic" w:hint="cs"/>
          <w:color w:val="FF0000"/>
          <w:sz w:val="28"/>
          <w:szCs w:val="28"/>
          <w:rtl/>
          <w:lang w:bidi="ar-IQ"/>
        </w:rPr>
        <w:t xml:space="preserve"> : "هي كل التمارين التي تتضمن عناصر من نوع النشاط الممارس أو هي التمارين التي تعمل أثناءها العضلة الواحدة أو المجموعة العضلية بنفس الطريقة أو بطريقة مشابهة للطريقة التي تعمل </w:t>
      </w:r>
      <w:r w:rsidR="009B1695" w:rsidRPr="00DC23AC">
        <w:rPr>
          <w:rFonts w:ascii="Simplified Arabic" w:hAnsi="Simplified Arabic" w:cs="Simplified Arabic" w:hint="cs"/>
          <w:color w:val="FF0000"/>
          <w:sz w:val="2"/>
          <w:szCs w:val="2"/>
          <w:rtl/>
          <w:lang w:bidi="ar-IQ"/>
        </w:rPr>
        <w:t>ب</w:t>
      </w:r>
      <w:r w:rsidR="009B1695" w:rsidRPr="00DC23AC">
        <w:rPr>
          <w:rFonts w:ascii="Simplified Arabic" w:hAnsi="Simplified Arabic" w:cs="Simplified Arabic" w:hint="cs"/>
          <w:color w:val="FF0000"/>
          <w:sz w:val="28"/>
          <w:szCs w:val="28"/>
          <w:rtl/>
          <w:lang w:bidi="ar-IQ"/>
        </w:rPr>
        <w:t xml:space="preserve"> </w:t>
      </w:r>
    </w:p>
    <w:p w:rsidR="00D56AE7" w:rsidRPr="00DC23AC" w:rsidRDefault="00D56AE7" w:rsidP="00344B9D">
      <w:pPr>
        <w:pStyle w:val="a5"/>
        <w:numPr>
          <w:ilvl w:val="0"/>
          <w:numId w:val="1"/>
        </w:numPr>
        <w:spacing w:line="288" w:lineRule="auto"/>
        <w:jc w:val="highKashida"/>
        <w:rPr>
          <w:rFonts w:ascii="Simplified Arabic" w:hAnsi="Simplified Arabic" w:cs="Simplified Arabic"/>
          <w:color w:val="FF0000"/>
          <w:sz w:val="4"/>
          <w:szCs w:val="4"/>
          <w:vertAlign w:val="superscript"/>
          <w:lang w:bidi="ar-IQ"/>
        </w:rPr>
      </w:pPr>
    </w:p>
    <w:p w:rsidR="00D56AE7" w:rsidRPr="00DC23AC" w:rsidRDefault="00D56AE7" w:rsidP="009B1695">
      <w:pPr>
        <w:pStyle w:val="a5"/>
        <w:spacing w:line="288" w:lineRule="auto"/>
        <w:ind w:left="585"/>
        <w:jc w:val="highKashida"/>
        <w:rPr>
          <w:rFonts w:ascii="Simplified Arabic" w:hAnsi="Simplified Arabic" w:cs="Simplified Arabic"/>
          <w:color w:val="FF0000"/>
          <w:sz w:val="4"/>
          <w:szCs w:val="4"/>
          <w:vertAlign w:val="superscript"/>
          <w:lang w:bidi="ar-IQ"/>
        </w:rPr>
      </w:pPr>
    </w:p>
    <w:p w:rsidR="00B01748" w:rsidRPr="00DC23AC" w:rsidRDefault="00B01748" w:rsidP="00344B9D">
      <w:pPr>
        <w:pStyle w:val="a5"/>
        <w:numPr>
          <w:ilvl w:val="0"/>
          <w:numId w:val="1"/>
        </w:numPr>
        <w:spacing w:line="288" w:lineRule="auto"/>
        <w:jc w:val="highKashida"/>
        <w:rPr>
          <w:rFonts w:ascii="Simplified Arabic" w:hAnsi="Simplified Arabic" w:cs="Simplified Arabic"/>
          <w:color w:val="FF0000"/>
          <w:sz w:val="4"/>
          <w:szCs w:val="4"/>
          <w:vertAlign w:val="superscript"/>
          <w:rtl/>
          <w:lang w:bidi="ar-IQ"/>
        </w:rPr>
      </w:pPr>
      <w:r w:rsidRPr="00DC23AC">
        <w:rPr>
          <w:rFonts w:cs="Simplified Arabic" w:hint="cs"/>
          <w:color w:val="FF0000"/>
          <w:sz w:val="28"/>
          <w:szCs w:val="28"/>
          <w:rtl/>
          <w:lang w:bidi="ar-IQ"/>
        </w:rPr>
        <w:t>بها أثناء الأداء وذلك من حيث اتجاه الحركة وقوة وزمن أداءها"</w:t>
      </w:r>
      <w:r w:rsidRPr="00DC23AC">
        <w:rPr>
          <w:rFonts w:ascii="Simplified Arabic" w:hAnsi="Simplified Arabic" w:cs="Simplified Arabic" w:hint="cs"/>
          <w:color w:val="FF0000"/>
          <w:sz w:val="32"/>
          <w:szCs w:val="32"/>
          <w:vertAlign w:val="superscript"/>
          <w:rtl/>
          <w:lang w:bidi="ar-IQ"/>
        </w:rPr>
        <w:t>(</w:t>
      </w:r>
      <w:r w:rsidRPr="00DC23AC">
        <w:rPr>
          <w:rStyle w:val="a7"/>
          <w:rFonts w:ascii="Simplified Arabic" w:hAnsi="Simplified Arabic" w:cs="Simplified Arabic"/>
          <w:b/>
          <w:bCs/>
          <w:color w:val="FF0000"/>
          <w:sz w:val="28"/>
          <w:szCs w:val="28"/>
          <w:rtl/>
          <w:lang w:bidi="ar-IQ"/>
        </w:rPr>
        <w:footnoteReference w:id="3"/>
      </w:r>
      <w:r w:rsidRPr="00DC23AC">
        <w:rPr>
          <w:rFonts w:ascii="Simplified Arabic" w:hAnsi="Simplified Arabic" w:cs="Simplified Arabic" w:hint="cs"/>
          <w:color w:val="FF0000"/>
          <w:sz w:val="32"/>
          <w:szCs w:val="32"/>
          <w:vertAlign w:val="superscript"/>
          <w:rtl/>
          <w:lang w:bidi="ar-IQ"/>
        </w:rPr>
        <w:t xml:space="preserve">)  </w:t>
      </w:r>
      <w:r w:rsidR="00344B9D" w:rsidRPr="00DC23AC">
        <w:rPr>
          <w:rFonts w:cs="Simplified Arabic"/>
          <w:color w:val="FF0000"/>
          <w:sz w:val="32"/>
          <w:szCs w:val="32"/>
          <w:vertAlign w:val="superscript"/>
          <w:lang w:bidi="ar-IQ"/>
        </w:rPr>
        <w:t xml:space="preserve">        </w:t>
      </w:r>
      <w:r w:rsidR="00344B9D" w:rsidRPr="00DC23AC">
        <w:rPr>
          <w:rFonts w:cs="Simplified Arabic"/>
          <w:color w:val="FF0000"/>
          <w:sz w:val="4"/>
          <w:szCs w:val="4"/>
          <w:vertAlign w:val="superscript"/>
          <w:lang w:bidi="ar-IQ"/>
        </w:rPr>
        <w:t xml:space="preserve">             </w:t>
      </w:r>
      <w:r w:rsidRPr="00DC23AC">
        <w:rPr>
          <w:rFonts w:cs="Simplified Arabic"/>
          <w:color w:val="FF0000"/>
          <w:sz w:val="4"/>
          <w:szCs w:val="4"/>
          <w:vertAlign w:val="superscript"/>
          <w:lang w:bidi="ar-IQ"/>
        </w:rPr>
        <w:t xml:space="preserve">                            </w:t>
      </w:r>
    </w:p>
    <w:p w:rsidR="00B01748" w:rsidRPr="004F62B0" w:rsidRDefault="00B01748" w:rsidP="00B01748">
      <w:pPr>
        <w:pStyle w:val="a5"/>
        <w:numPr>
          <w:ilvl w:val="0"/>
          <w:numId w:val="1"/>
        </w:numPr>
        <w:spacing w:line="288" w:lineRule="auto"/>
        <w:jc w:val="mediumKashida"/>
        <w:rPr>
          <w:rFonts w:ascii="Simplified Arabic" w:hAnsi="Simplified Arabic" w:cs="Simplified Arabic"/>
          <w:sz w:val="28"/>
          <w:szCs w:val="28"/>
          <w:rtl/>
          <w:lang w:bidi="ar-IQ"/>
        </w:rPr>
      </w:pPr>
      <w:r>
        <w:rPr>
          <w:rFonts w:cs="Simplified Arabic" w:hint="cs"/>
          <w:b/>
          <w:bCs/>
          <w:sz w:val="28"/>
          <w:szCs w:val="28"/>
          <w:rtl/>
          <w:lang w:bidi="ar-IQ"/>
        </w:rPr>
        <w:t>الشبكة التدريبية :</w:t>
      </w:r>
      <w:r w:rsidRPr="00272ADD">
        <w:rPr>
          <w:rFonts w:ascii="Simplified Arabic" w:hAnsi="Simplified Arabic" w:cs="Simplified Arabic" w:hint="cs"/>
          <w:b/>
          <w:bCs/>
          <w:color w:val="FF0000"/>
          <w:sz w:val="28"/>
          <w:szCs w:val="28"/>
          <w:rtl/>
          <w:lang w:bidi="ar-IQ"/>
        </w:rPr>
        <w:t xml:space="preserve"> </w:t>
      </w:r>
      <w:r w:rsidRPr="00272ADD">
        <w:rPr>
          <w:rFonts w:cs="Simplified Arabic" w:hint="cs"/>
          <w:color w:val="FF0000"/>
          <w:sz w:val="28"/>
          <w:szCs w:val="28"/>
          <w:rtl/>
          <w:lang w:bidi="ar-IQ"/>
        </w:rPr>
        <w:t xml:space="preserve">هي عبارة عن </w:t>
      </w:r>
      <w:r w:rsidRPr="00272ADD">
        <w:rPr>
          <w:rFonts w:cs="Simplified Arabic" w:hint="cs"/>
          <w:color w:val="FF0000"/>
          <w:sz w:val="32"/>
          <w:szCs w:val="32"/>
          <w:rtl/>
          <w:lang w:bidi="ar-IQ"/>
        </w:rPr>
        <w:t>"</w:t>
      </w:r>
      <w:r w:rsidRPr="00272ADD">
        <w:rPr>
          <w:rFonts w:cs="Simplified Arabic" w:hint="cs"/>
          <w:color w:val="FF0000"/>
          <w:sz w:val="28"/>
          <w:szCs w:val="28"/>
          <w:rtl/>
          <w:lang w:bidi="ar-IQ"/>
        </w:rPr>
        <w:t xml:space="preserve"> </w:t>
      </w:r>
      <w:r w:rsidRPr="00272ADD">
        <w:rPr>
          <w:rFonts w:ascii="Simplified Arabic" w:hAnsi="Simplified Arabic" w:cs="Simplified Arabic" w:hint="cs"/>
          <w:color w:val="FF0000"/>
          <w:sz w:val="28"/>
          <w:szCs w:val="28"/>
          <w:rtl/>
          <w:lang w:bidi="ar-IQ"/>
        </w:rPr>
        <w:t xml:space="preserve">مجموعة من الإشكال الهندسية مربعات أو مستطيلات أو دوائر أو أي شكل يحدده المدرب ، ويتم استخدام الأقماع أو الأعلام لتحديد هذه المساحات أو الخطوط وأيضاً استخدام مناطق الملعب المحددة كاستخدام منطقة الجزاء أو الدائرة الوسطية وذلك من أجل تسهيل وتنظيم الأداء </w:t>
      </w:r>
      <w:r w:rsidRPr="00272ADD">
        <w:rPr>
          <w:rFonts w:ascii="Simplified Arabic" w:hAnsi="Simplified Arabic" w:cs="Simplified Arabic" w:hint="cs"/>
          <w:color w:val="FF0000"/>
          <w:sz w:val="32"/>
          <w:szCs w:val="32"/>
          <w:rtl/>
          <w:lang w:bidi="ar-IQ"/>
        </w:rPr>
        <w:t xml:space="preserve">" </w:t>
      </w:r>
      <w:r w:rsidRPr="00272ADD">
        <w:rPr>
          <w:rFonts w:ascii="Simplified Arabic" w:hAnsi="Simplified Arabic" w:cs="Simplified Arabic" w:hint="cs"/>
          <w:color w:val="FF0000"/>
          <w:sz w:val="28"/>
          <w:szCs w:val="28"/>
          <w:vertAlign w:val="superscript"/>
          <w:rtl/>
          <w:lang w:bidi="ar-IQ"/>
        </w:rPr>
        <w:t>(</w:t>
      </w:r>
      <w:r w:rsidRPr="00272ADD">
        <w:rPr>
          <w:rStyle w:val="a7"/>
          <w:rFonts w:ascii="Simplified Arabic" w:hAnsi="Simplified Arabic" w:cs="Simplified Arabic"/>
          <w:color w:val="FF0000"/>
          <w:sz w:val="28"/>
          <w:szCs w:val="28"/>
          <w:rtl/>
          <w:lang w:bidi="ar-IQ"/>
        </w:rPr>
        <w:footnoteReference w:id="4"/>
      </w:r>
      <w:r w:rsidRPr="00272ADD">
        <w:rPr>
          <w:rFonts w:ascii="Simplified Arabic" w:hAnsi="Simplified Arabic" w:cs="Simplified Arabic" w:hint="cs"/>
          <w:color w:val="FF0000"/>
          <w:sz w:val="28"/>
          <w:szCs w:val="28"/>
          <w:vertAlign w:val="superscript"/>
          <w:rtl/>
          <w:lang w:bidi="ar-IQ"/>
        </w:rPr>
        <w:t>)</w:t>
      </w:r>
      <w:r w:rsidRPr="00272ADD">
        <w:rPr>
          <w:rFonts w:ascii="Simplified Arabic" w:hAnsi="Simplified Arabic" w:cs="Simplified Arabic" w:hint="cs"/>
          <w:color w:val="FF0000"/>
          <w:sz w:val="28"/>
          <w:szCs w:val="28"/>
          <w:rtl/>
          <w:lang w:bidi="ar-IQ"/>
        </w:rPr>
        <w:t>.</w:t>
      </w:r>
    </w:p>
    <w:p w:rsidR="00B01748" w:rsidRDefault="00B01748" w:rsidP="00B01748">
      <w:pPr>
        <w:pStyle w:val="a5"/>
        <w:numPr>
          <w:ilvl w:val="0"/>
          <w:numId w:val="1"/>
        </w:numPr>
        <w:spacing w:line="288" w:lineRule="auto"/>
        <w:jc w:val="highKashida"/>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الكيموحيوية : "</w:t>
      </w:r>
      <w:r w:rsidRPr="00DB1DB3">
        <w:rPr>
          <w:rFonts w:ascii="Simplified Arabic" w:hAnsi="Simplified Arabic" w:cs="Simplified Arabic" w:hint="cs"/>
          <w:sz w:val="28"/>
          <w:szCs w:val="28"/>
          <w:rtl/>
          <w:lang w:bidi="ar-IQ"/>
        </w:rPr>
        <w:t xml:space="preserve"> وهو العلم الذي يدرس كافة التفاعلات الخلوية المختلفة التي تحدث داخل الجسم "</w:t>
      </w:r>
      <w:r w:rsidRPr="00EA4E73">
        <w:rPr>
          <w:rFonts w:ascii="Simplified Arabic" w:hAnsi="Simplified Arabic" w:cs="Simplified Arabic" w:hint="cs"/>
          <w:sz w:val="28"/>
          <w:szCs w:val="28"/>
          <w:vertAlign w:val="superscript"/>
          <w:rtl/>
          <w:lang w:bidi="ar-IQ"/>
        </w:rPr>
        <w:t>(</w:t>
      </w:r>
      <w:r w:rsidRPr="00EA4E73">
        <w:rPr>
          <w:rStyle w:val="a7"/>
          <w:rFonts w:ascii="Simplified Arabic" w:hAnsi="Simplified Arabic" w:cs="Simplified Arabic"/>
          <w:b/>
          <w:bCs/>
          <w:sz w:val="28"/>
          <w:szCs w:val="28"/>
          <w:rtl/>
          <w:lang w:bidi="ar-IQ"/>
        </w:rPr>
        <w:footnoteReference w:id="5"/>
      </w:r>
      <w:r w:rsidRPr="00EA4E73">
        <w:rPr>
          <w:rFonts w:ascii="Simplified Arabic" w:hAnsi="Simplified Arabic" w:cs="Simplified Arabic" w:hint="cs"/>
          <w:b/>
          <w:bCs/>
          <w:sz w:val="28"/>
          <w:szCs w:val="28"/>
          <w:vertAlign w:val="superscript"/>
          <w:rtl/>
          <w:lang w:bidi="ar-IQ"/>
        </w:rPr>
        <w:t>)</w:t>
      </w:r>
      <w:r>
        <w:rPr>
          <w:rFonts w:ascii="Simplified Arabic" w:hAnsi="Simplified Arabic" w:cs="Simplified Arabic" w:hint="cs"/>
          <w:b/>
          <w:bCs/>
          <w:sz w:val="28"/>
          <w:szCs w:val="28"/>
          <w:rtl/>
          <w:lang w:bidi="ar-IQ"/>
        </w:rPr>
        <w:t xml:space="preserve"> .</w:t>
      </w:r>
    </w:p>
    <w:p w:rsidR="00B01748" w:rsidRDefault="00B01748" w:rsidP="000A528E">
      <w:pPr>
        <w:pStyle w:val="a5"/>
        <w:numPr>
          <w:ilvl w:val="0"/>
          <w:numId w:val="1"/>
        </w:numPr>
        <w:spacing w:line="288" w:lineRule="auto"/>
        <w:jc w:val="mediumKashida"/>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المهارات المركبة :</w:t>
      </w:r>
      <w:r w:rsidRPr="00E07005">
        <w:rPr>
          <w:rFonts w:ascii="Simplified Arabic" w:hAnsi="Simplified Arabic" w:cs="Simplified Arabic" w:hint="cs"/>
          <w:b/>
          <w:bCs/>
          <w:color w:val="FF0000"/>
          <w:sz w:val="28"/>
          <w:szCs w:val="28"/>
          <w:rtl/>
          <w:lang w:bidi="ar-IQ"/>
        </w:rPr>
        <w:t xml:space="preserve"> "</w:t>
      </w:r>
      <w:r w:rsidR="000A528E" w:rsidRPr="00E07005">
        <w:rPr>
          <w:rFonts w:ascii="Simplified Arabic" w:hAnsi="Simplified Arabic" w:cs="Simplified Arabic" w:hint="cs"/>
          <w:color w:val="FF0000"/>
          <w:sz w:val="28"/>
          <w:szCs w:val="28"/>
          <w:rtl/>
          <w:lang w:bidi="ar-IQ"/>
        </w:rPr>
        <w:t>هي تلك التمرينات التي تحتوي على اكثر من تم</w:t>
      </w:r>
      <w:r w:rsidR="0028492C" w:rsidRPr="00E07005">
        <w:rPr>
          <w:rFonts w:ascii="Simplified Arabic" w:hAnsi="Simplified Arabic" w:cs="Simplified Arabic" w:hint="cs"/>
          <w:color w:val="FF0000"/>
          <w:sz w:val="28"/>
          <w:szCs w:val="28"/>
          <w:rtl/>
          <w:lang w:bidi="ar-IQ"/>
        </w:rPr>
        <w:t xml:space="preserve">رين والتي تؤدى بلاعب واحد او مجموعة من اللاعبين ويمكن استخدامها بشكل جيد </w:t>
      </w:r>
      <w:r w:rsidR="0028492C" w:rsidRPr="00E07005">
        <w:rPr>
          <w:rFonts w:ascii="Simplified Arabic" w:hAnsi="Simplified Arabic" w:cs="Simplified Arabic" w:hint="cs"/>
          <w:color w:val="FF0000"/>
          <w:sz w:val="28"/>
          <w:szCs w:val="28"/>
          <w:rtl/>
          <w:lang w:bidi="ar-IQ"/>
        </w:rPr>
        <w:lastRenderedPageBreak/>
        <w:t xml:space="preserve">لتطوير النواحي التدريبية الخططية والمهارية والبدنية والنفسية وتكون مشابهة للطريقة التي تؤدى في المباراة </w:t>
      </w:r>
      <w:r w:rsidRPr="00E07005">
        <w:rPr>
          <w:rFonts w:ascii="Simplified Arabic" w:hAnsi="Simplified Arabic" w:cs="Simplified Arabic" w:hint="cs"/>
          <w:color w:val="FF0000"/>
          <w:sz w:val="28"/>
          <w:szCs w:val="28"/>
          <w:rtl/>
          <w:lang w:bidi="ar-IQ"/>
        </w:rPr>
        <w:t xml:space="preserve">" </w:t>
      </w:r>
      <w:r w:rsidRPr="00E07005">
        <w:rPr>
          <w:rFonts w:ascii="Simplified Arabic" w:hAnsi="Simplified Arabic" w:cs="Simplified Arabic" w:hint="cs"/>
          <w:color w:val="FF0000"/>
          <w:sz w:val="32"/>
          <w:szCs w:val="32"/>
          <w:vertAlign w:val="superscript"/>
          <w:rtl/>
          <w:lang w:bidi="ar-IQ"/>
        </w:rPr>
        <w:t>(</w:t>
      </w:r>
      <w:r w:rsidRPr="00E07005">
        <w:rPr>
          <w:rStyle w:val="a7"/>
          <w:rFonts w:ascii="Simplified Arabic" w:hAnsi="Simplified Arabic" w:cs="Simplified Arabic"/>
          <w:color w:val="FF0000"/>
          <w:sz w:val="32"/>
          <w:szCs w:val="32"/>
          <w:rtl/>
          <w:lang w:bidi="ar-IQ"/>
        </w:rPr>
        <w:footnoteReference w:id="6"/>
      </w:r>
      <w:r w:rsidRPr="00E07005">
        <w:rPr>
          <w:rFonts w:ascii="Simplified Arabic" w:hAnsi="Simplified Arabic" w:cs="Simplified Arabic" w:hint="cs"/>
          <w:color w:val="FF0000"/>
          <w:sz w:val="32"/>
          <w:szCs w:val="32"/>
          <w:vertAlign w:val="superscript"/>
          <w:rtl/>
          <w:lang w:bidi="ar-IQ"/>
        </w:rPr>
        <w:t>)</w:t>
      </w:r>
      <w:r w:rsidRPr="00E07005">
        <w:rPr>
          <w:rFonts w:ascii="Simplified Arabic" w:hAnsi="Simplified Arabic" w:cs="Simplified Arabic" w:hint="cs"/>
          <w:b/>
          <w:bCs/>
          <w:color w:val="FF0000"/>
          <w:sz w:val="28"/>
          <w:szCs w:val="28"/>
          <w:rtl/>
          <w:lang w:bidi="ar-IQ"/>
        </w:rPr>
        <w:t xml:space="preserve"> .</w:t>
      </w:r>
    </w:p>
    <w:p w:rsidR="00B01748" w:rsidRDefault="00B01748" w:rsidP="00B01748">
      <w:pPr>
        <w:spacing w:line="288" w:lineRule="auto"/>
        <w:jc w:val="highKashida"/>
        <w:rPr>
          <w:rFonts w:ascii="Simplified Arabic" w:hAnsi="Simplified Arabic" w:cs="Simplified Arabic"/>
          <w:b/>
          <w:bCs/>
          <w:sz w:val="28"/>
          <w:szCs w:val="28"/>
          <w:rtl/>
          <w:lang w:bidi="ar-IQ"/>
        </w:rPr>
      </w:pPr>
    </w:p>
    <w:p w:rsidR="00B01748" w:rsidRDefault="00B01748" w:rsidP="00B01748">
      <w:pPr>
        <w:spacing w:line="288" w:lineRule="auto"/>
        <w:jc w:val="highKashida"/>
        <w:rPr>
          <w:rFonts w:ascii="Simplified Arabic" w:hAnsi="Simplified Arabic" w:cs="Simplified Arabic"/>
          <w:b/>
          <w:bCs/>
          <w:sz w:val="28"/>
          <w:szCs w:val="28"/>
          <w:rtl/>
          <w:lang w:bidi="ar-IQ"/>
        </w:rPr>
      </w:pPr>
    </w:p>
    <w:p w:rsidR="00344B9D" w:rsidRDefault="00344B9D" w:rsidP="00B01748">
      <w:pPr>
        <w:spacing w:line="288" w:lineRule="auto"/>
        <w:jc w:val="highKashida"/>
        <w:rPr>
          <w:rFonts w:ascii="Simplified Arabic" w:hAnsi="Simplified Arabic" w:cs="Simplified Arabic"/>
          <w:b/>
          <w:bCs/>
          <w:sz w:val="28"/>
          <w:szCs w:val="28"/>
          <w:rtl/>
          <w:lang w:bidi="ar-IQ"/>
        </w:rPr>
      </w:pPr>
    </w:p>
    <w:p w:rsidR="00B01748" w:rsidRDefault="00B01748" w:rsidP="00B01748">
      <w:pPr>
        <w:spacing w:line="288" w:lineRule="auto"/>
        <w:jc w:val="highKashida"/>
        <w:rPr>
          <w:rFonts w:ascii="Simplified Arabic" w:hAnsi="Simplified Arabic" w:cs="Simplified Arabic"/>
          <w:b/>
          <w:bCs/>
          <w:sz w:val="28"/>
          <w:szCs w:val="28"/>
          <w:rtl/>
          <w:lang w:bidi="ar-IQ"/>
        </w:rPr>
      </w:pPr>
    </w:p>
    <w:p w:rsidR="00DD0CD8" w:rsidRDefault="00DD0CD8" w:rsidP="00B01748">
      <w:pPr>
        <w:spacing w:line="288" w:lineRule="auto"/>
        <w:jc w:val="highKashida"/>
        <w:rPr>
          <w:rFonts w:ascii="Simplified Arabic" w:hAnsi="Simplified Arabic" w:cs="Simplified Arabic"/>
          <w:b/>
          <w:bCs/>
          <w:sz w:val="28"/>
          <w:szCs w:val="28"/>
          <w:rtl/>
          <w:lang w:bidi="ar-IQ"/>
        </w:rPr>
      </w:pPr>
    </w:p>
    <w:p w:rsidR="00B01748" w:rsidRDefault="00F41DC6" w:rsidP="00B01748">
      <w:pPr>
        <w:pStyle w:val="af"/>
        <w:rPr>
          <w:b/>
          <w:bCs/>
          <w:sz w:val="56"/>
          <w:szCs w:val="56"/>
          <w:lang w:bidi="ar-IQ"/>
        </w:rPr>
      </w:pPr>
      <w:r>
        <w:rPr>
          <w:b/>
          <w:bCs/>
          <w:noProof/>
          <w:sz w:val="16"/>
          <w:szCs w:val="16"/>
        </w:rPr>
        <w:pict>
          <v:shape id="_x0000_s1463" type="#_x0000_t202" style="position:absolute;left:0;text-align:left;margin-left:-17.25pt;margin-top:-36pt;width:41.25pt;height:29.2pt;z-index:252118016;mso-width-relative:margin;mso-height-relative:margin" stroked="f">
            <v:textbox style="mso-next-textbox:#_x0000_s1463">
              <w:txbxContent>
                <w:p w:rsidR="006F228F" w:rsidRDefault="006F228F" w:rsidP="00B01748"/>
              </w:txbxContent>
            </v:textbox>
          </v:shape>
        </w:pict>
      </w:r>
      <w:r>
        <w:rPr>
          <w:b/>
          <w:bCs/>
          <w:noProof/>
          <w:sz w:val="56"/>
          <w:szCs w:val="56"/>
          <w:lang w:eastAsia="en-US"/>
        </w:rPr>
        <w:pict>
          <v:shape id="_x0000_s1456" type="#_x0000_t98" style="position:absolute;left:0;text-align:left;margin-left:111.75pt;margin-top:-39.75pt;width:3in;height:81pt;z-index:252110848">
            <v:shadow on="t" offset="3pt" offset2="2pt"/>
            <v:textbox style="mso-next-textbox:#_x0000_s1456">
              <w:txbxContent>
                <w:p w:rsidR="006F228F" w:rsidRPr="00142209" w:rsidRDefault="006F228F" w:rsidP="00B01748">
                  <w:pPr>
                    <w:jc w:val="center"/>
                    <w:rPr>
                      <w:rFonts w:cs="Simplified Arabic"/>
                      <w:b/>
                      <w:bCs/>
                      <w:sz w:val="72"/>
                      <w:szCs w:val="72"/>
                      <w:rtl/>
                      <w:lang w:bidi="ar-IQ"/>
                    </w:rPr>
                  </w:pPr>
                  <w:r w:rsidRPr="00142209">
                    <w:rPr>
                      <w:rFonts w:cs="Simplified Arabic"/>
                      <w:b/>
                      <w:bCs/>
                      <w:sz w:val="72"/>
                      <w:szCs w:val="72"/>
                      <w:rtl/>
                      <w:lang w:bidi="ar-IQ"/>
                    </w:rPr>
                    <w:t xml:space="preserve">الباب </w:t>
                  </w:r>
                  <w:r w:rsidRPr="00142209">
                    <w:rPr>
                      <w:rFonts w:cs="Simplified Arabic" w:hint="cs"/>
                      <w:b/>
                      <w:bCs/>
                      <w:sz w:val="72"/>
                      <w:szCs w:val="72"/>
                      <w:rtl/>
                      <w:lang w:bidi="ar-IQ"/>
                    </w:rPr>
                    <w:t>الثاني</w:t>
                  </w:r>
                </w:p>
                <w:p w:rsidR="006F228F" w:rsidRDefault="006F228F" w:rsidP="00B01748"/>
              </w:txbxContent>
            </v:textbox>
            <w10:wrap anchorx="page"/>
          </v:shape>
        </w:pict>
      </w:r>
    </w:p>
    <w:p w:rsidR="00B01748" w:rsidRPr="00DC723F" w:rsidRDefault="00B01748" w:rsidP="00B01748">
      <w:pPr>
        <w:ind w:firstLine="720"/>
        <w:rPr>
          <w:rFonts w:cs="Simplified Arabic"/>
          <w:b/>
          <w:bCs/>
          <w:sz w:val="16"/>
          <w:szCs w:val="16"/>
          <w:rtl/>
        </w:rPr>
      </w:pPr>
    </w:p>
    <w:p w:rsidR="00B01748" w:rsidRPr="00634136" w:rsidRDefault="00B01748" w:rsidP="00B01748">
      <w:pPr>
        <w:spacing w:line="144" w:lineRule="auto"/>
        <w:rPr>
          <w:rFonts w:cs="Simplified Arabic"/>
          <w:b/>
          <w:bCs/>
          <w:sz w:val="40"/>
          <w:szCs w:val="40"/>
          <w:rtl/>
        </w:rPr>
      </w:pPr>
      <w:r w:rsidRPr="00634136">
        <w:rPr>
          <w:rFonts w:cs="Simplified Arabic" w:hint="cs"/>
          <w:b/>
          <w:bCs/>
          <w:sz w:val="40"/>
          <w:szCs w:val="40"/>
          <w:rtl/>
        </w:rPr>
        <w:t>2</w:t>
      </w:r>
      <w:r w:rsidRPr="00634136">
        <w:rPr>
          <w:rFonts w:cs="Simplified Arabic"/>
          <w:b/>
          <w:bCs/>
          <w:sz w:val="40"/>
          <w:szCs w:val="40"/>
          <w:rtl/>
        </w:rPr>
        <w:t xml:space="preserve">- </w:t>
      </w:r>
      <w:r w:rsidRPr="00634136">
        <w:rPr>
          <w:rFonts w:cs="Simplified Arabic" w:hint="cs"/>
          <w:b/>
          <w:bCs/>
          <w:sz w:val="40"/>
          <w:szCs w:val="40"/>
          <w:rtl/>
        </w:rPr>
        <w:t>الدراسات النظرية والدراسات ال</w:t>
      </w:r>
      <w:r>
        <w:rPr>
          <w:rFonts w:cs="Simplified Arabic" w:hint="cs"/>
          <w:b/>
          <w:bCs/>
          <w:sz w:val="40"/>
          <w:szCs w:val="40"/>
          <w:rtl/>
        </w:rPr>
        <w:t>سابقة</w:t>
      </w:r>
      <w:r w:rsidRPr="00634136">
        <w:rPr>
          <w:rFonts w:cs="Simplified Arabic"/>
          <w:b/>
          <w:bCs/>
          <w:sz w:val="40"/>
          <w:szCs w:val="40"/>
          <w:rtl/>
        </w:rPr>
        <w:t xml:space="preserve"> .</w:t>
      </w:r>
    </w:p>
    <w:p w:rsidR="00B01748" w:rsidRPr="00043AA5" w:rsidRDefault="00B01748" w:rsidP="00B01748">
      <w:pPr>
        <w:spacing w:line="144" w:lineRule="auto"/>
        <w:rPr>
          <w:rFonts w:cs="Simplified Arabic"/>
          <w:b/>
          <w:bCs/>
          <w:sz w:val="32"/>
          <w:szCs w:val="32"/>
          <w:rtl/>
        </w:rPr>
      </w:pPr>
      <w:r w:rsidRPr="00043AA5">
        <w:rPr>
          <w:rFonts w:cs="Simplified Arabic" w:hint="cs"/>
          <w:b/>
          <w:bCs/>
          <w:sz w:val="32"/>
          <w:szCs w:val="32"/>
          <w:rtl/>
        </w:rPr>
        <w:t>2</w:t>
      </w:r>
      <w:r w:rsidRPr="00043AA5">
        <w:rPr>
          <w:rFonts w:cs="Simplified Arabic"/>
          <w:b/>
          <w:bCs/>
          <w:sz w:val="32"/>
          <w:szCs w:val="32"/>
          <w:rtl/>
        </w:rPr>
        <w:t>- 1</w:t>
      </w:r>
      <w:r w:rsidRPr="00043AA5">
        <w:rPr>
          <w:rFonts w:cs="Simplified Arabic" w:hint="cs"/>
          <w:b/>
          <w:bCs/>
          <w:sz w:val="32"/>
          <w:szCs w:val="32"/>
          <w:rtl/>
        </w:rPr>
        <w:t xml:space="preserve"> الدراسات النظرية </w:t>
      </w:r>
      <w:r w:rsidRPr="00043AA5">
        <w:rPr>
          <w:rFonts w:cs="Simplified Arabic"/>
          <w:b/>
          <w:bCs/>
          <w:sz w:val="32"/>
          <w:szCs w:val="32"/>
          <w:rtl/>
        </w:rPr>
        <w:t>.</w:t>
      </w:r>
    </w:p>
    <w:p w:rsidR="00B01748" w:rsidRPr="00043AA5" w:rsidRDefault="00B01748" w:rsidP="00B01748">
      <w:pPr>
        <w:spacing w:line="144" w:lineRule="auto"/>
        <w:rPr>
          <w:rFonts w:cs="Simplified Arabic"/>
          <w:b/>
          <w:bCs/>
          <w:sz w:val="32"/>
          <w:szCs w:val="32"/>
          <w:rtl/>
        </w:rPr>
      </w:pPr>
      <w:r w:rsidRPr="00043AA5">
        <w:rPr>
          <w:rFonts w:cs="Simplified Arabic" w:hint="cs"/>
          <w:b/>
          <w:bCs/>
          <w:sz w:val="32"/>
          <w:szCs w:val="32"/>
          <w:rtl/>
        </w:rPr>
        <w:t>2</w:t>
      </w:r>
      <w:r w:rsidRPr="00043AA5">
        <w:rPr>
          <w:rFonts w:cs="Simplified Arabic"/>
          <w:b/>
          <w:bCs/>
          <w:sz w:val="32"/>
          <w:szCs w:val="32"/>
          <w:rtl/>
        </w:rPr>
        <w:t>-</w:t>
      </w:r>
      <w:r w:rsidRPr="00043AA5">
        <w:rPr>
          <w:rFonts w:cs="Simplified Arabic" w:hint="cs"/>
          <w:b/>
          <w:bCs/>
          <w:sz w:val="32"/>
          <w:szCs w:val="32"/>
          <w:rtl/>
        </w:rPr>
        <w:t xml:space="preserve">1-1 </w:t>
      </w:r>
      <w:r>
        <w:rPr>
          <w:rFonts w:cs="Simplified Arabic" w:hint="cs"/>
          <w:b/>
          <w:bCs/>
          <w:sz w:val="32"/>
          <w:szCs w:val="32"/>
          <w:rtl/>
        </w:rPr>
        <w:t>التدريب الرياضي</w:t>
      </w:r>
      <w:r w:rsidRPr="00043AA5">
        <w:rPr>
          <w:rFonts w:cs="Simplified Arabic" w:hint="cs"/>
          <w:b/>
          <w:bCs/>
          <w:sz w:val="32"/>
          <w:szCs w:val="32"/>
          <w:rtl/>
        </w:rPr>
        <w:t xml:space="preserve"> </w:t>
      </w:r>
      <w:r w:rsidRPr="00043AA5">
        <w:rPr>
          <w:rFonts w:cs="Simplified Arabic"/>
          <w:b/>
          <w:bCs/>
          <w:sz w:val="32"/>
          <w:szCs w:val="32"/>
          <w:rtl/>
        </w:rPr>
        <w:t>.</w:t>
      </w:r>
    </w:p>
    <w:p w:rsidR="00B01748" w:rsidRPr="00043AA5" w:rsidRDefault="00B01748" w:rsidP="00B01748">
      <w:pPr>
        <w:spacing w:line="144" w:lineRule="auto"/>
        <w:rPr>
          <w:rFonts w:cs="Simplified Arabic"/>
          <w:b/>
          <w:bCs/>
          <w:sz w:val="32"/>
          <w:szCs w:val="32"/>
          <w:rtl/>
        </w:rPr>
      </w:pPr>
      <w:r w:rsidRPr="00043AA5">
        <w:rPr>
          <w:rFonts w:cs="Simplified Arabic" w:hint="cs"/>
          <w:b/>
          <w:bCs/>
          <w:sz w:val="32"/>
          <w:szCs w:val="32"/>
          <w:rtl/>
        </w:rPr>
        <w:t>2</w:t>
      </w:r>
      <w:r w:rsidRPr="00043AA5">
        <w:rPr>
          <w:rFonts w:cs="Simplified Arabic"/>
          <w:b/>
          <w:bCs/>
          <w:sz w:val="32"/>
          <w:szCs w:val="32"/>
          <w:rtl/>
        </w:rPr>
        <w:t>-</w:t>
      </w:r>
      <w:r w:rsidRPr="00043AA5">
        <w:rPr>
          <w:rFonts w:cs="Simplified Arabic" w:hint="cs"/>
          <w:b/>
          <w:bCs/>
          <w:sz w:val="32"/>
          <w:szCs w:val="32"/>
          <w:rtl/>
        </w:rPr>
        <w:t>1-</w:t>
      </w:r>
      <w:r>
        <w:rPr>
          <w:rFonts w:cs="Simplified Arabic" w:hint="cs"/>
          <w:b/>
          <w:bCs/>
          <w:sz w:val="32"/>
          <w:szCs w:val="32"/>
          <w:rtl/>
        </w:rPr>
        <w:t>2</w:t>
      </w:r>
      <w:r w:rsidRPr="00043AA5">
        <w:rPr>
          <w:rFonts w:cs="Simplified Arabic" w:hint="cs"/>
          <w:b/>
          <w:bCs/>
          <w:sz w:val="32"/>
          <w:szCs w:val="32"/>
          <w:rtl/>
        </w:rPr>
        <w:t xml:space="preserve"> </w:t>
      </w:r>
      <w:r>
        <w:rPr>
          <w:rFonts w:cs="Simplified Arabic" w:hint="cs"/>
          <w:b/>
          <w:bCs/>
          <w:sz w:val="32"/>
          <w:szCs w:val="32"/>
          <w:rtl/>
        </w:rPr>
        <w:t>التمرينات الخاصة</w:t>
      </w:r>
      <w:r w:rsidRPr="00043AA5">
        <w:rPr>
          <w:rFonts w:cs="Simplified Arabic" w:hint="cs"/>
          <w:b/>
          <w:bCs/>
          <w:sz w:val="32"/>
          <w:szCs w:val="32"/>
          <w:rtl/>
        </w:rPr>
        <w:t xml:space="preserve"> </w:t>
      </w:r>
      <w:r w:rsidRPr="00043AA5">
        <w:rPr>
          <w:rFonts w:cs="Simplified Arabic"/>
          <w:b/>
          <w:bCs/>
          <w:sz w:val="32"/>
          <w:szCs w:val="32"/>
          <w:rtl/>
        </w:rPr>
        <w:t>.</w:t>
      </w:r>
    </w:p>
    <w:p w:rsidR="00B01748" w:rsidRPr="00043AA5" w:rsidRDefault="00B01748" w:rsidP="00B01748">
      <w:pPr>
        <w:spacing w:line="144" w:lineRule="auto"/>
        <w:rPr>
          <w:rFonts w:cs="Simplified Arabic"/>
          <w:b/>
          <w:bCs/>
          <w:sz w:val="32"/>
          <w:szCs w:val="32"/>
          <w:rtl/>
        </w:rPr>
      </w:pPr>
      <w:r w:rsidRPr="00043AA5">
        <w:rPr>
          <w:rFonts w:cs="Simplified Arabic" w:hint="cs"/>
          <w:b/>
          <w:bCs/>
          <w:sz w:val="32"/>
          <w:szCs w:val="32"/>
          <w:rtl/>
        </w:rPr>
        <w:t>2</w:t>
      </w:r>
      <w:r w:rsidRPr="00043AA5">
        <w:rPr>
          <w:rFonts w:cs="Simplified Arabic"/>
          <w:b/>
          <w:bCs/>
          <w:sz w:val="32"/>
          <w:szCs w:val="32"/>
          <w:rtl/>
        </w:rPr>
        <w:t>-</w:t>
      </w:r>
      <w:r w:rsidRPr="00043AA5">
        <w:rPr>
          <w:rFonts w:cs="Simplified Arabic" w:hint="cs"/>
          <w:b/>
          <w:bCs/>
          <w:sz w:val="32"/>
          <w:szCs w:val="32"/>
          <w:rtl/>
        </w:rPr>
        <w:t>1-</w:t>
      </w:r>
      <w:r>
        <w:rPr>
          <w:rFonts w:cs="Simplified Arabic" w:hint="cs"/>
          <w:b/>
          <w:bCs/>
          <w:sz w:val="32"/>
          <w:szCs w:val="32"/>
          <w:rtl/>
        </w:rPr>
        <w:t>3</w:t>
      </w:r>
      <w:r w:rsidRPr="00043AA5">
        <w:rPr>
          <w:rFonts w:cs="Simplified Arabic" w:hint="cs"/>
          <w:b/>
          <w:bCs/>
          <w:sz w:val="32"/>
          <w:szCs w:val="32"/>
          <w:rtl/>
        </w:rPr>
        <w:t xml:space="preserve"> </w:t>
      </w:r>
      <w:r>
        <w:rPr>
          <w:rFonts w:cs="Simplified Arabic" w:hint="cs"/>
          <w:b/>
          <w:bCs/>
          <w:sz w:val="32"/>
          <w:szCs w:val="32"/>
          <w:rtl/>
        </w:rPr>
        <w:t>التدريب الحديث في كرة القدم</w:t>
      </w:r>
      <w:r w:rsidRPr="00043AA5">
        <w:rPr>
          <w:rFonts w:cs="Simplified Arabic" w:hint="cs"/>
          <w:b/>
          <w:bCs/>
          <w:sz w:val="32"/>
          <w:szCs w:val="32"/>
          <w:rtl/>
        </w:rPr>
        <w:t xml:space="preserve"> .</w:t>
      </w:r>
    </w:p>
    <w:p w:rsidR="00B01748" w:rsidRPr="00043AA5" w:rsidRDefault="00B01748" w:rsidP="00B01748">
      <w:pPr>
        <w:spacing w:line="144" w:lineRule="auto"/>
        <w:rPr>
          <w:rFonts w:cs="Simplified Arabic"/>
          <w:b/>
          <w:bCs/>
          <w:sz w:val="32"/>
          <w:szCs w:val="32"/>
          <w:rtl/>
        </w:rPr>
      </w:pPr>
      <w:r w:rsidRPr="00043AA5">
        <w:rPr>
          <w:rFonts w:cs="Simplified Arabic" w:hint="cs"/>
          <w:b/>
          <w:bCs/>
          <w:sz w:val="32"/>
          <w:szCs w:val="32"/>
          <w:rtl/>
        </w:rPr>
        <w:t>2</w:t>
      </w:r>
      <w:r w:rsidRPr="00043AA5">
        <w:rPr>
          <w:rFonts w:cs="Simplified Arabic"/>
          <w:b/>
          <w:bCs/>
          <w:sz w:val="32"/>
          <w:szCs w:val="32"/>
          <w:rtl/>
        </w:rPr>
        <w:t>-</w:t>
      </w:r>
      <w:r w:rsidRPr="00043AA5">
        <w:rPr>
          <w:rFonts w:cs="Simplified Arabic" w:hint="cs"/>
          <w:b/>
          <w:bCs/>
          <w:sz w:val="32"/>
          <w:szCs w:val="32"/>
          <w:rtl/>
        </w:rPr>
        <w:t>1-</w:t>
      </w:r>
      <w:r>
        <w:rPr>
          <w:rFonts w:cs="Simplified Arabic" w:hint="cs"/>
          <w:b/>
          <w:bCs/>
          <w:sz w:val="32"/>
          <w:szCs w:val="32"/>
          <w:rtl/>
        </w:rPr>
        <w:t>4</w:t>
      </w:r>
      <w:r w:rsidRPr="00043AA5">
        <w:rPr>
          <w:rFonts w:cs="Simplified Arabic" w:hint="cs"/>
          <w:b/>
          <w:bCs/>
          <w:sz w:val="32"/>
          <w:szCs w:val="32"/>
          <w:rtl/>
        </w:rPr>
        <w:t xml:space="preserve"> </w:t>
      </w:r>
      <w:r>
        <w:rPr>
          <w:rFonts w:cs="Simplified Arabic" w:hint="cs"/>
          <w:b/>
          <w:bCs/>
          <w:sz w:val="32"/>
          <w:szCs w:val="32"/>
          <w:rtl/>
        </w:rPr>
        <w:t>معنى ومفهوم طرائق التدريب الرياضي</w:t>
      </w:r>
      <w:r w:rsidRPr="00043AA5">
        <w:rPr>
          <w:rFonts w:cs="Simplified Arabic" w:hint="cs"/>
          <w:b/>
          <w:bCs/>
          <w:sz w:val="32"/>
          <w:szCs w:val="32"/>
          <w:rtl/>
        </w:rPr>
        <w:t xml:space="preserve"> </w:t>
      </w:r>
      <w:r w:rsidRPr="00043AA5">
        <w:rPr>
          <w:rFonts w:cs="Simplified Arabic"/>
          <w:b/>
          <w:bCs/>
          <w:sz w:val="32"/>
          <w:szCs w:val="32"/>
          <w:rtl/>
        </w:rPr>
        <w:t>.</w:t>
      </w:r>
    </w:p>
    <w:p w:rsidR="00B01748" w:rsidRPr="00043AA5" w:rsidRDefault="00B01748" w:rsidP="00B01748">
      <w:pPr>
        <w:spacing w:line="144" w:lineRule="auto"/>
        <w:rPr>
          <w:rFonts w:cs="Simplified Arabic"/>
          <w:b/>
          <w:bCs/>
          <w:sz w:val="32"/>
          <w:szCs w:val="32"/>
          <w:rtl/>
        </w:rPr>
      </w:pPr>
      <w:r w:rsidRPr="00043AA5">
        <w:rPr>
          <w:rFonts w:cs="Simplified Arabic" w:hint="cs"/>
          <w:b/>
          <w:bCs/>
          <w:sz w:val="32"/>
          <w:szCs w:val="32"/>
          <w:rtl/>
        </w:rPr>
        <w:t>2</w:t>
      </w:r>
      <w:r w:rsidRPr="00043AA5">
        <w:rPr>
          <w:rFonts w:cs="Simplified Arabic"/>
          <w:b/>
          <w:bCs/>
          <w:sz w:val="32"/>
          <w:szCs w:val="32"/>
          <w:rtl/>
        </w:rPr>
        <w:t>-</w:t>
      </w:r>
      <w:r w:rsidRPr="00043AA5">
        <w:rPr>
          <w:rFonts w:cs="Simplified Arabic" w:hint="cs"/>
          <w:b/>
          <w:bCs/>
          <w:sz w:val="32"/>
          <w:szCs w:val="32"/>
          <w:rtl/>
        </w:rPr>
        <w:t>1-</w:t>
      </w:r>
      <w:r>
        <w:rPr>
          <w:rFonts w:cs="Simplified Arabic" w:hint="cs"/>
          <w:b/>
          <w:bCs/>
          <w:sz w:val="32"/>
          <w:szCs w:val="32"/>
          <w:rtl/>
        </w:rPr>
        <w:t>4-1</w:t>
      </w:r>
      <w:r w:rsidRPr="00043AA5">
        <w:rPr>
          <w:rFonts w:cs="Simplified Arabic" w:hint="cs"/>
          <w:b/>
          <w:bCs/>
          <w:sz w:val="32"/>
          <w:szCs w:val="32"/>
          <w:rtl/>
        </w:rPr>
        <w:t xml:space="preserve"> </w:t>
      </w:r>
      <w:r>
        <w:rPr>
          <w:rFonts w:cs="Simplified Arabic" w:hint="cs"/>
          <w:b/>
          <w:bCs/>
          <w:sz w:val="32"/>
          <w:szCs w:val="32"/>
          <w:rtl/>
        </w:rPr>
        <w:t>طريقة التدريب الفتري المرتفع الشدة</w:t>
      </w:r>
      <w:r w:rsidRPr="00043AA5">
        <w:rPr>
          <w:rFonts w:cs="Simplified Arabic" w:hint="cs"/>
          <w:b/>
          <w:bCs/>
          <w:sz w:val="32"/>
          <w:szCs w:val="32"/>
          <w:rtl/>
        </w:rPr>
        <w:t xml:space="preserve"> </w:t>
      </w:r>
      <w:r w:rsidRPr="00043AA5">
        <w:rPr>
          <w:rFonts w:cs="Simplified Arabic"/>
          <w:b/>
          <w:bCs/>
          <w:sz w:val="32"/>
          <w:szCs w:val="32"/>
          <w:rtl/>
        </w:rPr>
        <w:t>.</w:t>
      </w:r>
    </w:p>
    <w:p w:rsidR="00B01748" w:rsidRPr="00043AA5" w:rsidRDefault="00B01748" w:rsidP="00B01748">
      <w:pPr>
        <w:spacing w:line="144" w:lineRule="auto"/>
        <w:rPr>
          <w:rFonts w:cs="Simplified Arabic"/>
          <w:b/>
          <w:bCs/>
          <w:sz w:val="32"/>
          <w:szCs w:val="32"/>
          <w:rtl/>
        </w:rPr>
      </w:pPr>
      <w:r w:rsidRPr="00043AA5">
        <w:rPr>
          <w:rFonts w:cs="Simplified Arabic" w:hint="cs"/>
          <w:b/>
          <w:bCs/>
          <w:sz w:val="32"/>
          <w:szCs w:val="32"/>
          <w:rtl/>
        </w:rPr>
        <w:t>2</w:t>
      </w:r>
      <w:r w:rsidRPr="00043AA5">
        <w:rPr>
          <w:rFonts w:cs="Simplified Arabic"/>
          <w:b/>
          <w:bCs/>
          <w:sz w:val="32"/>
          <w:szCs w:val="32"/>
          <w:rtl/>
        </w:rPr>
        <w:t>-</w:t>
      </w:r>
      <w:r w:rsidRPr="00043AA5">
        <w:rPr>
          <w:rFonts w:cs="Simplified Arabic" w:hint="cs"/>
          <w:b/>
          <w:bCs/>
          <w:sz w:val="32"/>
          <w:szCs w:val="32"/>
          <w:rtl/>
        </w:rPr>
        <w:t>1-</w:t>
      </w:r>
      <w:r>
        <w:rPr>
          <w:rFonts w:cs="Simplified Arabic" w:hint="cs"/>
          <w:b/>
          <w:bCs/>
          <w:sz w:val="32"/>
          <w:szCs w:val="32"/>
          <w:rtl/>
        </w:rPr>
        <w:t>4</w:t>
      </w:r>
      <w:r w:rsidRPr="00043AA5">
        <w:rPr>
          <w:rFonts w:cs="Simplified Arabic" w:hint="cs"/>
          <w:b/>
          <w:bCs/>
          <w:sz w:val="32"/>
          <w:szCs w:val="32"/>
          <w:rtl/>
        </w:rPr>
        <w:t>-</w:t>
      </w:r>
      <w:r>
        <w:rPr>
          <w:rFonts w:cs="Simplified Arabic" w:hint="cs"/>
          <w:b/>
          <w:bCs/>
          <w:sz w:val="32"/>
          <w:szCs w:val="32"/>
          <w:rtl/>
        </w:rPr>
        <w:t>2</w:t>
      </w:r>
      <w:r w:rsidRPr="00043AA5">
        <w:rPr>
          <w:rFonts w:cs="Simplified Arabic" w:hint="cs"/>
          <w:b/>
          <w:bCs/>
          <w:sz w:val="32"/>
          <w:szCs w:val="32"/>
          <w:rtl/>
        </w:rPr>
        <w:t xml:space="preserve"> </w:t>
      </w:r>
      <w:r>
        <w:rPr>
          <w:rFonts w:cs="Simplified Arabic" w:hint="cs"/>
          <w:b/>
          <w:bCs/>
          <w:sz w:val="32"/>
          <w:szCs w:val="32"/>
          <w:rtl/>
        </w:rPr>
        <w:t>طريقة التدريب التكراري</w:t>
      </w:r>
      <w:r w:rsidRPr="00043AA5">
        <w:rPr>
          <w:rFonts w:cs="Simplified Arabic" w:hint="cs"/>
          <w:b/>
          <w:bCs/>
          <w:sz w:val="32"/>
          <w:szCs w:val="32"/>
          <w:rtl/>
        </w:rPr>
        <w:t xml:space="preserve"> </w:t>
      </w:r>
      <w:r w:rsidRPr="00043AA5">
        <w:rPr>
          <w:rFonts w:cs="Simplified Arabic"/>
          <w:b/>
          <w:bCs/>
          <w:sz w:val="32"/>
          <w:szCs w:val="32"/>
          <w:rtl/>
        </w:rPr>
        <w:t>.</w:t>
      </w:r>
    </w:p>
    <w:p w:rsidR="00B01748" w:rsidRPr="00043AA5" w:rsidRDefault="00B01748" w:rsidP="00B01748">
      <w:pPr>
        <w:spacing w:line="144" w:lineRule="auto"/>
        <w:rPr>
          <w:rFonts w:cs="Simplified Arabic"/>
          <w:b/>
          <w:bCs/>
          <w:sz w:val="32"/>
          <w:szCs w:val="32"/>
          <w:rtl/>
        </w:rPr>
      </w:pPr>
      <w:r w:rsidRPr="00043AA5">
        <w:rPr>
          <w:rFonts w:cs="Simplified Arabic" w:hint="cs"/>
          <w:b/>
          <w:bCs/>
          <w:sz w:val="32"/>
          <w:szCs w:val="32"/>
          <w:rtl/>
        </w:rPr>
        <w:t>2</w:t>
      </w:r>
      <w:r w:rsidRPr="00043AA5">
        <w:rPr>
          <w:rFonts w:cs="Simplified Arabic"/>
          <w:b/>
          <w:bCs/>
          <w:sz w:val="32"/>
          <w:szCs w:val="32"/>
          <w:rtl/>
        </w:rPr>
        <w:t>-</w:t>
      </w:r>
      <w:r w:rsidRPr="00043AA5">
        <w:rPr>
          <w:rFonts w:cs="Simplified Arabic" w:hint="cs"/>
          <w:b/>
          <w:bCs/>
          <w:sz w:val="32"/>
          <w:szCs w:val="32"/>
          <w:rtl/>
        </w:rPr>
        <w:t>1-</w:t>
      </w:r>
      <w:r>
        <w:rPr>
          <w:rFonts w:cs="Simplified Arabic" w:hint="cs"/>
          <w:b/>
          <w:bCs/>
          <w:sz w:val="32"/>
          <w:szCs w:val="32"/>
          <w:rtl/>
        </w:rPr>
        <w:t>5</w:t>
      </w:r>
      <w:r w:rsidRPr="00043AA5">
        <w:rPr>
          <w:rFonts w:cs="Simplified Arabic" w:hint="cs"/>
          <w:b/>
          <w:bCs/>
          <w:sz w:val="32"/>
          <w:szCs w:val="32"/>
          <w:rtl/>
        </w:rPr>
        <w:t xml:space="preserve"> </w:t>
      </w:r>
      <w:r>
        <w:rPr>
          <w:rFonts w:cs="Simplified Arabic" w:hint="cs"/>
          <w:b/>
          <w:bCs/>
          <w:sz w:val="32"/>
          <w:szCs w:val="32"/>
          <w:rtl/>
        </w:rPr>
        <w:t>الشبكة التدريبية</w:t>
      </w:r>
      <w:r w:rsidRPr="00043AA5">
        <w:rPr>
          <w:rFonts w:cs="Simplified Arabic" w:hint="cs"/>
          <w:b/>
          <w:bCs/>
          <w:sz w:val="32"/>
          <w:szCs w:val="32"/>
          <w:rtl/>
        </w:rPr>
        <w:t xml:space="preserve"> </w:t>
      </w:r>
      <w:r w:rsidRPr="00043AA5">
        <w:rPr>
          <w:rFonts w:cs="Simplified Arabic"/>
          <w:b/>
          <w:bCs/>
          <w:sz w:val="32"/>
          <w:szCs w:val="32"/>
          <w:rtl/>
        </w:rPr>
        <w:t>.</w:t>
      </w:r>
    </w:p>
    <w:p w:rsidR="00B01748" w:rsidRPr="00043AA5" w:rsidRDefault="00B01748" w:rsidP="00B01748">
      <w:pPr>
        <w:spacing w:line="144" w:lineRule="auto"/>
        <w:rPr>
          <w:rFonts w:cs="Simplified Arabic"/>
          <w:b/>
          <w:bCs/>
          <w:sz w:val="32"/>
          <w:szCs w:val="32"/>
          <w:rtl/>
        </w:rPr>
      </w:pPr>
      <w:r w:rsidRPr="00043AA5">
        <w:rPr>
          <w:rFonts w:cs="Simplified Arabic" w:hint="cs"/>
          <w:b/>
          <w:bCs/>
          <w:sz w:val="32"/>
          <w:szCs w:val="32"/>
          <w:rtl/>
        </w:rPr>
        <w:t>2</w:t>
      </w:r>
      <w:r w:rsidRPr="00043AA5">
        <w:rPr>
          <w:rFonts w:cs="Simplified Arabic"/>
          <w:b/>
          <w:bCs/>
          <w:sz w:val="32"/>
          <w:szCs w:val="32"/>
          <w:rtl/>
        </w:rPr>
        <w:t>-</w:t>
      </w:r>
      <w:r w:rsidRPr="00043AA5">
        <w:rPr>
          <w:rFonts w:cs="Simplified Arabic" w:hint="cs"/>
          <w:b/>
          <w:bCs/>
          <w:sz w:val="32"/>
          <w:szCs w:val="32"/>
          <w:rtl/>
        </w:rPr>
        <w:t>1-</w:t>
      </w:r>
      <w:r>
        <w:rPr>
          <w:rFonts w:cs="Simplified Arabic" w:hint="cs"/>
          <w:b/>
          <w:bCs/>
          <w:sz w:val="32"/>
          <w:szCs w:val="32"/>
          <w:rtl/>
        </w:rPr>
        <w:t>6</w:t>
      </w:r>
      <w:r w:rsidRPr="00043AA5">
        <w:rPr>
          <w:rFonts w:cs="Simplified Arabic" w:hint="cs"/>
          <w:b/>
          <w:bCs/>
          <w:sz w:val="32"/>
          <w:szCs w:val="32"/>
          <w:rtl/>
        </w:rPr>
        <w:t xml:space="preserve"> </w:t>
      </w:r>
      <w:r>
        <w:rPr>
          <w:rFonts w:cs="Simplified Arabic" w:hint="cs"/>
          <w:b/>
          <w:bCs/>
          <w:sz w:val="32"/>
          <w:szCs w:val="32"/>
          <w:rtl/>
        </w:rPr>
        <w:t>المتغيرات الكيموحيوية</w:t>
      </w:r>
      <w:r w:rsidRPr="00043AA5">
        <w:rPr>
          <w:rFonts w:cs="Simplified Arabic" w:hint="cs"/>
          <w:b/>
          <w:bCs/>
          <w:sz w:val="32"/>
          <w:szCs w:val="32"/>
          <w:rtl/>
        </w:rPr>
        <w:t xml:space="preserve"> </w:t>
      </w:r>
      <w:r w:rsidRPr="00043AA5">
        <w:rPr>
          <w:rFonts w:cs="Simplified Arabic"/>
          <w:b/>
          <w:bCs/>
          <w:sz w:val="32"/>
          <w:szCs w:val="32"/>
          <w:rtl/>
        </w:rPr>
        <w:t>.</w:t>
      </w:r>
    </w:p>
    <w:p w:rsidR="00B01748" w:rsidRPr="00043AA5" w:rsidRDefault="00B01748" w:rsidP="00B01748">
      <w:pPr>
        <w:spacing w:line="144" w:lineRule="auto"/>
        <w:rPr>
          <w:rFonts w:cs="Simplified Arabic"/>
          <w:b/>
          <w:bCs/>
          <w:sz w:val="32"/>
          <w:szCs w:val="32"/>
          <w:rtl/>
        </w:rPr>
      </w:pPr>
      <w:r w:rsidRPr="00043AA5">
        <w:rPr>
          <w:rFonts w:cs="Simplified Arabic" w:hint="cs"/>
          <w:b/>
          <w:bCs/>
          <w:sz w:val="32"/>
          <w:szCs w:val="32"/>
          <w:rtl/>
        </w:rPr>
        <w:t>2</w:t>
      </w:r>
      <w:r w:rsidRPr="00043AA5">
        <w:rPr>
          <w:rFonts w:cs="Simplified Arabic"/>
          <w:b/>
          <w:bCs/>
          <w:sz w:val="32"/>
          <w:szCs w:val="32"/>
          <w:rtl/>
        </w:rPr>
        <w:t>-</w:t>
      </w:r>
      <w:r w:rsidRPr="00043AA5">
        <w:rPr>
          <w:rFonts w:cs="Simplified Arabic" w:hint="cs"/>
          <w:b/>
          <w:bCs/>
          <w:sz w:val="32"/>
          <w:szCs w:val="32"/>
          <w:rtl/>
        </w:rPr>
        <w:t>1-</w:t>
      </w:r>
      <w:r>
        <w:rPr>
          <w:rFonts w:cs="Simplified Arabic" w:hint="cs"/>
          <w:b/>
          <w:bCs/>
          <w:sz w:val="32"/>
          <w:szCs w:val="32"/>
          <w:rtl/>
        </w:rPr>
        <w:t>6</w:t>
      </w:r>
      <w:r w:rsidRPr="00043AA5">
        <w:rPr>
          <w:rFonts w:cs="Simplified Arabic" w:hint="cs"/>
          <w:b/>
          <w:bCs/>
          <w:sz w:val="32"/>
          <w:szCs w:val="32"/>
          <w:rtl/>
        </w:rPr>
        <w:t>-</w:t>
      </w:r>
      <w:r>
        <w:rPr>
          <w:rFonts w:cs="Simplified Arabic" w:hint="cs"/>
          <w:b/>
          <w:bCs/>
          <w:sz w:val="32"/>
          <w:szCs w:val="32"/>
          <w:rtl/>
        </w:rPr>
        <w:t>1</w:t>
      </w:r>
      <w:r w:rsidRPr="00043AA5">
        <w:rPr>
          <w:rFonts w:cs="Simplified Arabic" w:hint="cs"/>
          <w:b/>
          <w:bCs/>
          <w:sz w:val="32"/>
          <w:szCs w:val="32"/>
          <w:rtl/>
        </w:rPr>
        <w:t xml:space="preserve"> </w:t>
      </w:r>
      <w:r>
        <w:rPr>
          <w:rFonts w:cs="Simplified Arabic" w:hint="cs"/>
          <w:b/>
          <w:bCs/>
          <w:sz w:val="32"/>
          <w:szCs w:val="32"/>
          <w:rtl/>
        </w:rPr>
        <w:t xml:space="preserve">الكلور ( </w:t>
      </w:r>
      <w:r>
        <w:rPr>
          <w:rFonts w:cs="Simplified Arabic"/>
          <w:b/>
          <w:bCs/>
          <w:sz w:val="32"/>
          <w:szCs w:val="32"/>
        </w:rPr>
        <w:t>CL</w:t>
      </w:r>
      <w:r w:rsidRPr="00414534">
        <w:rPr>
          <w:rFonts w:cs="Simplified Arabic"/>
          <w:b/>
          <w:bCs/>
          <w:sz w:val="40"/>
          <w:szCs w:val="40"/>
          <w:vertAlign w:val="superscript"/>
        </w:rPr>
        <w:t>-</w:t>
      </w:r>
      <w:r w:rsidRPr="00043AA5">
        <w:rPr>
          <w:rFonts w:cs="Simplified Arabic" w:hint="cs"/>
          <w:b/>
          <w:bCs/>
          <w:sz w:val="32"/>
          <w:szCs w:val="32"/>
          <w:rtl/>
        </w:rPr>
        <w:t xml:space="preserve"> </w:t>
      </w:r>
      <w:r>
        <w:rPr>
          <w:rFonts w:cs="Simplified Arabic" w:hint="cs"/>
          <w:b/>
          <w:bCs/>
          <w:sz w:val="32"/>
          <w:szCs w:val="32"/>
          <w:rtl/>
        </w:rPr>
        <w:t xml:space="preserve">) </w:t>
      </w:r>
      <w:r w:rsidRPr="00043AA5">
        <w:rPr>
          <w:rFonts w:cs="Simplified Arabic"/>
          <w:b/>
          <w:bCs/>
          <w:sz w:val="32"/>
          <w:szCs w:val="32"/>
          <w:rtl/>
        </w:rPr>
        <w:t>.</w:t>
      </w:r>
    </w:p>
    <w:p w:rsidR="00B01748" w:rsidRPr="00043AA5" w:rsidRDefault="00B01748" w:rsidP="00B01748">
      <w:pPr>
        <w:spacing w:line="144" w:lineRule="auto"/>
        <w:rPr>
          <w:rFonts w:cs="Simplified Arabic"/>
          <w:b/>
          <w:bCs/>
          <w:sz w:val="32"/>
          <w:szCs w:val="32"/>
          <w:rtl/>
        </w:rPr>
      </w:pPr>
      <w:r w:rsidRPr="00043AA5">
        <w:rPr>
          <w:rFonts w:cs="Simplified Arabic" w:hint="cs"/>
          <w:b/>
          <w:bCs/>
          <w:sz w:val="32"/>
          <w:szCs w:val="32"/>
          <w:rtl/>
        </w:rPr>
        <w:t>2</w:t>
      </w:r>
      <w:r w:rsidRPr="00043AA5">
        <w:rPr>
          <w:rFonts w:cs="Simplified Arabic"/>
          <w:b/>
          <w:bCs/>
          <w:sz w:val="32"/>
          <w:szCs w:val="32"/>
          <w:rtl/>
        </w:rPr>
        <w:t>-</w:t>
      </w:r>
      <w:r w:rsidRPr="00043AA5">
        <w:rPr>
          <w:rFonts w:cs="Simplified Arabic" w:hint="cs"/>
          <w:b/>
          <w:bCs/>
          <w:sz w:val="32"/>
          <w:szCs w:val="32"/>
          <w:rtl/>
        </w:rPr>
        <w:t>1-</w:t>
      </w:r>
      <w:r>
        <w:rPr>
          <w:rFonts w:cs="Simplified Arabic" w:hint="cs"/>
          <w:b/>
          <w:bCs/>
          <w:sz w:val="32"/>
          <w:szCs w:val="32"/>
          <w:rtl/>
        </w:rPr>
        <w:t>6-2</w:t>
      </w:r>
      <w:r w:rsidRPr="00043AA5">
        <w:rPr>
          <w:rFonts w:cs="Simplified Arabic" w:hint="cs"/>
          <w:b/>
          <w:bCs/>
          <w:sz w:val="32"/>
          <w:szCs w:val="32"/>
          <w:rtl/>
        </w:rPr>
        <w:t xml:space="preserve"> </w:t>
      </w:r>
      <w:r>
        <w:rPr>
          <w:rFonts w:cs="Simplified Arabic" w:hint="cs"/>
          <w:b/>
          <w:bCs/>
          <w:sz w:val="32"/>
          <w:szCs w:val="32"/>
          <w:rtl/>
        </w:rPr>
        <w:t xml:space="preserve">البوتاسيوم ( </w:t>
      </w:r>
      <w:r>
        <w:rPr>
          <w:rFonts w:cs="Simplified Arabic"/>
          <w:b/>
          <w:bCs/>
          <w:sz w:val="32"/>
          <w:szCs w:val="32"/>
        </w:rPr>
        <w:t>K</w:t>
      </w:r>
      <w:r w:rsidRPr="007A57C8">
        <w:rPr>
          <w:rFonts w:cs="Simplified Arabic"/>
          <w:b/>
          <w:bCs/>
          <w:sz w:val="36"/>
          <w:szCs w:val="36"/>
          <w:vertAlign w:val="superscript"/>
        </w:rPr>
        <w:t>+</w:t>
      </w:r>
      <w:r w:rsidRPr="00043AA5">
        <w:rPr>
          <w:rFonts w:cs="Simplified Arabic" w:hint="cs"/>
          <w:b/>
          <w:bCs/>
          <w:sz w:val="32"/>
          <w:szCs w:val="32"/>
          <w:rtl/>
        </w:rPr>
        <w:t xml:space="preserve"> </w:t>
      </w:r>
      <w:r>
        <w:rPr>
          <w:rFonts w:cs="Simplified Arabic" w:hint="cs"/>
          <w:b/>
          <w:bCs/>
          <w:sz w:val="32"/>
          <w:szCs w:val="32"/>
          <w:rtl/>
        </w:rPr>
        <w:t xml:space="preserve">) </w:t>
      </w:r>
      <w:r w:rsidRPr="00043AA5">
        <w:rPr>
          <w:rFonts w:cs="Simplified Arabic" w:hint="cs"/>
          <w:b/>
          <w:bCs/>
          <w:sz w:val="32"/>
          <w:szCs w:val="32"/>
          <w:rtl/>
        </w:rPr>
        <w:t>.</w:t>
      </w:r>
    </w:p>
    <w:p w:rsidR="00B01748" w:rsidRPr="00043AA5" w:rsidRDefault="00B01748" w:rsidP="00B01748">
      <w:pPr>
        <w:spacing w:line="144" w:lineRule="auto"/>
        <w:rPr>
          <w:rFonts w:cs="Simplified Arabic"/>
          <w:b/>
          <w:bCs/>
          <w:sz w:val="32"/>
          <w:szCs w:val="32"/>
          <w:rtl/>
        </w:rPr>
      </w:pPr>
      <w:r w:rsidRPr="00043AA5">
        <w:rPr>
          <w:rFonts w:cs="Simplified Arabic" w:hint="cs"/>
          <w:b/>
          <w:bCs/>
          <w:sz w:val="32"/>
          <w:szCs w:val="32"/>
          <w:rtl/>
        </w:rPr>
        <w:t>2</w:t>
      </w:r>
      <w:r w:rsidRPr="00043AA5">
        <w:rPr>
          <w:rFonts w:cs="Simplified Arabic"/>
          <w:b/>
          <w:bCs/>
          <w:sz w:val="32"/>
          <w:szCs w:val="32"/>
          <w:rtl/>
        </w:rPr>
        <w:t>-</w:t>
      </w:r>
      <w:r w:rsidRPr="00043AA5">
        <w:rPr>
          <w:rFonts w:cs="Simplified Arabic" w:hint="cs"/>
          <w:b/>
          <w:bCs/>
          <w:sz w:val="32"/>
          <w:szCs w:val="32"/>
          <w:rtl/>
        </w:rPr>
        <w:t>1-</w:t>
      </w:r>
      <w:r>
        <w:rPr>
          <w:rFonts w:cs="Simplified Arabic" w:hint="cs"/>
          <w:b/>
          <w:bCs/>
          <w:sz w:val="32"/>
          <w:szCs w:val="32"/>
          <w:rtl/>
        </w:rPr>
        <w:t>6</w:t>
      </w:r>
      <w:r w:rsidRPr="00043AA5">
        <w:rPr>
          <w:rFonts w:cs="Simplified Arabic" w:hint="cs"/>
          <w:b/>
          <w:bCs/>
          <w:sz w:val="32"/>
          <w:szCs w:val="32"/>
          <w:rtl/>
        </w:rPr>
        <w:t>-</w:t>
      </w:r>
      <w:r>
        <w:rPr>
          <w:rFonts w:cs="Simplified Arabic" w:hint="cs"/>
          <w:b/>
          <w:bCs/>
          <w:sz w:val="32"/>
          <w:szCs w:val="32"/>
          <w:rtl/>
        </w:rPr>
        <w:t>3</w:t>
      </w:r>
      <w:r w:rsidRPr="00043AA5">
        <w:rPr>
          <w:rFonts w:cs="Simplified Arabic" w:hint="cs"/>
          <w:b/>
          <w:bCs/>
          <w:sz w:val="32"/>
          <w:szCs w:val="32"/>
          <w:rtl/>
        </w:rPr>
        <w:t xml:space="preserve"> </w:t>
      </w:r>
      <w:r>
        <w:rPr>
          <w:rFonts w:cs="Simplified Arabic" w:hint="cs"/>
          <w:b/>
          <w:bCs/>
          <w:sz w:val="32"/>
          <w:szCs w:val="32"/>
          <w:rtl/>
        </w:rPr>
        <w:t xml:space="preserve">الصوديوم ( </w:t>
      </w:r>
      <w:r>
        <w:rPr>
          <w:rFonts w:cs="Simplified Arabic"/>
          <w:b/>
          <w:bCs/>
          <w:sz w:val="32"/>
          <w:szCs w:val="32"/>
        </w:rPr>
        <w:t>Na</w:t>
      </w:r>
      <w:r w:rsidRPr="007F1120">
        <w:rPr>
          <w:rFonts w:cs="Simplified Arabic"/>
          <w:b/>
          <w:bCs/>
          <w:sz w:val="36"/>
          <w:szCs w:val="36"/>
          <w:vertAlign w:val="superscript"/>
        </w:rPr>
        <w:t>+</w:t>
      </w:r>
      <w:r w:rsidRPr="00043AA5">
        <w:rPr>
          <w:rFonts w:cs="Simplified Arabic" w:hint="cs"/>
          <w:b/>
          <w:bCs/>
          <w:sz w:val="32"/>
          <w:szCs w:val="32"/>
          <w:rtl/>
        </w:rPr>
        <w:t xml:space="preserve"> </w:t>
      </w:r>
      <w:r>
        <w:rPr>
          <w:rFonts w:cs="Simplified Arabic" w:hint="cs"/>
          <w:b/>
          <w:bCs/>
          <w:sz w:val="32"/>
          <w:szCs w:val="32"/>
          <w:rtl/>
        </w:rPr>
        <w:t xml:space="preserve">) </w:t>
      </w:r>
      <w:r w:rsidRPr="00043AA5">
        <w:rPr>
          <w:rFonts w:cs="Simplified Arabic"/>
          <w:b/>
          <w:bCs/>
          <w:sz w:val="32"/>
          <w:szCs w:val="32"/>
          <w:rtl/>
        </w:rPr>
        <w:t>.</w:t>
      </w:r>
    </w:p>
    <w:p w:rsidR="00B01748" w:rsidRPr="00043AA5" w:rsidRDefault="00B01748" w:rsidP="00B01748">
      <w:pPr>
        <w:spacing w:line="144" w:lineRule="auto"/>
        <w:rPr>
          <w:rFonts w:cs="Simplified Arabic"/>
          <w:b/>
          <w:bCs/>
          <w:sz w:val="32"/>
          <w:szCs w:val="32"/>
          <w:rtl/>
        </w:rPr>
      </w:pPr>
      <w:r w:rsidRPr="00043AA5">
        <w:rPr>
          <w:rFonts w:cs="Simplified Arabic" w:hint="cs"/>
          <w:b/>
          <w:bCs/>
          <w:sz w:val="32"/>
          <w:szCs w:val="32"/>
          <w:rtl/>
        </w:rPr>
        <w:lastRenderedPageBreak/>
        <w:t>2</w:t>
      </w:r>
      <w:r w:rsidRPr="00043AA5">
        <w:rPr>
          <w:rFonts w:cs="Simplified Arabic"/>
          <w:b/>
          <w:bCs/>
          <w:sz w:val="32"/>
          <w:szCs w:val="32"/>
          <w:rtl/>
        </w:rPr>
        <w:t>-</w:t>
      </w:r>
      <w:r w:rsidRPr="00043AA5">
        <w:rPr>
          <w:rFonts w:cs="Simplified Arabic" w:hint="cs"/>
          <w:b/>
          <w:bCs/>
          <w:sz w:val="32"/>
          <w:szCs w:val="32"/>
          <w:rtl/>
        </w:rPr>
        <w:t>1-6</w:t>
      </w:r>
      <w:r>
        <w:rPr>
          <w:rFonts w:cs="Simplified Arabic" w:hint="cs"/>
          <w:b/>
          <w:bCs/>
          <w:sz w:val="32"/>
          <w:szCs w:val="32"/>
          <w:rtl/>
        </w:rPr>
        <w:t>-4</w:t>
      </w:r>
      <w:r w:rsidRPr="00043AA5">
        <w:rPr>
          <w:rFonts w:cs="Simplified Arabic" w:hint="cs"/>
          <w:b/>
          <w:bCs/>
          <w:sz w:val="32"/>
          <w:szCs w:val="32"/>
          <w:rtl/>
        </w:rPr>
        <w:t xml:space="preserve"> </w:t>
      </w:r>
      <w:r>
        <w:rPr>
          <w:rFonts w:cs="Simplified Arabic" w:hint="cs"/>
          <w:b/>
          <w:bCs/>
          <w:sz w:val="32"/>
          <w:szCs w:val="32"/>
          <w:rtl/>
        </w:rPr>
        <w:t xml:space="preserve">الكالسيوم ( </w:t>
      </w:r>
      <w:r>
        <w:rPr>
          <w:rFonts w:cs="Simplified Arabic"/>
          <w:b/>
          <w:bCs/>
          <w:sz w:val="32"/>
          <w:szCs w:val="32"/>
        </w:rPr>
        <w:t>Ca</w:t>
      </w:r>
      <w:r w:rsidRPr="006571B8">
        <w:rPr>
          <w:rFonts w:cs="Simplified Arabic"/>
          <w:b/>
          <w:bCs/>
          <w:sz w:val="36"/>
          <w:szCs w:val="36"/>
          <w:vertAlign w:val="superscript"/>
        </w:rPr>
        <w:t>++</w:t>
      </w:r>
      <w:r w:rsidRPr="00043AA5">
        <w:rPr>
          <w:rFonts w:cs="Simplified Arabic" w:hint="cs"/>
          <w:b/>
          <w:bCs/>
          <w:sz w:val="32"/>
          <w:szCs w:val="32"/>
          <w:rtl/>
        </w:rPr>
        <w:t xml:space="preserve"> </w:t>
      </w:r>
      <w:r>
        <w:rPr>
          <w:rFonts w:cs="Simplified Arabic" w:hint="cs"/>
          <w:b/>
          <w:bCs/>
          <w:sz w:val="32"/>
          <w:szCs w:val="32"/>
          <w:rtl/>
        </w:rPr>
        <w:t>)</w:t>
      </w:r>
      <w:r w:rsidRPr="00043AA5">
        <w:rPr>
          <w:rFonts w:cs="Simplified Arabic"/>
          <w:b/>
          <w:bCs/>
          <w:sz w:val="32"/>
          <w:szCs w:val="32"/>
          <w:rtl/>
        </w:rPr>
        <w:t>.</w:t>
      </w:r>
    </w:p>
    <w:p w:rsidR="00B01748" w:rsidRDefault="00B01748" w:rsidP="00B01748">
      <w:pPr>
        <w:spacing w:line="144" w:lineRule="auto"/>
        <w:rPr>
          <w:rFonts w:cs="Simplified Arabic"/>
          <w:b/>
          <w:bCs/>
          <w:sz w:val="32"/>
          <w:szCs w:val="32"/>
          <w:rtl/>
        </w:rPr>
      </w:pPr>
      <w:r w:rsidRPr="00043AA5">
        <w:rPr>
          <w:rFonts w:cs="Simplified Arabic" w:hint="cs"/>
          <w:b/>
          <w:bCs/>
          <w:sz w:val="32"/>
          <w:szCs w:val="32"/>
          <w:rtl/>
        </w:rPr>
        <w:t>2</w:t>
      </w:r>
      <w:r w:rsidRPr="00043AA5">
        <w:rPr>
          <w:rFonts w:cs="Simplified Arabic"/>
          <w:b/>
          <w:bCs/>
          <w:sz w:val="32"/>
          <w:szCs w:val="32"/>
          <w:rtl/>
        </w:rPr>
        <w:t>-</w:t>
      </w:r>
      <w:r w:rsidRPr="00043AA5">
        <w:rPr>
          <w:rFonts w:cs="Simplified Arabic" w:hint="cs"/>
          <w:b/>
          <w:bCs/>
          <w:sz w:val="32"/>
          <w:szCs w:val="32"/>
          <w:rtl/>
        </w:rPr>
        <w:t>1-6-</w:t>
      </w:r>
      <w:r>
        <w:rPr>
          <w:rFonts w:cs="Simplified Arabic" w:hint="cs"/>
          <w:b/>
          <w:bCs/>
          <w:sz w:val="32"/>
          <w:szCs w:val="32"/>
          <w:rtl/>
        </w:rPr>
        <w:t>5</w:t>
      </w:r>
      <w:r w:rsidRPr="00043AA5">
        <w:rPr>
          <w:rFonts w:cs="Simplified Arabic" w:hint="cs"/>
          <w:b/>
          <w:bCs/>
          <w:sz w:val="32"/>
          <w:szCs w:val="32"/>
          <w:rtl/>
        </w:rPr>
        <w:t xml:space="preserve"> </w:t>
      </w:r>
      <w:r>
        <w:rPr>
          <w:rFonts w:cs="Simplified Arabic" w:hint="cs"/>
          <w:b/>
          <w:bCs/>
          <w:sz w:val="32"/>
          <w:szCs w:val="32"/>
          <w:rtl/>
        </w:rPr>
        <w:t xml:space="preserve">الفسفور ( </w:t>
      </w:r>
      <w:r>
        <w:rPr>
          <w:rFonts w:cs="Simplified Arabic"/>
          <w:b/>
          <w:bCs/>
          <w:sz w:val="32"/>
          <w:szCs w:val="32"/>
        </w:rPr>
        <w:t>P</w:t>
      </w:r>
      <w:r w:rsidRPr="00C14A47">
        <w:rPr>
          <w:rFonts w:cs="Simplified Arabic"/>
          <w:b/>
          <w:bCs/>
          <w:sz w:val="36"/>
          <w:szCs w:val="36"/>
          <w:vertAlign w:val="superscript"/>
        </w:rPr>
        <w:t>+++</w:t>
      </w:r>
      <w:r w:rsidRPr="00043AA5">
        <w:rPr>
          <w:rFonts w:cs="Simplified Arabic" w:hint="cs"/>
          <w:b/>
          <w:bCs/>
          <w:sz w:val="32"/>
          <w:szCs w:val="32"/>
          <w:rtl/>
        </w:rPr>
        <w:t xml:space="preserve"> </w:t>
      </w:r>
      <w:r>
        <w:rPr>
          <w:rFonts w:cs="Simplified Arabic" w:hint="cs"/>
          <w:b/>
          <w:bCs/>
          <w:sz w:val="32"/>
          <w:szCs w:val="32"/>
          <w:rtl/>
        </w:rPr>
        <w:t xml:space="preserve">) </w:t>
      </w:r>
      <w:r w:rsidRPr="00043AA5">
        <w:rPr>
          <w:rFonts w:cs="Simplified Arabic"/>
          <w:b/>
          <w:bCs/>
          <w:sz w:val="32"/>
          <w:szCs w:val="32"/>
          <w:rtl/>
        </w:rPr>
        <w:t>.</w:t>
      </w:r>
    </w:p>
    <w:p w:rsidR="00B01748" w:rsidRPr="00043AA5" w:rsidRDefault="00B01748" w:rsidP="00B01748">
      <w:pPr>
        <w:spacing w:line="144" w:lineRule="auto"/>
        <w:rPr>
          <w:rFonts w:cs="Simplified Arabic"/>
          <w:b/>
          <w:bCs/>
          <w:sz w:val="32"/>
          <w:szCs w:val="32"/>
          <w:rtl/>
        </w:rPr>
      </w:pPr>
      <w:r w:rsidRPr="00043AA5">
        <w:rPr>
          <w:rFonts w:cs="Simplified Arabic" w:hint="cs"/>
          <w:b/>
          <w:bCs/>
          <w:sz w:val="32"/>
          <w:szCs w:val="32"/>
          <w:rtl/>
        </w:rPr>
        <w:t>2</w:t>
      </w:r>
      <w:r w:rsidRPr="00043AA5">
        <w:rPr>
          <w:rFonts w:cs="Simplified Arabic"/>
          <w:b/>
          <w:bCs/>
          <w:sz w:val="32"/>
          <w:szCs w:val="32"/>
          <w:rtl/>
        </w:rPr>
        <w:t>-</w:t>
      </w:r>
      <w:r w:rsidRPr="00043AA5">
        <w:rPr>
          <w:rFonts w:cs="Simplified Arabic" w:hint="cs"/>
          <w:b/>
          <w:bCs/>
          <w:sz w:val="32"/>
          <w:szCs w:val="32"/>
          <w:rtl/>
        </w:rPr>
        <w:t>1-</w:t>
      </w:r>
      <w:r>
        <w:rPr>
          <w:rFonts w:cs="Simplified Arabic" w:hint="cs"/>
          <w:b/>
          <w:bCs/>
          <w:sz w:val="32"/>
          <w:szCs w:val="32"/>
          <w:rtl/>
        </w:rPr>
        <w:t>7</w:t>
      </w:r>
      <w:r w:rsidRPr="00043AA5">
        <w:rPr>
          <w:rFonts w:cs="Simplified Arabic" w:hint="cs"/>
          <w:b/>
          <w:bCs/>
          <w:sz w:val="32"/>
          <w:szCs w:val="32"/>
          <w:rtl/>
        </w:rPr>
        <w:t xml:space="preserve"> </w:t>
      </w:r>
      <w:r>
        <w:rPr>
          <w:rFonts w:cs="Simplified Arabic" w:hint="cs"/>
          <w:b/>
          <w:bCs/>
          <w:sz w:val="32"/>
          <w:szCs w:val="32"/>
          <w:rtl/>
        </w:rPr>
        <w:t>المتغيرات الوظيفية</w:t>
      </w:r>
      <w:r w:rsidRPr="00043AA5">
        <w:rPr>
          <w:rFonts w:cs="Simplified Arabic" w:hint="cs"/>
          <w:b/>
          <w:bCs/>
          <w:sz w:val="32"/>
          <w:szCs w:val="32"/>
          <w:rtl/>
        </w:rPr>
        <w:t xml:space="preserve"> </w:t>
      </w:r>
      <w:r w:rsidRPr="00043AA5">
        <w:rPr>
          <w:rFonts w:cs="Simplified Arabic"/>
          <w:b/>
          <w:bCs/>
          <w:sz w:val="32"/>
          <w:szCs w:val="32"/>
          <w:rtl/>
        </w:rPr>
        <w:t>.</w:t>
      </w:r>
    </w:p>
    <w:p w:rsidR="00B01748" w:rsidRPr="00043AA5" w:rsidRDefault="00B01748" w:rsidP="00B01748">
      <w:pPr>
        <w:spacing w:line="144" w:lineRule="auto"/>
        <w:rPr>
          <w:rFonts w:cs="Simplified Arabic"/>
          <w:b/>
          <w:bCs/>
          <w:sz w:val="32"/>
          <w:szCs w:val="32"/>
          <w:rtl/>
        </w:rPr>
      </w:pPr>
      <w:r w:rsidRPr="00043AA5">
        <w:rPr>
          <w:rFonts w:cs="Simplified Arabic" w:hint="cs"/>
          <w:b/>
          <w:bCs/>
          <w:sz w:val="32"/>
          <w:szCs w:val="32"/>
          <w:rtl/>
        </w:rPr>
        <w:t>2</w:t>
      </w:r>
      <w:r w:rsidRPr="00043AA5">
        <w:rPr>
          <w:rFonts w:cs="Simplified Arabic"/>
          <w:b/>
          <w:bCs/>
          <w:sz w:val="32"/>
          <w:szCs w:val="32"/>
          <w:rtl/>
        </w:rPr>
        <w:t>-</w:t>
      </w:r>
      <w:r w:rsidRPr="00043AA5">
        <w:rPr>
          <w:rFonts w:cs="Simplified Arabic" w:hint="cs"/>
          <w:b/>
          <w:bCs/>
          <w:sz w:val="32"/>
          <w:szCs w:val="32"/>
          <w:rtl/>
        </w:rPr>
        <w:t>1-</w:t>
      </w:r>
      <w:r>
        <w:rPr>
          <w:rFonts w:cs="Simplified Arabic" w:hint="cs"/>
          <w:b/>
          <w:bCs/>
          <w:sz w:val="32"/>
          <w:szCs w:val="32"/>
          <w:rtl/>
        </w:rPr>
        <w:t>7</w:t>
      </w:r>
      <w:r w:rsidRPr="00043AA5">
        <w:rPr>
          <w:rFonts w:cs="Simplified Arabic" w:hint="cs"/>
          <w:b/>
          <w:bCs/>
          <w:sz w:val="32"/>
          <w:szCs w:val="32"/>
          <w:rtl/>
        </w:rPr>
        <w:t>-</w:t>
      </w:r>
      <w:r>
        <w:rPr>
          <w:rFonts w:cs="Simplified Arabic" w:hint="cs"/>
          <w:b/>
          <w:bCs/>
          <w:sz w:val="32"/>
          <w:szCs w:val="32"/>
          <w:rtl/>
        </w:rPr>
        <w:t>1</w:t>
      </w:r>
      <w:r w:rsidRPr="00043AA5">
        <w:rPr>
          <w:rFonts w:cs="Simplified Arabic" w:hint="cs"/>
          <w:b/>
          <w:bCs/>
          <w:sz w:val="32"/>
          <w:szCs w:val="32"/>
          <w:rtl/>
        </w:rPr>
        <w:t xml:space="preserve"> </w:t>
      </w:r>
      <w:r>
        <w:rPr>
          <w:rFonts w:cs="Simplified Arabic" w:hint="cs"/>
          <w:b/>
          <w:bCs/>
          <w:sz w:val="32"/>
          <w:szCs w:val="32"/>
          <w:rtl/>
        </w:rPr>
        <w:t>معدل ضربات القلب</w:t>
      </w:r>
      <w:r w:rsidRPr="00043AA5">
        <w:rPr>
          <w:rFonts w:cs="Simplified Arabic" w:hint="cs"/>
          <w:b/>
          <w:bCs/>
          <w:sz w:val="32"/>
          <w:szCs w:val="32"/>
          <w:rtl/>
        </w:rPr>
        <w:t xml:space="preserve"> </w:t>
      </w:r>
      <w:r w:rsidRPr="00043AA5">
        <w:rPr>
          <w:rFonts w:cs="Simplified Arabic"/>
          <w:b/>
          <w:bCs/>
          <w:sz w:val="32"/>
          <w:szCs w:val="32"/>
          <w:rtl/>
        </w:rPr>
        <w:t>.</w:t>
      </w:r>
    </w:p>
    <w:p w:rsidR="00B01748" w:rsidRPr="00043AA5" w:rsidRDefault="00B01748" w:rsidP="00B01748">
      <w:pPr>
        <w:spacing w:line="144" w:lineRule="auto"/>
        <w:rPr>
          <w:rFonts w:cs="Simplified Arabic"/>
          <w:b/>
          <w:bCs/>
          <w:sz w:val="32"/>
          <w:szCs w:val="32"/>
          <w:rtl/>
        </w:rPr>
      </w:pPr>
      <w:r w:rsidRPr="00043AA5">
        <w:rPr>
          <w:rFonts w:cs="Simplified Arabic" w:hint="cs"/>
          <w:b/>
          <w:bCs/>
          <w:sz w:val="32"/>
          <w:szCs w:val="32"/>
          <w:rtl/>
        </w:rPr>
        <w:t>2</w:t>
      </w:r>
      <w:r w:rsidRPr="00043AA5">
        <w:rPr>
          <w:rFonts w:cs="Simplified Arabic"/>
          <w:b/>
          <w:bCs/>
          <w:sz w:val="32"/>
          <w:szCs w:val="32"/>
          <w:rtl/>
        </w:rPr>
        <w:t>-</w:t>
      </w:r>
      <w:r w:rsidRPr="00043AA5">
        <w:rPr>
          <w:rFonts w:cs="Simplified Arabic" w:hint="cs"/>
          <w:b/>
          <w:bCs/>
          <w:sz w:val="32"/>
          <w:szCs w:val="32"/>
          <w:rtl/>
        </w:rPr>
        <w:t>1-</w:t>
      </w:r>
      <w:r>
        <w:rPr>
          <w:rFonts w:cs="Simplified Arabic" w:hint="cs"/>
          <w:b/>
          <w:bCs/>
          <w:sz w:val="32"/>
          <w:szCs w:val="32"/>
          <w:rtl/>
        </w:rPr>
        <w:t>7</w:t>
      </w:r>
      <w:r w:rsidRPr="00043AA5">
        <w:rPr>
          <w:rFonts w:cs="Simplified Arabic" w:hint="cs"/>
          <w:b/>
          <w:bCs/>
          <w:sz w:val="32"/>
          <w:szCs w:val="32"/>
          <w:rtl/>
        </w:rPr>
        <w:t>-</w:t>
      </w:r>
      <w:r>
        <w:rPr>
          <w:rFonts w:cs="Simplified Arabic" w:hint="cs"/>
          <w:b/>
          <w:bCs/>
          <w:sz w:val="32"/>
          <w:szCs w:val="32"/>
          <w:rtl/>
        </w:rPr>
        <w:t>2</w:t>
      </w:r>
      <w:r w:rsidRPr="00043AA5">
        <w:rPr>
          <w:rFonts w:cs="Simplified Arabic" w:hint="cs"/>
          <w:b/>
          <w:bCs/>
          <w:sz w:val="32"/>
          <w:szCs w:val="32"/>
          <w:rtl/>
        </w:rPr>
        <w:t xml:space="preserve"> </w:t>
      </w:r>
      <w:r>
        <w:rPr>
          <w:rFonts w:cs="Simplified Arabic" w:hint="cs"/>
          <w:b/>
          <w:bCs/>
          <w:sz w:val="32"/>
          <w:szCs w:val="32"/>
          <w:rtl/>
        </w:rPr>
        <w:t>معدل التنفس</w:t>
      </w:r>
      <w:r w:rsidRPr="00043AA5">
        <w:rPr>
          <w:rFonts w:cs="Simplified Arabic" w:hint="cs"/>
          <w:b/>
          <w:bCs/>
          <w:sz w:val="32"/>
          <w:szCs w:val="32"/>
          <w:rtl/>
        </w:rPr>
        <w:t xml:space="preserve"> .</w:t>
      </w:r>
    </w:p>
    <w:p w:rsidR="00B01748" w:rsidRPr="00043AA5" w:rsidRDefault="00B01748" w:rsidP="00655942">
      <w:pPr>
        <w:spacing w:line="144" w:lineRule="auto"/>
        <w:rPr>
          <w:rFonts w:cs="Simplified Arabic"/>
          <w:b/>
          <w:bCs/>
          <w:sz w:val="32"/>
          <w:szCs w:val="32"/>
          <w:rtl/>
        </w:rPr>
      </w:pPr>
      <w:r w:rsidRPr="00043AA5">
        <w:rPr>
          <w:rFonts w:cs="Simplified Arabic" w:hint="cs"/>
          <w:b/>
          <w:bCs/>
          <w:sz w:val="32"/>
          <w:szCs w:val="32"/>
          <w:rtl/>
        </w:rPr>
        <w:t>2</w:t>
      </w:r>
      <w:r w:rsidRPr="00043AA5">
        <w:rPr>
          <w:rFonts w:cs="Simplified Arabic"/>
          <w:b/>
          <w:bCs/>
          <w:sz w:val="32"/>
          <w:szCs w:val="32"/>
          <w:rtl/>
        </w:rPr>
        <w:t>-</w:t>
      </w:r>
      <w:r w:rsidRPr="00043AA5">
        <w:rPr>
          <w:rFonts w:cs="Simplified Arabic" w:hint="cs"/>
          <w:b/>
          <w:bCs/>
          <w:sz w:val="32"/>
          <w:szCs w:val="32"/>
          <w:rtl/>
        </w:rPr>
        <w:t>1-</w:t>
      </w:r>
      <w:r>
        <w:rPr>
          <w:rFonts w:cs="Simplified Arabic" w:hint="cs"/>
          <w:b/>
          <w:bCs/>
          <w:sz w:val="32"/>
          <w:szCs w:val="32"/>
          <w:rtl/>
        </w:rPr>
        <w:t>7</w:t>
      </w:r>
      <w:r w:rsidRPr="00043AA5">
        <w:rPr>
          <w:rFonts w:cs="Simplified Arabic" w:hint="cs"/>
          <w:b/>
          <w:bCs/>
          <w:sz w:val="32"/>
          <w:szCs w:val="32"/>
          <w:rtl/>
        </w:rPr>
        <w:t>-</w:t>
      </w:r>
      <w:r>
        <w:rPr>
          <w:rFonts w:cs="Simplified Arabic" w:hint="cs"/>
          <w:b/>
          <w:bCs/>
          <w:sz w:val="32"/>
          <w:szCs w:val="32"/>
          <w:rtl/>
        </w:rPr>
        <w:t>3</w:t>
      </w:r>
      <w:r w:rsidRPr="00043AA5">
        <w:rPr>
          <w:rFonts w:cs="Simplified Arabic" w:hint="cs"/>
          <w:b/>
          <w:bCs/>
          <w:sz w:val="32"/>
          <w:szCs w:val="32"/>
          <w:rtl/>
        </w:rPr>
        <w:t xml:space="preserve"> </w:t>
      </w:r>
      <w:r w:rsidR="00655942">
        <w:rPr>
          <w:rFonts w:cs="Simplified Arabic" w:hint="cs"/>
          <w:b/>
          <w:bCs/>
          <w:sz w:val="32"/>
          <w:szCs w:val="32"/>
          <w:rtl/>
        </w:rPr>
        <w:t>اختبار قوة القفز</w:t>
      </w:r>
      <w:r w:rsidRPr="00043AA5">
        <w:rPr>
          <w:rFonts w:cs="Simplified Arabic" w:hint="cs"/>
          <w:b/>
          <w:bCs/>
          <w:sz w:val="32"/>
          <w:szCs w:val="32"/>
          <w:rtl/>
        </w:rPr>
        <w:t xml:space="preserve"> </w:t>
      </w:r>
      <w:r w:rsidRPr="00043AA5">
        <w:rPr>
          <w:rFonts w:cs="Simplified Arabic"/>
          <w:b/>
          <w:bCs/>
          <w:sz w:val="32"/>
          <w:szCs w:val="32"/>
          <w:rtl/>
        </w:rPr>
        <w:t>.</w:t>
      </w:r>
    </w:p>
    <w:p w:rsidR="00B01748" w:rsidRPr="00043AA5" w:rsidRDefault="00B01748" w:rsidP="00B01748">
      <w:pPr>
        <w:spacing w:line="144" w:lineRule="auto"/>
        <w:rPr>
          <w:rFonts w:cs="Simplified Arabic"/>
          <w:b/>
          <w:bCs/>
          <w:sz w:val="32"/>
          <w:szCs w:val="32"/>
          <w:rtl/>
        </w:rPr>
      </w:pPr>
      <w:r w:rsidRPr="00043AA5">
        <w:rPr>
          <w:rFonts w:cs="Simplified Arabic" w:hint="cs"/>
          <w:b/>
          <w:bCs/>
          <w:sz w:val="32"/>
          <w:szCs w:val="32"/>
          <w:rtl/>
        </w:rPr>
        <w:t>2</w:t>
      </w:r>
      <w:r w:rsidRPr="00043AA5">
        <w:rPr>
          <w:rFonts w:cs="Simplified Arabic"/>
          <w:b/>
          <w:bCs/>
          <w:sz w:val="32"/>
          <w:szCs w:val="32"/>
          <w:rtl/>
        </w:rPr>
        <w:t>-</w:t>
      </w:r>
      <w:r w:rsidRPr="00043AA5">
        <w:rPr>
          <w:rFonts w:cs="Simplified Arabic" w:hint="cs"/>
          <w:b/>
          <w:bCs/>
          <w:sz w:val="32"/>
          <w:szCs w:val="32"/>
          <w:rtl/>
        </w:rPr>
        <w:t>1-</w:t>
      </w:r>
      <w:r>
        <w:rPr>
          <w:rFonts w:cs="Simplified Arabic" w:hint="cs"/>
          <w:b/>
          <w:bCs/>
          <w:sz w:val="32"/>
          <w:szCs w:val="32"/>
          <w:rtl/>
        </w:rPr>
        <w:t>8</w:t>
      </w:r>
      <w:r w:rsidRPr="00043AA5">
        <w:rPr>
          <w:rFonts w:cs="Simplified Arabic" w:hint="cs"/>
          <w:b/>
          <w:bCs/>
          <w:sz w:val="32"/>
          <w:szCs w:val="32"/>
          <w:rtl/>
        </w:rPr>
        <w:t xml:space="preserve"> </w:t>
      </w:r>
      <w:r>
        <w:rPr>
          <w:rFonts w:cs="Simplified Arabic" w:hint="cs"/>
          <w:b/>
          <w:bCs/>
          <w:sz w:val="32"/>
          <w:szCs w:val="32"/>
          <w:rtl/>
        </w:rPr>
        <w:t>المهارات المركبة</w:t>
      </w:r>
      <w:r w:rsidRPr="00043AA5">
        <w:rPr>
          <w:rFonts w:cs="Simplified Arabic" w:hint="cs"/>
          <w:b/>
          <w:bCs/>
          <w:sz w:val="32"/>
          <w:szCs w:val="32"/>
          <w:rtl/>
        </w:rPr>
        <w:t xml:space="preserve"> </w:t>
      </w:r>
      <w:r w:rsidRPr="00043AA5">
        <w:rPr>
          <w:rFonts w:cs="Simplified Arabic"/>
          <w:b/>
          <w:bCs/>
          <w:sz w:val="32"/>
          <w:szCs w:val="32"/>
          <w:rtl/>
        </w:rPr>
        <w:t>.</w:t>
      </w:r>
    </w:p>
    <w:p w:rsidR="00B01748" w:rsidRPr="00043AA5" w:rsidRDefault="00B01748" w:rsidP="00B01748">
      <w:pPr>
        <w:spacing w:line="144" w:lineRule="auto"/>
        <w:rPr>
          <w:rFonts w:cs="Simplified Arabic"/>
          <w:b/>
          <w:bCs/>
          <w:sz w:val="32"/>
          <w:szCs w:val="32"/>
          <w:rtl/>
        </w:rPr>
      </w:pPr>
      <w:r w:rsidRPr="00043AA5">
        <w:rPr>
          <w:rFonts w:cs="Simplified Arabic" w:hint="cs"/>
          <w:b/>
          <w:bCs/>
          <w:sz w:val="32"/>
          <w:szCs w:val="32"/>
          <w:rtl/>
        </w:rPr>
        <w:t xml:space="preserve">2-2 الدراسات السابقة . </w:t>
      </w:r>
    </w:p>
    <w:p w:rsidR="00B01748" w:rsidRPr="00043AA5" w:rsidRDefault="00B01748" w:rsidP="00B01748">
      <w:pPr>
        <w:spacing w:line="144" w:lineRule="auto"/>
        <w:rPr>
          <w:rFonts w:cs="Simplified Arabic"/>
          <w:b/>
          <w:bCs/>
          <w:sz w:val="32"/>
          <w:szCs w:val="32"/>
          <w:rtl/>
        </w:rPr>
      </w:pPr>
      <w:r w:rsidRPr="00043AA5">
        <w:rPr>
          <w:rFonts w:cs="Simplified Arabic" w:hint="cs"/>
          <w:b/>
          <w:bCs/>
          <w:sz w:val="32"/>
          <w:szCs w:val="32"/>
          <w:rtl/>
        </w:rPr>
        <w:t>2-2-1 دراسة (</w:t>
      </w:r>
      <w:r>
        <w:rPr>
          <w:rFonts w:cs="Simplified Arabic" w:hint="cs"/>
          <w:b/>
          <w:bCs/>
          <w:sz w:val="32"/>
          <w:szCs w:val="32"/>
          <w:rtl/>
        </w:rPr>
        <w:t xml:space="preserve">فارس حسين مصطفى </w:t>
      </w:r>
      <w:r w:rsidRPr="00043AA5">
        <w:rPr>
          <w:rFonts w:cs="Simplified Arabic" w:hint="cs"/>
          <w:b/>
          <w:bCs/>
          <w:sz w:val="32"/>
          <w:szCs w:val="32"/>
          <w:rtl/>
        </w:rPr>
        <w:t>)</w:t>
      </w:r>
      <w:r>
        <w:rPr>
          <w:rFonts w:cs="Simplified Arabic" w:hint="cs"/>
          <w:b/>
          <w:bCs/>
          <w:sz w:val="32"/>
          <w:szCs w:val="32"/>
          <w:rtl/>
        </w:rPr>
        <w:t xml:space="preserve"> .</w:t>
      </w:r>
    </w:p>
    <w:p w:rsidR="00B01748" w:rsidRPr="00043AA5" w:rsidRDefault="00B01748" w:rsidP="00B01748">
      <w:pPr>
        <w:spacing w:line="144" w:lineRule="auto"/>
        <w:rPr>
          <w:rFonts w:cs="Simplified Arabic"/>
          <w:b/>
          <w:bCs/>
          <w:sz w:val="32"/>
          <w:szCs w:val="32"/>
          <w:rtl/>
        </w:rPr>
      </w:pPr>
      <w:r w:rsidRPr="00043AA5">
        <w:rPr>
          <w:rFonts w:cs="Simplified Arabic" w:hint="cs"/>
          <w:b/>
          <w:bCs/>
          <w:sz w:val="32"/>
          <w:szCs w:val="32"/>
          <w:rtl/>
        </w:rPr>
        <w:t xml:space="preserve">2-2-2 </w:t>
      </w:r>
      <w:r>
        <w:rPr>
          <w:rFonts w:cs="Simplified Arabic" w:hint="cs"/>
          <w:b/>
          <w:bCs/>
          <w:sz w:val="32"/>
          <w:szCs w:val="32"/>
          <w:rtl/>
        </w:rPr>
        <w:t>دراسة ( زهير قاسم الخشاب و معتز يونس ذنون ) .</w:t>
      </w:r>
    </w:p>
    <w:p w:rsidR="00B01748" w:rsidRPr="009341F3" w:rsidRDefault="00B01748" w:rsidP="00B01748">
      <w:pPr>
        <w:spacing w:line="144" w:lineRule="auto"/>
        <w:rPr>
          <w:rFonts w:cs="Simplified Arabic"/>
          <w:b/>
          <w:bCs/>
          <w:sz w:val="32"/>
          <w:szCs w:val="32"/>
          <w:rtl/>
        </w:rPr>
      </w:pPr>
      <w:r w:rsidRPr="00043AA5">
        <w:rPr>
          <w:rFonts w:cs="Simplified Arabic" w:hint="cs"/>
          <w:b/>
          <w:bCs/>
          <w:sz w:val="32"/>
          <w:szCs w:val="32"/>
          <w:rtl/>
        </w:rPr>
        <w:t>2-2-</w:t>
      </w:r>
      <w:r>
        <w:rPr>
          <w:rFonts w:cs="Simplified Arabic" w:hint="cs"/>
          <w:b/>
          <w:bCs/>
          <w:sz w:val="32"/>
          <w:szCs w:val="32"/>
          <w:rtl/>
        </w:rPr>
        <w:t>3</w:t>
      </w:r>
      <w:r w:rsidRPr="007E59A9">
        <w:rPr>
          <w:rFonts w:cs="Simplified Arabic" w:hint="cs"/>
          <w:b/>
          <w:bCs/>
          <w:sz w:val="32"/>
          <w:szCs w:val="32"/>
          <w:rtl/>
        </w:rPr>
        <w:t xml:space="preserve"> </w:t>
      </w:r>
      <w:r>
        <w:rPr>
          <w:rFonts w:cs="Simplified Arabic" w:hint="cs"/>
          <w:b/>
          <w:bCs/>
          <w:sz w:val="32"/>
          <w:szCs w:val="32"/>
          <w:rtl/>
        </w:rPr>
        <w:t>مناقشة الدراسات السابقة</w:t>
      </w:r>
      <w:r w:rsidRPr="007E59A9">
        <w:rPr>
          <w:rFonts w:cs="Simplified Arabic" w:hint="cs"/>
          <w:b/>
          <w:bCs/>
          <w:sz w:val="32"/>
          <w:szCs w:val="32"/>
          <w:rtl/>
        </w:rPr>
        <w:t xml:space="preserve"> </w:t>
      </w:r>
      <w:r>
        <w:rPr>
          <w:rFonts w:cs="Simplified Arabic" w:hint="cs"/>
          <w:b/>
          <w:bCs/>
          <w:sz w:val="32"/>
          <w:szCs w:val="32"/>
          <w:rtl/>
        </w:rPr>
        <w:t>.</w:t>
      </w:r>
    </w:p>
    <w:p w:rsidR="00B01748" w:rsidRPr="000B2D62" w:rsidRDefault="00B01748" w:rsidP="00B01748">
      <w:pPr>
        <w:spacing w:line="288" w:lineRule="auto"/>
        <w:jc w:val="mediumKashida"/>
        <w:rPr>
          <w:rFonts w:ascii="Simplified Arabic" w:hAnsi="Simplified Arabic" w:cs="Simplified Arabic"/>
          <w:b/>
          <w:bCs/>
          <w:sz w:val="32"/>
          <w:szCs w:val="32"/>
          <w:rtl/>
        </w:rPr>
      </w:pPr>
      <w:r w:rsidRPr="000B2D62">
        <w:rPr>
          <w:rFonts w:ascii="Simplified Arabic" w:hAnsi="Simplified Arabic" w:cs="Simplified Arabic"/>
          <w:b/>
          <w:bCs/>
          <w:sz w:val="32"/>
          <w:szCs w:val="32"/>
          <w:rtl/>
        </w:rPr>
        <w:t xml:space="preserve">2-1 الدراسات النظرية : </w:t>
      </w:r>
    </w:p>
    <w:p w:rsidR="00B01748" w:rsidRPr="00444187" w:rsidRDefault="00B01748" w:rsidP="006E07B6">
      <w:pPr>
        <w:spacing w:line="288" w:lineRule="auto"/>
        <w:jc w:val="mediumKashida"/>
        <w:rPr>
          <w:rFonts w:ascii="Simplified Arabic" w:hAnsi="Simplified Arabic" w:cs="Simplified Arabic"/>
          <w:b/>
          <w:bCs/>
          <w:color w:val="FF0000"/>
          <w:sz w:val="32"/>
          <w:szCs w:val="32"/>
          <w:rtl/>
        </w:rPr>
      </w:pPr>
      <w:r w:rsidRPr="00444187">
        <w:rPr>
          <w:rFonts w:ascii="Simplified Arabic" w:hAnsi="Simplified Arabic" w:cs="Simplified Arabic"/>
          <w:b/>
          <w:bCs/>
          <w:color w:val="FF0000"/>
          <w:sz w:val="32"/>
          <w:szCs w:val="32"/>
          <w:rtl/>
        </w:rPr>
        <w:t>2-1-</w:t>
      </w:r>
      <w:r w:rsidR="006E07B6" w:rsidRPr="00444187">
        <w:rPr>
          <w:rFonts w:ascii="Simplified Arabic" w:hAnsi="Simplified Arabic" w:cs="Simplified Arabic" w:hint="cs"/>
          <w:b/>
          <w:bCs/>
          <w:color w:val="FF0000"/>
          <w:sz w:val="32"/>
          <w:szCs w:val="32"/>
          <w:rtl/>
        </w:rPr>
        <w:t>1</w:t>
      </w:r>
      <w:r w:rsidRPr="00444187">
        <w:rPr>
          <w:rFonts w:ascii="Simplified Arabic" w:hAnsi="Simplified Arabic" w:cs="Simplified Arabic"/>
          <w:b/>
          <w:bCs/>
          <w:color w:val="FF0000"/>
          <w:sz w:val="32"/>
          <w:szCs w:val="32"/>
          <w:rtl/>
        </w:rPr>
        <w:t xml:space="preserve"> التمرينات الخاصة :</w:t>
      </w:r>
    </w:p>
    <w:p w:rsidR="00B01748" w:rsidRPr="00444187" w:rsidRDefault="00B01748" w:rsidP="00B01748">
      <w:pPr>
        <w:spacing w:line="288" w:lineRule="auto"/>
        <w:jc w:val="mediumKashida"/>
        <w:rPr>
          <w:rFonts w:ascii="Simplified Arabic" w:hAnsi="Simplified Arabic" w:cs="Simplified Arabic"/>
          <w:color w:val="FF0000"/>
          <w:sz w:val="28"/>
          <w:szCs w:val="28"/>
          <w:rtl/>
        </w:rPr>
      </w:pPr>
      <w:r w:rsidRPr="00444187">
        <w:rPr>
          <w:rFonts w:hint="cs"/>
          <w:color w:val="FF0000"/>
          <w:sz w:val="32"/>
          <w:szCs w:val="32"/>
          <w:rtl/>
        </w:rPr>
        <w:t xml:space="preserve">     </w:t>
      </w:r>
      <w:r w:rsidRPr="00444187">
        <w:rPr>
          <w:rFonts w:ascii="Simplified Arabic" w:hAnsi="Simplified Arabic" w:cs="Simplified Arabic"/>
          <w:color w:val="FF0000"/>
          <w:sz w:val="28"/>
          <w:szCs w:val="28"/>
          <w:rtl/>
        </w:rPr>
        <w:t xml:space="preserve">التمرينات الخاصة من الوسائل المهمة والأساسية في التدريب وتسهم </w:t>
      </w:r>
      <w:r w:rsidRPr="00444187">
        <w:rPr>
          <w:rFonts w:ascii="Simplified Arabic" w:hAnsi="Simplified Arabic" w:cs="Simplified Arabic" w:hint="cs"/>
          <w:color w:val="FF0000"/>
          <w:sz w:val="28"/>
          <w:szCs w:val="28"/>
          <w:rtl/>
        </w:rPr>
        <w:t>إسهاما</w:t>
      </w:r>
      <w:r w:rsidRPr="00444187">
        <w:rPr>
          <w:rFonts w:ascii="Simplified Arabic" w:hAnsi="Simplified Arabic" w:cs="Simplified Arabic"/>
          <w:color w:val="FF0000"/>
          <w:sz w:val="28"/>
          <w:szCs w:val="28"/>
          <w:rtl/>
        </w:rPr>
        <w:t xml:space="preserve"> كبيراً في تحسين وتنمية مستوى </w:t>
      </w:r>
      <w:r w:rsidRPr="00444187">
        <w:rPr>
          <w:rFonts w:ascii="Simplified Arabic" w:hAnsi="Simplified Arabic" w:cs="Simplified Arabic" w:hint="cs"/>
          <w:color w:val="FF0000"/>
          <w:sz w:val="28"/>
          <w:szCs w:val="28"/>
          <w:rtl/>
        </w:rPr>
        <w:t>إمكانيات</w:t>
      </w:r>
      <w:r w:rsidRPr="00444187">
        <w:rPr>
          <w:rFonts w:ascii="Simplified Arabic" w:hAnsi="Simplified Arabic" w:cs="Simplified Arabic"/>
          <w:color w:val="FF0000"/>
          <w:sz w:val="28"/>
          <w:szCs w:val="28"/>
          <w:rtl/>
        </w:rPr>
        <w:t xml:space="preserve"> الرياضي من اجل الوصول الى الهدف المرسوم بما يتناسب مع متطلبات النشاط الممارس وبأقل جهد ووقت ممكن </w:t>
      </w:r>
      <w:r w:rsidRPr="00444187">
        <w:rPr>
          <w:rFonts w:ascii="Simplified Arabic" w:hAnsi="Simplified Arabic" w:cs="Simplified Arabic" w:hint="cs"/>
          <w:color w:val="FF0000"/>
          <w:sz w:val="28"/>
          <w:szCs w:val="28"/>
          <w:rtl/>
        </w:rPr>
        <w:t>.</w:t>
      </w:r>
    </w:p>
    <w:p w:rsidR="00B01748" w:rsidRPr="00444187" w:rsidRDefault="00B01748" w:rsidP="00B01748">
      <w:pPr>
        <w:spacing w:line="288" w:lineRule="auto"/>
        <w:jc w:val="mediumKashida"/>
        <w:rPr>
          <w:rFonts w:ascii="Simplified Arabic" w:hAnsi="Simplified Arabic" w:cs="Simplified Arabic"/>
          <w:color w:val="FF0000"/>
          <w:sz w:val="28"/>
          <w:szCs w:val="28"/>
          <w:rtl/>
        </w:rPr>
      </w:pPr>
      <w:r w:rsidRPr="00444187">
        <w:rPr>
          <w:rFonts w:ascii="Simplified Arabic" w:hAnsi="Simplified Arabic" w:cs="Simplified Arabic" w:hint="cs"/>
          <w:color w:val="FF0000"/>
          <w:sz w:val="28"/>
          <w:szCs w:val="28"/>
          <w:rtl/>
        </w:rPr>
        <w:t xml:space="preserve">    </w:t>
      </w:r>
      <w:r w:rsidRPr="00444187">
        <w:rPr>
          <w:rFonts w:ascii="Simplified Arabic" w:hAnsi="Simplified Arabic" w:cs="Simplified Arabic"/>
          <w:color w:val="FF0000"/>
          <w:sz w:val="28"/>
          <w:szCs w:val="28"/>
          <w:rtl/>
        </w:rPr>
        <w:t xml:space="preserve"> وبازدياد الحاجة للوصول الى مستويات أفضل في </w:t>
      </w:r>
      <w:r w:rsidRPr="00444187">
        <w:rPr>
          <w:rFonts w:ascii="Simplified Arabic" w:hAnsi="Simplified Arabic" w:cs="Simplified Arabic" w:hint="cs"/>
          <w:color w:val="FF0000"/>
          <w:sz w:val="28"/>
          <w:szCs w:val="28"/>
          <w:rtl/>
        </w:rPr>
        <w:t>الأداء</w:t>
      </w:r>
      <w:r w:rsidRPr="00444187">
        <w:rPr>
          <w:rFonts w:ascii="Simplified Arabic" w:hAnsi="Simplified Arabic" w:cs="Simplified Arabic"/>
          <w:color w:val="FF0000"/>
          <w:sz w:val="28"/>
          <w:szCs w:val="28"/>
          <w:rtl/>
        </w:rPr>
        <w:t xml:space="preserve"> ، </w:t>
      </w:r>
      <w:r w:rsidRPr="00444187">
        <w:rPr>
          <w:rFonts w:ascii="Simplified Arabic" w:hAnsi="Simplified Arabic" w:cs="Simplified Arabic" w:hint="cs"/>
          <w:color w:val="FF0000"/>
          <w:sz w:val="28"/>
          <w:szCs w:val="28"/>
          <w:rtl/>
        </w:rPr>
        <w:t>اتجهت</w:t>
      </w:r>
      <w:r w:rsidRPr="00444187">
        <w:rPr>
          <w:rFonts w:ascii="Simplified Arabic" w:hAnsi="Simplified Arabic" w:cs="Simplified Arabic"/>
          <w:color w:val="FF0000"/>
          <w:sz w:val="28"/>
          <w:szCs w:val="28"/>
          <w:rtl/>
        </w:rPr>
        <w:t xml:space="preserve"> البحوث العلمية في دراسة أفضل الوسائل والسبل الكفيلة لتحقيق الكفاية العلمية التي تهدف الى الارتقاء بمستوى كل الخصائص والمهارات والقدرات التي يتميز بها النشاط الممارس وبأقصر وقت وأقل جهد وتقليل الأخطاء ، </w:t>
      </w:r>
      <w:r w:rsidRPr="00F5242E">
        <w:rPr>
          <w:rFonts w:ascii="Simplified Arabic" w:hAnsi="Simplified Arabic" w:cs="Simplified Arabic"/>
          <w:b/>
          <w:bCs/>
          <w:color w:val="FF0000"/>
          <w:sz w:val="28"/>
          <w:szCs w:val="28"/>
          <w:rtl/>
        </w:rPr>
        <w:t xml:space="preserve">تعد هذه التمرينات ضرورية </w:t>
      </w:r>
      <w:r w:rsidR="00E14E50" w:rsidRPr="00F5242E">
        <w:rPr>
          <w:rFonts w:ascii="Simplified Arabic" w:hAnsi="Simplified Arabic" w:cs="Simplified Arabic" w:hint="cs"/>
          <w:b/>
          <w:bCs/>
          <w:color w:val="FF0000"/>
          <w:sz w:val="28"/>
          <w:szCs w:val="28"/>
          <w:rtl/>
        </w:rPr>
        <w:t xml:space="preserve">؛ </w:t>
      </w:r>
      <w:r w:rsidRPr="00F5242E">
        <w:rPr>
          <w:rFonts w:ascii="Simplified Arabic" w:hAnsi="Simplified Arabic" w:cs="Simplified Arabic"/>
          <w:b/>
          <w:bCs/>
          <w:color w:val="FF0000"/>
          <w:sz w:val="28"/>
          <w:szCs w:val="28"/>
          <w:rtl/>
        </w:rPr>
        <w:t>لأنها تعمل على البناء المباشر للمستوى الرياضي</w:t>
      </w:r>
      <w:r w:rsidRPr="00444187">
        <w:rPr>
          <w:rFonts w:ascii="Simplified Arabic" w:hAnsi="Simplified Arabic" w:cs="Simplified Arabic"/>
          <w:color w:val="FF0000"/>
          <w:sz w:val="28"/>
          <w:szCs w:val="28"/>
          <w:rtl/>
        </w:rPr>
        <w:t xml:space="preserve"> العالي للاعبين وعلى تكامل الأداء الخططي والمهاري للاعب و التمرينات الخاصة هي </w:t>
      </w:r>
      <w:r w:rsidRPr="00444187">
        <w:rPr>
          <w:rFonts w:ascii="Simplified Arabic" w:hAnsi="Simplified Arabic" w:cs="Simplified Arabic"/>
          <w:color w:val="FF0000"/>
          <w:sz w:val="32"/>
          <w:szCs w:val="32"/>
          <w:rtl/>
        </w:rPr>
        <w:t>"</w:t>
      </w:r>
      <w:r w:rsidRPr="00444187">
        <w:rPr>
          <w:rFonts w:ascii="Simplified Arabic" w:hAnsi="Simplified Arabic" w:cs="Simplified Arabic"/>
          <w:color w:val="FF0000"/>
          <w:sz w:val="28"/>
          <w:szCs w:val="28"/>
          <w:rtl/>
        </w:rPr>
        <w:t xml:space="preserve"> وسيلة جيدة ذات متطلبات متعددة لناحية الجسم البدنية والمهارية وتلعب التمرينات الخاصة دوراً مهماً في المدة التحضيرية لمختلف الألعاب الرياضية وأن تأثيرها يكون فعالاً عندما ترتبط مع التمرينات الخاصة </w:t>
      </w:r>
      <w:r w:rsidRPr="00444187">
        <w:rPr>
          <w:rFonts w:ascii="Simplified Arabic" w:hAnsi="Simplified Arabic" w:cs="Simplified Arabic"/>
          <w:color w:val="FF0000"/>
          <w:sz w:val="28"/>
          <w:szCs w:val="28"/>
          <w:rtl/>
        </w:rPr>
        <w:lastRenderedPageBreak/>
        <w:t xml:space="preserve">بالمسابقات </w:t>
      </w:r>
      <w:r w:rsidRPr="00444187">
        <w:rPr>
          <w:rFonts w:ascii="Simplified Arabic" w:hAnsi="Simplified Arabic" w:cs="Simplified Arabic"/>
          <w:color w:val="FF0000"/>
          <w:sz w:val="32"/>
          <w:szCs w:val="32"/>
          <w:rtl/>
        </w:rPr>
        <w:t>"</w:t>
      </w:r>
      <w:r w:rsidRPr="00444187">
        <w:rPr>
          <w:rFonts w:ascii="Simplified Arabic" w:hAnsi="Simplified Arabic" w:cs="Simplified Arabic"/>
          <w:color w:val="FF0000"/>
          <w:sz w:val="28"/>
          <w:szCs w:val="28"/>
          <w:rtl/>
        </w:rPr>
        <w:t xml:space="preserve"> </w:t>
      </w:r>
      <w:r w:rsidRPr="00444187">
        <w:rPr>
          <w:rFonts w:ascii="Simplified Arabic" w:hAnsi="Simplified Arabic" w:cs="Simplified Arabic"/>
          <w:color w:val="FF0000"/>
          <w:sz w:val="32"/>
          <w:szCs w:val="32"/>
          <w:vertAlign w:val="superscript"/>
          <w:rtl/>
        </w:rPr>
        <w:t>(</w:t>
      </w:r>
      <w:r w:rsidRPr="00444187">
        <w:rPr>
          <w:rStyle w:val="a7"/>
          <w:rFonts w:ascii="Simplified Arabic" w:hAnsi="Simplified Arabic" w:cs="Simplified Arabic"/>
          <w:color w:val="FF0000"/>
          <w:sz w:val="32"/>
          <w:szCs w:val="32"/>
          <w:rtl/>
        </w:rPr>
        <w:footnoteReference w:id="7"/>
      </w:r>
      <w:r w:rsidRPr="00444187">
        <w:rPr>
          <w:rFonts w:ascii="Simplified Arabic" w:hAnsi="Simplified Arabic" w:cs="Simplified Arabic"/>
          <w:color w:val="FF0000"/>
          <w:sz w:val="32"/>
          <w:szCs w:val="32"/>
          <w:vertAlign w:val="superscript"/>
          <w:rtl/>
        </w:rPr>
        <w:t>)</w:t>
      </w:r>
      <w:r w:rsidRPr="00444187">
        <w:rPr>
          <w:rFonts w:ascii="Simplified Arabic" w:hAnsi="Simplified Arabic" w:cs="Simplified Arabic"/>
          <w:color w:val="FF0000"/>
          <w:sz w:val="28"/>
          <w:szCs w:val="28"/>
          <w:rtl/>
        </w:rPr>
        <w:t xml:space="preserve"> .  ويشير ( الفريد كونزا ) الى أن </w:t>
      </w:r>
      <w:r w:rsidRPr="00444187">
        <w:rPr>
          <w:rFonts w:ascii="Simplified Arabic" w:hAnsi="Simplified Arabic" w:cs="Simplified Arabic" w:hint="cs"/>
          <w:color w:val="FF0000"/>
          <w:sz w:val="32"/>
          <w:szCs w:val="32"/>
          <w:rtl/>
        </w:rPr>
        <w:t>"</w:t>
      </w:r>
      <w:r w:rsidRPr="00444187">
        <w:rPr>
          <w:rFonts w:ascii="Simplified Arabic" w:hAnsi="Simplified Arabic" w:cs="Simplified Arabic"/>
          <w:color w:val="FF0000"/>
          <w:sz w:val="28"/>
          <w:szCs w:val="28"/>
          <w:rtl/>
        </w:rPr>
        <w:t xml:space="preserve">هذه التمرينات تشتمل على الإشكال الأساسية الخاصة باللعب الجماعي والعمليات الهجومية </w:t>
      </w:r>
      <w:r w:rsidR="00E97B07" w:rsidRPr="00444187">
        <w:rPr>
          <w:rFonts w:ascii="Simplified Arabic" w:hAnsi="Simplified Arabic" w:cs="Simplified Arabic" w:hint="cs"/>
          <w:color w:val="FF0000"/>
          <w:sz w:val="32"/>
          <w:szCs w:val="32"/>
          <w:rtl/>
        </w:rPr>
        <w:t xml:space="preserve">والدفاعية </w:t>
      </w:r>
      <w:r w:rsidRPr="00444187">
        <w:rPr>
          <w:rFonts w:ascii="Simplified Arabic" w:hAnsi="Simplified Arabic" w:cs="Simplified Arabic" w:hint="cs"/>
          <w:color w:val="FF0000"/>
          <w:sz w:val="32"/>
          <w:szCs w:val="32"/>
          <w:rtl/>
        </w:rPr>
        <w:t>"</w:t>
      </w:r>
      <w:r w:rsidRPr="00444187">
        <w:rPr>
          <w:rFonts w:ascii="Simplified Arabic" w:hAnsi="Simplified Arabic" w:cs="Simplified Arabic"/>
          <w:color w:val="FF0000"/>
          <w:sz w:val="32"/>
          <w:szCs w:val="32"/>
          <w:rtl/>
        </w:rPr>
        <w:t xml:space="preserve"> </w:t>
      </w:r>
      <w:r w:rsidRPr="00444187">
        <w:rPr>
          <w:rFonts w:ascii="Simplified Arabic" w:hAnsi="Simplified Arabic" w:cs="Simplified Arabic"/>
          <w:color w:val="FF0000"/>
          <w:sz w:val="32"/>
          <w:szCs w:val="32"/>
          <w:vertAlign w:val="superscript"/>
          <w:rtl/>
        </w:rPr>
        <w:t>(</w:t>
      </w:r>
      <w:r w:rsidRPr="00444187">
        <w:rPr>
          <w:rStyle w:val="a7"/>
          <w:rFonts w:ascii="Simplified Arabic" w:hAnsi="Simplified Arabic" w:cs="Simplified Arabic"/>
          <w:color w:val="FF0000"/>
          <w:sz w:val="32"/>
          <w:szCs w:val="32"/>
          <w:rtl/>
        </w:rPr>
        <w:footnoteReference w:id="8"/>
      </w:r>
      <w:r w:rsidRPr="00444187">
        <w:rPr>
          <w:rFonts w:ascii="Simplified Arabic" w:hAnsi="Simplified Arabic" w:cs="Simplified Arabic"/>
          <w:color w:val="FF0000"/>
          <w:sz w:val="32"/>
          <w:szCs w:val="32"/>
          <w:vertAlign w:val="superscript"/>
          <w:rtl/>
        </w:rPr>
        <w:t>)</w:t>
      </w:r>
      <w:r w:rsidRPr="00444187">
        <w:rPr>
          <w:rFonts w:ascii="Simplified Arabic" w:hAnsi="Simplified Arabic" w:cs="Simplified Arabic"/>
          <w:color w:val="FF0000"/>
          <w:sz w:val="32"/>
          <w:szCs w:val="32"/>
          <w:rtl/>
        </w:rPr>
        <w:t xml:space="preserve"> </w:t>
      </w:r>
      <w:r w:rsidRPr="00444187">
        <w:rPr>
          <w:rFonts w:ascii="Simplified Arabic" w:hAnsi="Simplified Arabic" w:cs="Simplified Arabic"/>
          <w:color w:val="FF0000"/>
          <w:sz w:val="28"/>
          <w:szCs w:val="28"/>
          <w:rtl/>
        </w:rPr>
        <w:t xml:space="preserve">. </w:t>
      </w:r>
    </w:p>
    <w:p w:rsidR="00B01748" w:rsidRPr="00444187" w:rsidRDefault="00B01748" w:rsidP="006D4E67">
      <w:pPr>
        <w:spacing w:after="0" w:line="288" w:lineRule="auto"/>
        <w:ind w:firstLine="84"/>
        <w:jc w:val="mediumKashida"/>
        <w:rPr>
          <w:rFonts w:cs="Simplified Arabic"/>
          <w:color w:val="FF0000"/>
          <w:sz w:val="28"/>
          <w:szCs w:val="28"/>
          <w:rtl/>
          <w:lang w:bidi="ar-IQ"/>
        </w:rPr>
      </w:pPr>
      <w:r w:rsidRPr="00444187">
        <w:rPr>
          <w:rFonts w:cs="Simplified Arabic" w:hint="cs"/>
          <w:color w:val="FF0000"/>
          <w:sz w:val="32"/>
          <w:szCs w:val="32"/>
          <w:rtl/>
          <w:lang w:bidi="ar-IQ"/>
        </w:rPr>
        <w:t xml:space="preserve">  </w:t>
      </w:r>
      <w:r w:rsidRPr="00444187">
        <w:rPr>
          <w:rFonts w:cs="Simplified Arabic" w:hint="cs"/>
          <w:color w:val="FF0000"/>
          <w:sz w:val="28"/>
          <w:szCs w:val="28"/>
          <w:rtl/>
          <w:lang w:bidi="ar-IQ"/>
        </w:rPr>
        <w:t xml:space="preserve"> وقد عرف (بسطويسي احمد وعباس احمد) التمرينات الخاصة بأنها " تمرينات بدنية الغرض منها تنمية المهارات الرياضية كذلك فهي تأخذ جزءًا من شكل الحركة"</w:t>
      </w:r>
      <w:r w:rsidRPr="00444187">
        <w:rPr>
          <w:rStyle w:val="a7"/>
          <w:rFonts w:cs="Simplified Arabic"/>
          <w:color w:val="FF0000"/>
          <w:sz w:val="28"/>
          <w:szCs w:val="28"/>
          <w:rtl/>
          <w:lang w:bidi="ar-IQ"/>
        </w:rPr>
        <w:t>(</w:t>
      </w:r>
      <w:r w:rsidRPr="00444187">
        <w:rPr>
          <w:rStyle w:val="a7"/>
          <w:rFonts w:cs="Simplified Arabic"/>
          <w:color w:val="FF0000"/>
          <w:sz w:val="28"/>
          <w:szCs w:val="28"/>
          <w:rtl/>
          <w:lang w:bidi="ar-IQ"/>
        </w:rPr>
        <w:footnoteReference w:id="9"/>
      </w:r>
      <w:r w:rsidRPr="00444187">
        <w:rPr>
          <w:rStyle w:val="a7"/>
          <w:rFonts w:cs="Simplified Arabic"/>
          <w:color w:val="FF0000"/>
          <w:sz w:val="28"/>
          <w:szCs w:val="28"/>
          <w:rtl/>
          <w:lang w:bidi="ar-IQ"/>
        </w:rPr>
        <w:t>)</w:t>
      </w:r>
      <w:r w:rsidRPr="00444187">
        <w:rPr>
          <w:rFonts w:cs="Simplified Arabic" w:hint="cs"/>
          <w:color w:val="FF0000"/>
          <w:sz w:val="28"/>
          <w:szCs w:val="28"/>
          <w:rtl/>
          <w:lang w:bidi="ar-IQ"/>
        </w:rPr>
        <w:t>. وتعرفها ( ليلى زهران) بأنها "التمرينات التي تهدف إلى إعداد وتنمية الخاصة لمختلف أنواع النشاط الرياضي كألعاب الكرة وألعاب القوى والجمباز وتمرينات البطولات وغيرها"</w:t>
      </w:r>
      <w:r w:rsidRPr="00444187">
        <w:rPr>
          <w:rStyle w:val="a7"/>
          <w:rFonts w:cs="Simplified Arabic"/>
          <w:color w:val="FF0000"/>
          <w:sz w:val="28"/>
          <w:szCs w:val="28"/>
          <w:rtl/>
          <w:lang w:bidi="ar-IQ"/>
        </w:rPr>
        <w:t>(</w:t>
      </w:r>
      <w:r w:rsidRPr="00444187">
        <w:rPr>
          <w:rStyle w:val="a7"/>
          <w:rFonts w:cs="Simplified Arabic"/>
          <w:color w:val="FF0000"/>
          <w:sz w:val="28"/>
          <w:szCs w:val="28"/>
          <w:rtl/>
          <w:lang w:bidi="ar-IQ"/>
        </w:rPr>
        <w:footnoteReference w:id="10"/>
      </w:r>
      <w:r w:rsidRPr="00444187">
        <w:rPr>
          <w:rStyle w:val="a7"/>
          <w:rFonts w:cs="Simplified Arabic"/>
          <w:color w:val="FF0000"/>
          <w:sz w:val="28"/>
          <w:szCs w:val="28"/>
          <w:rtl/>
          <w:lang w:bidi="ar-IQ"/>
        </w:rPr>
        <w:t>)</w:t>
      </w:r>
      <w:r w:rsidRPr="00444187">
        <w:rPr>
          <w:rFonts w:cs="Simplified Arabic" w:hint="cs"/>
          <w:color w:val="FF0000"/>
          <w:sz w:val="28"/>
          <w:szCs w:val="28"/>
          <w:rtl/>
          <w:lang w:bidi="ar-IQ"/>
        </w:rPr>
        <w:t xml:space="preserve"> .</w:t>
      </w:r>
    </w:p>
    <w:p w:rsidR="00B01748" w:rsidRPr="00444187" w:rsidRDefault="00B01748" w:rsidP="006D4E67">
      <w:pPr>
        <w:spacing w:line="288" w:lineRule="auto"/>
        <w:jc w:val="mediumKashida"/>
        <w:rPr>
          <w:rFonts w:ascii="Simplified Arabic" w:hAnsi="Simplified Arabic" w:cs="Simplified Arabic"/>
          <w:color w:val="FF0000"/>
          <w:sz w:val="28"/>
          <w:szCs w:val="28"/>
          <w:rtl/>
        </w:rPr>
      </w:pPr>
      <w:r w:rsidRPr="00444187">
        <w:rPr>
          <w:rFonts w:ascii="Simplified Arabic" w:hAnsi="Simplified Arabic" w:cs="Simplified Arabic" w:hint="cs"/>
          <w:color w:val="FF0000"/>
          <w:sz w:val="28"/>
          <w:szCs w:val="28"/>
          <w:rtl/>
        </w:rPr>
        <w:t xml:space="preserve">    </w:t>
      </w:r>
      <w:r w:rsidRPr="00444187">
        <w:rPr>
          <w:rFonts w:ascii="Simplified Arabic" w:hAnsi="Simplified Arabic" w:cs="Simplified Arabic"/>
          <w:color w:val="FF0000"/>
          <w:sz w:val="28"/>
          <w:szCs w:val="28"/>
          <w:rtl/>
        </w:rPr>
        <w:t>ومن أمثلة هذه التمرينات هي التمرينات المهارية الخططية المركبة</w:t>
      </w:r>
      <w:r w:rsidRPr="00444187">
        <w:rPr>
          <w:rFonts w:ascii="Simplified Arabic" w:hAnsi="Simplified Arabic" w:cs="Simplified Arabic" w:hint="cs"/>
          <w:color w:val="FF0000"/>
          <w:sz w:val="28"/>
          <w:szCs w:val="28"/>
          <w:rtl/>
        </w:rPr>
        <w:t xml:space="preserve"> الخاصة</w:t>
      </w:r>
      <w:r w:rsidRPr="00444187">
        <w:rPr>
          <w:rFonts w:ascii="Simplified Arabic" w:hAnsi="Simplified Arabic" w:cs="Simplified Arabic"/>
          <w:color w:val="FF0000"/>
          <w:sz w:val="28"/>
          <w:szCs w:val="28"/>
          <w:rtl/>
        </w:rPr>
        <w:t xml:space="preserve"> وتلك التي تعطى للتدريب على المهارات الأساسية مرتبطة مع تنمية الصفات البدنية</w:t>
      </w:r>
      <w:r w:rsidRPr="00444187">
        <w:rPr>
          <w:rFonts w:ascii="Simplified Arabic" w:hAnsi="Simplified Arabic" w:cs="Simplified Arabic" w:hint="cs"/>
          <w:color w:val="FF0000"/>
          <w:sz w:val="28"/>
          <w:szCs w:val="28"/>
          <w:rtl/>
        </w:rPr>
        <w:t>.</w:t>
      </w:r>
      <w:r w:rsidRPr="00444187">
        <w:rPr>
          <w:rFonts w:ascii="Simplified Arabic" w:hAnsi="Simplified Arabic" w:cs="Simplified Arabic"/>
          <w:color w:val="FF0000"/>
          <w:sz w:val="28"/>
          <w:szCs w:val="28"/>
          <w:rtl/>
        </w:rPr>
        <w:t xml:space="preserve"> </w:t>
      </w:r>
      <w:r w:rsidRPr="00444187">
        <w:rPr>
          <w:rFonts w:ascii="Simplified Arabic" w:hAnsi="Simplified Arabic" w:cs="Simplified Arabic" w:hint="cs"/>
          <w:color w:val="FF0000"/>
          <w:sz w:val="28"/>
          <w:szCs w:val="28"/>
          <w:rtl/>
        </w:rPr>
        <w:t xml:space="preserve">    </w:t>
      </w:r>
      <w:r w:rsidRPr="00444187">
        <w:rPr>
          <w:rFonts w:cs="Simplified Arabic"/>
          <w:color w:val="FF0000"/>
          <w:sz w:val="28"/>
          <w:szCs w:val="28"/>
        </w:rPr>
        <w:t xml:space="preserve">     </w:t>
      </w:r>
      <w:r w:rsidRPr="00444187">
        <w:rPr>
          <w:rFonts w:ascii="Simplified Arabic" w:hAnsi="Simplified Arabic" w:cs="Simplified Arabic"/>
          <w:color w:val="FF0000"/>
          <w:sz w:val="28"/>
          <w:szCs w:val="28"/>
          <w:rtl/>
        </w:rPr>
        <w:t xml:space="preserve">ويقصد بالتمرينات المركبة </w:t>
      </w:r>
      <w:r w:rsidRPr="00444187">
        <w:rPr>
          <w:rFonts w:ascii="Simplified Arabic" w:hAnsi="Simplified Arabic" w:cs="Simplified Arabic" w:hint="cs"/>
          <w:color w:val="FF0000"/>
          <w:sz w:val="28"/>
          <w:szCs w:val="28"/>
          <w:rtl/>
        </w:rPr>
        <w:t>"</w:t>
      </w:r>
      <w:r w:rsidRPr="00444187">
        <w:rPr>
          <w:rFonts w:ascii="Simplified Arabic" w:hAnsi="Simplified Arabic" w:cs="Simplified Arabic"/>
          <w:color w:val="FF0000"/>
          <w:sz w:val="28"/>
          <w:szCs w:val="28"/>
          <w:rtl/>
        </w:rPr>
        <w:t xml:space="preserve"> هي تلك التمرينات </w:t>
      </w:r>
      <w:r w:rsidRPr="00444187">
        <w:rPr>
          <w:rFonts w:ascii="Simplified Arabic" w:hAnsi="Simplified Arabic" w:cs="Simplified Arabic" w:hint="cs"/>
          <w:color w:val="FF0000"/>
          <w:sz w:val="28"/>
          <w:szCs w:val="28"/>
          <w:rtl/>
        </w:rPr>
        <w:t>إلى</w:t>
      </w:r>
      <w:r w:rsidRPr="00444187">
        <w:rPr>
          <w:rFonts w:ascii="Simplified Arabic" w:hAnsi="Simplified Arabic" w:cs="Simplified Arabic"/>
          <w:color w:val="FF0000"/>
          <w:sz w:val="28"/>
          <w:szCs w:val="28"/>
          <w:rtl/>
        </w:rPr>
        <w:t xml:space="preserve"> تحتوي على </w:t>
      </w:r>
      <w:r w:rsidRPr="00444187">
        <w:rPr>
          <w:rFonts w:ascii="Simplified Arabic" w:hAnsi="Simplified Arabic" w:cs="Simplified Arabic" w:hint="cs"/>
          <w:color w:val="FF0000"/>
          <w:sz w:val="28"/>
          <w:szCs w:val="28"/>
          <w:rtl/>
        </w:rPr>
        <w:t>أكثر</w:t>
      </w:r>
      <w:r w:rsidR="006D4E67" w:rsidRPr="00444187">
        <w:rPr>
          <w:rFonts w:ascii="Simplified Arabic" w:hAnsi="Simplified Arabic" w:cs="Simplified Arabic"/>
          <w:color w:val="FF0000"/>
          <w:sz w:val="28"/>
          <w:szCs w:val="28"/>
          <w:rtl/>
        </w:rPr>
        <w:t xml:space="preserve"> من تمرين</w:t>
      </w:r>
      <w:r w:rsidR="006D4E67" w:rsidRPr="00444187">
        <w:rPr>
          <w:rFonts w:ascii="Simplified Arabic" w:hAnsi="Simplified Arabic" w:cs="Simplified Arabic" w:hint="cs"/>
          <w:color w:val="FF0000"/>
          <w:sz w:val="28"/>
          <w:szCs w:val="28"/>
          <w:rtl/>
        </w:rPr>
        <w:t xml:space="preserve"> </w:t>
      </w:r>
      <w:r w:rsidRPr="00444187">
        <w:rPr>
          <w:rFonts w:ascii="Simplified Arabic" w:hAnsi="Simplified Arabic" w:cs="Simplified Arabic"/>
          <w:color w:val="FF0000"/>
          <w:sz w:val="28"/>
          <w:szCs w:val="28"/>
          <w:rtl/>
        </w:rPr>
        <w:t xml:space="preserve">والتي يشترك في </w:t>
      </w:r>
      <w:r w:rsidRPr="00444187">
        <w:rPr>
          <w:rFonts w:ascii="Simplified Arabic" w:hAnsi="Simplified Arabic" w:cs="Simplified Arabic" w:hint="cs"/>
          <w:color w:val="FF0000"/>
          <w:sz w:val="28"/>
          <w:szCs w:val="28"/>
          <w:rtl/>
        </w:rPr>
        <w:t>أدائها</w:t>
      </w:r>
      <w:r w:rsidRPr="00444187">
        <w:rPr>
          <w:rFonts w:ascii="Simplified Arabic" w:hAnsi="Simplified Arabic" w:cs="Simplified Arabic"/>
          <w:color w:val="FF0000"/>
          <w:sz w:val="28"/>
          <w:szCs w:val="28"/>
          <w:rtl/>
        </w:rPr>
        <w:t xml:space="preserve"> لاعب</w:t>
      </w:r>
      <w:r w:rsidRPr="00444187">
        <w:rPr>
          <w:rFonts w:ascii="Simplified Arabic" w:hAnsi="Simplified Arabic" w:cs="Simplified Arabic" w:hint="cs"/>
          <w:color w:val="FF0000"/>
          <w:sz w:val="28"/>
          <w:szCs w:val="28"/>
          <w:rtl/>
        </w:rPr>
        <w:t>ا</w:t>
      </w:r>
      <w:r w:rsidRPr="00444187">
        <w:rPr>
          <w:rFonts w:ascii="Simplified Arabic" w:hAnsi="Simplified Arabic" w:cs="Simplified Arabic"/>
          <w:color w:val="FF0000"/>
          <w:sz w:val="28"/>
          <w:szCs w:val="28"/>
          <w:rtl/>
        </w:rPr>
        <w:t xml:space="preserve">ن </w:t>
      </w:r>
      <w:r w:rsidRPr="00444187">
        <w:rPr>
          <w:rFonts w:ascii="Simplified Arabic" w:hAnsi="Simplified Arabic" w:cs="Simplified Arabic" w:hint="cs"/>
          <w:color w:val="FF0000"/>
          <w:sz w:val="28"/>
          <w:szCs w:val="28"/>
          <w:rtl/>
        </w:rPr>
        <w:t>أو</w:t>
      </w:r>
      <w:r w:rsidRPr="00444187">
        <w:rPr>
          <w:rFonts w:ascii="Simplified Arabic" w:hAnsi="Simplified Arabic" w:cs="Simplified Arabic"/>
          <w:color w:val="FF0000"/>
          <w:sz w:val="28"/>
          <w:szCs w:val="28"/>
          <w:rtl/>
        </w:rPr>
        <w:t xml:space="preserve"> </w:t>
      </w:r>
      <w:r w:rsidRPr="00444187">
        <w:rPr>
          <w:rFonts w:ascii="Simplified Arabic" w:hAnsi="Simplified Arabic" w:cs="Simplified Arabic" w:hint="cs"/>
          <w:color w:val="FF0000"/>
          <w:sz w:val="28"/>
          <w:szCs w:val="28"/>
          <w:rtl/>
        </w:rPr>
        <w:t>أكثر</w:t>
      </w:r>
      <w:r w:rsidRPr="00444187">
        <w:rPr>
          <w:rFonts w:ascii="Simplified Arabic" w:hAnsi="Simplified Arabic" w:cs="Simplified Arabic"/>
          <w:color w:val="FF0000"/>
          <w:sz w:val="28"/>
          <w:szCs w:val="28"/>
          <w:rtl/>
        </w:rPr>
        <w:t xml:space="preserve"> ويمكن استخدامها بشكل جيد لتطوير النواحي التدريبية الخططية</w:t>
      </w:r>
      <w:r w:rsidRPr="00444187">
        <w:rPr>
          <w:rFonts w:ascii="Simplified Arabic" w:hAnsi="Simplified Arabic" w:cs="Simplified Arabic" w:hint="cs"/>
          <w:color w:val="FF0000"/>
          <w:sz w:val="28"/>
          <w:szCs w:val="28"/>
          <w:rtl/>
        </w:rPr>
        <w:t xml:space="preserve"> </w:t>
      </w:r>
      <w:r w:rsidRPr="00444187">
        <w:rPr>
          <w:rFonts w:hint="cs"/>
          <w:color w:val="FF0000"/>
          <w:sz w:val="32"/>
          <w:szCs w:val="32"/>
          <w:rtl/>
        </w:rPr>
        <w:t>والمهارية والبدنية والنفسية</w:t>
      </w:r>
      <w:r w:rsidRPr="00444187">
        <w:rPr>
          <w:rFonts w:ascii="Simplified Arabic" w:hAnsi="Simplified Arabic" w:cs="Simplified Arabic" w:hint="cs"/>
          <w:color w:val="FF0000"/>
          <w:sz w:val="28"/>
          <w:szCs w:val="28"/>
          <w:rtl/>
        </w:rPr>
        <w:t xml:space="preserve"> </w:t>
      </w:r>
      <w:r w:rsidRPr="00444187">
        <w:rPr>
          <w:rFonts w:hint="cs"/>
          <w:color w:val="FF0000"/>
          <w:sz w:val="32"/>
          <w:szCs w:val="32"/>
          <w:rtl/>
        </w:rPr>
        <w:t>وتمثل تأدية اللاعب</w:t>
      </w:r>
      <w:r w:rsidRPr="00444187">
        <w:rPr>
          <w:rFonts w:ascii="Simplified Arabic" w:hAnsi="Simplified Arabic" w:cs="Simplified Arabic" w:hint="cs"/>
          <w:color w:val="FF0000"/>
          <w:sz w:val="28"/>
          <w:szCs w:val="28"/>
          <w:rtl/>
        </w:rPr>
        <w:t xml:space="preserve"> </w:t>
      </w:r>
      <w:r w:rsidRPr="00444187">
        <w:rPr>
          <w:rFonts w:hint="cs"/>
          <w:color w:val="FF0000"/>
          <w:sz w:val="32"/>
          <w:szCs w:val="32"/>
          <w:rtl/>
        </w:rPr>
        <w:t>للتمرين مع زميلة مهارة</w:t>
      </w:r>
      <w:r w:rsidRPr="00444187">
        <w:rPr>
          <w:rFonts w:ascii="Simplified Arabic" w:hAnsi="Simplified Arabic" w:cs="Simplified Arabic" w:hint="cs"/>
          <w:color w:val="FF0000"/>
          <w:sz w:val="28"/>
          <w:szCs w:val="28"/>
          <w:rtl/>
        </w:rPr>
        <w:t xml:space="preserve"> </w:t>
      </w:r>
      <w:r w:rsidRPr="00444187">
        <w:rPr>
          <w:rFonts w:hint="cs"/>
          <w:color w:val="FF0000"/>
          <w:sz w:val="32"/>
          <w:szCs w:val="32"/>
          <w:rtl/>
        </w:rPr>
        <w:t xml:space="preserve">متكررة من مهارات اللعب " </w:t>
      </w:r>
      <w:r w:rsidRPr="00444187">
        <w:rPr>
          <w:rFonts w:hint="cs"/>
          <w:color w:val="FF0000"/>
          <w:sz w:val="32"/>
          <w:szCs w:val="32"/>
          <w:vertAlign w:val="superscript"/>
          <w:rtl/>
        </w:rPr>
        <w:t>(</w:t>
      </w:r>
      <w:r w:rsidRPr="00444187">
        <w:rPr>
          <w:rStyle w:val="a7"/>
          <w:color w:val="FF0000"/>
          <w:sz w:val="32"/>
          <w:szCs w:val="32"/>
          <w:rtl/>
        </w:rPr>
        <w:footnoteReference w:id="11"/>
      </w:r>
      <w:r w:rsidRPr="00444187">
        <w:rPr>
          <w:rFonts w:hint="cs"/>
          <w:color w:val="FF0000"/>
          <w:sz w:val="32"/>
          <w:szCs w:val="32"/>
          <w:vertAlign w:val="superscript"/>
          <w:rtl/>
        </w:rPr>
        <w:t>)</w:t>
      </w:r>
      <w:r w:rsidRPr="00444187">
        <w:rPr>
          <w:rFonts w:hint="cs"/>
          <w:color w:val="FF0000"/>
          <w:sz w:val="32"/>
          <w:szCs w:val="32"/>
          <w:rtl/>
        </w:rPr>
        <w:t xml:space="preserve"> . </w:t>
      </w:r>
    </w:p>
    <w:p w:rsidR="00B01748" w:rsidRPr="00444187" w:rsidRDefault="00B01748" w:rsidP="00725C3B">
      <w:pPr>
        <w:spacing w:after="0" w:line="288" w:lineRule="auto"/>
        <w:jc w:val="mediumKashida"/>
        <w:rPr>
          <w:rFonts w:cs="Simplified Arabic"/>
          <w:color w:val="FF0000"/>
          <w:sz w:val="28"/>
          <w:szCs w:val="28"/>
          <w:rtl/>
          <w:lang w:bidi="ar-IQ"/>
        </w:rPr>
      </w:pPr>
      <w:r w:rsidRPr="00444187">
        <w:rPr>
          <w:rFonts w:hint="cs"/>
          <w:color w:val="FF0000"/>
          <w:sz w:val="28"/>
          <w:szCs w:val="28"/>
          <w:rtl/>
        </w:rPr>
        <w:t xml:space="preserve">    </w:t>
      </w:r>
      <w:r w:rsidR="00856B0D" w:rsidRPr="00444187">
        <w:rPr>
          <w:rFonts w:cs="Simplified Arabic" w:hint="cs"/>
          <w:color w:val="FF0000"/>
          <w:sz w:val="28"/>
          <w:szCs w:val="28"/>
          <w:rtl/>
          <w:lang w:bidi="ar-IQ"/>
        </w:rPr>
        <w:t>إن</w:t>
      </w:r>
      <w:r w:rsidRPr="00444187">
        <w:rPr>
          <w:rFonts w:cs="Simplified Arabic" w:hint="cs"/>
          <w:color w:val="FF0000"/>
          <w:sz w:val="28"/>
          <w:szCs w:val="28"/>
          <w:rtl/>
          <w:lang w:bidi="ar-IQ"/>
        </w:rPr>
        <w:t xml:space="preserve"> التمرينات الخاصة تهدف إلى الارتقاء بمستوى الإعداد البدني والمهاري تمهيداً لتعليم الحركات والفعاليات الخاصة بكافة نواحي الرياضة ، وأكد(يحيى محمد صالح) </w:t>
      </w:r>
      <w:r w:rsidRPr="00444187">
        <w:rPr>
          <w:rFonts w:cs="Simplified Arabic" w:hint="cs"/>
          <w:color w:val="FF0000"/>
          <w:sz w:val="28"/>
          <w:szCs w:val="28"/>
          <w:rtl/>
          <w:lang w:bidi="ar-IQ"/>
        </w:rPr>
        <w:lastRenderedPageBreak/>
        <w:t xml:space="preserve">بأنها </w:t>
      </w:r>
      <w:r w:rsidRPr="00444187">
        <w:rPr>
          <w:rFonts w:cs="Simplified Arabic" w:hint="cs"/>
          <w:color w:val="FF0000"/>
          <w:sz w:val="32"/>
          <w:szCs w:val="32"/>
          <w:rtl/>
          <w:lang w:bidi="ar-IQ"/>
        </w:rPr>
        <w:t>"</w:t>
      </w:r>
      <w:r w:rsidRPr="00444187">
        <w:rPr>
          <w:rFonts w:cs="Simplified Arabic" w:hint="cs"/>
          <w:color w:val="FF0000"/>
          <w:sz w:val="28"/>
          <w:szCs w:val="28"/>
          <w:rtl/>
          <w:lang w:bidi="ar-IQ"/>
        </w:rPr>
        <w:t xml:space="preserve"> تهدف إلى تنمية الصفات الخاصة بالنشاطات الرياضية المختلفة وتهيئة الجسم بما يتناسب ومتطلبات النشاط </w:t>
      </w:r>
      <w:r w:rsidRPr="00444187">
        <w:rPr>
          <w:rFonts w:cs="Simplified Arabic" w:hint="cs"/>
          <w:color w:val="FF0000"/>
          <w:sz w:val="32"/>
          <w:szCs w:val="32"/>
          <w:rtl/>
          <w:lang w:bidi="ar-IQ"/>
        </w:rPr>
        <w:t>"</w:t>
      </w:r>
      <w:r w:rsidRPr="00444187">
        <w:rPr>
          <w:rStyle w:val="a7"/>
          <w:rFonts w:cs="Simplified Arabic"/>
          <w:color w:val="FF0000"/>
          <w:sz w:val="32"/>
          <w:szCs w:val="32"/>
          <w:rtl/>
          <w:lang w:bidi="ar-IQ"/>
        </w:rPr>
        <w:t>(</w:t>
      </w:r>
      <w:r w:rsidRPr="00444187">
        <w:rPr>
          <w:rStyle w:val="a7"/>
          <w:rFonts w:cs="Simplified Arabic"/>
          <w:color w:val="FF0000"/>
          <w:sz w:val="32"/>
          <w:szCs w:val="32"/>
          <w:rtl/>
          <w:lang w:bidi="ar-IQ"/>
        </w:rPr>
        <w:footnoteReference w:id="12"/>
      </w:r>
      <w:r w:rsidRPr="00444187">
        <w:rPr>
          <w:rStyle w:val="a7"/>
          <w:rFonts w:cs="Simplified Arabic"/>
          <w:color w:val="FF0000"/>
          <w:sz w:val="32"/>
          <w:szCs w:val="32"/>
          <w:rtl/>
          <w:lang w:bidi="ar-IQ"/>
        </w:rPr>
        <w:t>)</w:t>
      </w:r>
      <w:r w:rsidRPr="00444187">
        <w:rPr>
          <w:rFonts w:cs="Simplified Arabic" w:hint="cs"/>
          <w:color w:val="FF0000"/>
          <w:sz w:val="28"/>
          <w:szCs w:val="28"/>
          <w:rtl/>
          <w:lang w:bidi="ar-IQ"/>
        </w:rPr>
        <w:t>.</w:t>
      </w:r>
    </w:p>
    <w:p w:rsidR="00B01748" w:rsidRPr="00444187" w:rsidRDefault="00B01748" w:rsidP="00856B0D">
      <w:pPr>
        <w:spacing w:line="288" w:lineRule="auto"/>
        <w:jc w:val="mediumKashida"/>
        <w:rPr>
          <w:rFonts w:ascii="Simplified Arabic" w:hAnsi="Simplified Arabic" w:cs="Simplified Arabic"/>
          <w:color w:val="FF0000"/>
          <w:sz w:val="28"/>
          <w:szCs w:val="28"/>
          <w:rtl/>
          <w:lang w:bidi="ar-IQ"/>
        </w:rPr>
      </w:pPr>
      <w:r w:rsidRPr="00444187">
        <w:rPr>
          <w:rFonts w:cs="Simplified Arabic" w:hint="cs"/>
          <w:color w:val="FF0000"/>
          <w:sz w:val="28"/>
          <w:szCs w:val="28"/>
          <w:rtl/>
          <w:lang w:bidi="ar-IQ"/>
        </w:rPr>
        <w:t xml:space="preserve">    والتمرينات الخاصة تعمل على تطوير قابليات الجسم وخاصة السرعة والقوة ومطاولة القوة والقابليات الحركية ، وكذلك تساعد على تطوير القوة العضلية من خلال ربطها مع تطوير جميع الصفات الحركية الأخرى ، فهي وسيلة فاعله تلعب دوراً مهماً في الفترة التحضيرية لمختلف الألعاب الرياضية. ويؤكد (عصام عبد الخالق) على </w:t>
      </w:r>
      <w:r w:rsidR="00856B0D" w:rsidRPr="00444187">
        <w:rPr>
          <w:rFonts w:cs="Simplified Arabic" w:hint="cs"/>
          <w:color w:val="FF0000"/>
          <w:sz w:val="28"/>
          <w:szCs w:val="28"/>
          <w:rtl/>
          <w:lang w:bidi="ar-IQ"/>
        </w:rPr>
        <w:t>إن</w:t>
      </w:r>
      <w:r w:rsidRPr="00444187">
        <w:rPr>
          <w:rFonts w:cs="Simplified Arabic" w:hint="cs"/>
          <w:color w:val="FF0000"/>
          <w:sz w:val="28"/>
          <w:szCs w:val="28"/>
          <w:rtl/>
          <w:lang w:bidi="ar-IQ"/>
        </w:rPr>
        <w:t xml:space="preserve"> التمارين الخاصة هي "الحركات الرياضية التي تشابه في تكوينها من حيث تركيب الأداء الحركي من قوة وسرعة</w:t>
      </w:r>
      <w:r w:rsidRPr="00444187">
        <w:rPr>
          <w:rFonts w:cs="Simplified Arabic" w:hint="cs"/>
          <w:color w:val="FF0000"/>
          <w:sz w:val="32"/>
          <w:szCs w:val="32"/>
          <w:rtl/>
          <w:lang w:bidi="ar-IQ"/>
        </w:rPr>
        <w:t>"</w:t>
      </w:r>
      <w:r w:rsidR="00856B0D" w:rsidRPr="00444187">
        <w:rPr>
          <w:rFonts w:hint="cs"/>
          <w:color w:val="FF0000"/>
          <w:rtl/>
        </w:rPr>
        <w:t xml:space="preserve"> </w:t>
      </w:r>
      <w:r w:rsidRPr="00444187">
        <w:rPr>
          <w:rStyle w:val="a7"/>
          <w:rFonts w:cs="Simplified Arabic"/>
          <w:color w:val="FF0000"/>
          <w:sz w:val="32"/>
          <w:szCs w:val="32"/>
          <w:rtl/>
          <w:lang w:bidi="ar-IQ"/>
        </w:rPr>
        <w:t>(</w:t>
      </w:r>
      <w:r w:rsidRPr="00444187">
        <w:rPr>
          <w:rStyle w:val="a7"/>
          <w:rFonts w:cs="Simplified Arabic"/>
          <w:color w:val="FF0000"/>
          <w:sz w:val="32"/>
          <w:szCs w:val="32"/>
          <w:rtl/>
          <w:lang w:bidi="ar-IQ"/>
        </w:rPr>
        <w:footnoteReference w:id="13"/>
      </w:r>
      <w:r w:rsidRPr="00444187">
        <w:rPr>
          <w:rStyle w:val="a7"/>
          <w:rFonts w:cs="Simplified Arabic"/>
          <w:color w:val="FF0000"/>
          <w:sz w:val="32"/>
          <w:szCs w:val="32"/>
          <w:rtl/>
          <w:lang w:bidi="ar-IQ"/>
        </w:rPr>
        <w:t>)</w:t>
      </w:r>
      <w:r w:rsidRPr="00444187">
        <w:rPr>
          <w:rFonts w:cs="Simplified Arabic" w:hint="cs"/>
          <w:color w:val="FF0000"/>
          <w:sz w:val="28"/>
          <w:szCs w:val="28"/>
          <w:rtl/>
          <w:lang w:bidi="ar-IQ"/>
        </w:rPr>
        <w:t xml:space="preserve"> .</w:t>
      </w:r>
    </w:p>
    <w:p w:rsidR="00B01748" w:rsidRPr="00444187" w:rsidRDefault="00B01748" w:rsidP="006D4E67">
      <w:pPr>
        <w:spacing w:line="288" w:lineRule="auto"/>
        <w:jc w:val="mediumKashida"/>
        <w:rPr>
          <w:rFonts w:ascii="Simplified Arabic" w:hAnsi="Simplified Arabic" w:cs="Simplified Arabic"/>
          <w:color w:val="FF0000"/>
          <w:sz w:val="28"/>
          <w:szCs w:val="28"/>
          <w:rtl/>
        </w:rPr>
      </w:pPr>
      <w:r w:rsidRPr="00444187">
        <w:rPr>
          <w:rFonts w:ascii="Simplified Arabic" w:hAnsi="Simplified Arabic" w:cs="Simplified Arabic" w:hint="cs"/>
          <w:color w:val="FF0000"/>
          <w:sz w:val="28"/>
          <w:szCs w:val="28"/>
          <w:rtl/>
          <w:lang w:bidi="ar-IQ"/>
        </w:rPr>
        <w:t xml:space="preserve">     </w:t>
      </w:r>
      <w:r w:rsidRPr="00444187">
        <w:rPr>
          <w:rFonts w:cs="Simplified Arabic" w:hint="cs"/>
          <w:color w:val="FF0000"/>
          <w:sz w:val="28"/>
          <w:szCs w:val="28"/>
          <w:rtl/>
          <w:lang w:bidi="ar-IQ"/>
        </w:rPr>
        <w:t xml:space="preserve">لذا تعد التمرينات الخاصة وسيلة مهمة للإعداد الرئيسي </w:t>
      </w:r>
      <w:r w:rsidR="006D4E67" w:rsidRPr="00444187">
        <w:rPr>
          <w:rFonts w:cs="Simplified Arabic" w:hint="cs"/>
          <w:color w:val="FF0000"/>
          <w:sz w:val="28"/>
          <w:szCs w:val="28"/>
          <w:rtl/>
          <w:lang w:bidi="ar-IQ"/>
        </w:rPr>
        <w:t>،</w:t>
      </w:r>
      <w:r w:rsidR="00856B0D" w:rsidRPr="00444187">
        <w:rPr>
          <w:rFonts w:cs="Simplified Arabic" w:hint="cs"/>
          <w:color w:val="FF0000"/>
          <w:sz w:val="28"/>
          <w:szCs w:val="28"/>
          <w:rtl/>
          <w:lang w:bidi="ar-IQ"/>
        </w:rPr>
        <w:t xml:space="preserve"> </w:t>
      </w:r>
      <w:r w:rsidRPr="00444187">
        <w:rPr>
          <w:rFonts w:cs="Simplified Arabic" w:hint="cs"/>
          <w:color w:val="FF0000"/>
          <w:sz w:val="28"/>
          <w:szCs w:val="28"/>
          <w:rtl/>
          <w:lang w:bidi="ar-IQ"/>
        </w:rPr>
        <w:t xml:space="preserve">لتحسين مستوى الرياضي، وكذلك تعد عاملاً مساعداً ومهماً في إعداد وتنمية مستوى الرياضي في نوع النشاط الذي تخصص فيه. ومن خلال التمارين الخاصة، نعمل على تحسين وتنمية النواحي الفنية لكل حركة. </w:t>
      </w:r>
      <w:r w:rsidR="00856B0D" w:rsidRPr="00444187">
        <w:rPr>
          <w:rFonts w:cs="Simplified Arabic" w:hint="cs"/>
          <w:color w:val="FF0000"/>
          <w:sz w:val="28"/>
          <w:szCs w:val="28"/>
          <w:rtl/>
          <w:lang w:bidi="ar-IQ"/>
        </w:rPr>
        <w:t>فإنها</w:t>
      </w:r>
      <w:r w:rsidRPr="00444187">
        <w:rPr>
          <w:rFonts w:cs="Simplified Arabic" w:hint="cs"/>
          <w:color w:val="FF0000"/>
          <w:sz w:val="28"/>
          <w:szCs w:val="28"/>
          <w:rtl/>
          <w:lang w:bidi="ar-IQ"/>
        </w:rPr>
        <w:t xml:space="preserve"> تقوم بتهيئة الجسم لأداء كل حركة، كون التمارين الخاصة موجهة تعمل على توزيع المؤثرات الحركية أكثر من التمرينات الأخرى كونها وسيلة أساسية تلعب دوراً مهماً لمختلف </w:t>
      </w:r>
      <w:r w:rsidRPr="00444187">
        <w:rPr>
          <w:rFonts w:ascii="Simplified Arabic" w:hAnsi="Simplified Arabic" w:cs="Simplified Arabic"/>
          <w:color w:val="FF0000"/>
          <w:sz w:val="28"/>
          <w:szCs w:val="28"/>
          <w:rtl/>
          <w:lang w:bidi="ar-IQ"/>
        </w:rPr>
        <w:t>الألعاب الرياضية ،</w:t>
      </w:r>
      <w:r w:rsidRPr="00444187">
        <w:rPr>
          <w:rFonts w:ascii="Simplified Arabic" w:hAnsi="Simplified Arabic" w:cs="Simplified Arabic"/>
          <w:color w:val="FF0000"/>
          <w:sz w:val="28"/>
          <w:szCs w:val="28"/>
          <w:rtl/>
        </w:rPr>
        <w:t xml:space="preserve"> وفي التمرين لايمكن الفصل بين خطط اللعب والمهارات </w:t>
      </w:r>
      <w:r w:rsidR="006D4E67" w:rsidRPr="00444187">
        <w:rPr>
          <w:rFonts w:ascii="Simplified Arabic" w:hAnsi="Simplified Arabic" w:cs="Simplified Arabic" w:hint="cs"/>
          <w:color w:val="FF0000"/>
          <w:sz w:val="28"/>
          <w:szCs w:val="28"/>
          <w:rtl/>
        </w:rPr>
        <w:t>،</w:t>
      </w:r>
      <w:r w:rsidR="00856B0D" w:rsidRPr="00444187">
        <w:rPr>
          <w:rFonts w:ascii="Simplified Arabic" w:hAnsi="Simplified Arabic" w:cs="Simplified Arabic" w:hint="cs"/>
          <w:color w:val="FF0000"/>
          <w:sz w:val="28"/>
          <w:szCs w:val="28"/>
          <w:rtl/>
        </w:rPr>
        <w:t xml:space="preserve"> </w:t>
      </w:r>
      <w:r w:rsidRPr="00444187">
        <w:rPr>
          <w:rFonts w:ascii="Simplified Arabic" w:hAnsi="Simplified Arabic" w:cs="Simplified Arabic"/>
          <w:color w:val="FF0000"/>
          <w:sz w:val="28"/>
          <w:szCs w:val="28"/>
          <w:rtl/>
        </w:rPr>
        <w:t xml:space="preserve">لذلك </w:t>
      </w:r>
      <w:r w:rsidR="00425C41" w:rsidRPr="00444187">
        <w:rPr>
          <w:rFonts w:ascii="Simplified Arabic" w:hAnsi="Simplified Arabic" w:cs="Simplified Arabic" w:hint="cs"/>
          <w:color w:val="FF0000"/>
          <w:sz w:val="28"/>
          <w:szCs w:val="28"/>
          <w:rtl/>
        </w:rPr>
        <w:t>ف</w:t>
      </w:r>
      <w:r w:rsidR="00856B0D" w:rsidRPr="00444187">
        <w:rPr>
          <w:rFonts w:ascii="Simplified Arabic" w:hAnsi="Simplified Arabic" w:cs="Simplified Arabic" w:hint="cs"/>
          <w:color w:val="FF0000"/>
          <w:sz w:val="28"/>
          <w:szCs w:val="28"/>
          <w:rtl/>
        </w:rPr>
        <w:t>ا</w:t>
      </w:r>
      <w:r w:rsidR="00425C41" w:rsidRPr="00444187">
        <w:rPr>
          <w:rFonts w:ascii="Simplified Arabic" w:hAnsi="Simplified Arabic" w:cs="Simplified Arabic" w:hint="cs"/>
          <w:color w:val="FF0000"/>
          <w:sz w:val="28"/>
          <w:szCs w:val="28"/>
          <w:rtl/>
        </w:rPr>
        <w:t>ن</w:t>
      </w:r>
      <w:r w:rsidRPr="00444187">
        <w:rPr>
          <w:rFonts w:ascii="Simplified Arabic" w:hAnsi="Simplified Arabic" w:cs="Simplified Arabic"/>
          <w:color w:val="FF0000"/>
          <w:sz w:val="28"/>
          <w:szCs w:val="28"/>
          <w:rtl/>
        </w:rPr>
        <w:t xml:space="preserve"> التدريب الحديث في كرة القدم يقتضي </w:t>
      </w:r>
      <w:r w:rsidRPr="00444187">
        <w:rPr>
          <w:rFonts w:ascii="Simplified Arabic" w:hAnsi="Simplified Arabic" w:cs="Simplified Arabic" w:hint="cs"/>
          <w:color w:val="FF0000"/>
          <w:sz w:val="28"/>
          <w:szCs w:val="28"/>
          <w:rtl/>
        </w:rPr>
        <w:t>أن</w:t>
      </w:r>
      <w:r w:rsidRPr="00444187">
        <w:rPr>
          <w:rFonts w:ascii="Simplified Arabic" w:hAnsi="Simplified Arabic" w:cs="Simplified Arabic"/>
          <w:color w:val="FF0000"/>
          <w:sz w:val="28"/>
          <w:szCs w:val="28"/>
          <w:rtl/>
        </w:rPr>
        <w:t xml:space="preserve"> تعطى تمرينات مهارية خططية</w:t>
      </w:r>
      <w:r w:rsidRPr="00444187">
        <w:rPr>
          <w:rFonts w:ascii="Simplified Arabic" w:hAnsi="Simplified Arabic" w:cs="Simplified Arabic" w:hint="cs"/>
          <w:color w:val="FF0000"/>
          <w:sz w:val="28"/>
          <w:szCs w:val="28"/>
          <w:rtl/>
        </w:rPr>
        <w:t xml:space="preserve"> بدنية إذ</w:t>
      </w:r>
      <w:r w:rsidRPr="00444187">
        <w:rPr>
          <w:rFonts w:ascii="Simplified Arabic" w:hAnsi="Simplified Arabic" w:cs="Simplified Arabic"/>
          <w:color w:val="FF0000"/>
          <w:sz w:val="28"/>
          <w:szCs w:val="28"/>
          <w:rtl/>
        </w:rPr>
        <w:t xml:space="preserve"> يتدرب اللاعب على التحرك في الملعب</w:t>
      </w:r>
      <w:r w:rsidRPr="00444187">
        <w:rPr>
          <w:rFonts w:ascii="Simplified Arabic" w:hAnsi="Simplified Arabic" w:cs="Simplified Arabic" w:hint="cs"/>
          <w:color w:val="FF0000"/>
          <w:sz w:val="28"/>
          <w:szCs w:val="28"/>
          <w:rtl/>
        </w:rPr>
        <w:t xml:space="preserve"> على وفق </w:t>
      </w:r>
      <w:r w:rsidRPr="00444187">
        <w:rPr>
          <w:rFonts w:ascii="Simplified Arabic" w:hAnsi="Simplified Arabic" w:cs="Simplified Arabic"/>
          <w:color w:val="FF0000"/>
          <w:sz w:val="28"/>
          <w:szCs w:val="28"/>
          <w:rtl/>
        </w:rPr>
        <w:t xml:space="preserve">خطة فردية </w:t>
      </w:r>
      <w:r w:rsidRPr="00444187">
        <w:rPr>
          <w:rFonts w:ascii="Simplified Arabic" w:hAnsi="Simplified Arabic" w:cs="Simplified Arabic" w:hint="cs"/>
          <w:color w:val="FF0000"/>
          <w:sz w:val="28"/>
          <w:szCs w:val="28"/>
          <w:rtl/>
        </w:rPr>
        <w:t>أو</w:t>
      </w:r>
      <w:r w:rsidRPr="00444187">
        <w:rPr>
          <w:rFonts w:ascii="Simplified Arabic" w:hAnsi="Simplified Arabic" w:cs="Simplified Arabic"/>
          <w:color w:val="FF0000"/>
          <w:sz w:val="28"/>
          <w:szCs w:val="28"/>
          <w:rtl/>
        </w:rPr>
        <w:t xml:space="preserve"> جماعية مشتركة </w:t>
      </w:r>
      <w:r w:rsidRPr="00444187">
        <w:rPr>
          <w:rFonts w:ascii="Simplified Arabic" w:hAnsi="Simplified Arabic" w:cs="Simplified Arabic" w:hint="cs"/>
          <w:color w:val="FF0000"/>
          <w:sz w:val="28"/>
          <w:szCs w:val="28"/>
          <w:rtl/>
        </w:rPr>
        <w:t>أو</w:t>
      </w:r>
      <w:r w:rsidRPr="00444187">
        <w:rPr>
          <w:rFonts w:ascii="Simplified Arabic" w:hAnsi="Simplified Arabic" w:cs="Simplified Arabic"/>
          <w:color w:val="FF0000"/>
          <w:sz w:val="28"/>
          <w:szCs w:val="28"/>
          <w:rtl/>
        </w:rPr>
        <w:t xml:space="preserve"> تنفيذ </w:t>
      </w:r>
      <w:r w:rsidRPr="00444187">
        <w:rPr>
          <w:rFonts w:ascii="Simplified Arabic" w:hAnsi="Simplified Arabic" w:cs="Simplified Arabic"/>
          <w:color w:val="FF0000"/>
          <w:sz w:val="32"/>
          <w:szCs w:val="32"/>
          <w:rtl/>
        </w:rPr>
        <w:t xml:space="preserve">حالة مشابهة لما يحدث </w:t>
      </w:r>
      <w:r w:rsidRPr="00444187">
        <w:rPr>
          <w:rFonts w:ascii="Simplified Arabic" w:hAnsi="Simplified Arabic" w:cs="Simplified Arabic"/>
          <w:color w:val="FF0000"/>
          <w:sz w:val="28"/>
          <w:szCs w:val="28"/>
          <w:rtl/>
        </w:rPr>
        <w:t xml:space="preserve">في المباراة . " وهذا يعني </w:t>
      </w:r>
      <w:r w:rsidRPr="00444187">
        <w:rPr>
          <w:rFonts w:ascii="Simplified Arabic" w:hAnsi="Simplified Arabic" w:cs="Simplified Arabic" w:hint="cs"/>
          <w:color w:val="FF0000"/>
          <w:sz w:val="28"/>
          <w:szCs w:val="28"/>
          <w:rtl/>
        </w:rPr>
        <w:t>أن</w:t>
      </w:r>
      <w:r w:rsidRPr="00444187">
        <w:rPr>
          <w:rFonts w:ascii="Simplified Arabic" w:hAnsi="Simplified Arabic" w:cs="Simplified Arabic"/>
          <w:color w:val="FF0000"/>
          <w:sz w:val="28"/>
          <w:szCs w:val="28"/>
          <w:rtl/>
        </w:rPr>
        <w:t xml:space="preserve"> التدريب على المهارات والخطط يكون من خلال تمرينات تشبه ما يحدث في المباراة </w:t>
      </w:r>
      <w:r w:rsidRPr="00444187">
        <w:rPr>
          <w:rFonts w:ascii="Simplified Arabic" w:hAnsi="Simplified Arabic" w:cs="Simplified Arabic"/>
          <w:color w:val="FF0000"/>
          <w:sz w:val="28"/>
          <w:szCs w:val="28"/>
          <w:vertAlign w:val="superscript"/>
          <w:rtl/>
        </w:rPr>
        <w:t>"(</w:t>
      </w:r>
      <w:r w:rsidRPr="00444187">
        <w:rPr>
          <w:rStyle w:val="a7"/>
          <w:rFonts w:ascii="Simplified Arabic" w:hAnsi="Simplified Arabic" w:cs="Simplified Arabic"/>
          <w:color w:val="FF0000"/>
          <w:sz w:val="28"/>
          <w:szCs w:val="28"/>
          <w:rtl/>
        </w:rPr>
        <w:footnoteReference w:id="14"/>
      </w:r>
      <w:r w:rsidRPr="00444187">
        <w:rPr>
          <w:rFonts w:ascii="Simplified Arabic" w:hAnsi="Simplified Arabic" w:cs="Simplified Arabic"/>
          <w:color w:val="FF0000"/>
          <w:sz w:val="28"/>
          <w:szCs w:val="28"/>
          <w:vertAlign w:val="superscript"/>
          <w:rtl/>
        </w:rPr>
        <w:t>)</w:t>
      </w:r>
      <w:r w:rsidRPr="00444187">
        <w:rPr>
          <w:rFonts w:ascii="Simplified Arabic" w:hAnsi="Simplified Arabic" w:cs="Simplified Arabic" w:hint="cs"/>
          <w:color w:val="FF0000"/>
          <w:sz w:val="28"/>
          <w:szCs w:val="28"/>
          <w:rtl/>
        </w:rPr>
        <w:t>.</w:t>
      </w:r>
    </w:p>
    <w:p w:rsidR="00B01748" w:rsidRPr="00444187" w:rsidRDefault="00B01748" w:rsidP="00697874">
      <w:pPr>
        <w:spacing w:line="288" w:lineRule="auto"/>
        <w:jc w:val="mediumKashida"/>
        <w:rPr>
          <w:rFonts w:ascii="Simplified Arabic" w:hAnsi="Simplified Arabic" w:cs="Simplified Arabic"/>
          <w:color w:val="FF0000"/>
          <w:sz w:val="28"/>
          <w:szCs w:val="28"/>
          <w:rtl/>
        </w:rPr>
      </w:pPr>
      <w:r w:rsidRPr="00444187">
        <w:rPr>
          <w:rFonts w:ascii="Simplified Arabic" w:hAnsi="Simplified Arabic" w:cs="Simplified Arabic" w:hint="cs"/>
          <w:color w:val="FF0000"/>
          <w:sz w:val="28"/>
          <w:szCs w:val="28"/>
          <w:rtl/>
        </w:rPr>
        <w:lastRenderedPageBreak/>
        <w:t xml:space="preserve">    </w:t>
      </w:r>
      <w:r w:rsidRPr="00444187">
        <w:rPr>
          <w:rFonts w:ascii="Simplified Arabic" w:hAnsi="Simplified Arabic" w:cs="Simplified Arabic"/>
          <w:color w:val="FF0000"/>
          <w:sz w:val="28"/>
          <w:szCs w:val="28"/>
          <w:rtl/>
        </w:rPr>
        <w:t>ويذكر الفريد كونزه نقلاً عن ( هار</w:t>
      </w:r>
      <w:r w:rsidRPr="00444187">
        <w:rPr>
          <w:rFonts w:ascii="Simplified Arabic" w:hAnsi="Simplified Arabic" w:cs="Simplified Arabic" w:hint="cs"/>
          <w:color w:val="FF0000"/>
          <w:sz w:val="28"/>
          <w:szCs w:val="28"/>
          <w:rtl/>
        </w:rPr>
        <w:t>ا</w:t>
      </w:r>
      <w:r w:rsidRPr="00444187">
        <w:rPr>
          <w:rFonts w:ascii="Simplified Arabic" w:hAnsi="Simplified Arabic" w:cs="Simplified Arabic"/>
          <w:color w:val="FF0000"/>
          <w:sz w:val="28"/>
          <w:szCs w:val="28"/>
          <w:rtl/>
        </w:rPr>
        <w:t xml:space="preserve">) </w:t>
      </w:r>
      <w:r w:rsidR="00697874" w:rsidRPr="00444187">
        <w:rPr>
          <w:rFonts w:ascii="Simplified Arabic" w:hAnsi="Simplified Arabic" w:cs="Simplified Arabic" w:hint="cs"/>
          <w:color w:val="FF0000"/>
          <w:sz w:val="28"/>
          <w:szCs w:val="28"/>
          <w:rtl/>
        </w:rPr>
        <w:t>إن</w:t>
      </w:r>
      <w:r w:rsidRPr="00444187">
        <w:rPr>
          <w:rFonts w:ascii="Simplified Arabic" w:hAnsi="Simplified Arabic" w:cs="Simplified Arabic"/>
          <w:color w:val="FF0000"/>
          <w:sz w:val="28"/>
          <w:szCs w:val="28"/>
          <w:rtl/>
        </w:rPr>
        <w:t xml:space="preserve"> التدريب على المهارات والخطط وحدة واحدة لايمكن فصلها فالقابلية المهارية </w:t>
      </w:r>
      <w:r w:rsidRPr="00444187">
        <w:rPr>
          <w:rFonts w:ascii="Simplified Arabic" w:hAnsi="Simplified Arabic" w:cs="Simplified Arabic" w:hint="cs"/>
          <w:color w:val="FF0000"/>
          <w:sz w:val="28"/>
          <w:szCs w:val="28"/>
          <w:rtl/>
        </w:rPr>
        <w:t>أساس</w:t>
      </w:r>
      <w:r w:rsidRPr="00444187">
        <w:rPr>
          <w:rFonts w:ascii="Simplified Arabic" w:hAnsi="Simplified Arabic" w:cs="Simplified Arabic"/>
          <w:color w:val="FF0000"/>
          <w:sz w:val="28"/>
          <w:szCs w:val="28"/>
          <w:rtl/>
        </w:rPr>
        <w:t xml:space="preserve"> لتصرف الخططي الصحيح وأن المهارات المكتسبة لاب</w:t>
      </w:r>
      <w:r w:rsidR="00A45CEC" w:rsidRPr="00444187">
        <w:rPr>
          <w:rFonts w:ascii="Simplified Arabic" w:hAnsi="Simplified Arabic" w:cs="Simplified Arabic" w:hint="cs"/>
          <w:color w:val="FF0000"/>
          <w:sz w:val="28"/>
          <w:szCs w:val="28"/>
          <w:rtl/>
        </w:rPr>
        <w:t>ُّ</w:t>
      </w:r>
      <w:r w:rsidRPr="00444187">
        <w:rPr>
          <w:rFonts w:ascii="Simplified Arabic" w:hAnsi="Simplified Arabic" w:cs="Simplified Arabic"/>
          <w:color w:val="FF0000"/>
          <w:sz w:val="28"/>
          <w:szCs w:val="28"/>
          <w:rtl/>
        </w:rPr>
        <w:t xml:space="preserve">د من </w:t>
      </w:r>
      <w:r w:rsidR="00697874" w:rsidRPr="00444187">
        <w:rPr>
          <w:rFonts w:ascii="Simplified Arabic" w:hAnsi="Simplified Arabic" w:cs="Simplified Arabic" w:hint="cs"/>
          <w:color w:val="FF0000"/>
          <w:sz w:val="28"/>
          <w:szCs w:val="28"/>
          <w:rtl/>
        </w:rPr>
        <w:t>إن</w:t>
      </w:r>
      <w:r w:rsidRPr="00444187">
        <w:rPr>
          <w:rFonts w:ascii="Simplified Arabic" w:hAnsi="Simplified Arabic" w:cs="Simplified Arabic"/>
          <w:color w:val="FF0000"/>
          <w:sz w:val="28"/>
          <w:szCs w:val="28"/>
          <w:rtl/>
        </w:rPr>
        <w:t xml:space="preserve"> تتطور وتطبق تحت وضعيات خططية معينة </w:t>
      </w:r>
      <w:r w:rsidRPr="00444187">
        <w:rPr>
          <w:rFonts w:ascii="Simplified Arabic" w:hAnsi="Simplified Arabic" w:cs="Simplified Arabic"/>
          <w:color w:val="FF0000"/>
          <w:sz w:val="28"/>
          <w:szCs w:val="28"/>
          <w:vertAlign w:val="superscript"/>
          <w:rtl/>
        </w:rPr>
        <w:t>(</w:t>
      </w:r>
      <w:r w:rsidRPr="00444187">
        <w:rPr>
          <w:rStyle w:val="a7"/>
          <w:rFonts w:ascii="Simplified Arabic" w:hAnsi="Simplified Arabic" w:cs="Simplified Arabic"/>
          <w:color w:val="FF0000"/>
          <w:sz w:val="28"/>
          <w:szCs w:val="28"/>
          <w:rtl/>
        </w:rPr>
        <w:footnoteReference w:id="15"/>
      </w:r>
      <w:r w:rsidRPr="00444187">
        <w:rPr>
          <w:rFonts w:ascii="Simplified Arabic" w:hAnsi="Simplified Arabic" w:cs="Simplified Arabic"/>
          <w:color w:val="FF0000"/>
          <w:sz w:val="28"/>
          <w:szCs w:val="28"/>
          <w:vertAlign w:val="superscript"/>
          <w:rtl/>
        </w:rPr>
        <w:t>)</w:t>
      </w:r>
      <w:r w:rsidRPr="00444187">
        <w:rPr>
          <w:rFonts w:ascii="Simplified Arabic" w:hAnsi="Simplified Arabic" w:cs="Simplified Arabic"/>
          <w:color w:val="FF0000"/>
          <w:sz w:val="28"/>
          <w:szCs w:val="28"/>
          <w:rtl/>
        </w:rPr>
        <w:t xml:space="preserve"> . </w:t>
      </w:r>
    </w:p>
    <w:p w:rsidR="00B01748" w:rsidRPr="00444187" w:rsidRDefault="00B01748" w:rsidP="00697874">
      <w:pPr>
        <w:spacing w:line="288" w:lineRule="auto"/>
        <w:jc w:val="mediumKashida"/>
        <w:rPr>
          <w:rFonts w:ascii="Simplified Arabic" w:hAnsi="Simplified Arabic" w:cs="Simplified Arabic"/>
          <w:b/>
          <w:bCs/>
          <w:color w:val="FF0000"/>
          <w:sz w:val="28"/>
          <w:szCs w:val="28"/>
          <w:rtl/>
        </w:rPr>
      </w:pPr>
      <w:r w:rsidRPr="00444187">
        <w:rPr>
          <w:rFonts w:ascii="Simplified Arabic" w:hAnsi="Simplified Arabic" w:cs="Simplified Arabic" w:hint="cs"/>
          <w:b/>
          <w:bCs/>
          <w:color w:val="FF0000"/>
          <w:sz w:val="28"/>
          <w:szCs w:val="28"/>
          <w:rtl/>
        </w:rPr>
        <w:t xml:space="preserve">    </w:t>
      </w:r>
      <w:r w:rsidR="00697874" w:rsidRPr="00444187">
        <w:rPr>
          <w:rFonts w:ascii="Simplified Arabic" w:hAnsi="Simplified Arabic" w:cs="Simplified Arabic" w:hint="cs"/>
          <w:b/>
          <w:bCs/>
          <w:color w:val="FF0000"/>
          <w:sz w:val="28"/>
          <w:szCs w:val="28"/>
          <w:rtl/>
        </w:rPr>
        <w:t>إن</w:t>
      </w:r>
      <w:r w:rsidRPr="00444187">
        <w:rPr>
          <w:rFonts w:ascii="Simplified Arabic" w:hAnsi="Simplified Arabic" w:cs="Simplified Arabic"/>
          <w:b/>
          <w:bCs/>
          <w:color w:val="FF0000"/>
          <w:sz w:val="28"/>
          <w:szCs w:val="28"/>
          <w:rtl/>
        </w:rPr>
        <w:t xml:space="preserve"> </w:t>
      </w:r>
      <w:r w:rsidRPr="00444187">
        <w:rPr>
          <w:rFonts w:ascii="Simplified Arabic" w:hAnsi="Simplified Arabic" w:cs="Simplified Arabic" w:hint="cs"/>
          <w:b/>
          <w:bCs/>
          <w:color w:val="FF0000"/>
          <w:sz w:val="28"/>
          <w:szCs w:val="28"/>
          <w:rtl/>
        </w:rPr>
        <w:t>ا</w:t>
      </w:r>
      <w:r w:rsidRPr="00444187">
        <w:rPr>
          <w:rFonts w:ascii="Simplified Arabic" w:hAnsi="Simplified Arabic" w:cs="Simplified Arabic"/>
          <w:b/>
          <w:bCs/>
          <w:color w:val="FF0000"/>
          <w:sz w:val="28"/>
          <w:szCs w:val="28"/>
          <w:rtl/>
        </w:rPr>
        <w:t>للعب بعدد قليل وملعب صغير غالباً ما</w:t>
      </w:r>
      <w:r w:rsidR="00DD0CD8" w:rsidRPr="00444187">
        <w:rPr>
          <w:rFonts w:ascii="Simplified Arabic" w:hAnsi="Simplified Arabic" w:cs="Simplified Arabic" w:hint="cs"/>
          <w:b/>
          <w:bCs/>
          <w:color w:val="FF0000"/>
          <w:sz w:val="28"/>
          <w:szCs w:val="28"/>
          <w:rtl/>
        </w:rPr>
        <w:t xml:space="preserve"> </w:t>
      </w:r>
      <w:r w:rsidRPr="00444187">
        <w:rPr>
          <w:rFonts w:ascii="Simplified Arabic" w:hAnsi="Simplified Arabic" w:cs="Simplified Arabic"/>
          <w:b/>
          <w:bCs/>
          <w:color w:val="FF0000"/>
          <w:sz w:val="28"/>
          <w:szCs w:val="28"/>
          <w:rtl/>
        </w:rPr>
        <w:t xml:space="preserve">يثير سرور اللاعبين فضلاً عن </w:t>
      </w:r>
      <w:r w:rsidRPr="00444187">
        <w:rPr>
          <w:rFonts w:ascii="Simplified Arabic" w:hAnsi="Simplified Arabic" w:cs="Simplified Arabic" w:hint="cs"/>
          <w:b/>
          <w:bCs/>
          <w:color w:val="FF0000"/>
          <w:sz w:val="28"/>
          <w:szCs w:val="28"/>
          <w:rtl/>
        </w:rPr>
        <w:t>أنها</w:t>
      </w:r>
      <w:r w:rsidRPr="00444187">
        <w:rPr>
          <w:rFonts w:ascii="Simplified Arabic" w:hAnsi="Simplified Arabic" w:cs="Simplified Arabic"/>
          <w:b/>
          <w:bCs/>
          <w:color w:val="FF0000"/>
          <w:sz w:val="28"/>
          <w:szCs w:val="28"/>
          <w:rtl/>
        </w:rPr>
        <w:t xml:space="preserve"> تعد </w:t>
      </w:r>
      <w:r w:rsidRPr="00444187">
        <w:rPr>
          <w:rFonts w:ascii="Simplified Arabic" w:hAnsi="Simplified Arabic" w:cs="Simplified Arabic" w:hint="cs"/>
          <w:b/>
          <w:bCs/>
          <w:color w:val="FF0000"/>
          <w:sz w:val="28"/>
          <w:szCs w:val="28"/>
          <w:rtl/>
        </w:rPr>
        <w:t>أيضا</w:t>
      </w:r>
      <w:r w:rsidRPr="00444187">
        <w:rPr>
          <w:rFonts w:ascii="Simplified Arabic" w:hAnsi="Simplified Arabic" w:cs="Simplified Arabic"/>
          <w:b/>
          <w:bCs/>
          <w:color w:val="FF0000"/>
          <w:sz w:val="28"/>
          <w:szCs w:val="28"/>
          <w:rtl/>
        </w:rPr>
        <w:t xml:space="preserve"> وحدة تدريبية وهذا ليس فقط الخاصية الوحيدة التي تتميز بها تلك التمرينات ولكن عن طريقها مع توافر </w:t>
      </w:r>
      <w:r w:rsidRPr="00444187">
        <w:rPr>
          <w:rFonts w:ascii="Simplified Arabic" w:hAnsi="Simplified Arabic" w:cs="Simplified Arabic" w:hint="cs"/>
          <w:b/>
          <w:bCs/>
          <w:color w:val="FF0000"/>
          <w:sz w:val="28"/>
          <w:szCs w:val="28"/>
          <w:rtl/>
        </w:rPr>
        <w:t>الإثارة</w:t>
      </w:r>
      <w:r w:rsidRPr="00444187">
        <w:rPr>
          <w:rFonts w:ascii="Simplified Arabic" w:hAnsi="Simplified Arabic" w:cs="Simplified Arabic"/>
          <w:b/>
          <w:bCs/>
          <w:color w:val="FF0000"/>
          <w:sz w:val="28"/>
          <w:szCs w:val="28"/>
          <w:rtl/>
        </w:rPr>
        <w:t xml:space="preserve"> المنافسة يمكن التقدم وتنمية القدرات العامة للعب</w:t>
      </w:r>
      <w:r w:rsidRPr="00444187">
        <w:rPr>
          <w:rFonts w:ascii="Simplified Arabic" w:hAnsi="Simplified Arabic" w:cs="Simplified Arabic" w:hint="cs"/>
          <w:b/>
          <w:bCs/>
          <w:color w:val="FF0000"/>
          <w:sz w:val="28"/>
          <w:szCs w:val="28"/>
          <w:rtl/>
        </w:rPr>
        <w:t xml:space="preserve"> .</w:t>
      </w:r>
    </w:p>
    <w:p w:rsidR="00B01748" w:rsidRPr="00444187" w:rsidRDefault="00B01748" w:rsidP="00904837">
      <w:pPr>
        <w:spacing w:line="288" w:lineRule="auto"/>
        <w:jc w:val="mediumKashida"/>
        <w:rPr>
          <w:rFonts w:ascii="Simplified Arabic" w:hAnsi="Simplified Arabic" w:cs="Simplified Arabic"/>
          <w:color w:val="FF0000"/>
          <w:sz w:val="28"/>
          <w:szCs w:val="28"/>
          <w:rtl/>
        </w:rPr>
      </w:pPr>
      <w:r w:rsidRPr="00444187">
        <w:rPr>
          <w:rFonts w:ascii="Simplified Arabic" w:hAnsi="Simplified Arabic" w:cs="Simplified Arabic" w:hint="cs"/>
          <w:color w:val="FF0000"/>
          <w:sz w:val="28"/>
          <w:szCs w:val="28"/>
          <w:rtl/>
        </w:rPr>
        <w:t xml:space="preserve">  </w:t>
      </w:r>
      <w:r w:rsidRPr="00444187">
        <w:rPr>
          <w:rFonts w:ascii="Simplified Arabic" w:hAnsi="Simplified Arabic" w:cs="Simplified Arabic"/>
          <w:color w:val="FF0000"/>
          <w:sz w:val="28"/>
          <w:szCs w:val="28"/>
          <w:rtl/>
        </w:rPr>
        <w:t xml:space="preserve"> ويرى </w:t>
      </w:r>
      <w:r w:rsidRPr="00444187">
        <w:rPr>
          <w:rFonts w:ascii="Simplified Arabic" w:hAnsi="Simplified Arabic" w:cs="Simplified Arabic" w:hint="cs"/>
          <w:color w:val="FF0000"/>
          <w:sz w:val="28"/>
          <w:szCs w:val="28"/>
          <w:rtl/>
        </w:rPr>
        <w:t>(</w:t>
      </w:r>
      <w:r w:rsidRPr="00444187">
        <w:rPr>
          <w:rFonts w:ascii="Simplified Arabic" w:hAnsi="Simplified Arabic" w:cs="Simplified Arabic"/>
          <w:color w:val="FF0000"/>
          <w:sz w:val="28"/>
          <w:szCs w:val="28"/>
          <w:rtl/>
        </w:rPr>
        <w:t xml:space="preserve">سامي الصفار وآخرون) </w:t>
      </w:r>
      <w:r w:rsidRPr="00444187">
        <w:rPr>
          <w:rFonts w:ascii="Simplified Arabic" w:hAnsi="Simplified Arabic" w:cs="Simplified Arabic"/>
          <w:color w:val="FF0000"/>
          <w:sz w:val="28"/>
          <w:szCs w:val="28"/>
          <w:vertAlign w:val="superscript"/>
          <w:rtl/>
        </w:rPr>
        <w:t>(</w:t>
      </w:r>
      <w:r w:rsidRPr="00444187">
        <w:rPr>
          <w:rStyle w:val="a7"/>
          <w:rFonts w:ascii="Simplified Arabic" w:hAnsi="Simplified Arabic" w:cs="Simplified Arabic"/>
          <w:color w:val="FF0000"/>
          <w:sz w:val="28"/>
          <w:szCs w:val="28"/>
          <w:rtl/>
        </w:rPr>
        <w:footnoteReference w:id="16"/>
      </w:r>
      <w:r w:rsidRPr="00444187">
        <w:rPr>
          <w:rFonts w:ascii="Simplified Arabic" w:hAnsi="Simplified Arabic" w:cs="Simplified Arabic"/>
          <w:color w:val="FF0000"/>
          <w:sz w:val="28"/>
          <w:szCs w:val="28"/>
          <w:vertAlign w:val="superscript"/>
          <w:rtl/>
        </w:rPr>
        <w:t>)</w:t>
      </w:r>
      <w:r w:rsidRPr="00444187">
        <w:rPr>
          <w:rFonts w:ascii="Simplified Arabic" w:hAnsi="Simplified Arabic" w:cs="Simplified Arabic"/>
          <w:color w:val="FF0000"/>
          <w:sz w:val="28"/>
          <w:szCs w:val="28"/>
          <w:rtl/>
        </w:rPr>
        <w:t xml:space="preserve"> </w:t>
      </w:r>
      <w:r w:rsidRPr="00444187">
        <w:rPr>
          <w:rFonts w:ascii="Simplified Arabic" w:hAnsi="Simplified Arabic" w:cs="Simplified Arabic" w:hint="cs"/>
          <w:color w:val="FF0000"/>
          <w:sz w:val="28"/>
          <w:szCs w:val="28"/>
          <w:rtl/>
        </w:rPr>
        <w:t>. أن</w:t>
      </w:r>
      <w:r w:rsidRPr="00444187">
        <w:rPr>
          <w:rFonts w:ascii="Simplified Arabic" w:hAnsi="Simplified Arabic" w:cs="Simplified Arabic"/>
          <w:color w:val="FF0000"/>
          <w:sz w:val="28"/>
          <w:szCs w:val="28"/>
          <w:rtl/>
        </w:rPr>
        <w:t xml:space="preserve"> التمرينات المركبة هي التي تتكون من عدة مهارات </w:t>
      </w:r>
      <w:r w:rsidRPr="00444187">
        <w:rPr>
          <w:rFonts w:ascii="Simplified Arabic" w:hAnsi="Simplified Arabic" w:cs="Simplified Arabic" w:hint="cs"/>
          <w:color w:val="FF0000"/>
          <w:sz w:val="28"/>
          <w:szCs w:val="28"/>
          <w:rtl/>
        </w:rPr>
        <w:t>أساسية</w:t>
      </w:r>
      <w:r w:rsidRPr="00444187">
        <w:rPr>
          <w:rFonts w:ascii="Simplified Arabic" w:hAnsi="Simplified Arabic" w:cs="Simplified Arabic"/>
          <w:color w:val="FF0000"/>
          <w:sz w:val="28"/>
          <w:szCs w:val="28"/>
          <w:rtl/>
        </w:rPr>
        <w:t xml:space="preserve"> </w:t>
      </w:r>
      <w:r w:rsidRPr="00444187">
        <w:rPr>
          <w:rFonts w:ascii="Simplified Arabic" w:hAnsi="Simplified Arabic" w:cs="Simplified Arabic" w:hint="cs"/>
          <w:color w:val="FF0000"/>
          <w:sz w:val="28"/>
          <w:szCs w:val="28"/>
          <w:rtl/>
        </w:rPr>
        <w:t>وأنها</w:t>
      </w:r>
      <w:r w:rsidRPr="00444187">
        <w:rPr>
          <w:rFonts w:ascii="Simplified Arabic" w:hAnsi="Simplified Arabic" w:cs="Simplified Arabic"/>
          <w:color w:val="FF0000"/>
          <w:sz w:val="28"/>
          <w:szCs w:val="28"/>
          <w:rtl/>
        </w:rPr>
        <w:t xml:space="preserve"> تبنى على تمرينات </w:t>
      </w:r>
      <w:r w:rsidRPr="00444187">
        <w:rPr>
          <w:rFonts w:ascii="Simplified Arabic" w:hAnsi="Simplified Arabic" w:cs="Simplified Arabic" w:hint="cs"/>
          <w:color w:val="FF0000"/>
          <w:sz w:val="28"/>
          <w:szCs w:val="28"/>
          <w:rtl/>
        </w:rPr>
        <w:t>أساسية</w:t>
      </w:r>
      <w:r w:rsidRPr="00444187">
        <w:rPr>
          <w:rFonts w:ascii="Simplified Arabic" w:hAnsi="Simplified Arabic" w:cs="Simplified Arabic"/>
          <w:color w:val="FF0000"/>
          <w:sz w:val="28"/>
          <w:szCs w:val="28"/>
          <w:rtl/>
        </w:rPr>
        <w:t xml:space="preserve"> سبق وأن </w:t>
      </w:r>
      <w:r w:rsidRPr="00444187">
        <w:rPr>
          <w:rFonts w:ascii="Simplified Arabic" w:hAnsi="Simplified Arabic" w:cs="Simplified Arabic" w:hint="cs"/>
          <w:color w:val="FF0000"/>
          <w:sz w:val="28"/>
          <w:szCs w:val="28"/>
          <w:rtl/>
        </w:rPr>
        <w:t>أتقنها</w:t>
      </w:r>
      <w:r w:rsidRPr="00444187">
        <w:rPr>
          <w:rFonts w:ascii="Simplified Arabic" w:hAnsi="Simplified Arabic" w:cs="Simplified Arabic"/>
          <w:color w:val="FF0000"/>
          <w:sz w:val="28"/>
          <w:szCs w:val="28"/>
          <w:rtl/>
        </w:rPr>
        <w:t xml:space="preserve"> اللاعبون </w:t>
      </w:r>
      <w:r w:rsidRPr="00444187">
        <w:rPr>
          <w:rFonts w:ascii="Simplified Arabic" w:hAnsi="Simplified Arabic" w:cs="Simplified Arabic" w:hint="cs"/>
          <w:color w:val="FF0000"/>
          <w:sz w:val="28"/>
          <w:szCs w:val="28"/>
          <w:rtl/>
        </w:rPr>
        <w:t>،</w:t>
      </w:r>
      <w:r w:rsidRPr="00444187">
        <w:rPr>
          <w:rFonts w:ascii="Simplified Arabic" w:hAnsi="Simplified Arabic" w:cs="Simplified Arabic"/>
          <w:color w:val="FF0000"/>
          <w:sz w:val="28"/>
          <w:szCs w:val="28"/>
          <w:rtl/>
        </w:rPr>
        <w:t xml:space="preserve"> ولهذه التمرينات فوائد منها :- </w:t>
      </w:r>
    </w:p>
    <w:p w:rsidR="00B01748" w:rsidRPr="00444187" w:rsidRDefault="00B01748" w:rsidP="00B01748">
      <w:pPr>
        <w:pStyle w:val="a5"/>
        <w:numPr>
          <w:ilvl w:val="0"/>
          <w:numId w:val="2"/>
        </w:numPr>
        <w:spacing w:line="288" w:lineRule="auto"/>
        <w:ind w:left="226" w:hanging="284"/>
        <w:jc w:val="mediumKashida"/>
        <w:rPr>
          <w:rFonts w:ascii="Simplified Arabic" w:hAnsi="Simplified Arabic" w:cs="Simplified Arabic"/>
          <w:color w:val="FF0000"/>
          <w:sz w:val="28"/>
          <w:szCs w:val="28"/>
        </w:rPr>
      </w:pPr>
      <w:r w:rsidRPr="00444187">
        <w:rPr>
          <w:rFonts w:ascii="Simplified Arabic" w:hAnsi="Simplified Arabic" w:cs="Simplified Arabic"/>
          <w:color w:val="FF0000"/>
          <w:sz w:val="28"/>
          <w:szCs w:val="28"/>
          <w:rtl/>
        </w:rPr>
        <w:t>مشابهة لواجب ال</w:t>
      </w:r>
      <w:r w:rsidRPr="00444187">
        <w:rPr>
          <w:rFonts w:ascii="Simplified Arabic" w:hAnsi="Simplified Arabic" w:cs="Simplified Arabic" w:hint="cs"/>
          <w:color w:val="FF0000"/>
          <w:sz w:val="28"/>
          <w:szCs w:val="28"/>
          <w:rtl/>
        </w:rPr>
        <w:t>ل</w:t>
      </w:r>
      <w:r w:rsidRPr="00444187">
        <w:rPr>
          <w:rFonts w:ascii="Simplified Arabic" w:hAnsi="Simplified Arabic" w:cs="Simplified Arabic"/>
          <w:color w:val="FF0000"/>
          <w:sz w:val="28"/>
          <w:szCs w:val="28"/>
          <w:rtl/>
        </w:rPr>
        <w:t>عب في اللعب الحقيقي .</w:t>
      </w:r>
    </w:p>
    <w:p w:rsidR="00B01748" w:rsidRPr="00444187" w:rsidRDefault="00B01748" w:rsidP="00B01748">
      <w:pPr>
        <w:pStyle w:val="a5"/>
        <w:numPr>
          <w:ilvl w:val="0"/>
          <w:numId w:val="2"/>
        </w:numPr>
        <w:spacing w:line="288" w:lineRule="auto"/>
        <w:ind w:left="226" w:hanging="284"/>
        <w:jc w:val="mediumKashida"/>
        <w:rPr>
          <w:rFonts w:ascii="Simplified Arabic" w:hAnsi="Simplified Arabic" w:cs="Simplified Arabic"/>
          <w:color w:val="FF0000"/>
          <w:sz w:val="28"/>
          <w:szCs w:val="28"/>
        </w:rPr>
      </w:pPr>
      <w:r w:rsidRPr="00444187">
        <w:rPr>
          <w:rFonts w:ascii="Simplified Arabic" w:hAnsi="Simplified Arabic" w:cs="Simplified Arabic"/>
          <w:color w:val="FF0000"/>
          <w:sz w:val="28"/>
          <w:szCs w:val="28"/>
          <w:rtl/>
        </w:rPr>
        <w:t xml:space="preserve">تختصر وقت التمرين </w:t>
      </w:r>
      <w:r w:rsidRPr="00444187">
        <w:rPr>
          <w:rFonts w:ascii="Simplified Arabic" w:hAnsi="Simplified Arabic" w:cs="Simplified Arabic" w:hint="cs"/>
          <w:color w:val="FF0000"/>
          <w:sz w:val="28"/>
          <w:szCs w:val="28"/>
          <w:rtl/>
        </w:rPr>
        <w:t>إذا</w:t>
      </w:r>
      <w:r w:rsidRPr="00444187">
        <w:rPr>
          <w:rFonts w:ascii="Simplified Arabic" w:hAnsi="Simplified Arabic" w:cs="Simplified Arabic"/>
          <w:color w:val="FF0000"/>
          <w:sz w:val="28"/>
          <w:szCs w:val="28"/>
          <w:rtl/>
        </w:rPr>
        <w:t xml:space="preserve"> يتمكن المدرب من </w:t>
      </w:r>
      <w:r w:rsidRPr="00444187">
        <w:rPr>
          <w:rFonts w:ascii="Simplified Arabic" w:hAnsi="Simplified Arabic" w:cs="Simplified Arabic" w:hint="cs"/>
          <w:color w:val="FF0000"/>
          <w:sz w:val="28"/>
          <w:szCs w:val="28"/>
          <w:rtl/>
        </w:rPr>
        <w:t>إعطاء</w:t>
      </w:r>
      <w:r w:rsidRPr="00444187">
        <w:rPr>
          <w:rFonts w:ascii="Simplified Arabic" w:hAnsi="Simplified Arabic" w:cs="Simplified Arabic"/>
          <w:color w:val="FF0000"/>
          <w:sz w:val="28"/>
          <w:szCs w:val="28"/>
          <w:rtl/>
        </w:rPr>
        <w:t xml:space="preserve"> عدة مهارات في التمرين </w:t>
      </w:r>
      <w:r w:rsidRPr="00444187">
        <w:rPr>
          <w:rFonts w:cs="Simplified Arabic"/>
          <w:color w:val="FF0000"/>
          <w:sz w:val="28"/>
          <w:szCs w:val="28"/>
        </w:rPr>
        <w:t xml:space="preserve">             </w:t>
      </w:r>
      <w:r w:rsidRPr="00444187">
        <w:rPr>
          <w:rFonts w:ascii="Simplified Arabic" w:hAnsi="Simplified Arabic" w:cs="Simplified Arabic"/>
          <w:color w:val="FF0000"/>
          <w:sz w:val="28"/>
          <w:szCs w:val="28"/>
          <w:rtl/>
        </w:rPr>
        <w:t>نفسه</w:t>
      </w:r>
      <w:r w:rsidRPr="00444187">
        <w:rPr>
          <w:rFonts w:ascii="Simplified Arabic" w:hAnsi="Simplified Arabic" w:cs="Simplified Arabic" w:hint="cs"/>
          <w:color w:val="FF0000"/>
          <w:sz w:val="28"/>
          <w:szCs w:val="28"/>
          <w:rtl/>
        </w:rPr>
        <w:t>.</w:t>
      </w:r>
    </w:p>
    <w:p w:rsidR="00B01748" w:rsidRPr="00444187" w:rsidRDefault="00B01748" w:rsidP="000A7C8B">
      <w:pPr>
        <w:pStyle w:val="a5"/>
        <w:numPr>
          <w:ilvl w:val="0"/>
          <w:numId w:val="2"/>
        </w:numPr>
        <w:spacing w:line="288" w:lineRule="auto"/>
        <w:ind w:left="226" w:hanging="284"/>
        <w:jc w:val="mediumKashida"/>
        <w:rPr>
          <w:rFonts w:ascii="Simplified Arabic" w:hAnsi="Simplified Arabic" w:cs="Simplified Arabic"/>
          <w:color w:val="FF0000"/>
          <w:sz w:val="28"/>
          <w:szCs w:val="28"/>
        </w:rPr>
      </w:pPr>
      <w:r w:rsidRPr="00444187">
        <w:rPr>
          <w:rFonts w:ascii="Simplified Arabic" w:hAnsi="Simplified Arabic" w:cs="Simplified Arabic"/>
          <w:color w:val="FF0000"/>
          <w:sz w:val="28"/>
          <w:szCs w:val="28"/>
          <w:rtl/>
        </w:rPr>
        <w:t>تنمي التوافق الح</w:t>
      </w:r>
      <w:r w:rsidR="000A7C8B" w:rsidRPr="00444187">
        <w:rPr>
          <w:rFonts w:ascii="Simplified Arabic" w:hAnsi="Simplified Arabic" w:cs="Simplified Arabic" w:hint="cs"/>
          <w:color w:val="FF0000"/>
          <w:sz w:val="28"/>
          <w:szCs w:val="28"/>
          <w:rtl/>
        </w:rPr>
        <w:t>ركي</w:t>
      </w:r>
      <w:r w:rsidRPr="00444187">
        <w:rPr>
          <w:rFonts w:ascii="Simplified Arabic" w:hAnsi="Simplified Arabic" w:cs="Simplified Arabic"/>
          <w:color w:val="FF0000"/>
          <w:sz w:val="28"/>
          <w:szCs w:val="28"/>
          <w:rtl/>
        </w:rPr>
        <w:t xml:space="preserve"> للاعب . </w:t>
      </w:r>
    </w:p>
    <w:p w:rsidR="00B01748" w:rsidRPr="00444187" w:rsidRDefault="00B01748" w:rsidP="00B01748">
      <w:pPr>
        <w:pStyle w:val="a5"/>
        <w:numPr>
          <w:ilvl w:val="0"/>
          <w:numId w:val="2"/>
        </w:numPr>
        <w:spacing w:line="288" w:lineRule="auto"/>
        <w:ind w:left="84" w:hanging="142"/>
        <w:jc w:val="mediumKashida"/>
        <w:rPr>
          <w:rFonts w:ascii="Simplified Arabic" w:hAnsi="Simplified Arabic" w:cs="Simplified Arabic"/>
          <w:color w:val="FF0000"/>
          <w:sz w:val="28"/>
          <w:szCs w:val="28"/>
          <w:rtl/>
        </w:rPr>
      </w:pPr>
      <w:r w:rsidRPr="00444187">
        <w:rPr>
          <w:rFonts w:ascii="Simplified Arabic" w:hAnsi="Simplified Arabic" w:cs="Simplified Arabic" w:hint="cs"/>
          <w:color w:val="FF0000"/>
          <w:sz w:val="28"/>
          <w:szCs w:val="28"/>
          <w:rtl/>
        </w:rPr>
        <w:t xml:space="preserve"> </w:t>
      </w:r>
      <w:r w:rsidRPr="00444187">
        <w:rPr>
          <w:rFonts w:ascii="Simplified Arabic" w:hAnsi="Simplified Arabic" w:cs="Simplified Arabic"/>
          <w:color w:val="FF0000"/>
          <w:sz w:val="28"/>
          <w:szCs w:val="28"/>
          <w:rtl/>
        </w:rPr>
        <w:t xml:space="preserve">تطور الأسس الخططية وتنمي الصفات البدنية والمهارات </w:t>
      </w:r>
      <w:r w:rsidRPr="00444187">
        <w:rPr>
          <w:rFonts w:ascii="Simplified Arabic" w:hAnsi="Simplified Arabic" w:cs="Simplified Arabic" w:hint="cs"/>
          <w:color w:val="FF0000"/>
          <w:sz w:val="28"/>
          <w:szCs w:val="28"/>
          <w:rtl/>
        </w:rPr>
        <w:t>الأساسية</w:t>
      </w:r>
      <w:r w:rsidRPr="00444187">
        <w:rPr>
          <w:rFonts w:ascii="Simplified Arabic" w:hAnsi="Simplified Arabic" w:cs="Simplified Arabic"/>
          <w:color w:val="FF0000"/>
          <w:sz w:val="28"/>
          <w:szCs w:val="28"/>
          <w:rtl/>
        </w:rPr>
        <w:t xml:space="preserve"> لدى </w:t>
      </w:r>
      <w:r w:rsidRPr="00444187">
        <w:rPr>
          <w:rFonts w:ascii="Simplified Arabic" w:hAnsi="Simplified Arabic" w:cs="Simplified Arabic" w:hint="cs"/>
          <w:color w:val="FF0000"/>
          <w:sz w:val="28"/>
          <w:szCs w:val="28"/>
          <w:rtl/>
        </w:rPr>
        <w:t xml:space="preserve">   </w:t>
      </w:r>
      <w:r w:rsidRPr="00444187">
        <w:rPr>
          <w:rFonts w:cs="Simplified Arabic"/>
          <w:color w:val="FF0000"/>
          <w:sz w:val="28"/>
          <w:szCs w:val="28"/>
        </w:rPr>
        <w:t xml:space="preserve">         </w:t>
      </w:r>
      <w:r w:rsidRPr="00444187">
        <w:rPr>
          <w:rFonts w:ascii="Simplified Arabic" w:hAnsi="Simplified Arabic" w:cs="Simplified Arabic"/>
          <w:color w:val="FF0000"/>
          <w:sz w:val="28"/>
          <w:szCs w:val="28"/>
          <w:rtl/>
        </w:rPr>
        <w:t>ال</w:t>
      </w:r>
      <w:r w:rsidRPr="00444187">
        <w:rPr>
          <w:rFonts w:ascii="Simplified Arabic" w:hAnsi="Simplified Arabic" w:cs="Simplified Arabic" w:hint="cs"/>
          <w:color w:val="FF0000"/>
          <w:sz w:val="28"/>
          <w:szCs w:val="28"/>
          <w:rtl/>
        </w:rPr>
        <w:t>لا</w:t>
      </w:r>
      <w:r w:rsidRPr="00444187">
        <w:rPr>
          <w:rFonts w:ascii="Simplified Arabic" w:hAnsi="Simplified Arabic" w:cs="Simplified Arabic"/>
          <w:color w:val="FF0000"/>
          <w:sz w:val="28"/>
          <w:szCs w:val="28"/>
          <w:rtl/>
        </w:rPr>
        <w:t xml:space="preserve">عب . </w:t>
      </w:r>
    </w:p>
    <w:p w:rsidR="00B01748" w:rsidRPr="00444187" w:rsidRDefault="00B01748" w:rsidP="00B01748">
      <w:pPr>
        <w:pStyle w:val="a5"/>
        <w:numPr>
          <w:ilvl w:val="0"/>
          <w:numId w:val="2"/>
        </w:numPr>
        <w:spacing w:line="288" w:lineRule="auto"/>
        <w:ind w:left="226" w:hanging="284"/>
        <w:jc w:val="mediumKashida"/>
        <w:rPr>
          <w:rFonts w:ascii="Simplified Arabic" w:hAnsi="Simplified Arabic" w:cs="Simplified Arabic"/>
          <w:color w:val="FF0000"/>
          <w:sz w:val="28"/>
          <w:szCs w:val="28"/>
        </w:rPr>
      </w:pPr>
      <w:r w:rsidRPr="00444187">
        <w:rPr>
          <w:rFonts w:ascii="Simplified Arabic" w:hAnsi="Simplified Arabic" w:cs="Simplified Arabic"/>
          <w:color w:val="FF0000"/>
          <w:sz w:val="28"/>
          <w:szCs w:val="28"/>
          <w:rtl/>
        </w:rPr>
        <w:t>تدرب الل</w:t>
      </w:r>
      <w:r w:rsidRPr="00444187">
        <w:rPr>
          <w:rFonts w:ascii="Simplified Arabic" w:hAnsi="Simplified Arabic" w:cs="Simplified Arabic" w:hint="cs"/>
          <w:color w:val="FF0000"/>
          <w:sz w:val="28"/>
          <w:szCs w:val="28"/>
          <w:rtl/>
        </w:rPr>
        <w:t>ا</w:t>
      </w:r>
      <w:r w:rsidRPr="00444187">
        <w:rPr>
          <w:rFonts w:ascii="Simplified Arabic" w:hAnsi="Simplified Arabic" w:cs="Simplified Arabic"/>
          <w:color w:val="FF0000"/>
          <w:sz w:val="28"/>
          <w:szCs w:val="28"/>
          <w:rtl/>
        </w:rPr>
        <w:t>عب على متطلبات وواجبات مركزه في الخطة .</w:t>
      </w:r>
    </w:p>
    <w:p w:rsidR="00B01748" w:rsidRPr="00444187" w:rsidRDefault="00B01748" w:rsidP="00B5185D">
      <w:pPr>
        <w:pStyle w:val="a5"/>
        <w:numPr>
          <w:ilvl w:val="0"/>
          <w:numId w:val="2"/>
        </w:numPr>
        <w:spacing w:line="288" w:lineRule="auto"/>
        <w:ind w:left="84" w:hanging="141"/>
        <w:jc w:val="mediumKashida"/>
        <w:rPr>
          <w:rFonts w:ascii="Simplified Arabic" w:hAnsi="Simplified Arabic" w:cs="Simplified Arabic"/>
          <w:color w:val="FF0000"/>
          <w:sz w:val="28"/>
          <w:szCs w:val="28"/>
        </w:rPr>
      </w:pPr>
      <w:r w:rsidRPr="00444187">
        <w:rPr>
          <w:rFonts w:ascii="Simplified Arabic" w:hAnsi="Simplified Arabic" w:cs="Simplified Arabic" w:hint="cs"/>
          <w:color w:val="FF0000"/>
          <w:sz w:val="28"/>
          <w:szCs w:val="28"/>
          <w:rtl/>
        </w:rPr>
        <w:t xml:space="preserve"> </w:t>
      </w:r>
      <w:r w:rsidR="00B5185D" w:rsidRPr="00444187">
        <w:rPr>
          <w:rFonts w:ascii="Simplified Arabic" w:hAnsi="Simplified Arabic" w:cs="Simplified Arabic" w:hint="cs"/>
          <w:color w:val="FF0000"/>
          <w:sz w:val="28"/>
          <w:szCs w:val="28"/>
          <w:rtl/>
        </w:rPr>
        <w:t>إنها</w:t>
      </w:r>
      <w:r w:rsidRPr="00444187">
        <w:rPr>
          <w:rFonts w:ascii="Simplified Arabic" w:hAnsi="Simplified Arabic" w:cs="Simplified Arabic"/>
          <w:color w:val="FF0000"/>
          <w:sz w:val="28"/>
          <w:szCs w:val="28"/>
          <w:rtl/>
        </w:rPr>
        <w:t xml:space="preserve"> من التمرينات المهمة التي تطور حالتي الدفاع والهجوم لدى اللاعب في وقت</w:t>
      </w:r>
      <w:r w:rsidRPr="00444187">
        <w:rPr>
          <w:rFonts w:cs="Simplified Arabic"/>
          <w:color w:val="FF0000"/>
          <w:sz w:val="28"/>
          <w:szCs w:val="28"/>
        </w:rPr>
        <w:t xml:space="preserve">  </w:t>
      </w:r>
      <w:r w:rsidRPr="00444187">
        <w:rPr>
          <w:rFonts w:ascii="Simplified Arabic" w:hAnsi="Simplified Arabic" w:cs="Simplified Arabic"/>
          <w:color w:val="FF0000"/>
          <w:sz w:val="28"/>
          <w:szCs w:val="28"/>
          <w:rtl/>
        </w:rPr>
        <w:t>واحد</w:t>
      </w:r>
      <w:r w:rsidRPr="00444187">
        <w:rPr>
          <w:rFonts w:ascii="Simplified Arabic" w:hAnsi="Simplified Arabic" w:cs="Simplified Arabic" w:hint="cs"/>
          <w:color w:val="FF0000"/>
          <w:sz w:val="28"/>
          <w:szCs w:val="28"/>
          <w:rtl/>
        </w:rPr>
        <w:t>.</w:t>
      </w:r>
    </w:p>
    <w:p w:rsidR="00B01748" w:rsidRPr="00444187" w:rsidRDefault="00B01748" w:rsidP="00B01748">
      <w:pPr>
        <w:pStyle w:val="a5"/>
        <w:numPr>
          <w:ilvl w:val="0"/>
          <w:numId w:val="2"/>
        </w:numPr>
        <w:spacing w:line="288" w:lineRule="auto"/>
        <w:ind w:left="226" w:hanging="284"/>
        <w:jc w:val="mediumKashida"/>
        <w:rPr>
          <w:rFonts w:ascii="Simplified Arabic" w:hAnsi="Simplified Arabic" w:cs="Simplified Arabic"/>
          <w:color w:val="FF0000"/>
          <w:sz w:val="28"/>
          <w:szCs w:val="28"/>
        </w:rPr>
      </w:pPr>
      <w:r w:rsidRPr="00444187">
        <w:rPr>
          <w:rFonts w:ascii="Simplified Arabic" w:hAnsi="Simplified Arabic" w:cs="Simplified Arabic"/>
          <w:color w:val="FF0000"/>
          <w:sz w:val="28"/>
          <w:szCs w:val="28"/>
          <w:rtl/>
        </w:rPr>
        <w:t xml:space="preserve">يمكن التحكم بشدة هذه التمرينات بالشكل الذي يراه المدرب ويجب عدم </w:t>
      </w:r>
      <w:r w:rsidRPr="00444187">
        <w:rPr>
          <w:rFonts w:cs="Simplified Arabic"/>
          <w:color w:val="FF0000"/>
          <w:sz w:val="28"/>
          <w:szCs w:val="28"/>
        </w:rPr>
        <w:t xml:space="preserve">                 </w:t>
      </w:r>
      <w:r w:rsidRPr="00444187">
        <w:rPr>
          <w:rFonts w:ascii="Simplified Arabic" w:hAnsi="Simplified Arabic" w:cs="Simplified Arabic" w:hint="cs"/>
          <w:color w:val="FF0000"/>
          <w:sz w:val="28"/>
          <w:szCs w:val="28"/>
          <w:rtl/>
        </w:rPr>
        <w:t>إهمال</w:t>
      </w:r>
      <w:r w:rsidRPr="00444187">
        <w:rPr>
          <w:rFonts w:ascii="Simplified Arabic" w:hAnsi="Simplified Arabic" w:cs="Simplified Arabic"/>
          <w:color w:val="FF0000"/>
          <w:sz w:val="28"/>
          <w:szCs w:val="28"/>
          <w:rtl/>
        </w:rPr>
        <w:t xml:space="preserve"> وقت الراحة .</w:t>
      </w:r>
    </w:p>
    <w:p w:rsidR="00B01748" w:rsidRPr="00444187" w:rsidRDefault="00B01748" w:rsidP="00B5185D">
      <w:pPr>
        <w:spacing w:line="288" w:lineRule="auto"/>
        <w:jc w:val="mediumKashida"/>
        <w:rPr>
          <w:rFonts w:ascii="Simplified Arabic" w:hAnsi="Simplified Arabic" w:cs="Simplified Arabic"/>
          <w:color w:val="FF0000"/>
          <w:sz w:val="28"/>
          <w:szCs w:val="28"/>
          <w:rtl/>
          <w:lang w:bidi="ar-IQ"/>
        </w:rPr>
      </w:pPr>
      <w:r w:rsidRPr="00444187">
        <w:rPr>
          <w:rFonts w:ascii="Simplified Arabic" w:hAnsi="Simplified Arabic" w:cs="Simplified Arabic" w:hint="cs"/>
          <w:color w:val="FF0000"/>
          <w:sz w:val="28"/>
          <w:szCs w:val="28"/>
          <w:rtl/>
          <w:lang w:bidi="ar-IQ"/>
        </w:rPr>
        <w:lastRenderedPageBreak/>
        <w:t xml:space="preserve">    </w:t>
      </w:r>
      <w:r w:rsidRPr="00444187">
        <w:rPr>
          <w:rFonts w:ascii="Simplified Arabic" w:hAnsi="Simplified Arabic" w:cs="Simplified Arabic"/>
          <w:color w:val="FF0000"/>
          <w:sz w:val="28"/>
          <w:szCs w:val="28"/>
          <w:rtl/>
          <w:lang w:bidi="ar-IQ"/>
        </w:rPr>
        <w:t>لذا ف</w:t>
      </w:r>
      <w:r w:rsidR="00B5185D" w:rsidRPr="00444187">
        <w:rPr>
          <w:rFonts w:ascii="Simplified Arabic" w:hAnsi="Simplified Arabic" w:cs="Simplified Arabic" w:hint="cs"/>
          <w:color w:val="FF0000"/>
          <w:sz w:val="28"/>
          <w:szCs w:val="28"/>
          <w:rtl/>
          <w:lang w:bidi="ar-IQ"/>
        </w:rPr>
        <w:t>ا</w:t>
      </w:r>
      <w:r w:rsidRPr="00444187">
        <w:rPr>
          <w:rFonts w:ascii="Simplified Arabic" w:hAnsi="Simplified Arabic" w:cs="Simplified Arabic"/>
          <w:color w:val="FF0000"/>
          <w:sz w:val="28"/>
          <w:szCs w:val="28"/>
          <w:rtl/>
          <w:lang w:bidi="ar-IQ"/>
        </w:rPr>
        <w:t xml:space="preserve">ن واجبات التمرينات الخاصة موجهة لبناء المجاميع العضلية وكذلك تطوير الأجهزة الوظيفية </w:t>
      </w:r>
      <w:r w:rsidR="00B5185D" w:rsidRPr="00444187">
        <w:rPr>
          <w:rFonts w:ascii="Simplified Arabic" w:hAnsi="Simplified Arabic" w:cs="Simplified Arabic" w:hint="cs"/>
          <w:color w:val="FF0000"/>
          <w:sz w:val="28"/>
          <w:szCs w:val="28"/>
          <w:rtl/>
          <w:lang w:bidi="ar-IQ"/>
        </w:rPr>
        <w:t xml:space="preserve">على </w:t>
      </w:r>
      <w:r w:rsidRPr="00444187">
        <w:rPr>
          <w:rFonts w:ascii="Simplified Arabic" w:hAnsi="Simplified Arabic" w:cs="Simplified Arabic"/>
          <w:color w:val="FF0000"/>
          <w:sz w:val="28"/>
          <w:szCs w:val="28"/>
          <w:rtl/>
          <w:lang w:bidi="ar-IQ"/>
        </w:rPr>
        <w:t>وفق ما تقتضيه الحركات أو الفعاليات الرياضية المختص فيها ، حيث تكون شبيهة لها أو قريبة منها من حيث المطلوب والاتجاه والمتطلبات التوافقية والأدائية</w:t>
      </w:r>
      <w:r w:rsidRPr="00444187">
        <w:rPr>
          <w:rFonts w:cs="Simplified Arabic" w:hint="cs"/>
          <w:color w:val="FF0000"/>
          <w:sz w:val="32"/>
          <w:szCs w:val="32"/>
          <w:rtl/>
          <w:lang w:bidi="ar-IQ"/>
        </w:rPr>
        <w:t>.</w:t>
      </w:r>
      <w:r w:rsidRPr="00444187">
        <w:rPr>
          <w:rFonts w:ascii="Simplified Arabic" w:hAnsi="Simplified Arabic" w:cs="Simplified Arabic" w:hint="cs"/>
          <w:color w:val="FF0000"/>
          <w:sz w:val="28"/>
          <w:szCs w:val="28"/>
          <w:rtl/>
          <w:lang w:bidi="ar-IQ"/>
        </w:rPr>
        <w:t xml:space="preserve"> </w:t>
      </w:r>
    </w:p>
    <w:p w:rsidR="00B01748" w:rsidRPr="00444187" w:rsidRDefault="00B01748" w:rsidP="00B5185D">
      <w:pPr>
        <w:spacing w:after="0" w:line="288" w:lineRule="auto"/>
        <w:ind w:left="-58"/>
        <w:jc w:val="mediumKashida"/>
        <w:rPr>
          <w:rFonts w:cs="Simplified Arabic"/>
          <w:color w:val="FF0000"/>
          <w:sz w:val="28"/>
          <w:szCs w:val="28"/>
          <w:rtl/>
          <w:lang w:bidi="ar-IQ"/>
        </w:rPr>
      </w:pPr>
      <w:r w:rsidRPr="00444187">
        <w:rPr>
          <w:rFonts w:ascii="Simplified Arabic" w:hAnsi="Simplified Arabic" w:cs="Simplified Arabic" w:hint="cs"/>
          <w:color w:val="FF0000"/>
          <w:sz w:val="28"/>
          <w:szCs w:val="28"/>
          <w:rtl/>
          <w:lang w:bidi="ar-IQ"/>
        </w:rPr>
        <w:t xml:space="preserve">     وقد قسمت التمرينات الخاصة </w:t>
      </w:r>
      <w:r w:rsidR="00B5185D" w:rsidRPr="00444187">
        <w:rPr>
          <w:rFonts w:ascii="Simplified Arabic" w:hAnsi="Simplified Arabic" w:cs="Simplified Arabic" w:hint="cs"/>
          <w:color w:val="FF0000"/>
          <w:sz w:val="28"/>
          <w:szCs w:val="28"/>
          <w:rtl/>
          <w:lang w:bidi="ar-IQ"/>
        </w:rPr>
        <w:t>ب</w:t>
      </w:r>
      <w:r w:rsidRPr="00444187">
        <w:rPr>
          <w:rFonts w:ascii="Simplified Arabic" w:hAnsi="Simplified Arabic" w:cs="Simplified Arabic" w:hint="cs"/>
          <w:color w:val="FF0000"/>
          <w:sz w:val="28"/>
          <w:szCs w:val="28"/>
          <w:rtl/>
          <w:lang w:bidi="ar-IQ"/>
        </w:rPr>
        <w:t xml:space="preserve">حسب رأي عدد من الباحثين والمختصين في مجال التدريب الرياضي كل </w:t>
      </w:r>
      <w:r w:rsidR="00B5185D" w:rsidRPr="00444187">
        <w:rPr>
          <w:rFonts w:ascii="Simplified Arabic" w:hAnsi="Simplified Arabic" w:cs="Simplified Arabic" w:hint="cs"/>
          <w:color w:val="FF0000"/>
          <w:sz w:val="28"/>
          <w:szCs w:val="28"/>
          <w:rtl/>
          <w:lang w:bidi="ar-IQ"/>
        </w:rPr>
        <w:t>ب</w:t>
      </w:r>
      <w:r w:rsidRPr="00444187">
        <w:rPr>
          <w:rFonts w:ascii="Simplified Arabic" w:hAnsi="Simplified Arabic" w:cs="Simplified Arabic" w:hint="cs"/>
          <w:color w:val="FF0000"/>
          <w:sz w:val="28"/>
          <w:szCs w:val="28"/>
          <w:rtl/>
          <w:lang w:bidi="ar-IQ"/>
        </w:rPr>
        <w:t xml:space="preserve">حسب وجهة نظره حيث </w:t>
      </w:r>
      <w:r w:rsidRPr="00444187">
        <w:rPr>
          <w:rFonts w:cs="Simplified Arabic" w:hint="cs"/>
          <w:color w:val="FF0000"/>
          <w:sz w:val="28"/>
          <w:szCs w:val="28"/>
          <w:rtl/>
          <w:lang w:bidi="ar-IQ"/>
        </w:rPr>
        <w:t>أشار (وليد خالد حمادي) إل</w:t>
      </w:r>
      <w:r w:rsidR="00B5185D" w:rsidRPr="00444187">
        <w:rPr>
          <w:rFonts w:cs="Simplified Arabic" w:hint="cs"/>
          <w:color w:val="FF0000"/>
          <w:sz w:val="28"/>
          <w:szCs w:val="28"/>
          <w:rtl/>
          <w:lang w:bidi="ar-IQ"/>
        </w:rPr>
        <w:t>ى</w:t>
      </w:r>
      <w:r w:rsidRPr="00444187">
        <w:rPr>
          <w:rFonts w:cs="Simplified Arabic" w:hint="cs"/>
          <w:color w:val="FF0000"/>
          <w:sz w:val="28"/>
          <w:szCs w:val="28"/>
          <w:rtl/>
          <w:lang w:bidi="ar-IQ"/>
        </w:rPr>
        <w:t xml:space="preserve"> تقسيم التمرينات الغرضية الخاصة من حيث أغراضها</w:t>
      </w:r>
      <w:r w:rsidRPr="00444187">
        <w:rPr>
          <w:rStyle w:val="a7"/>
          <w:rFonts w:cs="Simplified Arabic"/>
          <w:color w:val="FF0000"/>
          <w:sz w:val="28"/>
          <w:szCs w:val="28"/>
          <w:rtl/>
          <w:lang w:bidi="ar-IQ"/>
        </w:rPr>
        <w:t>(</w:t>
      </w:r>
      <w:r w:rsidRPr="00444187">
        <w:rPr>
          <w:rStyle w:val="a7"/>
          <w:rFonts w:cs="Simplified Arabic"/>
          <w:color w:val="FF0000"/>
          <w:sz w:val="28"/>
          <w:szCs w:val="28"/>
          <w:rtl/>
          <w:lang w:bidi="ar-IQ"/>
        </w:rPr>
        <w:footnoteReference w:id="17"/>
      </w:r>
      <w:r w:rsidRPr="00444187">
        <w:rPr>
          <w:rStyle w:val="a7"/>
          <w:rFonts w:cs="Simplified Arabic"/>
          <w:color w:val="FF0000"/>
          <w:sz w:val="28"/>
          <w:szCs w:val="28"/>
          <w:rtl/>
          <w:lang w:bidi="ar-IQ"/>
        </w:rPr>
        <w:t>)</w:t>
      </w:r>
      <w:r w:rsidRPr="00444187">
        <w:rPr>
          <w:rFonts w:cs="Simplified Arabic" w:hint="cs"/>
          <w:color w:val="FF0000"/>
          <w:sz w:val="28"/>
          <w:szCs w:val="28"/>
          <w:rtl/>
          <w:lang w:bidi="ar-IQ"/>
        </w:rPr>
        <w:t>:</w:t>
      </w:r>
    </w:p>
    <w:p w:rsidR="00B01748" w:rsidRPr="00444187" w:rsidRDefault="00B01748" w:rsidP="00B01748">
      <w:pPr>
        <w:numPr>
          <w:ilvl w:val="0"/>
          <w:numId w:val="13"/>
        </w:numPr>
        <w:spacing w:after="0" w:line="288" w:lineRule="auto"/>
        <w:ind w:left="454" w:hanging="454"/>
        <w:jc w:val="mediumKashida"/>
        <w:rPr>
          <w:rFonts w:cs="Simplified Arabic"/>
          <w:color w:val="FF0000"/>
          <w:sz w:val="28"/>
          <w:szCs w:val="28"/>
          <w:lang w:bidi="ar-IQ"/>
        </w:rPr>
      </w:pPr>
      <w:r w:rsidRPr="00444187">
        <w:rPr>
          <w:rFonts w:cs="Simplified Arabic" w:hint="cs"/>
          <w:color w:val="FF0000"/>
          <w:sz w:val="28"/>
          <w:szCs w:val="28"/>
          <w:rtl/>
          <w:lang w:bidi="ar-IQ"/>
        </w:rPr>
        <w:t>التمارين الأساسية العامة.</w:t>
      </w:r>
    </w:p>
    <w:p w:rsidR="00B01748" w:rsidRPr="00444187" w:rsidRDefault="00B01748" w:rsidP="00B01748">
      <w:pPr>
        <w:numPr>
          <w:ilvl w:val="0"/>
          <w:numId w:val="13"/>
        </w:numPr>
        <w:spacing w:after="0" w:line="288" w:lineRule="auto"/>
        <w:ind w:left="454" w:hanging="454"/>
        <w:jc w:val="mediumKashida"/>
        <w:rPr>
          <w:rFonts w:cs="Simplified Arabic"/>
          <w:color w:val="FF0000"/>
          <w:sz w:val="28"/>
          <w:szCs w:val="28"/>
          <w:lang w:bidi="ar-IQ"/>
        </w:rPr>
      </w:pPr>
      <w:r w:rsidRPr="00444187">
        <w:rPr>
          <w:rFonts w:cs="Simplified Arabic" w:hint="cs"/>
          <w:color w:val="FF0000"/>
          <w:sz w:val="28"/>
          <w:szCs w:val="28"/>
          <w:rtl/>
          <w:lang w:bidi="ar-IQ"/>
        </w:rPr>
        <w:t>التمارين الأساسية الخاصة (ذات الهدف الخاص).</w:t>
      </w:r>
    </w:p>
    <w:p w:rsidR="00B01748" w:rsidRPr="00444187" w:rsidRDefault="00B01748" w:rsidP="00B01748">
      <w:pPr>
        <w:numPr>
          <w:ilvl w:val="0"/>
          <w:numId w:val="13"/>
        </w:numPr>
        <w:spacing w:after="0" w:line="288" w:lineRule="auto"/>
        <w:ind w:left="454" w:hanging="454"/>
        <w:jc w:val="mediumKashida"/>
        <w:rPr>
          <w:rFonts w:cs="Simplified Arabic"/>
          <w:color w:val="FF0000"/>
          <w:sz w:val="28"/>
          <w:szCs w:val="28"/>
          <w:lang w:bidi="ar-IQ"/>
        </w:rPr>
      </w:pPr>
      <w:r w:rsidRPr="00444187">
        <w:rPr>
          <w:rFonts w:cs="Simplified Arabic" w:hint="cs"/>
          <w:color w:val="FF0000"/>
          <w:sz w:val="28"/>
          <w:szCs w:val="28"/>
          <w:rtl/>
          <w:lang w:bidi="ar-IQ"/>
        </w:rPr>
        <w:t xml:space="preserve">تمارين المسابقات (المستويات). </w:t>
      </w:r>
    </w:p>
    <w:p w:rsidR="005F2F93" w:rsidRPr="00444187" w:rsidRDefault="005F2F93" w:rsidP="005F2F93">
      <w:pPr>
        <w:spacing w:after="0" w:line="288" w:lineRule="auto"/>
        <w:jc w:val="mediumKashida"/>
        <w:rPr>
          <w:rFonts w:cs="Simplified Arabic"/>
          <w:color w:val="FF0000"/>
          <w:sz w:val="28"/>
          <w:szCs w:val="28"/>
          <w:rtl/>
          <w:lang w:bidi="ar-IQ"/>
        </w:rPr>
      </w:pPr>
    </w:p>
    <w:p w:rsidR="00B01748" w:rsidRPr="00444187" w:rsidRDefault="00B01748" w:rsidP="005F2F93">
      <w:pPr>
        <w:spacing w:after="0" w:line="288" w:lineRule="auto"/>
        <w:ind w:left="226"/>
        <w:jc w:val="mediumKashida"/>
        <w:rPr>
          <w:rFonts w:cs="Simplified Arabic"/>
          <w:color w:val="FF0000"/>
          <w:sz w:val="28"/>
          <w:szCs w:val="28"/>
          <w:lang w:bidi="ar-IQ"/>
        </w:rPr>
      </w:pPr>
      <w:r w:rsidRPr="00444187">
        <w:rPr>
          <w:rFonts w:cs="Simplified Arabic" w:hint="cs"/>
          <w:color w:val="FF0000"/>
          <w:sz w:val="28"/>
          <w:szCs w:val="28"/>
          <w:rtl/>
          <w:lang w:bidi="ar-IQ"/>
        </w:rPr>
        <w:t xml:space="preserve">وأشار (محمود عبد المحسن) </w:t>
      </w:r>
      <w:r w:rsidR="00DD0CD8" w:rsidRPr="00444187">
        <w:rPr>
          <w:rFonts w:cs="Simplified Arabic" w:hint="cs"/>
          <w:color w:val="FF0000"/>
          <w:sz w:val="28"/>
          <w:szCs w:val="28"/>
          <w:rtl/>
          <w:lang w:bidi="ar-IQ"/>
        </w:rPr>
        <w:t>إلى</w:t>
      </w:r>
      <w:r w:rsidRPr="00444187">
        <w:rPr>
          <w:rFonts w:cs="Simplified Arabic" w:hint="cs"/>
          <w:color w:val="FF0000"/>
          <w:sz w:val="28"/>
          <w:szCs w:val="28"/>
          <w:rtl/>
          <w:lang w:bidi="ar-IQ"/>
        </w:rPr>
        <w:t xml:space="preserve"> أن التمرينات الخاصة يمكن تقسيمها إلى</w:t>
      </w:r>
      <w:r w:rsidRPr="00444187">
        <w:rPr>
          <w:rStyle w:val="a7"/>
          <w:rFonts w:cs="Simplified Arabic"/>
          <w:color w:val="FF0000"/>
          <w:sz w:val="28"/>
          <w:szCs w:val="28"/>
          <w:rtl/>
          <w:lang w:bidi="ar-IQ"/>
        </w:rPr>
        <w:t>(</w:t>
      </w:r>
      <w:r w:rsidRPr="00444187">
        <w:rPr>
          <w:rStyle w:val="a7"/>
          <w:rFonts w:cs="Simplified Arabic"/>
          <w:color w:val="FF0000"/>
          <w:sz w:val="28"/>
          <w:szCs w:val="28"/>
          <w:rtl/>
          <w:lang w:bidi="ar-IQ"/>
        </w:rPr>
        <w:footnoteReference w:id="18"/>
      </w:r>
      <w:r w:rsidRPr="00444187">
        <w:rPr>
          <w:rStyle w:val="a7"/>
          <w:rFonts w:cs="Simplified Arabic"/>
          <w:color w:val="FF0000"/>
          <w:sz w:val="28"/>
          <w:szCs w:val="28"/>
          <w:rtl/>
          <w:lang w:bidi="ar-IQ"/>
        </w:rPr>
        <w:t>)</w:t>
      </w:r>
      <w:r w:rsidRPr="00444187">
        <w:rPr>
          <w:rFonts w:cs="Simplified Arabic" w:hint="cs"/>
          <w:color w:val="FF0000"/>
          <w:sz w:val="28"/>
          <w:szCs w:val="28"/>
          <w:rtl/>
          <w:lang w:bidi="ar-IQ"/>
        </w:rPr>
        <w:t>:</w:t>
      </w:r>
    </w:p>
    <w:p w:rsidR="00B01748" w:rsidRPr="00444187" w:rsidRDefault="00B01748" w:rsidP="00B01748">
      <w:pPr>
        <w:numPr>
          <w:ilvl w:val="0"/>
          <w:numId w:val="14"/>
        </w:numPr>
        <w:spacing w:after="0" w:line="288" w:lineRule="auto"/>
        <w:ind w:left="454" w:hanging="454"/>
        <w:jc w:val="mediumKashida"/>
        <w:rPr>
          <w:rFonts w:cs="Simplified Arabic"/>
          <w:color w:val="FF0000"/>
          <w:sz w:val="28"/>
          <w:szCs w:val="28"/>
          <w:lang w:bidi="ar-IQ"/>
        </w:rPr>
      </w:pPr>
      <w:r w:rsidRPr="00444187">
        <w:rPr>
          <w:rFonts w:cs="Simplified Arabic" w:hint="cs"/>
          <w:color w:val="FF0000"/>
          <w:sz w:val="28"/>
          <w:szCs w:val="28"/>
          <w:rtl/>
          <w:lang w:bidi="ar-IQ"/>
        </w:rPr>
        <w:t>تمرينات خاصة تؤثر في مسار حركي واحد.</w:t>
      </w:r>
    </w:p>
    <w:p w:rsidR="00B01748" w:rsidRPr="00444187" w:rsidRDefault="00B01748" w:rsidP="00B01748">
      <w:pPr>
        <w:numPr>
          <w:ilvl w:val="0"/>
          <w:numId w:val="14"/>
        </w:numPr>
        <w:spacing w:after="0" w:line="288" w:lineRule="auto"/>
        <w:ind w:left="454" w:hanging="454"/>
        <w:jc w:val="mediumKashida"/>
        <w:rPr>
          <w:rFonts w:cs="Simplified Arabic"/>
          <w:color w:val="FF0000"/>
          <w:sz w:val="28"/>
          <w:szCs w:val="28"/>
          <w:lang w:bidi="ar-IQ"/>
        </w:rPr>
      </w:pPr>
      <w:r w:rsidRPr="00444187">
        <w:rPr>
          <w:rFonts w:cs="Simplified Arabic" w:hint="cs"/>
          <w:color w:val="FF0000"/>
          <w:sz w:val="28"/>
          <w:szCs w:val="28"/>
          <w:rtl/>
          <w:lang w:bidi="ar-IQ"/>
        </w:rPr>
        <w:t>تمرينات خاصة تؤثر في أكثر من مسار حركي واحد.</w:t>
      </w:r>
    </w:p>
    <w:p w:rsidR="00B01748" w:rsidRDefault="00B01748" w:rsidP="00E757C5">
      <w:pPr>
        <w:spacing w:line="288" w:lineRule="auto"/>
        <w:jc w:val="mediumKashida"/>
        <w:rPr>
          <w:rFonts w:ascii="Simplified Arabic" w:hAnsi="Simplified Arabic" w:cs="Simplified Arabic"/>
          <w:color w:val="FF0000"/>
          <w:sz w:val="28"/>
          <w:szCs w:val="28"/>
          <w:rtl/>
        </w:rPr>
      </w:pPr>
      <w:r w:rsidRPr="00444187">
        <w:rPr>
          <w:rFonts w:ascii="Simplified Arabic" w:hAnsi="Simplified Arabic" w:cs="Simplified Arabic"/>
          <w:color w:val="FF0000"/>
          <w:sz w:val="28"/>
          <w:szCs w:val="28"/>
          <w:rtl/>
        </w:rPr>
        <w:t xml:space="preserve">   ومن خلال ما تقدم يرى الباحث </w:t>
      </w:r>
      <w:r w:rsidRPr="00444187">
        <w:rPr>
          <w:rFonts w:ascii="Simplified Arabic" w:hAnsi="Simplified Arabic" w:cs="Simplified Arabic" w:hint="cs"/>
          <w:color w:val="FF0000"/>
          <w:sz w:val="28"/>
          <w:szCs w:val="28"/>
          <w:rtl/>
        </w:rPr>
        <w:t>أن</w:t>
      </w:r>
      <w:r w:rsidRPr="00444187">
        <w:rPr>
          <w:rFonts w:ascii="Simplified Arabic" w:hAnsi="Simplified Arabic" w:cs="Simplified Arabic"/>
          <w:color w:val="FF0000"/>
          <w:sz w:val="28"/>
          <w:szCs w:val="28"/>
          <w:rtl/>
        </w:rPr>
        <w:t xml:space="preserve"> هذه التمرينات هي من </w:t>
      </w:r>
      <w:r w:rsidRPr="00444187">
        <w:rPr>
          <w:rFonts w:ascii="Simplified Arabic" w:hAnsi="Simplified Arabic" w:cs="Simplified Arabic" w:hint="cs"/>
          <w:color w:val="FF0000"/>
          <w:sz w:val="28"/>
          <w:szCs w:val="28"/>
          <w:rtl/>
        </w:rPr>
        <w:t>أهم</w:t>
      </w:r>
      <w:r w:rsidRPr="00444187">
        <w:rPr>
          <w:rFonts w:ascii="Simplified Arabic" w:hAnsi="Simplified Arabic" w:cs="Simplified Arabic"/>
          <w:color w:val="FF0000"/>
          <w:sz w:val="28"/>
          <w:szCs w:val="28"/>
          <w:rtl/>
        </w:rPr>
        <w:t xml:space="preserve"> التمرينات التي تعمل على تطوير الحالة التدريبية لدى اللاعبين ك</w:t>
      </w:r>
      <w:r w:rsidR="00B5185D" w:rsidRPr="00444187">
        <w:rPr>
          <w:rFonts w:ascii="Simplified Arabic" w:hAnsi="Simplified Arabic" w:cs="Simplified Arabic" w:hint="cs"/>
          <w:color w:val="FF0000"/>
          <w:sz w:val="28"/>
          <w:szCs w:val="28"/>
          <w:rtl/>
        </w:rPr>
        <w:t>أ</w:t>
      </w:r>
      <w:r w:rsidRPr="00444187">
        <w:rPr>
          <w:rFonts w:ascii="Simplified Arabic" w:hAnsi="Simplified Arabic" w:cs="Simplified Arabic"/>
          <w:color w:val="FF0000"/>
          <w:sz w:val="28"/>
          <w:szCs w:val="28"/>
          <w:rtl/>
        </w:rPr>
        <w:t>ن</w:t>
      </w:r>
      <w:r w:rsidR="00B5185D" w:rsidRPr="00444187">
        <w:rPr>
          <w:rFonts w:ascii="Simplified Arabic" w:hAnsi="Simplified Arabic" w:cs="Simplified Arabic" w:hint="cs"/>
          <w:color w:val="FF0000"/>
          <w:sz w:val="28"/>
          <w:szCs w:val="28"/>
          <w:rtl/>
        </w:rPr>
        <w:t>ْ</w:t>
      </w:r>
      <w:r w:rsidRPr="00444187">
        <w:rPr>
          <w:rFonts w:ascii="Simplified Arabic" w:hAnsi="Simplified Arabic" w:cs="Simplified Arabic"/>
          <w:color w:val="FF0000"/>
          <w:sz w:val="28"/>
          <w:szCs w:val="28"/>
          <w:rtl/>
        </w:rPr>
        <w:t xml:space="preserve"> تكون حالة خططية </w:t>
      </w:r>
      <w:r w:rsidRPr="00444187">
        <w:rPr>
          <w:rFonts w:ascii="Simplified Arabic" w:hAnsi="Simplified Arabic" w:cs="Simplified Arabic" w:hint="cs"/>
          <w:color w:val="FF0000"/>
          <w:sz w:val="28"/>
          <w:szCs w:val="28"/>
          <w:rtl/>
        </w:rPr>
        <w:t>أو</w:t>
      </w:r>
      <w:r w:rsidRPr="00444187">
        <w:rPr>
          <w:rFonts w:ascii="Simplified Arabic" w:hAnsi="Simplified Arabic" w:cs="Simplified Arabic"/>
          <w:color w:val="FF0000"/>
          <w:sz w:val="28"/>
          <w:szCs w:val="28"/>
          <w:rtl/>
        </w:rPr>
        <w:t xml:space="preserve"> حالة مهارية </w:t>
      </w:r>
      <w:r w:rsidRPr="00444187">
        <w:rPr>
          <w:rFonts w:ascii="Simplified Arabic" w:hAnsi="Simplified Arabic" w:cs="Simplified Arabic" w:hint="cs"/>
          <w:color w:val="FF0000"/>
          <w:sz w:val="28"/>
          <w:szCs w:val="28"/>
          <w:rtl/>
        </w:rPr>
        <w:t xml:space="preserve">أو  حالة بدنية , </w:t>
      </w:r>
      <w:r w:rsidRPr="00444187">
        <w:rPr>
          <w:rFonts w:ascii="Simplified Arabic" w:hAnsi="Simplified Arabic" w:cs="Simplified Arabic"/>
          <w:color w:val="FF0000"/>
          <w:sz w:val="28"/>
          <w:szCs w:val="28"/>
          <w:rtl/>
        </w:rPr>
        <w:t xml:space="preserve">وهي ضرورية لنجاح أي فريق بكرة القدم فضلاً عن </w:t>
      </w:r>
      <w:r w:rsidRPr="00444187">
        <w:rPr>
          <w:rFonts w:ascii="Simplified Arabic" w:hAnsi="Simplified Arabic" w:cs="Simplified Arabic" w:hint="cs"/>
          <w:color w:val="FF0000"/>
          <w:sz w:val="28"/>
          <w:szCs w:val="28"/>
          <w:rtl/>
        </w:rPr>
        <w:t>أنها</w:t>
      </w:r>
      <w:r w:rsidRPr="00444187">
        <w:rPr>
          <w:rFonts w:ascii="Simplified Arabic" w:hAnsi="Simplified Arabic" w:cs="Simplified Arabic"/>
          <w:color w:val="FF0000"/>
          <w:sz w:val="28"/>
          <w:szCs w:val="28"/>
          <w:rtl/>
        </w:rPr>
        <w:t xml:space="preserve"> </w:t>
      </w:r>
      <w:r w:rsidRPr="00444187">
        <w:rPr>
          <w:rFonts w:ascii="Simplified Arabic" w:hAnsi="Simplified Arabic" w:cs="Simplified Arabic" w:hint="cs"/>
          <w:color w:val="FF0000"/>
          <w:sz w:val="28"/>
          <w:szCs w:val="28"/>
          <w:rtl/>
        </w:rPr>
        <w:t>تبعث روح الإثارة والتشويق</w:t>
      </w:r>
      <w:r w:rsidRPr="00444187">
        <w:rPr>
          <w:rFonts w:ascii="Simplified Arabic" w:hAnsi="Simplified Arabic" w:cs="Simplified Arabic"/>
          <w:color w:val="FF0000"/>
          <w:sz w:val="28"/>
          <w:szCs w:val="28"/>
          <w:rtl/>
        </w:rPr>
        <w:t xml:space="preserve"> لدى اللاعبين </w:t>
      </w:r>
      <w:r w:rsidRPr="00444187">
        <w:rPr>
          <w:rFonts w:ascii="Simplified Arabic" w:hAnsi="Simplified Arabic" w:cs="Simplified Arabic" w:hint="cs"/>
          <w:color w:val="FF0000"/>
          <w:sz w:val="28"/>
          <w:szCs w:val="28"/>
          <w:rtl/>
        </w:rPr>
        <w:t>وأنها</w:t>
      </w:r>
      <w:r w:rsidRPr="00444187">
        <w:rPr>
          <w:rFonts w:ascii="Simplified Arabic" w:hAnsi="Simplified Arabic" w:cs="Simplified Arabic"/>
          <w:color w:val="FF0000"/>
          <w:sz w:val="28"/>
          <w:szCs w:val="28"/>
          <w:rtl/>
        </w:rPr>
        <w:t xml:space="preserve"> تبعد عنهم حالة الملل وتزيد </w:t>
      </w:r>
      <w:r w:rsidRPr="00444187">
        <w:rPr>
          <w:rFonts w:ascii="Simplified Arabic" w:hAnsi="Simplified Arabic" w:cs="Simplified Arabic" w:hint="cs"/>
          <w:color w:val="FF0000"/>
          <w:sz w:val="28"/>
          <w:szCs w:val="28"/>
          <w:rtl/>
        </w:rPr>
        <w:t xml:space="preserve">من </w:t>
      </w:r>
      <w:r w:rsidRPr="00444187">
        <w:rPr>
          <w:rFonts w:ascii="Simplified Arabic" w:hAnsi="Simplified Arabic" w:cs="Simplified Arabic"/>
          <w:color w:val="FF0000"/>
          <w:sz w:val="28"/>
          <w:szCs w:val="28"/>
          <w:rtl/>
        </w:rPr>
        <w:t xml:space="preserve">عطائهم </w:t>
      </w:r>
      <w:r w:rsidR="00E757C5" w:rsidRPr="00444187">
        <w:rPr>
          <w:rFonts w:ascii="Simplified Arabic" w:hAnsi="Simplified Arabic" w:cs="Simplified Arabic" w:hint="cs"/>
          <w:color w:val="FF0000"/>
          <w:sz w:val="28"/>
          <w:szCs w:val="28"/>
          <w:rtl/>
        </w:rPr>
        <w:t>في أثناء</w:t>
      </w:r>
      <w:r w:rsidRPr="00444187">
        <w:rPr>
          <w:rFonts w:ascii="Simplified Arabic" w:hAnsi="Simplified Arabic" w:cs="Simplified Arabic"/>
          <w:color w:val="FF0000"/>
          <w:sz w:val="28"/>
          <w:szCs w:val="28"/>
          <w:rtl/>
        </w:rPr>
        <w:t xml:space="preserve"> التطبيق ومن ثم تحقيق </w:t>
      </w:r>
      <w:r w:rsidRPr="00444187">
        <w:rPr>
          <w:rFonts w:ascii="Simplified Arabic" w:hAnsi="Simplified Arabic" w:cs="Simplified Arabic" w:hint="cs"/>
          <w:color w:val="FF0000"/>
          <w:sz w:val="28"/>
          <w:szCs w:val="28"/>
          <w:rtl/>
        </w:rPr>
        <w:t>ال</w:t>
      </w:r>
      <w:r w:rsidRPr="00444187">
        <w:rPr>
          <w:rFonts w:ascii="Simplified Arabic" w:hAnsi="Simplified Arabic" w:cs="Simplified Arabic"/>
          <w:color w:val="FF0000"/>
          <w:sz w:val="28"/>
          <w:szCs w:val="28"/>
          <w:rtl/>
        </w:rPr>
        <w:t xml:space="preserve">هدف . </w:t>
      </w:r>
    </w:p>
    <w:p w:rsidR="00F5242E" w:rsidRPr="00444187" w:rsidRDefault="00F5242E" w:rsidP="00E757C5">
      <w:pPr>
        <w:spacing w:line="288" w:lineRule="auto"/>
        <w:jc w:val="mediumKashida"/>
        <w:rPr>
          <w:rFonts w:ascii="Simplified Arabic" w:hAnsi="Simplified Arabic" w:cs="Simplified Arabic"/>
          <w:color w:val="FF0000"/>
          <w:sz w:val="28"/>
          <w:szCs w:val="28"/>
          <w:rtl/>
        </w:rPr>
      </w:pPr>
    </w:p>
    <w:p w:rsidR="00B01748" w:rsidRPr="00254F5D" w:rsidRDefault="00B01748" w:rsidP="00F159E1">
      <w:pPr>
        <w:spacing w:line="288" w:lineRule="auto"/>
        <w:jc w:val="mediumKashida"/>
        <w:rPr>
          <w:rFonts w:ascii="Simplified Arabic" w:hAnsi="Simplified Arabic" w:cs="Simplified Arabic"/>
          <w:b/>
          <w:bCs/>
          <w:sz w:val="32"/>
          <w:szCs w:val="32"/>
          <w:rtl/>
        </w:rPr>
      </w:pPr>
      <w:r w:rsidRPr="00254F5D">
        <w:rPr>
          <w:rFonts w:ascii="Simplified Arabic" w:hAnsi="Simplified Arabic" w:cs="Simplified Arabic"/>
          <w:b/>
          <w:bCs/>
          <w:sz w:val="32"/>
          <w:szCs w:val="32"/>
          <w:rtl/>
        </w:rPr>
        <w:lastRenderedPageBreak/>
        <w:t>2-1-</w:t>
      </w:r>
      <w:r w:rsidR="00F159E1">
        <w:rPr>
          <w:rFonts w:ascii="Simplified Arabic" w:hAnsi="Simplified Arabic" w:cs="Simplified Arabic" w:hint="cs"/>
          <w:b/>
          <w:bCs/>
          <w:sz w:val="32"/>
          <w:szCs w:val="32"/>
          <w:rtl/>
        </w:rPr>
        <w:t>2</w:t>
      </w:r>
      <w:r w:rsidRPr="00254F5D">
        <w:rPr>
          <w:rFonts w:ascii="Simplified Arabic" w:hAnsi="Simplified Arabic" w:cs="Simplified Arabic"/>
          <w:b/>
          <w:bCs/>
          <w:sz w:val="32"/>
          <w:szCs w:val="32"/>
          <w:rtl/>
        </w:rPr>
        <w:t xml:space="preserve">  التدريب الحديث في كرة القدم </w:t>
      </w:r>
      <w:r>
        <w:rPr>
          <w:rFonts w:ascii="Simplified Arabic" w:hAnsi="Simplified Arabic" w:cs="Simplified Arabic" w:hint="cs"/>
          <w:b/>
          <w:bCs/>
          <w:sz w:val="32"/>
          <w:szCs w:val="32"/>
          <w:rtl/>
        </w:rPr>
        <w:t>:</w:t>
      </w:r>
    </w:p>
    <w:p w:rsidR="00B01748" w:rsidRDefault="00B01748" w:rsidP="00E757C5">
      <w:pPr>
        <w:spacing w:line="288" w:lineRule="auto"/>
        <w:jc w:val="mediumKashida"/>
        <w:rPr>
          <w:rFonts w:ascii="Simplified Arabic" w:hAnsi="Simplified Arabic" w:cs="Simplified Arabic"/>
          <w:sz w:val="28"/>
          <w:szCs w:val="28"/>
          <w:rtl/>
        </w:rPr>
      </w:pPr>
      <w:r w:rsidRPr="00254F5D">
        <w:rPr>
          <w:rFonts w:ascii="Simplified Arabic" w:hAnsi="Simplified Arabic" w:cs="Simplified Arabic"/>
          <w:sz w:val="28"/>
          <w:szCs w:val="28"/>
          <w:rtl/>
        </w:rPr>
        <w:t xml:space="preserve">    التدريب الحديث هو عملية تربوية مخططة مبنية على أسس عملية سليمة تعمل على وصول اللاعبين </w:t>
      </w:r>
      <w:r w:rsidR="00DD0CD8" w:rsidRPr="00254F5D">
        <w:rPr>
          <w:rFonts w:ascii="Simplified Arabic" w:hAnsi="Simplified Arabic" w:cs="Simplified Arabic" w:hint="cs"/>
          <w:sz w:val="28"/>
          <w:szCs w:val="28"/>
          <w:rtl/>
        </w:rPr>
        <w:t>إلى</w:t>
      </w:r>
      <w:r w:rsidRPr="00254F5D">
        <w:rPr>
          <w:rFonts w:ascii="Simplified Arabic" w:hAnsi="Simplified Arabic" w:cs="Simplified Arabic"/>
          <w:sz w:val="28"/>
          <w:szCs w:val="28"/>
          <w:rtl/>
        </w:rPr>
        <w:t xml:space="preserve"> التكامل في الأداء الرياضي بكرة القدم وما يترتب على ذلك من تحقيق الهدف من عملية التدريب وهو الفوز في المباريات ويتطلب تحقيق هذا الهدف </w:t>
      </w:r>
      <w:r>
        <w:rPr>
          <w:rFonts w:ascii="Simplified Arabic" w:hAnsi="Simplified Arabic" w:cs="Simplified Arabic"/>
          <w:sz w:val="28"/>
          <w:szCs w:val="28"/>
          <w:rtl/>
        </w:rPr>
        <w:t>أن</w:t>
      </w:r>
      <w:r w:rsidRPr="00254F5D">
        <w:rPr>
          <w:rFonts w:ascii="Simplified Arabic" w:hAnsi="Simplified Arabic" w:cs="Simplified Arabic"/>
          <w:sz w:val="28"/>
          <w:szCs w:val="28"/>
          <w:rtl/>
        </w:rPr>
        <w:t xml:space="preserve"> يقوم المدرب بتخطيط وتنظيم قدرات لاعبيه البدنية والمهارية والفسلجية والذهنية وكذلك صفاتهم الخلقية والنفسية في إطار موحد للوصول بها الى  أعلى مستوى من الأداء الرياضي وخاصة </w:t>
      </w:r>
      <w:r w:rsidR="00E757C5">
        <w:rPr>
          <w:rFonts w:ascii="Simplified Arabic" w:hAnsi="Simplified Arabic" w:cs="Simplified Arabic" w:hint="cs"/>
          <w:sz w:val="28"/>
          <w:szCs w:val="28"/>
          <w:rtl/>
        </w:rPr>
        <w:t>في أ</w:t>
      </w:r>
      <w:r w:rsidRPr="00254F5D">
        <w:rPr>
          <w:rFonts w:ascii="Simplified Arabic" w:hAnsi="Simplified Arabic" w:cs="Simplified Arabic"/>
          <w:sz w:val="28"/>
          <w:szCs w:val="28"/>
          <w:rtl/>
        </w:rPr>
        <w:t xml:space="preserve">ثناء المباريات . </w:t>
      </w:r>
    </w:p>
    <w:p w:rsidR="00B01748" w:rsidRPr="00254F5D" w:rsidRDefault="00B01748" w:rsidP="00EF0C7F">
      <w:pPr>
        <w:spacing w:line="288" w:lineRule="auto"/>
        <w:jc w:val="medium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254F5D">
        <w:rPr>
          <w:rFonts w:ascii="Simplified Arabic" w:hAnsi="Simplified Arabic" w:cs="Simplified Arabic"/>
          <w:sz w:val="28"/>
          <w:szCs w:val="28"/>
          <w:rtl/>
        </w:rPr>
        <w:t>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254F5D">
        <w:rPr>
          <w:rFonts w:ascii="Simplified Arabic" w:hAnsi="Simplified Arabic" w:cs="Simplified Arabic"/>
          <w:sz w:val="28"/>
          <w:szCs w:val="28"/>
          <w:rtl/>
        </w:rPr>
        <w:t xml:space="preserve"> مستوى الأداء الرياضي بكرة القدم في </w:t>
      </w:r>
      <w:r w:rsidR="00E757C5">
        <w:rPr>
          <w:rFonts w:ascii="Simplified Arabic" w:hAnsi="Simplified Arabic" w:cs="Simplified Arabic" w:hint="cs"/>
          <w:sz w:val="28"/>
          <w:szCs w:val="28"/>
          <w:rtl/>
        </w:rPr>
        <w:t>أ</w:t>
      </w:r>
      <w:r w:rsidRPr="00254F5D">
        <w:rPr>
          <w:rFonts w:ascii="Simplified Arabic" w:hAnsi="Simplified Arabic" w:cs="Simplified Arabic"/>
          <w:sz w:val="28"/>
          <w:szCs w:val="28"/>
          <w:rtl/>
        </w:rPr>
        <w:t>غلب دول العالم قد ارتفع بصورة واضحة في الفترة الأخيرة ،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254F5D">
        <w:rPr>
          <w:rFonts w:ascii="Simplified Arabic" w:hAnsi="Simplified Arabic" w:cs="Simplified Arabic"/>
          <w:sz w:val="28"/>
          <w:szCs w:val="28"/>
          <w:rtl/>
        </w:rPr>
        <w:t xml:space="preserve"> التدريب الرياضي كما ذكرنا هو عملية مخططة ومبنية على أسس علمية فقد أصبح لزاماً </w:t>
      </w:r>
      <w:r>
        <w:rPr>
          <w:rFonts w:ascii="Simplified Arabic" w:hAnsi="Simplified Arabic" w:cs="Simplified Arabic" w:hint="cs"/>
          <w:sz w:val="28"/>
          <w:szCs w:val="28"/>
          <w:rtl/>
        </w:rPr>
        <w:t xml:space="preserve">على مدربينا الإلمام بهذه الأسس العلمية السليمة عند تدريب فرقهم وكذلك </w:t>
      </w:r>
      <w:r w:rsidRPr="00254F5D">
        <w:rPr>
          <w:rFonts w:ascii="Simplified Arabic" w:hAnsi="Simplified Arabic" w:cs="Simplified Arabic"/>
          <w:sz w:val="28"/>
          <w:szCs w:val="28"/>
          <w:rtl/>
        </w:rPr>
        <w:t xml:space="preserve">كيفية وضع خطط التدريب . </w:t>
      </w:r>
      <w:r>
        <w:rPr>
          <w:rFonts w:ascii="Simplified Arabic" w:hAnsi="Simplified Arabic" w:cs="Simplified Arabic" w:hint="cs"/>
          <w:sz w:val="28"/>
          <w:szCs w:val="28"/>
          <w:rtl/>
        </w:rPr>
        <w:t xml:space="preserve">                                                                                                                                                     (ويرى حنفي محمود مختار) </w:t>
      </w:r>
      <w:r w:rsidRPr="00254F5D">
        <w:rPr>
          <w:rFonts w:ascii="Simplified Arabic" w:hAnsi="Simplified Arabic" w:cs="Simplified Arabic"/>
          <w:sz w:val="28"/>
          <w:szCs w:val="28"/>
          <w:rtl/>
        </w:rPr>
        <w:t xml:space="preserve">" الظاهرة التي تميز لاعبي كرة القدم الممتازين </w:t>
      </w:r>
      <w:r w:rsidR="00E757C5">
        <w:rPr>
          <w:rFonts w:ascii="Simplified Arabic" w:hAnsi="Simplified Arabic" w:cs="Simplified Arabic" w:hint="cs"/>
          <w:sz w:val="28"/>
          <w:szCs w:val="28"/>
          <w:rtl/>
        </w:rPr>
        <w:t>ا</w:t>
      </w:r>
      <w:r w:rsidRPr="00254F5D">
        <w:rPr>
          <w:rFonts w:ascii="Simplified Arabic" w:hAnsi="Simplified Arabic" w:cs="Simplified Arabic" w:hint="cs"/>
          <w:sz w:val="28"/>
          <w:szCs w:val="28"/>
          <w:rtl/>
        </w:rPr>
        <w:t>ل</w:t>
      </w:r>
      <w:r>
        <w:rPr>
          <w:rFonts w:ascii="Simplified Arabic" w:hAnsi="Simplified Arabic" w:cs="Simplified Arabic" w:hint="cs"/>
          <w:sz w:val="28"/>
          <w:szCs w:val="28"/>
          <w:rtl/>
        </w:rPr>
        <w:t>آن</w:t>
      </w:r>
      <w:r w:rsidRPr="00254F5D">
        <w:rPr>
          <w:rFonts w:ascii="Simplified Arabic" w:hAnsi="Simplified Arabic" w:cs="Simplified Arabic"/>
          <w:sz w:val="28"/>
          <w:szCs w:val="28"/>
          <w:rtl/>
        </w:rPr>
        <w:t xml:space="preserve"> هي مقدرتهم الفائقة على </w:t>
      </w:r>
      <w:r w:rsidRPr="00254F5D">
        <w:rPr>
          <w:rFonts w:ascii="Simplified Arabic" w:hAnsi="Simplified Arabic" w:cs="Simplified Arabic" w:hint="cs"/>
          <w:sz w:val="28"/>
          <w:szCs w:val="28"/>
          <w:rtl/>
        </w:rPr>
        <w:t>الأداء</w:t>
      </w:r>
      <w:r w:rsidRPr="00254F5D">
        <w:rPr>
          <w:rFonts w:ascii="Simplified Arabic" w:hAnsi="Simplified Arabic" w:cs="Simplified Arabic"/>
          <w:sz w:val="28"/>
          <w:szCs w:val="28"/>
          <w:rtl/>
        </w:rPr>
        <w:t xml:space="preserve"> المهاري والخططي الدقيق </w:t>
      </w:r>
      <w:r w:rsidR="00E757C5">
        <w:rPr>
          <w:rFonts w:ascii="Simplified Arabic" w:hAnsi="Simplified Arabic" w:cs="Simplified Arabic" w:hint="cs"/>
          <w:sz w:val="28"/>
          <w:szCs w:val="28"/>
          <w:rtl/>
        </w:rPr>
        <w:t>أ</w:t>
      </w:r>
      <w:r w:rsidRPr="00254F5D">
        <w:rPr>
          <w:rFonts w:ascii="Simplified Arabic" w:hAnsi="Simplified Arabic" w:cs="Simplified Arabic" w:hint="cs"/>
          <w:sz w:val="28"/>
          <w:szCs w:val="28"/>
          <w:rtl/>
        </w:rPr>
        <w:t>ثناء</w:t>
      </w:r>
      <w:r w:rsidRPr="00254F5D">
        <w:rPr>
          <w:rFonts w:ascii="Simplified Arabic" w:hAnsi="Simplified Arabic" w:cs="Simplified Arabic"/>
          <w:sz w:val="28"/>
          <w:szCs w:val="28"/>
          <w:rtl/>
        </w:rPr>
        <w:t xml:space="preserve"> تحركهم وج</w:t>
      </w:r>
      <w:r>
        <w:rPr>
          <w:rFonts w:ascii="Simplified Arabic" w:hAnsi="Simplified Arabic" w:cs="Simplified Arabic" w:hint="cs"/>
          <w:sz w:val="28"/>
          <w:szCs w:val="28"/>
          <w:rtl/>
        </w:rPr>
        <w:t>ري</w:t>
      </w:r>
      <w:r w:rsidRPr="00254F5D">
        <w:rPr>
          <w:rFonts w:ascii="Simplified Arabic" w:hAnsi="Simplified Arabic" w:cs="Simplified Arabic"/>
          <w:sz w:val="28"/>
          <w:szCs w:val="28"/>
          <w:rtl/>
        </w:rPr>
        <w:t>هم . وفي الوقت الحاضر لم يعد هناك مك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254F5D">
        <w:rPr>
          <w:rFonts w:ascii="Simplified Arabic" w:hAnsi="Simplified Arabic" w:cs="Simplified Arabic"/>
          <w:sz w:val="28"/>
          <w:szCs w:val="28"/>
          <w:rtl/>
        </w:rPr>
        <w:t xml:space="preserve"> للاعب البطيء</w:t>
      </w:r>
      <w:r w:rsidR="00EF0C7F">
        <w:rPr>
          <w:rFonts w:ascii="Simplified Arabic" w:hAnsi="Simplified Arabic" w:cs="Simplified Arabic" w:hint="cs"/>
          <w:sz w:val="28"/>
          <w:szCs w:val="28"/>
          <w:rtl/>
        </w:rPr>
        <w:t xml:space="preserve"> حيث ان بعض اللاعبين يمتاز بالسرعة والبطىء في الاداء والبعض يكون بطيء في السرعة </w:t>
      </w:r>
      <w:r w:rsidRPr="00254F5D">
        <w:rPr>
          <w:rFonts w:ascii="Simplified Arabic" w:hAnsi="Simplified Arabic" w:cs="Simplified Arabic"/>
          <w:sz w:val="28"/>
          <w:szCs w:val="28"/>
          <w:rtl/>
        </w:rPr>
        <w:t xml:space="preserve"> </w:t>
      </w:r>
      <w:r w:rsidR="008625B6">
        <w:rPr>
          <w:rFonts w:ascii="Simplified Arabic" w:hAnsi="Simplified Arabic" w:cs="Simplified Arabic" w:hint="cs"/>
          <w:sz w:val="28"/>
          <w:szCs w:val="28"/>
          <w:rtl/>
        </w:rPr>
        <w:t xml:space="preserve">وسريع الاداء </w:t>
      </w:r>
      <w:r w:rsidRPr="00254F5D">
        <w:rPr>
          <w:rFonts w:ascii="Simplified Arabic" w:hAnsi="Simplified Arabic" w:cs="Simplified Arabic"/>
          <w:sz w:val="28"/>
          <w:szCs w:val="28"/>
          <w:rtl/>
        </w:rPr>
        <w:t xml:space="preserve">ولو حللنا السبب في ذلك لوجدنا </w:t>
      </w:r>
      <w:r>
        <w:rPr>
          <w:rFonts w:ascii="Simplified Arabic" w:hAnsi="Simplified Arabic" w:cs="Simplified Arabic" w:hint="cs"/>
          <w:sz w:val="28"/>
          <w:szCs w:val="28"/>
          <w:rtl/>
        </w:rPr>
        <w:t>أن</w:t>
      </w:r>
      <w:r w:rsidRPr="00254F5D">
        <w:rPr>
          <w:rFonts w:ascii="Simplified Arabic" w:hAnsi="Simplified Arabic" w:cs="Simplified Arabic"/>
          <w:sz w:val="28"/>
          <w:szCs w:val="28"/>
          <w:rtl/>
        </w:rPr>
        <w:t xml:space="preserve"> اللعب </w:t>
      </w:r>
      <w:r w:rsidRPr="00254F5D">
        <w:rPr>
          <w:rFonts w:ascii="Simplified Arabic" w:hAnsi="Simplified Arabic" w:cs="Simplified Arabic" w:hint="cs"/>
          <w:sz w:val="28"/>
          <w:szCs w:val="28"/>
          <w:rtl/>
        </w:rPr>
        <w:t>أصبح</w:t>
      </w:r>
      <w:r w:rsidRPr="00254F5D">
        <w:rPr>
          <w:rFonts w:ascii="Simplified Arabic" w:hAnsi="Simplified Arabic" w:cs="Simplified Arabic"/>
          <w:sz w:val="28"/>
          <w:szCs w:val="28"/>
          <w:rtl/>
        </w:rPr>
        <w:t xml:space="preserve"> يتصف </w:t>
      </w:r>
      <w:r w:rsidRPr="00254F5D">
        <w:rPr>
          <w:rFonts w:ascii="Simplified Arabic" w:hAnsi="Simplified Arabic" w:cs="Simplified Arabic" w:hint="cs"/>
          <w:sz w:val="28"/>
          <w:szCs w:val="28"/>
          <w:rtl/>
        </w:rPr>
        <w:t>بالأداء</w:t>
      </w:r>
      <w:r w:rsidRPr="00254F5D">
        <w:rPr>
          <w:rFonts w:ascii="Simplified Arabic" w:hAnsi="Simplified Arabic" w:cs="Simplified Arabic"/>
          <w:sz w:val="28"/>
          <w:szCs w:val="28"/>
          <w:rtl/>
        </w:rPr>
        <w:t xml:space="preserve"> الدقيق والسريع والقوي " </w:t>
      </w:r>
      <w:r w:rsidRPr="00254F5D">
        <w:rPr>
          <w:rFonts w:ascii="Simplified Arabic" w:hAnsi="Simplified Arabic" w:cs="Simplified Arabic"/>
          <w:sz w:val="28"/>
          <w:szCs w:val="28"/>
          <w:vertAlign w:val="superscript"/>
          <w:rtl/>
        </w:rPr>
        <w:t>(</w:t>
      </w:r>
      <w:r w:rsidRPr="00254F5D">
        <w:rPr>
          <w:rStyle w:val="a7"/>
          <w:rFonts w:ascii="Simplified Arabic" w:hAnsi="Simplified Arabic" w:cs="Simplified Arabic"/>
          <w:sz w:val="28"/>
          <w:szCs w:val="28"/>
          <w:rtl/>
        </w:rPr>
        <w:footnoteReference w:id="19"/>
      </w:r>
      <w:r w:rsidRPr="00254F5D">
        <w:rPr>
          <w:rFonts w:ascii="Simplified Arabic" w:hAnsi="Simplified Arabic" w:cs="Simplified Arabic"/>
          <w:sz w:val="28"/>
          <w:szCs w:val="28"/>
          <w:vertAlign w:val="superscript"/>
          <w:rtl/>
        </w:rPr>
        <w:t>)</w:t>
      </w:r>
      <w:r w:rsidRPr="00254F5D">
        <w:rPr>
          <w:rFonts w:ascii="Simplified Arabic" w:hAnsi="Simplified Arabic" w:cs="Simplified Arabic"/>
          <w:sz w:val="28"/>
          <w:szCs w:val="28"/>
          <w:rtl/>
        </w:rPr>
        <w:t xml:space="preserve"> . </w:t>
      </w:r>
    </w:p>
    <w:p w:rsidR="00B01748" w:rsidRDefault="00B01748" w:rsidP="00B01748">
      <w:pPr>
        <w:spacing w:line="288" w:lineRule="auto"/>
        <w:jc w:val="medium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254F5D">
        <w:rPr>
          <w:rFonts w:ascii="Simplified Arabic" w:hAnsi="Simplified Arabic" w:cs="Simplified Arabic"/>
          <w:sz w:val="28"/>
          <w:szCs w:val="28"/>
          <w:rtl/>
        </w:rPr>
        <w:t>و</w:t>
      </w:r>
      <w:r>
        <w:rPr>
          <w:rFonts w:ascii="Simplified Arabic" w:hAnsi="Simplified Arabic" w:cs="Simplified Arabic" w:hint="cs"/>
          <w:sz w:val="28"/>
          <w:szCs w:val="28"/>
          <w:rtl/>
        </w:rPr>
        <w:t xml:space="preserve">يؤكد ذلك ( موفق مجيد المولى ) بأنه </w:t>
      </w:r>
      <w:r w:rsidRPr="00254F5D">
        <w:rPr>
          <w:rFonts w:ascii="Simplified Arabic" w:hAnsi="Simplified Arabic" w:cs="Simplified Arabic"/>
          <w:sz w:val="28"/>
          <w:szCs w:val="28"/>
          <w:rtl/>
        </w:rPr>
        <w:t xml:space="preserve">" من </w:t>
      </w:r>
      <w:r w:rsidRPr="00254F5D">
        <w:rPr>
          <w:rFonts w:ascii="Simplified Arabic" w:hAnsi="Simplified Arabic" w:cs="Simplified Arabic" w:hint="cs"/>
          <w:sz w:val="28"/>
          <w:szCs w:val="28"/>
          <w:rtl/>
        </w:rPr>
        <w:t>أهداف</w:t>
      </w:r>
      <w:r w:rsidRPr="00254F5D">
        <w:rPr>
          <w:rFonts w:ascii="Simplified Arabic" w:hAnsi="Simplified Arabic" w:cs="Simplified Arabic"/>
          <w:sz w:val="28"/>
          <w:szCs w:val="28"/>
          <w:rtl/>
        </w:rPr>
        <w:t xml:space="preserve"> التدريب الحديث في لعبة كرة القدم هو تطوير </w:t>
      </w:r>
      <w:r w:rsidRPr="00254F5D">
        <w:rPr>
          <w:rFonts w:ascii="Simplified Arabic" w:hAnsi="Simplified Arabic" w:cs="Simplified Arabic" w:hint="cs"/>
          <w:sz w:val="28"/>
          <w:szCs w:val="28"/>
          <w:rtl/>
        </w:rPr>
        <w:t>الإمك</w:t>
      </w:r>
      <w:r>
        <w:rPr>
          <w:rFonts w:ascii="Simplified Arabic" w:hAnsi="Simplified Arabic" w:cs="Simplified Arabic" w:hint="cs"/>
          <w:sz w:val="28"/>
          <w:szCs w:val="28"/>
          <w:rtl/>
        </w:rPr>
        <w:t>ان</w:t>
      </w:r>
      <w:r w:rsidRPr="00254F5D">
        <w:rPr>
          <w:rFonts w:ascii="Simplified Arabic" w:hAnsi="Simplified Arabic" w:cs="Simplified Arabic" w:hint="cs"/>
          <w:sz w:val="28"/>
          <w:szCs w:val="28"/>
          <w:rtl/>
        </w:rPr>
        <w:t>يات</w:t>
      </w:r>
      <w:r w:rsidRPr="00254F5D">
        <w:rPr>
          <w:rFonts w:ascii="Simplified Arabic" w:hAnsi="Simplified Arabic" w:cs="Simplified Arabic"/>
          <w:sz w:val="28"/>
          <w:szCs w:val="28"/>
          <w:rtl/>
        </w:rPr>
        <w:t xml:space="preserve"> الوظيفية والنواحي الفسلجية وكذلك تحسين الصفات البدنية الخاصة </w:t>
      </w:r>
      <w:r w:rsidRPr="00254F5D">
        <w:rPr>
          <w:rFonts w:ascii="Simplified Arabic" w:hAnsi="Simplified Arabic" w:cs="Simplified Arabic" w:hint="cs"/>
          <w:sz w:val="28"/>
          <w:szCs w:val="28"/>
          <w:rtl/>
        </w:rPr>
        <w:t>إضافة</w:t>
      </w:r>
      <w:r w:rsidRPr="00254F5D">
        <w:rPr>
          <w:rFonts w:ascii="Simplified Arabic" w:hAnsi="Simplified Arabic" w:cs="Simplified Arabic"/>
          <w:sz w:val="28"/>
          <w:szCs w:val="28"/>
          <w:rtl/>
        </w:rPr>
        <w:t xml:space="preserve"> </w:t>
      </w:r>
      <w:r w:rsidR="00DD0CD8" w:rsidRPr="00254F5D">
        <w:rPr>
          <w:rFonts w:ascii="Simplified Arabic" w:hAnsi="Simplified Arabic" w:cs="Simplified Arabic" w:hint="cs"/>
          <w:sz w:val="28"/>
          <w:szCs w:val="28"/>
          <w:rtl/>
        </w:rPr>
        <w:t>إلى</w:t>
      </w:r>
      <w:r w:rsidRPr="00254F5D">
        <w:rPr>
          <w:rFonts w:ascii="Simplified Arabic" w:hAnsi="Simplified Arabic" w:cs="Simplified Arabic"/>
          <w:sz w:val="28"/>
          <w:szCs w:val="28"/>
          <w:rtl/>
        </w:rPr>
        <w:t xml:space="preserve"> الارتفاع بالمستوى المهاري للاعبين ليتمكنوا من مواجهة التطورات الهائلة التي تشهدها اللعبة </w:t>
      </w:r>
      <w:r>
        <w:rPr>
          <w:rFonts w:ascii="Simplified Arabic" w:hAnsi="Simplified Arabic" w:cs="Simplified Arabic" w:hint="cs"/>
          <w:sz w:val="28"/>
          <w:szCs w:val="28"/>
          <w:rtl/>
        </w:rPr>
        <w:t>"</w:t>
      </w:r>
      <w:r w:rsidRPr="00254F5D">
        <w:rPr>
          <w:rFonts w:ascii="Simplified Arabic" w:hAnsi="Simplified Arabic" w:cs="Simplified Arabic"/>
          <w:sz w:val="28"/>
          <w:szCs w:val="28"/>
          <w:rtl/>
        </w:rPr>
        <w:t xml:space="preserve"> </w:t>
      </w:r>
      <w:r w:rsidRPr="00254F5D">
        <w:rPr>
          <w:rFonts w:ascii="Simplified Arabic" w:hAnsi="Simplified Arabic" w:cs="Simplified Arabic"/>
          <w:sz w:val="28"/>
          <w:szCs w:val="28"/>
          <w:vertAlign w:val="superscript"/>
          <w:rtl/>
        </w:rPr>
        <w:t>(</w:t>
      </w:r>
      <w:r w:rsidRPr="00254F5D">
        <w:rPr>
          <w:rStyle w:val="a7"/>
          <w:rFonts w:ascii="Simplified Arabic" w:hAnsi="Simplified Arabic" w:cs="Simplified Arabic"/>
          <w:sz w:val="28"/>
          <w:szCs w:val="28"/>
          <w:rtl/>
        </w:rPr>
        <w:footnoteReference w:id="20"/>
      </w:r>
      <w:r w:rsidRPr="00254F5D">
        <w:rPr>
          <w:rFonts w:ascii="Simplified Arabic" w:hAnsi="Simplified Arabic" w:cs="Simplified Arabic"/>
          <w:sz w:val="28"/>
          <w:szCs w:val="28"/>
          <w:vertAlign w:val="superscript"/>
          <w:rtl/>
        </w:rPr>
        <w:t>)</w:t>
      </w:r>
      <w:r w:rsidRPr="00254F5D">
        <w:rPr>
          <w:rFonts w:ascii="Simplified Arabic" w:hAnsi="Simplified Arabic" w:cs="Simplified Arabic"/>
          <w:sz w:val="28"/>
          <w:szCs w:val="28"/>
          <w:rtl/>
        </w:rPr>
        <w:t xml:space="preserve"> </w:t>
      </w:r>
      <w:r>
        <w:rPr>
          <w:rFonts w:ascii="Simplified Arabic" w:hAnsi="Simplified Arabic" w:cs="Simplified Arabic" w:hint="cs"/>
          <w:sz w:val="28"/>
          <w:szCs w:val="28"/>
          <w:rtl/>
        </w:rPr>
        <w:t>.</w:t>
      </w:r>
    </w:p>
    <w:p w:rsidR="00B01748" w:rsidRDefault="00B01748" w:rsidP="00691BA8">
      <w:pPr>
        <w:spacing w:line="288" w:lineRule="auto"/>
        <w:jc w:val="mediumKashida"/>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ويرى الباحث أن استخدام الوسائل التدريبية الحديثة في فترة الأعداد ينمي لدى اللاعب الصفات البدنية الخاصة سواء ك</w:t>
      </w:r>
      <w:r w:rsidR="00691BA8">
        <w:rPr>
          <w:rFonts w:ascii="Simplified Arabic" w:hAnsi="Simplified Arabic" w:cs="Simplified Arabic" w:hint="cs"/>
          <w:sz w:val="28"/>
          <w:szCs w:val="28"/>
          <w:rtl/>
        </w:rPr>
        <w:t>ا</w:t>
      </w:r>
      <w:r>
        <w:rPr>
          <w:rFonts w:ascii="Simplified Arabic" w:hAnsi="Simplified Arabic" w:cs="Simplified Arabic" w:hint="cs"/>
          <w:sz w:val="28"/>
          <w:szCs w:val="28"/>
          <w:rtl/>
        </w:rPr>
        <w:t>ن ضمن مركزه داخل الملعب أ</w:t>
      </w:r>
      <w:r w:rsidR="00E757C5">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في مجال تنفيذ بعض المهارات الفنية والخططية حتى يمكن اللاعب الوصول الى أعلى المستويات الحركية والفنية في الأداء والتنفيذ داخل الملعب و</w:t>
      </w:r>
      <w:r w:rsidR="00E757C5">
        <w:rPr>
          <w:rFonts w:ascii="Simplified Arabic" w:hAnsi="Simplified Arabic" w:cs="Simplified Arabic" w:hint="cs"/>
          <w:sz w:val="28"/>
          <w:szCs w:val="28"/>
          <w:rtl/>
        </w:rPr>
        <w:t>في أ</w:t>
      </w:r>
      <w:r>
        <w:rPr>
          <w:rFonts w:ascii="Simplified Arabic" w:hAnsi="Simplified Arabic" w:cs="Simplified Arabic" w:hint="cs"/>
          <w:sz w:val="28"/>
          <w:szCs w:val="28"/>
          <w:rtl/>
        </w:rPr>
        <w:t>ثناء الوحدات التدريبية.</w:t>
      </w:r>
    </w:p>
    <w:p w:rsidR="00B01748" w:rsidRPr="00DE7450" w:rsidRDefault="00B01748" w:rsidP="00F159E1">
      <w:pPr>
        <w:spacing w:line="288" w:lineRule="auto"/>
        <w:jc w:val="mediumKashida"/>
        <w:rPr>
          <w:rFonts w:ascii="Simplified Arabic" w:hAnsi="Simplified Arabic" w:cs="Simplified Arabic"/>
          <w:b/>
          <w:bCs/>
          <w:sz w:val="32"/>
          <w:szCs w:val="32"/>
          <w:rtl/>
        </w:rPr>
      </w:pPr>
      <w:r w:rsidRPr="00DE7450">
        <w:rPr>
          <w:rFonts w:ascii="Simplified Arabic" w:hAnsi="Simplified Arabic" w:cs="Simplified Arabic"/>
          <w:b/>
          <w:bCs/>
          <w:sz w:val="32"/>
          <w:szCs w:val="32"/>
          <w:rtl/>
        </w:rPr>
        <w:t>2-1-</w:t>
      </w:r>
      <w:r w:rsidR="00F159E1">
        <w:rPr>
          <w:rFonts w:ascii="Simplified Arabic" w:hAnsi="Simplified Arabic" w:cs="Simplified Arabic" w:hint="cs"/>
          <w:b/>
          <w:bCs/>
          <w:sz w:val="32"/>
          <w:szCs w:val="32"/>
          <w:rtl/>
        </w:rPr>
        <w:t>3</w:t>
      </w:r>
      <w:r w:rsidRPr="00DE7450">
        <w:rPr>
          <w:rFonts w:ascii="Simplified Arabic" w:hAnsi="Simplified Arabic" w:cs="Simplified Arabic"/>
          <w:b/>
          <w:bCs/>
          <w:sz w:val="32"/>
          <w:szCs w:val="32"/>
          <w:rtl/>
        </w:rPr>
        <w:t xml:space="preserve"> معنى ومفهوم طرائق التدريب الرياضي :- </w:t>
      </w:r>
    </w:p>
    <w:p w:rsidR="00B01748" w:rsidRPr="00DE7450" w:rsidRDefault="00B01748" w:rsidP="00E757C5">
      <w:pPr>
        <w:spacing w:line="288" w:lineRule="auto"/>
        <w:jc w:val="mediumKashida"/>
        <w:rPr>
          <w:rFonts w:ascii="Simplified Arabic" w:hAnsi="Simplified Arabic" w:cs="Simplified Arabic"/>
          <w:sz w:val="28"/>
          <w:szCs w:val="28"/>
          <w:rtl/>
        </w:rPr>
      </w:pPr>
      <w:r w:rsidRPr="00DE7450">
        <w:rPr>
          <w:rFonts w:ascii="Simplified Arabic" w:hAnsi="Simplified Arabic" w:cs="Simplified Arabic"/>
          <w:sz w:val="28"/>
          <w:szCs w:val="28"/>
          <w:rtl/>
        </w:rPr>
        <w:t xml:space="preserve">    يعبر عن طرق التدريب ب</w:t>
      </w:r>
      <w:r>
        <w:rPr>
          <w:rFonts w:ascii="Simplified Arabic" w:hAnsi="Simplified Arabic" w:cs="Simplified Arabic"/>
          <w:sz w:val="28"/>
          <w:szCs w:val="28"/>
          <w:rtl/>
        </w:rPr>
        <w:t>أن</w:t>
      </w:r>
      <w:r w:rsidRPr="00DE7450">
        <w:rPr>
          <w:rFonts w:ascii="Simplified Arabic" w:hAnsi="Simplified Arabic" w:cs="Simplified Arabic"/>
          <w:sz w:val="28"/>
          <w:szCs w:val="28"/>
          <w:rtl/>
        </w:rPr>
        <w:t xml:space="preserve">ها استخدام الوسائل التدريبية المتاحة والتي يمكن من خلالها تنمية وتطوير الحالة التدريبية للاعب للوصول بها الى أعلى مستوى ممكن ، ومن خلال استخدام الطرائق التدريبية المتنوعة يتطور مستوى اللاعب ويهيئ لتحقيق </w:t>
      </w:r>
      <w:r w:rsidR="00E757C5" w:rsidRPr="00DE7450">
        <w:rPr>
          <w:rFonts w:ascii="Simplified Arabic" w:hAnsi="Simplified Arabic" w:cs="Simplified Arabic" w:hint="cs"/>
          <w:sz w:val="28"/>
          <w:szCs w:val="28"/>
          <w:rtl/>
        </w:rPr>
        <w:t>ال</w:t>
      </w:r>
      <w:r w:rsidR="00E757C5">
        <w:rPr>
          <w:rFonts w:ascii="Simplified Arabic" w:hAnsi="Simplified Arabic" w:cs="Simplified Arabic" w:hint="cs"/>
          <w:sz w:val="28"/>
          <w:szCs w:val="28"/>
          <w:rtl/>
        </w:rPr>
        <w:t>ان</w:t>
      </w:r>
      <w:r w:rsidR="00E757C5" w:rsidRPr="00DE7450">
        <w:rPr>
          <w:rFonts w:ascii="Simplified Arabic" w:hAnsi="Simplified Arabic" w:cs="Simplified Arabic" w:hint="cs"/>
          <w:sz w:val="28"/>
          <w:szCs w:val="28"/>
          <w:rtl/>
        </w:rPr>
        <w:t>جازات</w:t>
      </w:r>
      <w:r w:rsidRPr="00DE7450">
        <w:rPr>
          <w:rFonts w:ascii="Simplified Arabic" w:hAnsi="Simplified Arabic" w:cs="Simplified Arabic"/>
          <w:sz w:val="28"/>
          <w:szCs w:val="28"/>
          <w:rtl/>
        </w:rPr>
        <w:t xml:space="preserve"> المتقدمة في البطولات الرياضية ، والمدرب الناجح هو الذي يستطيع اختيار ما يناسب لاعبيه من هذه الطرق ، اذ </w:t>
      </w:r>
      <w:r w:rsidR="00E757C5">
        <w:rPr>
          <w:rFonts w:ascii="Simplified Arabic" w:hAnsi="Simplified Arabic" w:cs="Simplified Arabic" w:hint="cs"/>
          <w:sz w:val="28"/>
          <w:szCs w:val="28"/>
          <w:rtl/>
        </w:rPr>
        <w:t>ا</w:t>
      </w:r>
      <w:r>
        <w:rPr>
          <w:rFonts w:ascii="Simplified Arabic" w:hAnsi="Simplified Arabic" w:cs="Simplified Arabic"/>
          <w:sz w:val="28"/>
          <w:szCs w:val="28"/>
          <w:rtl/>
        </w:rPr>
        <w:t>ن</w:t>
      </w:r>
      <w:r w:rsidR="00E757C5">
        <w:rPr>
          <w:rFonts w:ascii="Simplified Arabic" w:hAnsi="Simplified Arabic" w:cs="Simplified Arabic" w:hint="cs"/>
          <w:sz w:val="28"/>
          <w:szCs w:val="28"/>
          <w:rtl/>
        </w:rPr>
        <w:t>ّ</w:t>
      </w:r>
      <w:r w:rsidRPr="00DE7450">
        <w:rPr>
          <w:rFonts w:ascii="Simplified Arabic" w:hAnsi="Simplified Arabic" w:cs="Simplified Arabic"/>
          <w:sz w:val="28"/>
          <w:szCs w:val="28"/>
          <w:rtl/>
        </w:rPr>
        <w:t xml:space="preserve">ه لا يمكن لأي مدرب الابتعاد عنها أو عدم استخدامها ، وهذه الطرائق جاءت بسبب الحاجة إليها وهي تلبية لأهداف التدريب الرياضي . </w:t>
      </w:r>
    </w:p>
    <w:p w:rsidR="00B01748" w:rsidRPr="00DE7450" w:rsidRDefault="00B01748" w:rsidP="00B01748">
      <w:pPr>
        <w:spacing w:line="288" w:lineRule="auto"/>
        <w:jc w:val="mediumKashida"/>
        <w:rPr>
          <w:rFonts w:ascii="Simplified Arabic" w:hAnsi="Simplified Arabic" w:cs="Simplified Arabic"/>
          <w:sz w:val="28"/>
          <w:szCs w:val="28"/>
          <w:rtl/>
        </w:rPr>
      </w:pPr>
      <w:r w:rsidRPr="00DE7450">
        <w:rPr>
          <w:rFonts w:ascii="Simplified Arabic" w:hAnsi="Simplified Arabic" w:cs="Simplified Arabic"/>
          <w:sz w:val="28"/>
          <w:szCs w:val="28"/>
          <w:rtl/>
        </w:rPr>
        <w:t xml:space="preserve">    ويعرفها ( مهند حسين البشتاوي واحمد </w:t>
      </w:r>
      <w:r w:rsidRPr="00DE7450">
        <w:rPr>
          <w:rFonts w:ascii="Simplified Arabic" w:hAnsi="Simplified Arabic" w:cs="Simplified Arabic" w:hint="cs"/>
          <w:sz w:val="28"/>
          <w:szCs w:val="28"/>
          <w:rtl/>
        </w:rPr>
        <w:t>إبراهيم</w:t>
      </w:r>
      <w:r w:rsidRPr="00DE7450">
        <w:rPr>
          <w:rFonts w:ascii="Simplified Arabic" w:hAnsi="Simplified Arabic" w:cs="Simplified Arabic"/>
          <w:sz w:val="28"/>
          <w:szCs w:val="28"/>
          <w:rtl/>
        </w:rPr>
        <w:t xml:space="preserve"> الخواجا ) </w:t>
      </w:r>
      <w:r w:rsidRPr="00DE7450">
        <w:rPr>
          <w:rFonts w:ascii="Simplified Arabic" w:hAnsi="Simplified Arabic" w:cs="Simplified Arabic" w:hint="cs"/>
          <w:sz w:val="28"/>
          <w:szCs w:val="28"/>
          <w:rtl/>
        </w:rPr>
        <w:t>ب</w:t>
      </w:r>
      <w:r>
        <w:rPr>
          <w:rFonts w:ascii="Simplified Arabic" w:hAnsi="Simplified Arabic" w:cs="Simplified Arabic" w:hint="cs"/>
          <w:sz w:val="28"/>
          <w:szCs w:val="28"/>
          <w:rtl/>
        </w:rPr>
        <w:t>أن</w:t>
      </w:r>
      <w:r w:rsidRPr="00DE7450">
        <w:rPr>
          <w:rFonts w:ascii="Simplified Arabic" w:hAnsi="Simplified Arabic" w:cs="Simplified Arabic" w:hint="cs"/>
          <w:sz w:val="28"/>
          <w:szCs w:val="28"/>
          <w:rtl/>
        </w:rPr>
        <w:t>ها</w:t>
      </w:r>
      <w:r w:rsidRPr="00DE7450">
        <w:rPr>
          <w:rFonts w:ascii="Simplified Arabic" w:hAnsi="Simplified Arabic" w:cs="Simplified Arabic"/>
          <w:sz w:val="28"/>
          <w:szCs w:val="28"/>
          <w:rtl/>
        </w:rPr>
        <w:t xml:space="preserve"> </w:t>
      </w:r>
      <w:r w:rsidRPr="001846A5">
        <w:rPr>
          <w:rFonts w:ascii="Simplified Arabic" w:hAnsi="Simplified Arabic" w:cs="Simplified Arabic" w:hint="cs"/>
          <w:sz w:val="32"/>
          <w:szCs w:val="32"/>
          <w:rtl/>
        </w:rPr>
        <w:t>"</w:t>
      </w:r>
      <w:r w:rsidRPr="00DE7450">
        <w:rPr>
          <w:rFonts w:ascii="Simplified Arabic" w:hAnsi="Simplified Arabic" w:cs="Simplified Arabic"/>
          <w:sz w:val="28"/>
          <w:szCs w:val="28"/>
          <w:rtl/>
        </w:rPr>
        <w:t xml:space="preserve"> الوسائل والخطوات اللازمة لتنفيذ البرنامج التدريبي لتنمية وتطوير الحالة التدريبية للاعب </w:t>
      </w:r>
      <w:r w:rsidR="00DD0CD8" w:rsidRPr="00DE7450">
        <w:rPr>
          <w:rFonts w:ascii="Simplified Arabic" w:hAnsi="Simplified Arabic" w:cs="Simplified Arabic" w:hint="cs"/>
          <w:sz w:val="28"/>
          <w:szCs w:val="28"/>
          <w:rtl/>
        </w:rPr>
        <w:t>إلى</w:t>
      </w:r>
      <w:r w:rsidRPr="00DE7450">
        <w:rPr>
          <w:rFonts w:ascii="Simplified Arabic" w:hAnsi="Simplified Arabic" w:cs="Simplified Arabic"/>
          <w:sz w:val="28"/>
          <w:szCs w:val="28"/>
          <w:rtl/>
        </w:rPr>
        <w:t xml:space="preserve"> </w:t>
      </w:r>
      <w:r w:rsidRPr="00DE7450">
        <w:rPr>
          <w:rFonts w:ascii="Simplified Arabic" w:hAnsi="Simplified Arabic" w:cs="Simplified Arabic" w:hint="cs"/>
          <w:sz w:val="28"/>
          <w:szCs w:val="28"/>
          <w:rtl/>
        </w:rPr>
        <w:t>أقصى</w:t>
      </w:r>
      <w:r w:rsidRPr="00DE7450">
        <w:rPr>
          <w:rFonts w:ascii="Simplified Arabic" w:hAnsi="Simplified Arabic" w:cs="Simplified Arabic"/>
          <w:sz w:val="28"/>
          <w:szCs w:val="28"/>
          <w:rtl/>
        </w:rPr>
        <w:t xml:space="preserve"> درجة ممكنه لتحقيق الهدف المطلوب </w:t>
      </w:r>
      <w:r w:rsidRPr="001846A5">
        <w:rPr>
          <w:rFonts w:ascii="Simplified Arabic" w:hAnsi="Simplified Arabic" w:cs="Simplified Arabic" w:hint="cs"/>
          <w:sz w:val="32"/>
          <w:szCs w:val="32"/>
          <w:rtl/>
        </w:rPr>
        <w:t>"</w:t>
      </w:r>
      <w:r w:rsidRPr="00DE7450">
        <w:rPr>
          <w:rFonts w:ascii="Simplified Arabic" w:hAnsi="Simplified Arabic" w:cs="Simplified Arabic"/>
          <w:sz w:val="28"/>
          <w:szCs w:val="28"/>
          <w:rtl/>
        </w:rPr>
        <w:t xml:space="preserve"> </w:t>
      </w:r>
      <w:r w:rsidRPr="00F159E1">
        <w:rPr>
          <w:rFonts w:ascii="Simplified Arabic" w:hAnsi="Simplified Arabic" w:cs="Simplified Arabic"/>
          <w:sz w:val="28"/>
          <w:szCs w:val="28"/>
          <w:vertAlign w:val="superscript"/>
          <w:rtl/>
        </w:rPr>
        <w:t>(</w:t>
      </w:r>
      <w:r w:rsidRPr="00F159E1">
        <w:rPr>
          <w:rStyle w:val="a7"/>
          <w:rFonts w:ascii="Simplified Arabic" w:hAnsi="Simplified Arabic" w:cs="Simplified Arabic"/>
          <w:sz w:val="32"/>
          <w:szCs w:val="32"/>
          <w:rtl/>
        </w:rPr>
        <w:footnoteReference w:id="21"/>
      </w:r>
      <w:r w:rsidRPr="00F159E1">
        <w:rPr>
          <w:rFonts w:ascii="Simplified Arabic" w:hAnsi="Simplified Arabic" w:cs="Simplified Arabic"/>
          <w:sz w:val="28"/>
          <w:szCs w:val="28"/>
          <w:vertAlign w:val="superscript"/>
          <w:rtl/>
        </w:rPr>
        <w:t xml:space="preserve">) </w:t>
      </w:r>
      <w:r w:rsidRPr="00DE7450">
        <w:rPr>
          <w:rFonts w:ascii="Simplified Arabic" w:hAnsi="Simplified Arabic" w:cs="Simplified Arabic"/>
          <w:sz w:val="28"/>
          <w:szCs w:val="28"/>
          <w:rtl/>
        </w:rPr>
        <w:t xml:space="preserve">. ويعرفها ( محمد حسن علاوي ) </w:t>
      </w:r>
      <w:r w:rsidRPr="00DE7450">
        <w:rPr>
          <w:rFonts w:ascii="Simplified Arabic" w:hAnsi="Simplified Arabic" w:cs="Simplified Arabic" w:hint="cs"/>
          <w:sz w:val="28"/>
          <w:szCs w:val="28"/>
          <w:rtl/>
        </w:rPr>
        <w:t>ب</w:t>
      </w:r>
      <w:r>
        <w:rPr>
          <w:rFonts w:ascii="Simplified Arabic" w:hAnsi="Simplified Arabic" w:cs="Simplified Arabic" w:hint="cs"/>
          <w:sz w:val="28"/>
          <w:szCs w:val="28"/>
          <w:rtl/>
        </w:rPr>
        <w:t>أن</w:t>
      </w:r>
      <w:r w:rsidRPr="00DE7450">
        <w:rPr>
          <w:rFonts w:ascii="Simplified Arabic" w:hAnsi="Simplified Arabic" w:cs="Simplified Arabic" w:hint="cs"/>
          <w:sz w:val="28"/>
          <w:szCs w:val="28"/>
          <w:rtl/>
        </w:rPr>
        <w:t>ها</w:t>
      </w:r>
      <w:r w:rsidRPr="00DE7450">
        <w:rPr>
          <w:rFonts w:ascii="Simplified Arabic" w:hAnsi="Simplified Arabic" w:cs="Simplified Arabic"/>
          <w:sz w:val="28"/>
          <w:szCs w:val="28"/>
          <w:rtl/>
        </w:rPr>
        <w:t xml:space="preserve"> </w:t>
      </w:r>
      <w:r w:rsidRPr="001846A5">
        <w:rPr>
          <w:rFonts w:ascii="Simplified Arabic" w:hAnsi="Simplified Arabic" w:cs="Simplified Arabic" w:hint="cs"/>
          <w:sz w:val="32"/>
          <w:szCs w:val="32"/>
          <w:rtl/>
        </w:rPr>
        <w:t>"</w:t>
      </w:r>
      <w:r w:rsidRPr="00DE7450">
        <w:rPr>
          <w:rFonts w:ascii="Simplified Arabic" w:hAnsi="Simplified Arabic" w:cs="Simplified Arabic"/>
          <w:sz w:val="28"/>
          <w:szCs w:val="28"/>
          <w:rtl/>
        </w:rPr>
        <w:t xml:space="preserve"> مختلف الوسائل التي يمكن بها تنمية وتطوير الحالة التدريبية للفرد الرياضي الى </w:t>
      </w:r>
      <w:r w:rsidRPr="00DE7450">
        <w:rPr>
          <w:rFonts w:ascii="Simplified Arabic" w:hAnsi="Simplified Arabic" w:cs="Simplified Arabic" w:hint="cs"/>
          <w:sz w:val="28"/>
          <w:szCs w:val="28"/>
          <w:rtl/>
        </w:rPr>
        <w:t>أقصى</w:t>
      </w:r>
      <w:r w:rsidRPr="00DE7450">
        <w:rPr>
          <w:rFonts w:ascii="Simplified Arabic" w:hAnsi="Simplified Arabic" w:cs="Simplified Arabic"/>
          <w:sz w:val="28"/>
          <w:szCs w:val="28"/>
          <w:rtl/>
        </w:rPr>
        <w:t xml:space="preserve"> درجة ممكنه </w:t>
      </w:r>
      <w:r w:rsidRPr="001846A5">
        <w:rPr>
          <w:rFonts w:ascii="Simplified Arabic" w:hAnsi="Simplified Arabic" w:cs="Simplified Arabic" w:hint="cs"/>
          <w:sz w:val="32"/>
          <w:szCs w:val="32"/>
          <w:rtl/>
        </w:rPr>
        <w:t>"</w:t>
      </w:r>
      <w:r w:rsidRPr="00DE7450">
        <w:rPr>
          <w:rFonts w:ascii="Simplified Arabic" w:hAnsi="Simplified Arabic" w:cs="Simplified Arabic"/>
          <w:sz w:val="28"/>
          <w:szCs w:val="28"/>
          <w:rtl/>
        </w:rPr>
        <w:t xml:space="preserve"> </w:t>
      </w:r>
      <w:r w:rsidRPr="00DE7450">
        <w:rPr>
          <w:rFonts w:ascii="Simplified Arabic" w:hAnsi="Simplified Arabic" w:cs="Simplified Arabic"/>
          <w:sz w:val="28"/>
          <w:szCs w:val="28"/>
          <w:vertAlign w:val="superscript"/>
          <w:rtl/>
        </w:rPr>
        <w:t>(</w:t>
      </w:r>
      <w:r w:rsidRPr="00DE7450">
        <w:rPr>
          <w:rStyle w:val="a7"/>
          <w:rFonts w:ascii="Simplified Arabic" w:hAnsi="Simplified Arabic" w:cs="Simplified Arabic"/>
          <w:sz w:val="28"/>
          <w:szCs w:val="28"/>
          <w:rtl/>
        </w:rPr>
        <w:footnoteReference w:id="22"/>
      </w:r>
      <w:r w:rsidRPr="00DE7450">
        <w:rPr>
          <w:rFonts w:ascii="Simplified Arabic" w:hAnsi="Simplified Arabic" w:cs="Simplified Arabic"/>
          <w:sz w:val="28"/>
          <w:szCs w:val="28"/>
          <w:vertAlign w:val="superscript"/>
          <w:rtl/>
        </w:rPr>
        <w:t>)</w:t>
      </w:r>
      <w:r w:rsidRPr="00DE7450">
        <w:rPr>
          <w:rFonts w:ascii="Simplified Arabic" w:hAnsi="Simplified Arabic" w:cs="Simplified Arabic"/>
          <w:sz w:val="28"/>
          <w:szCs w:val="28"/>
          <w:rtl/>
        </w:rPr>
        <w:t xml:space="preserve"> .</w:t>
      </w:r>
    </w:p>
    <w:p w:rsidR="00B01748" w:rsidRPr="001846A5" w:rsidRDefault="00B01748" w:rsidP="00E757C5">
      <w:pPr>
        <w:spacing w:line="288" w:lineRule="auto"/>
        <w:jc w:val="lowKashida"/>
        <w:rPr>
          <w:rFonts w:ascii="Simplified Arabic" w:hAnsi="Simplified Arabic" w:cs="Simplified Arabic"/>
          <w:sz w:val="28"/>
          <w:szCs w:val="28"/>
          <w:rtl/>
        </w:rPr>
      </w:pPr>
      <w:r w:rsidRPr="001846A5">
        <w:rPr>
          <w:rFonts w:ascii="Simplified Arabic" w:hAnsi="Simplified Arabic" w:cs="Simplified Arabic"/>
          <w:sz w:val="28"/>
          <w:szCs w:val="28"/>
          <w:rtl/>
        </w:rPr>
        <w:lastRenderedPageBreak/>
        <w:t xml:space="preserve">    ولا نعتقد </w:t>
      </w:r>
      <w:r>
        <w:rPr>
          <w:rFonts w:ascii="Simplified Arabic" w:hAnsi="Simplified Arabic" w:cs="Simplified Arabic"/>
          <w:sz w:val="28"/>
          <w:szCs w:val="28"/>
          <w:rtl/>
        </w:rPr>
        <w:t>أن</w:t>
      </w:r>
      <w:r w:rsidRPr="001846A5">
        <w:rPr>
          <w:rFonts w:ascii="Simplified Arabic" w:hAnsi="Simplified Arabic" w:cs="Simplified Arabic"/>
          <w:sz w:val="28"/>
          <w:szCs w:val="28"/>
          <w:rtl/>
        </w:rPr>
        <w:t xml:space="preserve"> مدرباً يمكن </w:t>
      </w:r>
      <w:r>
        <w:rPr>
          <w:rFonts w:ascii="Simplified Arabic" w:hAnsi="Simplified Arabic" w:cs="Simplified Arabic"/>
          <w:sz w:val="28"/>
          <w:szCs w:val="28"/>
          <w:rtl/>
        </w:rPr>
        <w:t>أن</w:t>
      </w:r>
      <w:r w:rsidRPr="001846A5">
        <w:rPr>
          <w:rFonts w:ascii="Simplified Arabic" w:hAnsi="Simplified Arabic" w:cs="Simplified Arabic"/>
          <w:sz w:val="28"/>
          <w:szCs w:val="28"/>
          <w:rtl/>
        </w:rPr>
        <w:t xml:space="preserve"> يستغني عن استخدام هذه الطرائق التي أصبحت هي الأساس في البناء والتطوير وهذا ما يؤكده (كمال جميل </w:t>
      </w:r>
      <w:r w:rsidR="00E757C5">
        <w:rPr>
          <w:rFonts w:ascii="Simplified Arabic" w:hAnsi="Simplified Arabic" w:cs="Simplified Arabic" w:hint="cs"/>
          <w:sz w:val="28"/>
          <w:szCs w:val="28"/>
          <w:rtl/>
        </w:rPr>
        <w:t>ا</w:t>
      </w:r>
      <w:r w:rsidRPr="001846A5">
        <w:rPr>
          <w:rFonts w:ascii="Simplified Arabic" w:hAnsi="Simplified Arabic" w:cs="Simplified Arabic"/>
          <w:sz w:val="28"/>
          <w:szCs w:val="28"/>
          <w:rtl/>
        </w:rPr>
        <w:t xml:space="preserve">لربضي) </w:t>
      </w:r>
      <w:r w:rsidRPr="001846A5">
        <w:rPr>
          <w:rFonts w:ascii="Simplified Arabic" w:hAnsi="Simplified Arabic" w:cs="Simplified Arabic"/>
          <w:sz w:val="32"/>
          <w:szCs w:val="32"/>
          <w:rtl/>
        </w:rPr>
        <w:t>"</w:t>
      </w:r>
      <w:r w:rsidRPr="001846A5">
        <w:rPr>
          <w:rFonts w:ascii="Simplified Arabic" w:hAnsi="Simplified Arabic" w:cs="Simplified Arabic"/>
          <w:sz w:val="28"/>
          <w:szCs w:val="28"/>
          <w:rtl/>
        </w:rPr>
        <w:t xml:space="preserve"> وهذا يعني </w:t>
      </w:r>
      <w:r>
        <w:rPr>
          <w:rFonts w:ascii="Simplified Arabic" w:hAnsi="Simplified Arabic" w:cs="Simplified Arabic"/>
          <w:sz w:val="28"/>
          <w:szCs w:val="28"/>
          <w:rtl/>
        </w:rPr>
        <w:t>أن</w:t>
      </w:r>
      <w:r w:rsidRPr="001846A5">
        <w:rPr>
          <w:rFonts w:ascii="Simplified Arabic" w:hAnsi="Simplified Arabic" w:cs="Simplified Arabic"/>
          <w:sz w:val="28"/>
          <w:szCs w:val="28"/>
          <w:rtl/>
        </w:rPr>
        <w:t xml:space="preserve">ه يمكن استخدام أكثر من طريقة وربما جميعها في شكل واحد من الرياضات الكثيرة </w:t>
      </w:r>
      <w:r w:rsidRPr="001846A5">
        <w:rPr>
          <w:rFonts w:ascii="Simplified Arabic" w:hAnsi="Simplified Arabic" w:cs="Simplified Arabic"/>
          <w:sz w:val="32"/>
          <w:szCs w:val="32"/>
          <w:rtl/>
        </w:rPr>
        <w:t xml:space="preserve">" </w:t>
      </w:r>
      <w:r w:rsidRPr="001846A5">
        <w:rPr>
          <w:rFonts w:ascii="Simplified Arabic" w:hAnsi="Simplified Arabic" w:cs="Simplified Arabic"/>
          <w:sz w:val="28"/>
          <w:szCs w:val="28"/>
          <w:vertAlign w:val="superscript"/>
          <w:rtl/>
        </w:rPr>
        <w:t>(</w:t>
      </w:r>
      <w:r w:rsidRPr="001846A5">
        <w:rPr>
          <w:rStyle w:val="a7"/>
          <w:rFonts w:ascii="Simplified Arabic" w:hAnsi="Simplified Arabic" w:cs="Simplified Arabic"/>
          <w:sz w:val="28"/>
          <w:szCs w:val="28"/>
          <w:rtl/>
        </w:rPr>
        <w:footnoteReference w:id="23"/>
      </w:r>
      <w:r w:rsidRPr="001846A5">
        <w:rPr>
          <w:rFonts w:ascii="Simplified Arabic" w:hAnsi="Simplified Arabic" w:cs="Simplified Arabic"/>
          <w:sz w:val="28"/>
          <w:szCs w:val="28"/>
          <w:vertAlign w:val="superscript"/>
          <w:rtl/>
        </w:rPr>
        <w:t>)</w:t>
      </w:r>
      <w:r>
        <w:rPr>
          <w:rFonts w:ascii="Simplified Arabic" w:hAnsi="Simplified Arabic" w:cs="Simplified Arabic" w:hint="cs"/>
          <w:sz w:val="28"/>
          <w:szCs w:val="28"/>
          <w:rtl/>
        </w:rPr>
        <w:t>.</w:t>
      </w:r>
    </w:p>
    <w:p w:rsidR="00B01748" w:rsidRPr="006A405B" w:rsidRDefault="00B01748" w:rsidP="00E757C5">
      <w:pPr>
        <w:spacing w:line="288" w:lineRule="auto"/>
        <w:jc w:val="medium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6A405B">
        <w:rPr>
          <w:rFonts w:ascii="Simplified Arabic" w:hAnsi="Simplified Arabic" w:cs="Simplified Arabic"/>
          <w:sz w:val="28"/>
          <w:szCs w:val="28"/>
          <w:rtl/>
        </w:rPr>
        <w:t xml:space="preserve">ويرى الباحث </w:t>
      </w:r>
      <w:r>
        <w:rPr>
          <w:rFonts w:ascii="Simplified Arabic" w:hAnsi="Simplified Arabic" w:cs="Simplified Arabic"/>
          <w:sz w:val="28"/>
          <w:szCs w:val="28"/>
          <w:rtl/>
        </w:rPr>
        <w:t>أن</w:t>
      </w:r>
      <w:r w:rsidRPr="006A405B">
        <w:rPr>
          <w:rFonts w:ascii="Simplified Arabic" w:hAnsi="Simplified Arabic" w:cs="Simplified Arabic"/>
          <w:sz w:val="28"/>
          <w:szCs w:val="28"/>
          <w:rtl/>
        </w:rPr>
        <w:t xml:space="preserve"> هذه الطرائق في طبيعة عملها واستخدامها تكون متسلسلة و</w:t>
      </w:r>
      <w:r>
        <w:rPr>
          <w:rFonts w:ascii="Simplified Arabic" w:hAnsi="Simplified Arabic" w:cs="Simplified Arabic"/>
          <w:sz w:val="28"/>
          <w:szCs w:val="28"/>
          <w:rtl/>
        </w:rPr>
        <w:t>أن</w:t>
      </w:r>
      <w:r w:rsidRPr="006A405B">
        <w:rPr>
          <w:rFonts w:ascii="Simplified Arabic" w:hAnsi="Simplified Arabic" w:cs="Simplified Arabic"/>
          <w:sz w:val="28"/>
          <w:szCs w:val="28"/>
          <w:rtl/>
        </w:rPr>
        <w:t xml:space="preserve"> اختلفت الأساليب التي يستخدمها المدربون فكلاً له هدف يود الوصول إليه ، وكرة القدم ش</w:t>
      </w:r>
      <w:r>
        <w:rPr>
          <w:rFonts w:ascii="Simplified Arabic" w:hAnsi="Simplified Arabic" w:cs="Simplified Arabic"/>
          <w:sz w:val="28"/>
          <w:szCs w:val="28"/>
          <w:rtl/>
        </w:rPr>
        <w:t>أن</w:t>
      </w:r>
      <w:r w:rsidRPr="006A405B">
        <w:rPr>
          <w:rFonts w:ascii="Simplified Arabic" w:hAnsi="Simplified Arabic" w:cs="Simplified Arabic"/>
          <w:sz w:val="28"/>
          <w:szCs w:val="28"/>
          <w:rtl/>
        </w:rPr>
        <w:t>ها بذلك ش</w:t>
      </w:r>
      <w:r>
        <w:rPr>
          <w:rFonts w:ascii="Simplified Arabic" w:hAnsi="Simplified Arabic" w:cs="Simplified Arabic"/>
          <w:sz w:val="28"/>
          <w:szCs w:val="28"/>
          <w:rtl/>
        </w:rPr>
        <w:t>أن</w:t>
      </w:r>
      <w:r w:rsidRPr="006A405B">
        <w:rPr>
          <w:rFonts w:ascii="Simplified Arabic" w:hAnsi="Simplified Arabic" w:cs="Simplified Arabic"/>
          <w:sz w:val="28"/>
          <w:szCs w:val="28"/>
          <w:rtl/>
        </w:rPr>
        <w:t xml:space="preserve"> الفعاليات الرياضية الأخرى حيث يعتمد المدربون على تلك الطرائق وتسلسل عملها تبعاً للمرحلة التي وصل إليها اللاعبون ، ويتفق اغلب المختص</w:t>
      </w:r>
      <w:r w:rsidR="00E757C5">
        <w:rPr>
          <w:rFonts w:ascii="Simplified Arabic" w:hAnsi="Simplified Arabic" w:cs="Simplified Arabic" w:hint="cs"/>
          <w:sz w:val="28"/>
          <w:szCs w:val="28"/>
          <w:rtl/>
        </w:rPr>
        <w:t>ي</w:t>
      </w:r>
      <w:r w:rsidRPr="006A405B">
        <w:rPr>
          <w:rFonts w:ascii="Simplified Arabic" w:hAnsi="Simplified Arabic" w:cs="Simplified Arabic"/>
          <w:sz w:val="28"/>
          <w:szCs w:val="28"/>
          <w:rtl/>
        </w:rPr>
        <w:t xml:space="preserve">ن على هذه الطرائق الرئيسة . والشكل (1)  يوضح تلك الطرائق والعلاقة بين الحمل </w:t>
      </w:r>
      <w:r w:rsidRPr="006A405B">
        <w:rPr>
          <w:rFonts w:ascii="Simplified Arabic" w:hAnsi="Simplified Arabic" w:cs="Simplified Arabic"/>
          <w:sz w:val="28"/>
          <w:szCs w:val="28"/>
          <w:vertAlign w:val="superscript"/>
          <w:rtl/>
        </w:rPr>
        <w:t>(</w:t>
      </w:r>
      <w:r w:rsidRPr="006A405B">
        <w:rPr>
          <w:rStyle w:val="a7"/>
          <w:rFonts w:ascii="Simplified Arabic" w:hAnsi="Simplified Arabic" w:cs="Simplified Arabic"/>
          <w:sz w:val="28"/>
          <w:szCs w:val="28"/>
          <w:rtl/>
        </w:rPr>
        <w:footnoteReference w:id="24"/>
      </w:r>
      <w:r w:rsidRPr="006A405B">
        <w:rPr>
          <w:rFonts w:ascii="Simplified Arabic" w:hAnsi="Simplified Arabic" w:cs="Simplified Arabic"/>
          <w:sz w:val="28"/>
          <w:szCs w:val="28"/>
          <w:vertAlign w:val="superscript"/>
          <w:rtl/>
        </w:rPr>
        <w:t>)</w:t>
      </w:r>
      <w:r w:rsidRPr="006A405B">
        <w:rPr>
          <w:rFonts w:ascii="Simplified Arabic" w:hAnsi="Simplified Arabic" w:cs="Simplified Arabic"/>
          <w:sz w:val="28"/>
          <w:szCs w:val="28"/>
          <w:rtl/>
        </w:rPr>
        <w:t xml:space="preserve"> . </w:t>
      </w:r>
      <w:r w:rsidRPr="006A405B">
        <w:rPr>
          <w:rFonts w:ascii="Simplified Arabic" w:hAnsi="Simplified Arabic" w:cs="Simplified Arabic" w:hint="cs"/>
          <w:sz w:val="28"/>
          <w:szCs w:val="28"/>
          <w:rtl/>
        </w:rPr>
        <w:t>إذ</w:t>
      </w:r>
      <w:r w:rsidRPr="006A405B">
        <w:rPr>
          <w:rFonts w:ascii="Simplified Arabic" w:hAnsi="Simplified Arabic" w:cs="Simplified Arabic"/>
          <w:sz w:val="28"/>
          <w:szCs w:val="28"/>
          <w:rtl/>
        </w:rPr>
        <w:t xml:space="preserve"> </w:t>
      </w:r>
      <w:r w:rsidR="00E757C5">
        <w:rPr>
          <w:rFonts w:ascii="Simplified Arabic" w:hAnsi="Simplified Arabic" w:cs="Simplified Arabic" w:hint="cs"/>
          <w:sz w:val="28"/>
          <w:szCs w:val="28"/>
          <w:rtl/>
        </w:rPr>
        <w:t>إن</w:t>
      </w:r>
      <w:r w:rsidRPr="006A405B">
        <w:rPr>
          <w:rFonts w:ascii="Simplified Arabic" w:hAnsi="Simplified Arabic" w:cs="Simplified Arabic"/>
          <w:sz w:val="28"/>
          <w:szCs w:val="28"/>
          <w:rtl/>
        </w:rPr>
        <w:t xml:space="preserve"> الشدة تتناسب عكسياً مع زمن التمرين خلال طرائق التدريب ، فمثلاً استخدام شدة عالية خلال طريقة التدريب يتطلب </w:t>
      </w:r>
      <w:r>
        <w:rPr>
          <w:rFonts w:ascii="Simplified Arabic" w:hAnsi="Simplified Arabic" w:cs="Simplified Arabic" w:hint="cs"/>
          <w:sz w:val="28"/>
          <w:szCs w:val="28"/>
          <w:rtl/>
        </w:rPr>
        <w:t>أن</w:t>
      </w:r>
      <w:r>
        <w:rPr>
          <w:rFonts w:ascii="Simplified Arabic" w:hAnsi="Simplified Arabic" w:cs="Simplified Arabic"/>
          <w:sz w:val="28"/>
          <w:szCs w:val="28"/>
          <w:rtl/>
        </w:rPr>
        <w:t xml:space="preserve"> يكون زمن التمرين قليل</w:t>
      </w:r>
      <w:r w:rsidR="00E757C5">
        <w:rPr>
          <w:rFonts w:ascii="Simplified Arabic" w:hAnsi="Simplified Arabic" w:cs="Simplified Arabic" w:hint="cs"/>
          <w:sz w:val="28"/>
          <w:szCs w:val="28"/>
          <w:rtl/>
        </w:rPr>
        <w:t>ا</w:t>
      </w:r>
      <w:r>
        <w:rPr>
          <w:rFonts w:ascii="Simplified Arabic" w:hAnsi="Simplified Arabic" w:cs="Simplified Arabic" w:hint="cs"/>
          <w:sz w:val="28"/>
          <w:szCs w:val="28"/>
          <w:rtl/>
        </w:rPr>
        <w:t>.</w:t>
      </w:r>
    </w:p>
    <w:p w:rsidR="00B01748" w:rsidRPr="006A405B" w:rsidRDefault="00B01748" w:rsidP="00B01748">
      <w:pPr>
        <w:pStyle w:val="a5"/>
        <w:numPr>
          <w:ilvl w:val="0"/>
          <w:numId w:val="3"/>
        </w:numPr>
        <w:spacing w:line="288" w:lineRule="auto"/>
        <w:jc w:val="mediumKashida"/>
        <w:rPr>
          <w:rFonts w:ascii="Simplified Arabic" w:hAnsi="Simplified Arabic" w:cs="Simplified Arabic"/>
          <w:sz w:val="28"/>
          <w:szCs w:val="28"/>
        </w:rPr>
      </w:pPr>
      <w:r w:rsidRPr="006A405B">
        <w:rPr>
          <w:rFonts w:ascii="Simplified Arabic" w:hAnsi="Simplified Arabic" w:cs="Simplified Arabic"/>
          <w:sz w:val="28"/>
          <w:szCs w:val="28"/>
          <w:rtl/>
        </w:rPr>
        <w:t xml:space="preserve">تقسم طرائق التدريب الرياضي الى : </w:t>
      </w:r>
    </w:p>
    <w:p w:rsidR="00B01748" w:rsidRPr="006A405B" w:rsidRDefault="00B01748" w:rsidP="00B01748">
      <w:pPr>
        <w:pStyle w:val="a5"/>
        <w:numPr>
          <w:ilvl w:val="0"/>
          <w:numId w:val="2"/>
        </w:numPr>
        <w:spacing w:line="288" w:lineRule="auto"/>
        <w:jc w:val="mediumKashida"/>
        <w:rPr>
          <w:rFonts w:ascii="Simplified Arabic" w:hAnsi="Simplified Arabic" w:cs="Simplified Arabic"/>
          <w:sz w:val="28"/>
          <w:szCs w:val="28"/>
        </w:rPr>
      </w:pPr>
      <w:r w:rsidRPr="006A405B">
        <w:rPr>
          <w:rFonts w:ascii="Simplified Arabic" w:hAnsi="Simplified Arabic" w:cs="Simplified Arabic"/>
          <w:sz w:val="28"/>
          <w:szCs w:val="28"/>
          <w:rtl/>
        </w:rPr>
        <w:t xml:space="preserve">طريقة التدريب باستخدام الحمل المستمر . الشدة من 40-60 % من الحد </w:t>
      </w:r>
      <w:r w:rsidRPr="006A405B">
        <w:rPr>
          <w:rFonts w:ascii="Simplified Arabic" w:hAnsi="Simplified Arabic" w:cs="Simplified Arabic" w:hint="cs"/>
          <w:sz w:val="28"/>
          <w:szCs w:val="28"/>
          <w:rtl/>
        </w:rPr>
        <w:t>الأقصى</w:t>
      </w:r>
      <w:r w:rsidRPr="006A405B">
        <w:rPr>
          <w:rFonts w:ascii="Simplified Arabic" w:hAnsi="Simplified Arabic" w:cs="Simplified Arabic"/>
          <w:sz w:val="28"/>
          <w:szCs w:val="28"/>
          <w:rtl/>
        </w:rPr>
        <w:t xml:space="preserve"> .</w:t>
      </w:r>
    </w:p>
    <w:p w:rsidR="00B01748" w:rsidRPr="006A405B" w:rsidRDefault="00B01748" w:rsidP="00B01748">
      <w:pPr>
        <w:pStyle w:val="a5"/>
        <w:numPr>
          <w:ilvl w:val="0"/>
          <w:numId w:val="2"/>
        </w:numPr>
        <w:spacing w:line="288" w:lineRule="auto"/>
        <w:jc w:val="mediumKashida"/>
        <w:rPr>
          <w:rFonts w:ascii="Simplified Arabic" w:hAnsi="Simplified Arabic" w:cs="Simplified Arabic"/>
          <w:sz w:val="28"/>
          <w:szCs w:val="28"/>
        </w:rPr>
      </w:pPr>
      <w:r w:rsidRPr="006A405B">
        <w:rPr>
          <w:rFonts w:ascii="Simplified Arabic" w:hAnsi="Simplified Arabic" w:cs="Simplified Arabic"/>
          <w:sz w:val="28"/>
          <w:szCs w:val="28"/>
          <w:rtl/>
        </w:rPr>
        <w:t xml:space="preserve">طريقة التدريب الفتري متوسط الشدة . الشدة من 60-80 % من الحد </w:t>
      </w:r>
      <w:r w:rsidRPr="006A405B">
        <w:rPr>
          <w:rFonts w:ascii="Simplified Arabic" w:hAnsi="Simplified Arabic" w:cs="Simplified Arabic" w:hint="cs"/>
          <w:sz w:val="28"/>
          <w:szCs w:val="28"/>
          <w:rtl/>
        </w:rPr>
        <w:t>الأقصى</w:t>
      </w:r>
      <w:r w:rsidRPr="006A405B">
        <w:rPr>
          <w:rFonts w:ascii="Simplified Arabic" w:hAnsi="Simplified Arabic" w:cs="Simplified Arabic"/>
          <w:sz w:val="28"/>
          <w:szCs w:val="28"/>
          <w:rtl/>
        </w:rPr>
        <w:t xml:space="preserve"> .</w:t>
      </w:r>
    </w:p>
    <w:p w:rsidR="00B01748" w:rsidRPr="006A405B" w:rsidRDefault="00F41DC6" w:rsidP="00B01748">
      <w:pPr>
        <w:pStyle w:val="a5"/>
        <w:numPr>
          <w:ilvl w:val="0"/>
          <w:numId w:val="2"/>
        </w:numPr>
        <w:spacing w:line="288" w:lineRule="auto"/>
        <w:jc w:val="mediumKashida"/>
        <w:rPr>
          <w:rFonts w:ascii="Simplified Arabic" w:hAnsi="Simplified Arabic" w:cs="Simplified Arabic"/>
          <w:sz w:val="28"/>
          <w:szCs w:val="28"/>
        </w:rPr>
      </w:pPr>
      <w:r>
        <w:rPr>
          <w:rFonts w:ascii="Abadi MT Condensed Light" w:hAnsi="Abadi MT Condensed Light"/>
          <w:noProof/>
          <w:sz w:val="26"/>
          <w:szCs w:val="28"/>
        </w:rPr>
        <w:pict>
          <v:shape id="_x0000_s1479" type="#_x0000_t202" style="position:absolute;left:0;text-align:left;margin-left:42.75pt;margin-top:89.85pt;width:44.25pt;height:19.65pt;z-index:252134400;mso-width-relative:margin;mso-height-relative:margin" stroked="f">
            <v:textbox style="mso-next-textbox:#_x0000_s1479">
              <w:txbxContent>
                <w:p w:rsidR="006F228F" w:rsidRDefault="006F228F" w:rsidP="00B01748">
                  <w:r>
                    <w:rPr>
                      <w:rFonts w:hint="cs"/>
                      <w:rtl/>
                    </w:rPr>
                    <w:t>100%</w:t>
                  </w:r>
                </w:p>
              </w:txbxContent>
            </v:textbox>
          </v:shape>
        </w:pict>
      </w:r>
      <w:r w:rsidR="00B01748" w:rsidRPr="006A405B">
        <w:rPr>
          <w:rFonts w:ascii="Simplified Arabic" w:hAnsi="Simplified Arabic" w:cs="Simplified Arabic"/>
          <w:sz w:val="28"/>
          <w:szCs w:val="28"/>
          <w:rtl/>
        </w:rPr>
        <w:t xml:space="preserve">طريقة التدريب الفتري مرتفع الشدة . الشدة من 80-90 % من الحد </w:t>
      </w:r>
      <w:r w:rsidR="00B01748" w:rsidRPr="006A405B">
        <w:rPr>
          <w:rFonts w:ascii="Simplified Arabic" w:hAnsi="Simplified Arabic" w:cs="Simplified Arabic" w:hint="cs"/>
          <w:sz w:val="28"/>
          <w:szCs w:val="28"/>
          <w:rtl/>
        </w:rPr>
        <w:t>الأقصى</w:t>
      </w:r>
      <w:r w:rsidR="00B01748" w:rsidRPr="006A405B">
        <w:rPr>
          <w:rFonts w:ascii="Simplified Arabic" w:hAnsi="Simplified Arabic" w:cs="Simplified Arabic"/>
          <w:sz w:val="28"/>
          <w:szCs w:val="28"/>
          <w:rtl/>
        </w:rPr>
        <w:t xml:space="preserve"> .</w:t>
      </w:r>
    </w:p>
    <w:p w:rsidR="00B01748" w:rsidRDefault="00F41DC6" w:rsidP="00B01748">
      <w:pPr>
        <w:pStyle w:val="a5"/>
        <w:numPr>
          <w:ilvl w:val="0"/>
          <w:numId w:val="2"/>
        </w:numPr>
        <w:spacing w:line="288" w:lineRule="auto"/>
        <w:jc w:val="mediumKashida"/>
        <w:rPr>
          <w:rFonts w:ascii="Simplified Arabic" w:hAnsi="Simplified Arabic" w:cs="Simplified Arabic"/>
          <w:sz w:val="28"/>
          <w:szCs w:val="28"/>
        </w:rPr>
      </w:pPr>
      <w:r>
        <w:rPr>
          <w:rFonts w:ascii="Simplified Arabic" w:hAnsi="Simplified Arabic" w:cs="Simplified Arabic"/>
          <w:noProof/>
          <w:sz w:val="28"/>
          <w:szCs w:val="28"/>
        </w:rPr>
        <w:pict>
          <v:shape id="_x0000_s1483" type="#_x0000_t202" style="position:absolute;left:0;text-align:left;margin-left:57pt;margin-top:170.75pt;width:30pt;height:68.45pt;z-index:252136448;mso-width-relative:margin;mso-height-relative:margin" stroked="f">
            <v:textbox>
              <w:txbxContent>
                <w:p w:rsidR="006F228F" w:rsidRPr="00D406F0" w:rsidRDefault="006F228F" w:rsidP="00D406F0">
                  <w:pPr>
                    <w:pStyle w:val="ab"/>
                    <w:rPr>
                      <w:sz w:val="28"/>
                      <w:szCs w:val="28"/>
                      <w:rtl/>
                    </w:rPr>
                  </w:pPr>
                  <w:r w:rsidRPr="00D406F0">
                    <w:rPr>
                      <w:rFonts w:hint="cs"/>
                      <w:sz w:val="28"/>
                      <w:szCs w:val="28"/>
                      <w:rtl/>
                    </w:rPr>
                    <w:t>30</w:t>
                  </w:r>
                </w:p>
                <w:p w:rsidR="006F228F" w:rsidRPr="00D406F0" w:rsidRDefault="006F228F" w:rsidP="00D406F0">
                  <w:pPr>
                    <w:pStyle w:val="ab"/>
                    <w:rPr>
                      <w:sz w:val="28"/>
                      <w:szCs w:val="28"/>
                      <w:rtl/>
                    </w:rPr>
                  </w:pPr>
                  <w:r w:rsidRPr="00D406F0">
                    <w:rPr>
                      <w:rFonts w:hint="cs"/>
                      <w:sz w:val="28"/>
                      <w:szCs w:val="28"/>
                      <w:rtl/>
                    </w:rPr>
                    <w:t>20</w:t>
                  </w:r>
                </w:p>
                <w:p w:rsidR="006F228F" w:rsidRPr="00D406F0" w:rsidRDefault="006F228F" w:rsidP="00D406F0">
                  <w:pPr>
                    <w:pStyle w:val="ab"/>
                    <w:rPr>
                      <w:sz w:val="28"/>
                      <w:szCs w:val="28"/>
                      <w:rtl/>
                    </w:rPr>
                  </w:pPr>
                  <w:r w:rsidRPr="00D406F0">
                    <w:rPr>
                      <w:rFonts w:hint="cs"/>
                      <w:sz w:val="28"/>
                      <w:szCs w:val="28"/>
                      <w:rtl/>
                    </w:rPr>
                    <w:t>10</w:t>
                  </w:r>
                </w:p>
                <w:p w:rsidR="006F228F" w:rsidRPr="00D406F0" w:rsidRDefault="006F228F" w:rsidP="00D406F0">
                  <w:pPr>
                    <w:pStyle w:val="ab"/>
                    <w:rPr>
                      <w:sz w:val="28"/>
                      <w:szCs w:val="28"/>
                    </w:rPr>
                  </w:pPr>
                </w:p>
              </w:txbxContent>
            </v:textbox>
          </v:shape>
        </w:pict>
      </w:r>
      <w:r w:rsidR="00B01748" w:rsidRPr="006A405B">
        <w:rPr>
          <w:rFonts w:ascii="Simplified Arabic" w:hAnsi="Simplified Arabic" w:cs="Simplified Arabic"/>
          <w:sz w:val="28"/>
          <w:szCs w:val="28"/>
          <w:rtl/>
        </w:rPr>
        <w:t xml:space="preserve">طريقة التدريب التكراري . الشدة من 90-100 % من الحد </w:t>
      </w:r>
      <w:r w:rsidR="00B01748" w:rsidRPr="006A405B">
        <w:rPr>
          <w:rFonts w:ascii="Simplified Arabic" w:hAnsi="Simplified Arabic" w:cs="Simplified Arabic" w:hint="cs"/>
          <w:sz w:val="28"/>
          <w:szCs w:val="28"/>
          <w:rtl/>
        </w:rPr>
        <w:t>الأقصى</w:t>
      </w:r>
      <w:r w:rsidR="00B01748" w:rsidRPr="006A405B">
        <w:rPr>
          <w:rFonts w:ascii="Simplified Arabic" w:hAnsi="Simplified Arabic" w:cs="Simplified Arabic"/>
          <w:sz w:val="28"/>
          <w:szCs w:val="28"/>
          <w:rtl/>
        </w:rPr>
        <w:t xml:space="preserve"> . </w:t>
      </w:r>
      <w:r w:rsidR="00B01748">
        <w:rPr>
          <w:rFonts w:ascii="Simplified Arabic" w:hAnsi="Simplified Arabic" w:cs="Simplified Arabic" w:hint="cs"/>
          <w:sz w:val="28"/>
          <w:szCs w:val="28"/>
          <w:rtl/>
        </w:rPr>
        <w:t xml:space="preserve"> </w:t>
      </w:r>
    </w:p>
    <w:p w:rsidR="00B01748" w:rsidRDefault="00B01748" w:rsidP="00B01748">
      <w:pPr>
        <w:pStyle w:val="ab"/>
        <w:spacing w:line="288" w:lineRule="auto"/>
        <w:jc w:val="center"/>
        <w:rPr>
          <w:sz w:val="28"/>
          <w:szCs w:val="28"/>
          <w:rtl/>
        </w:rPr>
      </w:pPr>
      <w:r>
        <w:rPr>
          <w:noProof/>
          <w:sz w:val="28"/>
          <w:szCs w:val="28"/>
          <w:rtl/>
        </w:rPr>
        <w:lastRenderedPageBreak/>
        <w:drawing>
          <wp:anchor distT="0" distB="0" distL="114300" distR="114300" simplePos="0" relativeHeight="251662336" behindDoc="0" locked="0" layoutInCell="0" allowOverlap="1">
            <wp:simplePos x="0" y="0"/>
            <wp:positionH relativeFrom="column">
              <wp:posOffset>180975</wp:posOffset>
            </wp:positionH>
            <wp:positionV relativeFrom="paragraph">
              <wp:posOffset>-95250</wp:posOffset>
            </wp:positionV>
            <wp:extent cx="5267325" cy="2731135"/>
            <wp:effectExtent l="57150" t="57150" r="66675" b="50165"/>
            <wp:wrapTopAndBottom/>
            <wp:docPr id="3" name="صورة 2" descr="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 2.jpg"/>
                    <pic:cNvPicPr>
                      <a:picLocks noChangeAspect="1" noChangeArrowheads="1"/>
                    </pic:cNvPicPr>
                  </pic:nvPicPr>
                  <pic:blipFill>
                    <a:blip r:embed="rId11"/>
                    <a:srcRect/>
                    <a:stretch>
                      <a:fillRect/>
                    </a:stretch>
                  </pic:blipFill>
                  <pic:spPr bwMode="auto">
                    <a:xfrm>
                      <a:off x="0" y="0"/>
                      <a:ext cx="5267325" cy="2731135"/>
                    </a:xfrm>
                    <a:prstGeom prst="rect">
                      <a:avLst/>
                    </a:prstGeom>
                    <a:noFill/>
                    <a:ln w="57150" cmpd="thinThick">
                      <a:solidFill>
                        <a:srgbClr val="000000"/>
                      </a:solidFill>
                      <a:miter lim="800000"/>
                      <a:headEnd/>
                      <a:tailEnd/>
                    </a:ln>
                  </pic:spPr>
                </pic:pic>
              </a:graphicData>
            </a:graphic>
          </wp:anchor>
        </w:drawing>
      </w:r>
    </w:p>
    <w:p w:rsidR="00B01748" w:rsidRDefault="00B01748" w:rsidP="00B01748">
      <w:pPr>
        <w:pStyle w:val="ab"/>
        <w:spacing w:line="288" w:lineRule="auto"/>
        <w:jc w:val="center"/>
        <w:rPr>
          <w:sz w:val="28"/>
          <w:szCs w:val="28"/>
          <w:rtl/>
        </w:rPr>
      </w:pPr>
    </w:p>
    <w:p w:rsidR="00B01748" w:rsidRPr="007D298E" w:rsidRDefault="00B01748" w:rsidP="00B01748">
      <w:pPr>
        <w:pStyle w:val="ab"/>
        <w:spacing w:line="288" w:lineRule="auto"/>
        <w:jc w:val="center"/>
        <w:rPr>
          <w:sz w:val="28"/>
          <w:szCs w:val="28"/>
          <w:rtl/>
        </w:rPr>
      </w:pPr>
      <w:r w:rsidRPr="007D298E">
        <w:rPr>
          <w:rFonts w:hint="cs"/>
          <w:sz w:val="28"/>
          <w:szCs w:val="28"/>
          <w:rtl/>
        </w:rPr>
        <w:t>الشكل (1)</w:t>
      </w:r>
    </w:p>
    <w:p w:rsidR="00B01748" w:rsidRPr="007D298E" w:rsidRDefault="00B01748" w:rsidP="00B01748">
      <w:pPr>
        <w:pStyle w:val="ab"/>
        <w:spacing w:line="288" w:lineRule="auto"/>
        <w:jc w:val="center"/>
        <w:rPr>
          <w:rFonts w:ascii="Abadi MT Condensed Light" w:hAnsi="Abadi MT Condensed Light"/>
          <w:sz w:val="26"/>
          <w:szCs w:val="28"/>
          <w:rtl/>
        </w:rPr>
      </w:pPr>
      <w:r w:rsidRPr="007D298E">
        <w:rPr>
          <w:rFonts w:ascii="Abadi MT Condensed Light" w:hAnsi="Abadi MT Condensed Light"/>
          <w:sz w:val="26"/>
          <w:szCs w:val="28"/>
          <w:rtl/>
        </w:rPr>
        <w:t>يوضح العلاقة بين الحمل وطرائق التدريب</w:t>
      </w:r>
    </w:p>
    <w:p w:rsidR="00B01748" w:rsidRDefault="00B01748" w:rsidP="00B01748">
      <w:pPr>
        <w:spacing w:line="288" w:lineRule="auto"/>
        <w:jc w:val="mediumKashida"/>
        <w:rPr>
          <w:rFonts w:ascii="Abadi MT Condensed Light" w:hAnsi="Abadi MT Condensed Light"/>
          <w:rtl/>
        </w:rPr>
      </w:pPr>
    </w:p>
    <w:p w:rsidR="00B01748" w:rsidRPr="009876E6" w:rsidRDefault="00B01748" w:rsidP="00B01748">
      <w:pPr>
        <w:spacing w:line="288" w:lineRule="auto"/>
        <w:jc w:val="mediumKashida"/>
        <w:rPr>
          <w:rFonts w:ascii="Simplified Arabic" w:hAnsi="Simplified Arabic" w:cs="Simplified Arabic"/>
          <w:b/>
          <w:bCs/>
          <w:sz w:val="32"/>
          <w:szCs w:val="32"/>
          <w:rtl/>
        </w:rPr>
      </w:pPr>
      <w:r w:rsidRPr="009876E6">
        <w:rPr>
          <w:rFonts w:ascii="Simplified Arabic" w:hAnsi="Simplified Arabic" w:cs="Simplified Arabic"/>
          <w:b/>
          <w:bCs/>
          <w:sz w:val="32"/>
          <w:szCs w:val="32"/>
          <w:rtl/>
        </w:rPr>
        <w:t>والطرائق التدريبية المستخدمة قيد الدراسة هي :</w:t>
      </w:r>
    </w:p>
    <w:p w:rsidR="00B01748" w:rsidRPr="009876E6" w:rsidRDefault="00B01748" w:rsidP="006B22FF">
      <w:pPr>
        <w:spacing w:line="288" w:lineRule="auto"/>
        <w:jc w:val="mediumKashida"/>
        <w:rPr>
          <w:rFonts w:ascii="Simplified Arabic" w:hAnsi="Simplified Arabic" w:cs="Simplified Arabic"/>
          <w:b/>
          <w:bCs/>
          <w:sz w:val="32"/>
          <w:szCs w:val="32"/>
          <w:rtl/>
        </w:rPr>
      </w:pPr>
      <w:r w:rsidRPr="009876E6">
        <w:rPr>
          <w:rFonts w:ascii="Simplified Arabic" w:hAnsi="Simplified Arabic" w:cs="Simplified Arabic"/>
          <w:b/>
          <w:bCs/>
          <w:sz w:val="32"/>
          <w:szCs w:val="32"/>
          <w:rtl/>
        </w:rPr>
        <w:t>2-1-</w:t>
      </w:r>
      <w:r w:rsidR="006B22FF">
        <w:rPr>
          <w:rFonts w:ascii="Simplified Arabic" w:hAnsi="Simplified Arabic" w:cs="Simplified Arabic" w:hint="cs"/>
          <w:b/>
          <w:bCs/>
          <w:sz w:val="32"/>
          <w:szCs w:val="32"/>
          <w:rtl/>
        </w:rPr>
        <w:t>3</w:t>
      </w:r>
      <w:r w:rsidRPr="009876E6">
        <w:rPr>
          <w:rFonts w:ascii="Simplified Arabic" w:hAnsi="Simplified Arabic" w:cs="Simplified Arabic"/>
          <w:b/>
          <w:bCs/>
          <w:sz w:val="32"/>
          <w:szCs w:val="32"/>
          <w:rtl/>
        </w:rPr>
        <w:t xml:space="preserve">-1  طريقة التدريب الفتري مرتفع الشدة : </w:t>
      </w:r>
    </w:p>
    <w:p w:rsidR="00B01748" w:rsidRDefault="00B01748" w:rsidP="00F1463B">
      <w:pPr>
        <w:spacing w:line="288" w:lineRule="auto"/>
        <w:jc w:val="mediumKashida"/>
        <w:rPr>
          <w:sz w:val="28"/>
          <w:szCs w:val="28"/>
          <w:rtl/>
        </w:rPr>
      </w:pPr>
      <w:r>
        <w:rPr>
          <w:rFonts w:hint="cs"/>
          <w:sz w:val="32"/>
          <w:szCs w:val="32"/>
          <w:rtl/>
        </w:rPr>
        <w:t xml:space="preserve">    </w:t>
      </w:r>
      <w:r w:rsidRPr="0006305D">
        <w:rPr>
          <w:rFonts w:ascii="Simplified Arabic" w:hAnsi="Simplified Arabic" w:cs="Simplified Arabic"/>
          <w:sz w:val="28"/>
          <w:szCs w:val="28"/>
          <w:rtl/>
        </w:rPr>
        <w:t xml:space="preserve">هناك العديد من الطرائق التي تستخدم في التدريب </w:t>
      </w:r>
      <w:r w:rsidR="00F1463B">
        <w:rPr>
          <w:rFonts w:ascii="Simplified Arabic" w:hAnsi="Simplified Arabic" w:cs="Simplified Arabic" w:hint="cs"/>
          <w:sz w:val="28"/>
          <w:szCs w:val="28"/>
          <w:rtl/>
        </w:rPr>
        <w:t xml:space="preserve">، </w:t>
      </w:r>
      <w:r w:rsidRPr="0006305D">
        <w:rPr>
          <w:rFonts w:ascii="Simplified Arabic" w:hAnsi="Simplified Arabic" w:cs="Simplified Arabic"/>
          <w:sz w:val="28"/>
          <w:szCs w:val="28"/>
          <w:rtl/>
        </w:rPr>
        <w:t>ولكل واحدة من هذه الطرائق خصائصها التي تمتاز بها عن غيرها وفي أي مرحلة من مراحل التدريب بالإمك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06305D">
        <w:rPr>
          <w:rFonts w:ascii="Simplified Arabic" w:hAnsi="Simplified Arabic" w:cs="Simplified Arabic"/>
          <w:sz w:val="28"/>
          <w:szCs w:val="28"/>
          <w:rtl/>
        </w:rPr>
        <w:t xml:space="preserve"> استخدامها وهذا ما </w:t>
      </w:r>
      <w:r w:rsidR="00F1463B">
        <w:rPr>
          <w:rFonts w:ascii="Simplified Arabic" w:hAnsi="Simplified Arabic" w:cs="Simplified Arabic" w:hint="cs"/>
          <w:sz w:val="28"/>
          <w:szCs w:val="28"/>
          <w:rtl/>
        </w:rPr>
        <w:t>ا</w:t>
      </w:r>
      <w:r>
        <w:rPr>
          <w:rFonts w:ascii="Simplified Arabic" w:hAnsi="Simplified Arabic" w:cs="Simplified Arabic"/>
          <w:sz w:val="28"/>
          <w:szCs w:val="28"/>
          <w:rtl/>
        </w:rPr>
        <w:t>ن</w:t>
      </w:r>
      <w:r w:rsidRPr="0006305D">
        <w:rPr>
          <w:rFonts w:ascii="Simplified Arabic" w:hAnsi="Simplified Arabic" w:cs="Simplified Arabic"/>
          <w:sz w:val="28"/>
          <w:szCs w:val="28"/>
          <w:rtl/>
        </w:rPr>
        <w:t xml:space="preserve">عكس ايجابياً على النتائج في الفترة الأخيرة ويعود التقدم في النتائج الى استخدام طرائق ووسائل وأساليب علمية حديثة ، الغاية منها النهوض بمستوى الأداء </w:t>
      </w:r>
      <w:r w:rsidR="00F1463B" w:rsidRPr="0006305D">
        <w:rPr>
          <w:rFonts w:ascii="Simplified Arabic" w:hAnsi="Simplified Arabic" w:cs="Simplified Arabic" w:hint="cs"/>
          <w:sz w:val="28"/>
          <w:szCs w:val="28"/>
          <w:rtl/>
        </w:rPr>
        <w:t>وال</w:t>
      </w:r>
      <w:r w:rsidR="00F1463B">
        <w:rPr>
          <w:rFonts w:ascii="Simplified Arabic" w:hAnsi="Simplified Arabic" w:cs="Simplified Arabic" w:hint="cs"/>
          <w:sz w:val="28"/>
          <w:szCs w:val="28"/>
          <w:rtl/>
        </w:rPr>
        <w:t>ان</w:t>
      </w:r>
      <w:r w:rsidR="00F1463B" w:rsidRPr="0006305D">
        <w:rPr>
          <w:rFonts w:ascii="Simplified Arabic" w:hAnsi="Simplified Arabic" w:cs="Simplified Arabic" w:hint="cs"/>
          <w:sz w:val="28"/>
          <w:szCs w:val="28"/>
          <w:rtl/>
        </w:rPr>
        <w:t>جاز</w:t>
      </w:r>
      <w:r w:rsidRPr="0006305D">
        <w:rPr>
          <w:rFonts w:ascii="Simplified Arabic" w:hAnsi="Simplified Arabic" w:cs="Simplified Arabic"/>
          <w:sz w:val="28"/>
          <w:szCs w:val="28"/>
          <w:rtl/>
        </w:rPr>
        <w:t xml:space="preserve"> ومن بين تلك الطرائق ، طريقة التدريب الفتري .</w:t>
      </w:r>
    </w:p>
    <w:p w:rsidR="00B01748" w:rsidRDefault="00B01748" w:rsidP="00E13EEF">
      <w:pPr>
        <w:spacing w:line="288" w:lineRule="auto"/>
        <w:jc w:val="mediumKashida"/>
        <w:rPr>
          <w:rFonts w:ascii="Simplified Arabic" w:hAnsi="Simplified Arabic" w:cs="Simplified Arabic"/>
          <w:sz w:val="28"/>
          <w:szCs w:val="28"/>
          <w:rtl/>
        </w:rPr>
      </w:pPr>
      <w:r w:rsidRPr="0006305D">
        <w:rPr>
          <w:rFonts w:ascii="Simplified Arabic" w:hAnsi="Simplified Arabic" w:cs="Simplified Arabic"/>
          <w:sz w:val="24"/>
          <w:szCs w:val="24"/>
          <w:rtl/>
        </w:rPr>
        <w:t xml:space="preserve">     </w:t>
      </w:r>
      <w:r w:rsidRPr="0006305D">
        <w:rPr>
          <w:rFonts w:ascii="Simplified Arabic" w:hAnsi="Simplified Arabic" w:cs="Simplified Arabic"/>
          <w:sz w:val="28"/>
          <w:szCs w:val="28"/>
          <w:rtl/>
        </w:rPr>
        <w:t>ولقد دعت الحاجة الى استخدام طريقة التدريب الفتري المرتفع الشدة فضلاً عن الطرائق الأخرى في تدريبات كرة القدم ويؤكد ذلك (زهير قاسم الخشاب وآخرون ) وذلك</w:t>
      </w:r>
      <w:r w:rsidR="006B22FF">
        <w:rPr>
          <w:rFonts w:ascii="Simplified Arabic" w:hAnsi="Simplified Arabic" w:cs="Simplified Arabic" w:hint="cs"/>
          <w:sz w:val="28"/>
          <w:szCs w:val="28"/>
          <w:rtl/>
        </w:rPr>
        <w:t>،</w:t>
      </w:r>
      <w:r w:rsidRPr="0006305D">
        <w:rPr>
          <w:rFonts w:ascii="Simplified Arabic" w:hAnsi="Simplified Arabic" w:cs="Simplified Arabic"/>
          <w:sz w:val="28"/>
          <w:szCs w:val="28"/>
          <w:rtl/>
        </w:rPr>
        <w:t xml:space="preserve"> " ل</w:t>
      </w:r>
      <w:r>
        <w:rPr>
          <w:rFonts w:ascii="Simplified Arabic" w:hAnsi="Simplified Arabic" w:cs="Simplified Arabic"/>
          <w:sz w:val="28"/>
          <w:szCs w:val="28"/>
          <w:rtl/>
        </w:rPr>
        <w:t>أن</w:t>
      </w:r>
      <w:r w:rsidRPr="0006305D">
        <w:rPr>
          <w:rFonts w:ascii="Simplified Arabic" w:hAnsi="Simplified Arabic" w:cs="Simplified Arabic"/>
          <w:sz w:val="28"/>
          <w:szCs w:val="28"/>
          <w:rtl/>
        </w:rPr>
        <w:t xml:space="preserve"> الحركة الرئيسية في لعبة كرة الق</w:t>
      </w:r>
      <w:r w:rsidR="006B22FF">
        <w:rPr>
          <w:rFonts w:ascii="Simplified Arabic" w:hAnsi="Simplified Arabic" w:cs="Simplified Arabic"/>
          <w:sz w:val="28"/>
          <w:szCs w:val="28"/>
          <w:rtl/>
        </w:rPr>
        <w:t>دم هي الركض فضلاً عن سرعة الركض</w:t>
      </w:r>
      <w:r w:rsidRPr="0006305D">
        <w:rPr>
          <w:rFonts w:ascii="Simplified Arabic" w:hAnsi="Simplified Arabic" w:cs="Simplified Arabic"/>
          <w:sz w:val="28"/>
          <w:szCs w:val="28"/>
          <w:rtl/>
        </w:rPr>
        <w:t xml:space="preserve">، وبدا ذلك منذ عام (1958 – 1959) وأجريت تجارب عديدة على هذه الطريقة في هنغاريا حتى عام </w:t>
      </w:r>
      <w:r>
        <w:rPr>
          <w:rFonts w:ascii="Simplified Arabic" w:hAnsi="Simplified Arabic" w:cs="Simplified Arabic" w:hint="cs"/>
          <w:sz w:val="28"/>
          <w:szCs w:val="28"/>
          <w:rtl/>
        </w:rPr>
        <w:t>(</w:t>
      </w:r>
      <w:r w:rsidRPr="0006305D">
        <w:rPr>
          <w:rFonts w:ascii="Simplified Arabic" w:hAnsi="Simplified Arabic" w:cs="Simplified Arabic"/>
          <w:sz w:val="28"/>
          <w:szCs w:val="28"/>
          <w:rtl/>
        </w:rPr>
        <w:t>1962</w:t>
      </w:r>
      <w:r>
        <w:rPr>
          <w:rFonts w:ascii="Simplified Arabic" w:hAnsi="Simplified Arabic" w:cs="Simplified Arabic" w:hint="cs"/>
          <w:sz w:val="28"/>
          <w:szCs w:val="28"/>
          <w:rtl/>
        </w:rPr>
        <w:t>)</w:t>
      </w:r>
      <w:r w:rsidRPr="0006305D">
        <w:rPr>
          <w:rFonts w:ascii="Simplified Arabic" w:hAnsi="Simplified Arabic" w:cs="Simplified Arabic"/>
          <w:sz w:val="28"/>
          <w:szCs w:val="28"/>
          <w:rtl/>
        </w:rPr>
        <w:t xml:space="preserve"> حيث حاول المدربون وضع أحسن الطرائق ( التكنيكية </w:t>
      </w:r>
      <w:r w:rsidRPr="0006305D">
        <w:rPr>
          <w:rFonts w:ascii="Simplified Arabic" w:hAnsi="Simplified Arabic" w:cs="Simplified Arabic"/>
          <w:sz w:val="28"/>
          <w:szCs w:val="28"/>
          <w:rtl/>
        </w:rPr>
        <w:lastRenderedPageBreak/>
        <w:t xml:space="preserve">والتكتيكية ) للإعداد البدني ، حيث اهتموا بدراسة العلاقة العلمية بين الحمل والراحة وتوصلوا </w:t>
      </w:r>
      <w:r>
        <w:rPr>
          <w:rFonts w:ascii="Simplified Arabic" w:hAnsi="Simplified Arabic" w:cs="Simplified Arabic"/>
          <w:sz w:val="28"/>
          <w:szCs w:val="28"/>
          <w:rtl/>
        </w:rPr>
        <w:t>أن</w:t>
      </w:r>
      <w:r w:rsidRPr="0006305D">
        <w:rPr>
          <w:rFonts w:ascii="Simplified Arabic" w:hAnsi="Simplified Arabic" w:cs="Simplified Arabic"/>
          <w:sz w:val="28"/>
          <w:szCs w:val="28"/>
          <w:rtl/>
        </w:rPr>
        <w:t xml:space="preserve">ها تساعد في تطوير لاعبي كرة القدم </w:t>
      </w:r>
      <w:r w:rsidR="00E13EEF">
        <w:rPr>
          <w:rFonts w:ascii="Simplified Arabic" w:hAnsi="Simplified Arabic" w:cs="Simplified Arabic" w:hint="cs"/>
          <w:sz w:val="28"/>
          <w:szCs w:val="28"/>
          <w:rtl/>
        </w:rPr>
        <w:t>،</w:t>
      </w:r>
      <w:r w:rsidRPr="0006305D">
        <w:rPr>
          <w:rFonts w:ascii="Simplified Arabic" w:hAnsi="Simplified Arabic" w:cs="Simplified Arabic"/>
          <w:sz w:val="28"/>
          <w:szCs w:val="28"/>
          <w:rtl/>
        </w:rPr>
        <w:t xml:space="preserve"> ل</w:t>
      </w:r>
      <w:r>
        <w:rPr>
          <w:rFonts w:ascii="Simplified Arabic" w:hAnsi="Simplified Arabic" w:cs="Simplified Arabic"/>
          <w:sz w:val="28"/>
          <w:szCs w:val="28"/>
          <w:rtl/>
        </w:rPr>
        <w:t>أن</w:t>
      </w:r>
      <w:r w:rsidRPr="0006305D">
        <w:rPr>
          <w:rFonts w:ascii="Simplified Arabic" w:hAnsi="Simplified Arabic" w:cs="Simplified Arabic"/>
          <w:sz w:val="28"/>
          <w:szCs w:val="28"/>
          <w:rtl/>
        </w:rPr>
        <w:t>هم يتعرضوا لحمل عال</w:t>
      </w:r>
      <w:r w:rsidR="00F1463B">
        <w:rPr>
          <w:rFonts w:ascii="Simplified Arabic" w:hAnsi="Simplified Arabic" w:cs="Simplified Arabic" w:hint="cs"/>
          <w:sz w:val="28"/>
          <w:szCs w:val="28"/>
          <w:rtl/>
        </w:rPr>
        <w:t>ٍ</w:t>
      </w:r>
      <w:r w:rsidRPr="0006305D">
        <w:rPr>
          <w:rFonts w:ascii="Simplified Arabic" w:hAnsi="Simplified Arabic" w:cs="Simplified Arabic"/>
          <w:sz w:val="28"/>
          <w:szCs w:val="28"/>
          <w:rtl/>
        </w:rPr>
        <w:t xml:space="preserve"> ومتوسط وواطئ خلال المباراة ) </w:t>
      </w:r>
      <w:r w:rsidRPr="0006305D">
        <w:rPr>
          <w:rFonts w:ascii="Simplified Arabic" w:hAnsi="Simplified Arabic" w:cs="Simplified Arabic"/>
          <w:sz w:val="28"/>
          <w:szCs w:val="28"/>
          <w:vertAlign w:val="superscript"/>
          <w:rtl/>
        </w:rPr>
        <w:t>(</w:t>
      </w:r>
      <w:r w:rsidRPr="0006305D">
        <w:rPr>
          <w:rStyle w:val="a7"/>
          <w:rFonts w:ascii="Simplified Arabic" w:hAnsi="Simplified Arabic" w:cs="Simplified Arabic"/>
          <w:sz w:val="28"/>
          <w:szCs w:val="28"/>
          <w:rtl/>
        </w:rPr>
        <w:footnoteReference w:id="25"/>
      </w:r>
      <w:r w:rsidRPr="0006305D">
        <w:rPr>
          <w:rFonts w:ascii="Simplified Arabic" w:hAnsi="Simplified Arabic" w:cs="Simplified Arabic"/>
          <w:sz w:val="28"/>
          <w:szCs w:val="28"/>
          <w:vertAlign w:val="superscript"/>
          <w:rtl/>
        </w:rPr>
        <w:t>)</w:t>
      </w:r>
      <w:r w:rsidRPr="0006305D">
        <w:rPr>
          <w:rFonts w:ascii="Simplified Arabic" w:hAnsi="Simplified Arabic" w:cs="Simplified Arabic"/>
          <w:sz w:val="28"/>
          <w:szCs w:val="28"/>
          <w:rtl/>
        </w:rPr>
        <w:t xml:space="preserve"> .</w:t>
      </w:r>
    </w:p>
    <w:p w:rsidR="00B01748" w:rsidRPr="0006305D" w:rsidRDefault="00B01748" w:rsidP="00F1463B">
      <w:pPr>
        <w:spacing w:line="288" w:lineRule="auto"/>
        <w:jc w:val="mediumKashida"/>
        <w:rPr>
          <w:rFonts w:ascii="Simplified Arabic" w:hAnsi="Simplified Arabic" w:cs="Simplified Arabic"/>
          <w:sz w:val="28"/>
          <w:szCs w:val="28"/>
          <w:rtl/>
        </w:rPr>
      </w:pPr>
      <w:r w:rsidRPr="0006305D">
        <w:rPr>
          <w:rFonts w:ascii="Simplified Arabic" w:hAnsi="Simplified Arabic" w:cs="Simplified Arabic"/>
          <w:sz w:val="28"/>
          <w:szCs w:val="28"/>
          <w:rtl/>
        </w:rPr>
        <w:t xml:space="preserve">    ويرى (كمال جميل </w:t>
      </w:r>
      <w:r w:rsidR="00F1463B">
        <w:rPr>
          <w:rFonts w:ascii="Simplified Arabic" w:hAnsi="Simplified Arabic" w:cs="Simplified Arabic" w:hint="cs"/>
          <w:sz w:val="28"/>
          <w:szCs w:val="28"/>
          <w:rtl/>
        </w:rPr>
        <w:t>ا</w:t>
      </w:r>
      <w:r w:rsidRPr="0006305D">
        <w:rPr>
          <w:rFonts w:ascii="Simplified Arabic" w:hAnsi="Simplified Arabic" w:cs="Simplified Arabic"/>
          <w:sz w:val="28"/>
          <w:szCs w:val="28"/>
          <w:rtl/>
        </w:rPr>
        <w:t>لربضي) نقلاً عن علماء الفسيولوجيا " تطورت طريقة التدريب الفتري على أيدي علماء ( الفسيولوجيا ) من أمثال كويل و رايندل وروزكام وغيرهم ، وارتبطت هذه الطريقة باسم الع</w:t>
      </w:r>
      <w:r w:rsidR="00F1463B">
        <w:rPr>
          <w:rFonts w:ascii="Simplified Arabic" w:hAnsi="Simplified Arabic" w:cs="Simplified Arabic" w:hint="cs"/>
          <w:sz w:val="28"/>
          <w:szCs w:val="28"/>
          <w:rtl/>
        </w:rPr>
        <w:t>ّ</w:t>
      </w:r>
      <w:r w:rsidRPr="0006305D">
        <w:rPr>
          <w:rFonts w:ascii="Simplified Arabic" w:hAnsi="Simplified Arabic" w:cs="Simplified Arabic"/>
          <w:sz w:val="28"/>
          <w:szCs w:val="28"/>
          <w:rtl/>
        </w:rPr>
        <w:t xml:space="preserve">داء التشيكي ( زاتوبيك ) الملقب بالقاطرة البشرية حيث طبقت في البداية على رياضة ألعاب القوى ثم أصبحت تستخدم في جميع الفعاليات الرياضية لتنمية وتطوير عناصر اللياقة البدنية مثل القوة والسرعة والتحمل وما ينبثق عنهما من صفات بدنية مركبة ، ممثلة بالقوة المميزة بالسرعة وتحمل القوة وتحمل السرعة وغيرها " </w:t>
      </w:r>
      <w:r w:rsidRPr="0006305D">
        <w:rPr>
          <w:rFonts w:ascii="Simplified Arabic" w:hAnsi="Simplified Arabic" w:cs="Simplified Arabic"/>
          <w:sz w:val="28"/>
          <w:szCs w:val="28"/>
          <w:vertAlign w:val="superscript"/>
          <w:rtl/>
        </w:rPr>
        <w:t>(</w:t>
      </w:r>
      <w:r w:rsidRPr="0006305D">
        <w:rPr>
          <w:rStyle w:val="a7"/>
          <w:rFonts w:ascii="Simplified Arabic" w:hAnsi="Simplified Arabic" w:cs="Simplified Arabic"/>
          <w:sz w:val="28"/>
          <w:szCs w:val="28"/>
          <w:rtl/>
        </w:rPr>
        <w:footnoteReference w:id="26"/>
      </w:r>
      <w:r w:rsidRPr="0006305D">
        <w:rPr>
          <w:rFonts w:ascii="Simplified Arabic" w:hAnsi="Simplified Arabic" w:cs="Simplified Arabic"/>
          <w:sz w:val="28"/>
          <w:szCs w:val="28"/>
          <w:vertAlign w:val="superscript"/>
          <w:rtl/>
        </w:rPr>
        <w:t>)</w:t>
      </w:r>
      <w:r w:rsidRPr="0006305D">
        <w:rPr>
          <w:rFonts w:ascii="Simplified Arabic" w:hAnsi="Simplified Arabic" w:cs="Simplified Arabic"/>
          <w:sz w:val="28"/>
          <w:szCs w:val="28"/>
          <w:rtl/>
        </w:rPr>
        <w:t xml:space="preserve"> . </w:t>
      </w:r>
    </w:p>
    <w:p w:rsidR="00B01748" w:rsidRPr="009568DC" w:rsidRDefault="00B01748" w:rsidP="00110746">
      <w:pPr>
        <w:spacing w:line="288" w:lineRule="auto"/>
        <w:jc w:val="mediumKashida"/>
        <w:rPr>
          <w:rFonts w:ascii="Simplified Arabic" w:hAnsi="Simplified Arabic" w:cs="Simplified Arabic"/>
          <w:sz w:val="32"/>
          <w:szCs w:val="32"/>
          <w:rtl/>
        </w:rPr>
      </w:pPr>
      <w:r>
        <w:rPr>
          <w:rFonts w:hint="cs"/>
          <w:sz w:val="32"/>
          <w:szCs w:val="32"/>
          <w:rtl/>
        </w:rPr>
        <w:t xml:space="preserve">    </w:t>
      </w:r>
      <w:r w:rsidRPr="009568DC">
        <w:rPr>
          <w:rFonts w:ascii="Simplified Arabic" w:hAnsi="Simplified Arabic" w:cs="Simplified Arabic"/>
          <w:sz w:val="28"/>
          <w:szCs w:val="28"/>
          <w:rtl/>
        </w:rPr>
        <w:t xml:space="preserve">ويعرفها (سعد منعم الشيخلي) " هو نظام تدريبي يبنى من وحدات تدريبية متشابهة متكررة مع وجود راحة بينية بين كل مرة وأخرى أو مجموعة تكرار والأخرى " </w:t>
      </w:r>
      <w:r w:rsidRPr="009568DC">
        <w:rPr>
          <w:rFonts w:ascii="Simplified Arabic" w:hAnsi="Simplified Arabic" w:cs="Simplified Arabic"/>
          <w:sz w:val="28"/>
          <w:szCs w:val="28"/>
          <w:vertAlign w:val="superscript"/>
          <w:rtl/>
        </w:rPr>
        <w:t>(</w:t>
      </w:r>
      <w:r w:rsidRPr="009568DC">
        <w:rPr>
          <w:rStyle w:val="a7"/>
          <w:rFonts w:ascii="Simplified Arabic" w:hAnsi="Simplified Arabic" w:cs="Simplified Arabic"/>
          <w:sz w:val="28"/>
          <w:szCs w:val="28"/>
          <w:rtl/>
        </w:rPr>
        <w:footnoteReference w:id="27"/>
      </w:r>
      <w:r w:rsidRPr="009568DC">
        <w:rPr>
          <w:rFonts w:ascii="Simplified Arabic" w:hAnsi="Simplified Arabic" w:cs="Simplified Arabic"/>
          <w:sz w:val="28"/>
          <w:szCs w:val="28"/>
          <w:vertAlign w:val="superscript"/>
          <w:rtl/>
        </w:rPr>
        <w:t>)</w:t>
      </w:r>
      <w:r w:rsidRPr="009568DC">
        <w:rPr>
          <w:rFonts w:ascii="Simplified Arabic" w:hAnsi="Simplified Arabic" w:cs="Simplified Arabic"/>
          <w:sz w:val="28"/>
          <w:szCs w:val="28"/>
          <w:rtl/>
        </w:rPr>
        <w:t xml:space="preserve"> . ويعرفها ( بسطويسي احمد بسطويسي ) ب</w:t>
      </w:r>
      <w:r>
        <w:rPr>
          <w:rFonts w:ascii="Simplified Arabic" w:hAnsi="Simplified Arabic" w:cs="Simplified Arabic"/>
          <w:sz w:val="28"/>
          <w:szCs w:val="28"/>
          <w:rtl/>
        </w:rPr>
        <w:t>أن</w:t>
      </w:r>
      <w:r w:rsidRPr="009568DC">
        <w:rPr>
          <w:rFonts w:ascii="Simplified Arabic" w:hAnsi="Simplified Arabic" w:cs="Simplified Arabic"/>
          <w:sz w:val="28"/>
          <w:szCs w:val="28"/>
          <w:rtl/>
        </w:rPr>
        <w:t xml:space="preserve">ها " طريقة من طرق التدريب الأساسي لتحسين مستوى القدرات البدنية معتمداً على تحقيق التكيف بين فترات العمل والراحة البينية المستخدمة " </w:t>
      </w:r>
      <w:r w:rsidRPr="009568DC">
        <w:rPr>
          <w:rFonts w:ascii="Simplified Arabic" w:hAnsi="Simplified Arabic" w:cs="Simplified Arabic"/>
          <w:sz w:val="28"/>
          <w:szCs w:val="28"/>
          <w:vertAlign w:val="superscript"/>
          <w:rtl/>
        </w:rPr>
        <w:t>(</w:t>
      </w:r>
      <w:r w:rsidRPr="009568DC">
        <w:rPr>
          <w:rStyle w:val="a7"/>
          <w:rFonts w:ascii="Simplified Arabic" w:hAnsi="Simplified Arabic" w:cs="Simplified Arabic"/>
          <w:sz w:val="28"/>
          <w:szCs w:val="28"/>
          <w:rtl/>
        </w:rPr>
        <w:footnoteReference w:id="28"/>
      </w:r>
      <w:r w:rsidRPr="009568DC">
        <w:rPr>
          <w:rFonts w:ascii="Simplified Arabic" w:hAnsi="Simplified Arabic" w:cs="Simplified Arabic"/>
          <w:sz w:val="28"/>
          <w:szCs w:val="28"/>
          <w:vertAlign w:val="superscript"/>
          <w:rtl/>
        </w:rPr>
        <w:t>)</w:t>
      </w:r>
      <w:r w:rsidRPr="009568DC">
        <w:rPr>
          <w:rFonts w:ascii="Simplified Arabic" w:hAnsi="Simplified Arabic" w:cs="Simplified Arabic"/>
          <w:sz w:val="28"/>
          <w:szCs w:val="28"/>
          <w:rtl/>
        </w:rPr>
        <w:t xml:space="preserve"> . ويعرفها ( أمر الله </w:t>
      </w:r>
      <w:r w:rsidR="00110746">
        <w:rPr>
          <w:rFonts w:ascii="Simplified Arabic" w:hAnsi="Simplified Arabic" w:cs="Simplified Arabic" w:hint="cs"/>
          <w:sz w:val="28"/>
          <w:szCs w:val="28"/>
          <w:rtl/>
        </w:rPr>
        <w:t>ا</w:t>
      </w:r>
      <w:r w:rsidRPr="009568DC">
        <w:rPr>
          <w:rFonts w:ascii="Simplified Arabic" w:hAnsi="Simplified Arabic" w:cs="Simplified Arabic"/>
          <w:sz w:val="28"/>
          <w:szCs w:val="28"/>
          <w:rtl/>
        </w:rPr>
        <w:t>لبساطي ) " عبارة عن سلسلة من تكرار فترات التمرين من كل تكرار وال</w:t>
      </w:r>
      <w:r w:rsidR="00110746">
        <w:rPr>
          <w:rFonts w:ascii="Simplified Arabic" w:hAnsi="Simplified Arabic" w:cs="Simplified Arabic" w:hint="cs"/>
          <w:sz w:val="28"/>
          <w:szCs w:val="28"/>
          <w:rtl/>
        </w:rPr>
        <w:t>آ</w:t>
      </w:r>
      <w:r w:rsidRPr="009568DC">
        <w:rPr>
          <w:rFonts w:ascii="Simplified Arabic" w:hAnsi="Simplified Arabic" w:cs="Simplified Arabic"/>
          <w:sz w:val="28"/>
          <w:szCs w:val="28"/>
          <w:rtl/>
        </w:rPr>
        <w:t xml:space="preserve">خر فواصل الزمنية للراحة وتتحد هذه الفواصل اعتماداً على الغرض منها حيث يتحدد أهمية فترات الراحة ليتمكن اللاعب من تكرار </w:t>
      </w:r>
      <w:r w:rsidRPr="009568DC">
        <w:rPr>
          <w:rFonts w:ascii="Simplified Arabic" w:hAnsi="Simplified Arabic" w:cs="Simplified Arabic"/>
          <w:sz w:val="28"/>
          <w:szCs w:val="28"/>
          <w:rtl/>
        </w:rPr>
        <w:lastRenderedPageBreak/>
        <w:t xml:space="preserve">المجموعات التدريبية قبل حدوث التعب " </w:t>
      </w:r>
      <w:r w:rsidRPr="009568DC">
        <w:rPr>
          <w:rFonts w:ascii="Simplified Arabic" w:hAnsi="Simplified Arabic" w:cs="Simplified Arabic"/>
          <w:sz w:val="28"/>
          <w:szCs w:val="28"/>
          <w:vertAlign w:val="superscript"/>
          <w:rtl/>
        </w:rPr>
        <w:t>(</w:t>
      </w:r>
      <w:r w:rsidRPr="009568DC">
        <w:rPr>
          <w:rStyle w:val="a7"/>
          <w:rFonts w:ascii="Simplified Arabic" w:hAnsi="Simplified Arabic" w:cs="Simplified Arabic"/>
          <w:sz w:val="28"/>
          <w:szCs w:val="28"/>
          <w:rtl/>
        </w:rPr>
        <w:footnoteReference w:id="29"/>
      </w:r>
      <w:r w:rsidRPr="009568DC">
        <w:rPr>
          <w:rFonts w:ascii="Simplified Arabic" w:hAnsi="Simplified Arabic" w:cs="Simplified Arabic"/>
          <w:sz w:val="28"/>
          <w:szCs w:val="28"/>
          <w:vertAlign w:val="superscript"/>
          <w:rtl/>
        </w:rPr>
        <w:t>)</w:t>
      </w:r>
      <w:r w:rsidRPr="009568DC">
        <w:rPr>
          <w:rFonts w:ascii="Simplified Arabic" w:hAnsi="Simplified Arabic" w:cs="Simplified Arabic"/>
          <w:sz w:val="28"/>
          <w:szCs w:val="28"/>
          <w:rtl/>
        </w:rPr>
        <w:t xml:space="preserve"> .  وتتميز هذه الطريقة بوجود فترات راحة بين التكرارات " إذ تتراوح بين ( 90-180 ث</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9568DC">
        <w:rPr>
          <w:rFonts w:ascii="Simplified Arabic" w:hAnsi="Simplified Arabic" w:cs="Simplified Arabic"/>
          <w:sz w:val="28"/>
          <w:szCs w:val="28"/>
          <w:rtl/>
        </w:rPr>
        <w:t xml:space="preserve">ية ) للاعبي المتقدمين . أما بالنسبة للاعبي الناشئين فتتراوح مابين </w:t>
      </w:r>
      <w:r>
        <w:rPr>
          <w:rFonts w:ascii="Simplified Arabic" w:hAnsi="Simplified Arabic" w:cs="Simplified Arabic"/>
          <w:sz w:val="28"/>
          <w:szCs w:val="28"/>
          <w:rtl/>
        </w:rPr>
        <w:t>( 110 – 240 ث</w:t>
      </w:r>
      <w:r>
        <w:rPr>
          <w:rFonts w:ascii="Simplified Arabic" w:hAnsi="Simplified Arabic" w:cs="Simplified Arabic" w:hint="cs"/>
          <w:sz w:val="28"/>
          <w:szCs w:val="28"/>
          <w:rtl/>
        </w:rPr>
        <w:t>ا</w:t>
      </w:r>
      <w:r>
        <w:rPr>
          <w:rFonts w:ascii="Simplified Arabic" w:hAnsi="Simplified Arabic" w:cs="Simplified Arabic"/>
          <w:sz w:val="28"/>
          <w:szCs w:val="28"/>
          <w:rtl/>
        </w:rPr>
        <w:t>نية</w:t>
      </w:r>
      <w:r>
        <w:rPr>
          <w:rFonts w:ascii="Simplified Arabic" w:hAnsi="Simplified Arabic" w:cs="Simplified Arabic" w:hint="cs"/>
          <w:sz w:val="28"/>
          <w:szCs w:val="28"/>
          <w:rtl/>
        </w:rPr>
        <w:t>)</w:t>
      </w:r>
      <w:r w:rsidRPr="009568DC">
        <w:rPr>
          <w:rFonts w:ascii="Simplified Arabic" w:hAnsi="Simplified Arabic" w:cs="Simplified Arabic"/>
          <w:sz w:val="28"/>
          <w:szCs w:val="28"/>
          <w:rtl/>
        </w:rPr>
        <w:t xml:space="preserve"> مع مراعاة عدم هبوط نبضات القلب الى ( 110-120 نبضة / دقيقة ) </w:t>
      </w:r>
      <w:r w:rsidRPr="009568DC">
        <w:rPr>
          <w:rFonts w:ascii="Simplified Arabic" w:hAnsi="Simplified Arabic" w:cs="Simplified Arabic"/>
          <w:sz w:val="28"/>
          <w:szCs w:val="28"/>
          <w:vertAlign w:val="superscript"/>
          <w:rtl/>
        </w:rPr>
        <w:t>(</w:t>
      </w:r>
      <w:r w:rsidRPr="009568DC">
        <w:rPr>
          <w:rStyle w:val="a7"/>
          <w:rFonts w:ascii="Simplified Arabic" w:hAnsi="Simplified Arabic" w:cs="Simplified Arabic"/>
          <w:sz w:val="28"/>
          <w:szCs w:val="28"/>
          <w:rtl/>
        </w:rPr>
        <w:footnoteReference w:id="30"/>
      </w:r>
      <w:r w:rsidRPr="009568DC">
        <w:rPr>
          <w:rFonts w:ascii="Simplified Arabic" w:hAnsi="Simplified Arabic" w:cs="Simplified Arabic"/>
          <w:sz w:val="28"/>
          <w:szCs w:val="28"/>
          <w:vertAlign w:val="superscript"/>
          <w:rtl/>
        </w:rPr>
        <w:t>)</w:t>
      </w:r>
      <w:r w:rsidRPr="009568DC">
        <w:rPr>
          <w:rFonts w:ascii="Simplified Arabic" w:hAnsi="Simplified Arabic" w:cs="Simplified Arabic"/>
          <w:sz w:val="28"/>
          <w:szCs w:val="28"/>
          <w:rtl/>
        </w:rPr>
        <w:t xml:space="preserve"> . والجدول ( 1)  يوضح ذلك . </w:t>
      </w:r>
    </w:p>
    <w:p w:rsidR="00B01748" w:rsidRPr="009568DC" w:rsidRDefault="00B01748" w:rsidP="00B01748">
      <w:pPr>
        <w:spacing w:line="288" w:lineRule="auto"/>
        <w:jc w:val="center"/>
        <w:rPr>
          <w:rFonts w:ascii="Simplified Arabic" w:hAnsi="Simplified Arabic" w:cs="Simplified Arabic"/>
          <w:sz w:val="28"/>
          <w:szCs w:val="28"/>
          <w:rtl/>
        </w:rPr>
      </w:pPr>
      <w:r w:rsidRPr="009568DC">
        <w:rPr>
          <w:rFonts w:ascii="Simplified Arabic" w:hAnsi="Simplified Arabic" w:cs="Simplified Arabic"/>
          <w:sz w:val="28"/>
          <w:szCs w:val="28"/>
          <w:rtl/>
        </w:rPr>
        <w:t>جدول (1)</w:t>
      </w:r>
    </w:p>
    <w:p w:rsidR="00B01748" w:rsidRPr="009568DC" w:rsidRDefault="00B01748" w:rsidP="00B01748">
      <w:pPr>
        <w:spacing w:line="288" w:lineRule="auto"/>
        <w:jc w:val="center"/>
        <w:rPr>
          <w:rFonts w:ascii="Simplified Arabic" w:hAnsi="Simplified Arabic" w:cs="Simplified Arabic"/>
          <w:sz w:val="28"/>
          <w:szCs w:val="28"/>
          <w:rtl/>
        </w:rPr>
      </w:pPr>
      <w:r w:rsidRPr="009568DC">
        <w:rPr>
          <w:rFonts w:ascii="Simplified Arabic" w:hAnsi="Simplified Arabic" w:cs="Simplified Arabic"/>
          <w:sz w:val="28"/>
          <w:szCs w:val="28"/>
          <w:rtl/>
        </w:rPr>
        <w:t>يوضح العلاقة بين فترات الراحة ومعدل النبض</w:t>
      </w:r>
    </w:p>
    <w:tbl>
      <w:tblPr>
        <w:tblStyle w:val="a9"/>
        <w:bidiVisual/>
        <w:tblW w:w="0" w:type="auto"/>
        <w:tblLook w:val="04A0" w:firstRow="1" w:lastRow="0" w:firstColumn="1" w:lastColumn="0" w:noHBand="0" w:noVBand="1"/>
      </w:tblPr>
      <w:tblGrid>
        <w:gridCol w:w="2840"/>
        <w:gridCol w:w="2841"/>
        <w:gridCol w:w="2841"/>
      </w:tblGrid>
      <w:tr w:rsidR="00B01748" w:rsidRPr="009568DC" w:rsidTr="00675A24">
        <w:tc>
          <w:tcPr>
            <w:tcW w:w="2840" w:type="dxa"/>
          </w:tcPr>
          <w:p w:rsidR="00B01748" w:rsidRPr="009568DC" w:rsidRDefault="00B01748" w:rsidP="00675A24">
            <w:pPr>
              <w:spacing w:line="288" w:lineRule="auto"/>
              <w:jc w:val="mediumKashida"/>
              <w:rPr>
                <w:rFonts w:ascii="Simplified Arabic" w:hAnsi="Simplified Arabic" w:cs="Simplified Arabic"/>
                <w:sz w:val="28"/>
                <w:szCs w:val="28"/>
                <w:rtl/>
              </w:rPr>
            </w:pPr>
            <w:r w:rsidRPr="009568DC">
              <w:rPr>
                <w:rFonts w:ascii="Simplified Arabic" w:hAnsi="Simplified Arabic" w:cs="Simplified Arabic"/>
                <w:sz w:val="28"/>
                <w:szCs w:val="28"/>
                <w:rtl/>
              </w:rPr>
              <w:t xml:space="preserve">التمرينات </w:t>
            </w:r>
          </w:p>
        </w:tc>
        <w:tc>
          <w:tcPr>
            <w:tcW w:w="2841" w:type="dxa"/>
          </w:tcPr>
          <w:p w:rsidR="00B01748" w:rsidRPr="009568DC" w:rsidRDefault="00B01748" w:rsidP="00675A24">
            <w:pPr>
              <w:spacing w:line="288" w:lineRule="auto"/>
              <w:jc w:val="mediumKashida"/>
              <w:rPr>
                <w:rFonts w:ascii="Simplified Arabic" w:hAnsi="Simplified Arabic" w:cs="Simplified Arabic"/>
                <w:sz w:val="28"/>
                <w:szCs w:val="28"/>
                <w:rtl/>
              </w:rPr>
            </w:pPr>
            <w:r w:rsidRPr="009568DC">
              <w:rPr>
                <w:rFonts w:ascii="Simplified Arabic" w:hAnsi="Simplified Arabic" w:cs="Simplified Arabic"/>
                <w:sz w:val="28"/>
                <w:szCs w:val="28"/>
                <w:rtl/>
              </w:rPr>
              <w:t xml:space="preserve">فترات الراحة </w:t>
            </w:r>
          </w:p>
        </w:tc>
        <w:tc>
          <w:tcPr>
            <w:tcW w:w="2841" w:type="dxa"/>
          </w:tcPr>
          <w:p w:rsidR="00B01748" w:rsidRPr="009568DC" w:rsidRDefault="00B01748" w:rsidP="00675A24">
            <w:pPr>
              <w:spacing w:line="288" w:lineRule="auto"/>
              <w:jc w:val="mediumKashida"/>
              <w:rPr>
                <w:rFonts w:ascii="Simplified Arabic" w:hAnsi="Simplified Arabic" w:cs="Simplified Arabic"/>
                <w:sz w:val="28"/>
                <w:szCs w:val="28"/>
                <w:rtl/>
              </w:rPr>
            </w:pPr>
            <w:r w:rsidRPr="009568DC">
              <w:rPr>
                <w:rFonts w:ascii="Simplified Arabic" w:hAnsi="Simplified Arabic" w:cs="Simplified Arabic"/>
                <w:sz w:val="28"/>
                <w:szCs w:val="28"/>
                <w:rtl/>
              </w:rPr>
              <w:t xml:space="preserve">معدل النبض </w:t>
            </w:r>
          </w:p>
        </w:tc>
      </w:tr>
      <w:tr w:rsidR="00B01748" w:rsidRPr="009568DC" w:rsidTr="00675A24">
        <w:tc>
          <w:tcPr>
            <w:tcW w:w="2840" w:type="dxa"/>
          </w:tcPr>
          <w:p w:rsidR="00B01748" w:rsidRPr="009568DC" w:rsidRDefault="00B01748" w:rsidP="00711959">
            <w:pPr>
              <w:spacing w:line="288" w:lineRule="auto"/>
              <w:jc w:val="mediumKashida"/>
              <w:rPr>
                <w:rFonts w:ascii="Simplified Arabic" w:hAnsi="Simplified Arabic" w:cs="Simplified Arabic"/>
                <w:sz w:val="28"/>
                <w:szCs w:val="28"/>
                <w:rtl/>
              </w:rPr>
            </w:pPr>
            <w:r w:rsidRPr="009568DC">
              <w:rPr>
                <w:rFonts w:ascii="Simplified Arabic" w:hAnsi="Simplified Arabic" w:cs="Simplified Arabic"/>
                <w:sz w:val="28"/>
                <w:szCs w:val="28"/>
                <w:rtl/>
              </w:rPr>
              <w:t>المتقدم</w:t>
            </w:r>
            <w:r w:rsidR="00711959">
              <w:rPr>
                <w:rFonts w:ascii="Simplified Arabic" w:hAnsi="Simplified Arabic" w:cs="Simplified Arabic" w:hint="cs"/>
                <w:sz w:val="28"/>
                <w:szCs w:val="28"/>
                <w:rtl/>
              </w:rPr>
              <w:t>و</w:t>
            </w:r>
            <w:r w:rsidRPr="009568DC">
              <w:rPr>
                <w:rFonts w:ascii="Simplified Arabic" w:hAnsi="Simplified Arabic" w:cs="Simplified Arabic"/>
                <w:sz w:val="28"/>
                <w:szCs w:val="28"/>
                <w:rtl/>
              </w:rPr>
              <w:t xml:space="preserve">ن </w:t>
            </w:r>
          </w:p>
        </w:tc>
        <w:tc>
          <w:tcPr>
            <w:tcW w:w="2841" w:type="dxa"/>
          </w:tcPr>
          <w:p w:rsidR="00B01748" w:rsidRPr="009568DC" w:rsidRDefault="00B01748" w:rsidP="00675A24">
            <w:pPr>
              <w:spacing w:line="288" w:lineRule="auto"/>
              <w:jc w:val="mediumKashida"/>
              <w:rPr>
                <w:rFonts w:ascii="Simplified Arabic" w:hAnsi="Simplified Arabic" w:cs="Simplified Arabic"/>
                <w:sz w:val="28"/>
                <w:szCs w:val="28"/>
                <w:rtl/>
              </w:rPr>
            </w:pPr>
            <w:r w:rsidRPr="009568DC">
              <w:rPr>
                <w:rFonts w:ascii="Simplified Arabic" w:hAnsi="Simplified Arabic" w:cs="Simplified Arabic"/>
                <w:sz w:val="28"/>
                <w:szCs w:val="28"/>
                <w:rtl/>
              </w:rPr>
              <w:t>90-180 ث</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9568DC">
              <w:rPr>
                <w:rFonts w:ascii="Simplified Arabic" w:hAnsi="Simplified Arabic" w:cs="Simplified Arabic"/>
                <w:sz w:val="28"/>
                <w:szCs w:val="28"/>
                <w:rtl/>
              </w:rPr>
              <w:t xml:space="preserve">ية </w:t>
            </w:r>
          </w:p>
        </w:tc>
        <w:tc>
          <w:tcPr>
            <w:tcW w:w="2841" w:type="dxa"/>
          </w:tcPr>
          <w:p w:rsidR="00B01748" w:rsidRPr="009568DC" w:rsidRDefault="00B01748" w:rsidP="00675A24">
            <w:pPr>
              <w:spacing w:line="288" w:lineRule="auto"/>
              <w:jc w:val="mediumKashida"/>
              <w:rPr>
                <w:rFonts w:ascii="Simplified Arabic" w:hAnsi="Simplified Arabic" w:cs="Simplified Arabic"/>
                <w:sz w:val="28"/>
                <w:szCs w:val="28"/>
                <w:rtl/>
              </w:rPr>
            </w:pPr>
            <w:r w:rsidRPr="009568DC">
              <w:rPr>
                <w:rFonts w:ascii="Simplified Arabic" w:hAnsi="Simplified Arabic" w:cs="Simplified Arabic"/>
                <w:sz w:val="28"/>
                <w:szCs w:val="28"/>
                <w:rtl/>
              </w:rPr>
              <w:t xml:space="preserve">110-120 ن / د </w:t>
            </w:r>
          </w:p>
        </w:tc>
      </w:tr>
      <w:tr w:rsidR="00B01748" w:rsidRPr="009568DC" w:rsidTr="00675A24">
        <w:tc>
          <w:tcPr>
            <w:tcW w:w="2840" w:type="dxa"/>
          </w:tcPr>
          <w:p w:rsidR="00B01748" w:rsidRPr="009568DC" w:rsidRDefault="00B01748" w:rsidP="00904837">
            <w:pPr>
              <w:spacing w:line="288" w:lineRule="auto"/>
              <w:jc w:val="mediumKashida"/>
              <w:rPr>
                <w:rFonts w:ascii="Simplified Arabic" w:hAnsi="Simplified Arabic" w:cs="Simplified Arabic"/>
                <w:sz w:val="28"/>
                <w:szCs w:val="28"/>
                <w:rtl/>
              </w:rPr>
            </w:pPr>
            <w:r w:rsidRPr="009568DC">
              <w:rPr>
                <w:rFonts w:ascii="Simplified Arabic" w:hAnsi="Simplified Arabic" w:cs="Simplified Arabic"/>
                <w:sz w:val="28"/>
                <w:szCs w:val="28"/>
                <w:rtl/>
              </w:rPr>
              <w:t>الناش</w:t>
            </w:r>
            <w:r w:rsidR="00904837">
              <w:rPr>
                <w:rFonts w:ascii="Simplified Arabic" w:hAnsi="Simplified Arabic" w:cs="Simplified Arabic" w:hint="cs"/>
                <w:sz w:val="28"/>
                <w:szCs w:val="28"/>
                <w:rtl/>
              </w:rPr>
              <w:t>ئي</w:t>
            </w:r>
            <w:r w:rsidR="00711959">
              <w:rPr>
                <w:rFonts w:ascii="Simplified Arabic" w:hAnsi="Simplified Arabic" w:cs="Simplified Arabic" w:hint="cs"/>
                <w:sz w:val="28"/>
                <w:szCs w:val="28"/>
                <w:rtl/>
              </w:rPr>
              <w:t>ن</w:t>
            </w:r>
            <w:r w:rsidRPr="009568DC">
              <w:rPr>
                <w:rFonts w:ascii="Simplified Arabic" w:hAnsi="Simplified Arabic" w:cs="Simplified Arabic"/>
                <w:sz w:val="28"/>
                <w:szCs w:val="28"/>
                <w:rtl/>
              </w:rPr>
              <w:t xml:space="preserve"> </w:t>
            </w:r>
          </w:p>
        </w:tc>
        <w:tc>
          <w:tcPr>
            <w:tcW w:w="2841" w:type="dxa"/>
          </w:tcPr>
          <w:p w:rsidR="00B01748" w:rsidRPr="009568DC" w:rsidRDefault="00B01748" w:rsidP="00675A24">
            <w:pPr>
              <w:spacing w:line="288" w:lineRule="auto"/>
              <w:jc w:val="mediumKashida"/>
              <w:rPr>
                <w:rFonts w:ascii="Simplified Arabic" w:hAnsi="Simplified Arabic" w:cs="Simplified Arabic"/>
                <w:sz w:val="28"/>
                <w:szCs w:val="28"/>
                <w:rtl/>
              </w:rPr>
            </w:pPr>
            <w:r w:rsidRPr="009568DC">
              <w:rPr>
                <w:rFonts w:ascii="Simplified Arabic" w:hAnsi="Simplified Arabic" w:cs="Simplified Arabic"/>
                <w:sz w:val="28"/>
                <w:szCs w:val="28"/>
                <w:rtl/>
              </w:rPr>
              <w:t>120-240 ث</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9568DC">
              <w:rPr>
                <w:rFonts w:ascii="Simplified Arabic" w:hAnsi="Simplified Arabic" w:cs="Simplified Arabic"/>
                <w:sz w:val="28"/>
                <w:szCs w:val="28"/>
                <w:rtl/>
              </w:rPr>
              <w:t xml:space="preserve">ية </w:t>
            </w:r>
          </w:p>
        </w:tc>
        <w:tc>
          <w:tcPr>
            <w:tcW w:w="2841" w:type="dxa"/>
          </w:tcPr>
          <w:p w:rsidR="00B01748" w:rsidRPr="009568DC" w:rsidRDefault="00B01748" w:rsidP="00675A24">
            <w:pPr>
              <w:spacing w:line="288" w:lineRule="auto"/>
              <w:jc w:val="mediumKashida"/>
              <w:rPr>
                <w:rFonts w:ascii="Simplified Arabic" w:hAnsi="Simplified Arabic" w:cs="Simplified Arabic"/>
                <w:sz w:val="28"/>
                <w:szCs w:val="28"/>
                <w:rtl/>
              </w:rPr>
            </w:pPr>
            <w:r w:rsidRPr="009568DC">
              <w:rPr>
                <w:rFonts w:ascii="Simplified Arabic" w:hAnsi="Simplified Arabic" w:cs="Simplified Arabic"/>
                <w:sz w:val="28"/>
                <w:szCs w:val="28"/>
                <w:rtl/>
              </w:rPr>
              <w:t xml:space="preserve">110-120 ن /د </w:t>
            </w:r>
          </w:p>
        </w:tc>
      </w:tr>
    </w:tbl>
    <w:p w:rsidR="00B01748" w:rsidRDefault="00B01748" w:rsidP="00B01748">
      <w:pPr>
        <w:spacing w:line="288" w:lineRule="auto"/>
        <w:jc w:val="mediumKashida"/>
        <w:rPr>
          <w:sz w:val="32"/>
          <w:szCs w:val="32"/>
          <w:rtl/>
        </w:rPr>
      </w:pPr>
    </w:p>
    <w:p w:rsidR="00B01748" w:rsidRPr="00343DC9" w:rsidRDefault="00B01748" w:rsidP="00B01748">
      <w:pPr>
        <w:spacing w:line="288" w:lineRule="auto"/>
        <w:jc w:val="mediumKashida"/>
        <w:rPr>
          <w:rFonts w:ascii="Simplified Arabic" w:hAnsi="Simplified Arabic" w:cs="Simplified Arabic"/>
          <w:sz w:val="28"/>
          <w:szCs w:val="28"/>
          <w:rtl/>
        </w:rPr>
      </w:pPr>
      <w:r w:rsidRPr="00343DC9">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343DC9">
        <w:rPr>
          <w:rFonts w:ascii="Simplified Arabic" w:hAnsi="Simplified Arabic" w:cs="Simplified Arabic"/>
          <w:sz w:val="28"/>
          <w:szCs w:val="28"/>
          <w:rtl/>
        </w:rPr>
        <w:t>وهذه المعطيات مت</w:t>
      </w:r>
      <w:r>
        <w:rPr>
          <w:rFonts w:ascii="Simplified Arabic" w:hAnsi="Simplified Arabic" w:cs="Simplified Arabic" w:hint="cs"/>
          <w:sz w:val="28"/>
          <w:szCs w:val="28"/>
          <w:rtl/>
        </w:rPr>
        <w:t>أ</w:t>
      </w:r>
      <w:r w:rsidRPr="00343DC9">
        <w:rPr>
          <w:rFonts w:ascii="Simplified Arabic" w:hAnsi="Simplified Arabic" w:cs="Simplified Arabic"/>
          <w:sz w:val="28"/>
          <w:szCs w:val="28"/>
          <w:rtl/>
        </w:rPr>
        <w:t xml:space="preserve">تية بسبب </w:t>
      </w:r>
      <w:r>
        <w:rPr>
          <w:rFonts w:ascii="Simplified Arabic" w:hAnsi="Simplified Arabic" w:cs="Simplified Arabic" w:hint="cs"/>
          <w:sz w:val="28"/>
          <w:szCs w:val="28"/>
          <w:rtl/>
        </w:rPr>
        <w:t>ا</w:t>
      </w:r>
      <w:r w:rsidRPr="00343DC9">
        <w:rPr>
          <w:rFonts w:ascii="Simplified Arabic" w:hAnsi="Simplified Arabic" w:cs="Simplified Arabic" w:hint="cs"/>
          <w:sz w:val="28"/>
          <w:szCs w:val="28"/>
          <w:rtl/>
        </w:rPr>
        <w:t>رتفاع</w:t>
      </w:r>
      <w:r w:rsidRPr="00343DC9">
        <w:rPr>
          <w:rFonts w:ascii="Simplified Arabic" w:hAnsi="Simplified Arabic" w:cs="Simplified Arabic"/>
          <w:sz w:val="28"/>
          <w:szCs w:val="28"/>
          <w:rtl/>
        </w:rPr>
        <w:t xml:space="preserve"> شدة حمل هذه الطريقة التي تتراوح بين  </w:t>
      </w:r>
      <w:r>
        <w:rPr>
          <w:rFonts w:ascii="Simplified Arabic" w:hAnsi="Simplified Arabic" w:cs="Simplified Arabic" w:hint="cs"/>
          <w:sz w:val="28"/>
          <w:szCs w:val="28"/>
          <w:rtl/>
        </w:rPr>
        <w:t>(</w:t>
      </w:r>
      <w:r w:rsidRPr="00343DC9">
        <w:rPr>
          <w:rFonts w:ascii="Simplified Arabic" w:hAnsi="Simplified Arabic" w:cs="Simplified Arabic"/>
          <w:sz w:val="28"/>
          <w:szCs w:val="28"/>
          <w:rtl/>
        </w:rPr>
        <w:t xml:space="preserve">80-90 %) بالنسبة لفعاليات المسافات وبالنسبة لفعاليات القوة والإثقال فتكون الشدة بين ( 70-80 % ) وتحدد الشدة من خلال النبض القصوى أو من خلال السرعة القصوى بالنسبة لفعاليات المسافات وبالنسبة لفعاليات القوة </w:t>
      </w:r>
      <w:r>
        <w:rPr>
          <w:rFonts w:ascii="Simplified Arabic" w:hAnsi="Simplified Arabic" w:cs="Simplified Arabic" w:hint="cs"/>
          <w:sz w:val="28"/>
          <w:szCs w:val="28"/>
          <w:rtl/>
        </w:rPr>
        <w:t>"</w:t>
      </w:r>
      <w:r w:rsidRPr="00343DC9">
        <w:rPr>
          <w:rFonts w:ascii="Simplified Arabic" w:hAnsi="Simplified Arabic" w:cs="Simplified Arabic"/>
          <w:sz w:val="28"/>
          <w:szCs w:val="28"/>
          <w:rtl/>
        </w:rPr>
        <w:t xml:space="preserve"> </w:t>
      </w:r>
      <w:r w:rsidRPr="00343DC9">
        <w:rPr>
          <w:rFonts w:ascii="Simplified Arabic" w:hAnsi="Simplified Arabic" w:cs="Simplified Arabic"/>
          <w:sz w:val="28"/>
          <w:szCs w:val="28"/>
          <w:vertAlign w:val="superscript"/>
          <w:rtl/>
        </w:rPr>
        <w:t>(</w:t>
      </w:r>
      <w:r w:rsidRPr="00343DC9">
        <w:rPr>
          <w:rStyle w:val="a7"/>
          <w:rFonts w:ascii="Simplified Arabic" w:hAnsi="Simplified Arabic" w:cs="Simplified Arabic"/>
          <w:sz w:val="28"/>
          <w:szCs w:val="28"/>
          <w:rtl/>
        </w:rPr>
        <w:footnoteReference w:id="31"/>
      </w:r>
      <w:r w:rsidRPr="00343DC9">
        <w:rPr>
          <w:rFonts w:ascii="Simplified Arabic" w:hAnsi="Simplified Arabic" w:cs="Simplified Arabic"/>
          <w:sz w:val="28"/>
          <w:szCs w:val="28"/>
          <w:vertAlign w:val="superscript"/>
          <w:rtl/>
        </w:rPr>
        <w:t>)</w:t>
      </w:r>
      <w:r w:rsidRPr="00343DC9">
        <w:rPr>
          <w:rFonts w:ascii="Simplified Arabic" w:hAnsi="Simplified Arabic" w:cs="Simplified Arabic"/>
          <w:sz w:val="28"/>
          <w:szCs w:val="28"/>
          <w:rtl/>
        </w:rPr>
        <w:t xml:space="preserve"> . </w:t>
      </w:r>
    </w:p>
    <w:p w:rsidR="00B01748" w:rsidRPr="00343DC9" w:rsidRDefault="00B01748" w:rsidP="00B01748">
      <w:pPr>
        <w:spacing w:line="288" w:lineRule="auto"/>
        <w:jc w:val="mediumKashida"/>
        <w:rPr>
          <w:rFonts w:ascii="Simplified Arabic" w:hAnsi="Simplified Arabic" w:cs="Simplified Arabic"/>
          <w:sz w:val="28"/>
          <w:szCs w:val="28"/>
          <w:rtl/>
        </w:rPr>
      </w:pPr>
      <w:r w:rsidRPr="00343DC9">
        <w:rPr>
          <w:rFonts w:ascii="Simplified Arabic" w:hAnsi="Simplified Arabic" w:cs="Simplified Arabic"/>
          <w:sz w:val="28"/>
          <w:szCs w:val="28"/>
          <w:rtl/>
        </w:rPr>
        <w:t xml:space="preserve">      تهدف طريقة التدريب الفتري المرتفع الشدة الى تطوير : </w:t>
      </w:r>
      <w:r w:rsidRPr="00343DC9">
        <w:rPr>
          <w:rFonts w:ascii="Simplified Arabic" w:hAnsi="Simplified Arabic" w:cs="Simplified Arabic"/>
          <w:sz w:val="28"/>
          <w:szCs w:val="28"/>
          <w:vertAlign w:val="superscript"/>
          <w:rtl/>
        </w:rPr>
        <w:t>(</w:t>
      </w:r>
      <w:r w:rsidRPr="00343DC9">
        <w:rPr>
          <w:rStyle w:val="a7"/>
          <w:rFonts w:ascii="Simplified Arabic" w:hAnsi="Simplified Arabic" w:cs="Simplified Arabic"/>
          <w:sz w:val="28"/>
          <w:szCs w:val="28"/>
          <w:rtl/>
        </w:rPr>
        <w:footnoteReference w:id="32"/>
      </w:r>
      <w:r w:rsidRPr="00343DC9">
        <w:rPr>
          <w:rFonts w:ascii="Simplified Arabic" w:hAnsi="Simplified Arabic" w:cs="Simplified Arabic"/>
          <w:sz w:val="28"/>
          <w:szCs w:val="28"/>
          <w:vertAlign w:val="superscript"/>
          <w:rtl/>
        </w:rPr>
        <w:t>)</w:t>
      </w:r>
      <w:r w:rsidRPr="00343DC9">
        <w:rPr>
          <w:rFonts w:ascii="Simplified Arabic" w:hAnsi="Simplified Arabic" w:cs="Simplified Arabic"/>
          <w:sz w:val="28"/>
          <w:szCs w:val="28"/>
          <w:rtl/>
        </w:rPr>
        <w:t xml:space="preserve"> .</w:t>
      </w:r>
    </w:p>
    <w:p w:rsidR="00B01748" w:rsidRPr="00343DC9" w:rsidRDefault="00B01748" w:rsidP="00B01748">
      <w:pPr>
        <w:pStyle w:val="a5"/>
        <w:numPr>
          <w:ilvl w:val="0"/>
          <w:numId w:val="4"/>
        </w:numPr>
        <w:spacing w:line="288" w:lineRule="auto"/>
        <w:jc w:val="mediumKashida"/>
        <w:rPr>
          <w:rFonts w:ascii="Simplified Arabic" w:hAnsi="Simplified Arabic" w:cs="Simplified Arabic"/>
          <w:sz w:val="28"/>
          <w:szCs w:val="28"/>
        </w:rPr>
      </w:pPr>
      <w:r w:rsidRPr="00343DC9">
        <w:rPr>
          <w:rFonts w:ascii="Simplified Arabic" w:hAnsi="Simplified Arabic" w:cs="Simplified Arabic"/>
          <w:sz w:val="28"/>
          <w:szCs w:val="28"/>
          <w:rtl/>
        </w:rPr>
        <w:t>التحمل الخاص ( تحمل السرعة وتحمل القوة ) .</w:t>
      </w:r>
    </w:p>
    <w:p w:rsidR="00B01748" w:rsidRPr="00343DC9" w:rsidRDefault="00B01748" w:rsidP="00B01748">
      <w:pPr>
        <w:pStyle w:val="a5"/>
        <w:numPr>
          <w:ilvl w:val="0"/>
          <w:numId w:val="4"/>
        </w:numPr>
        <w:spacing w:line="288" w:lineRule="auto"/>
        <w:jc w:val="mediumKashida"/>
        <w:rPr>
          <w:rFonts w:ascii="Simplified Arabic" w:hAnsi="Simplified Arabic" w:cs="Simplified Arabic"/>
          <w:sz w:val="28"/>
          <w:szCs w:val="28"/>
        </w:rPr>
      </w:pPr>
      <w:r w:rsidRPr="00343DC9">
        <w:rPr>
          <w:rFonts w:ascii="Simplified Arabic" w:hAnsi="Simplified Arabic" w:cs="Simplified Arabic"/>
          <w:sz w:val="28"/>
          <w:szCs w:val="28"/>
          <w:rtl/>
        </w:rPr>
        <w:t xml:space="preserve">التحمل اللاهوائي . </w:t>
      </w:r>
    </w:p>
    <w:p w:rsidR="00B01748" w:rsidRPr="00343DC9" w:rsidRDefault="00B01748" w:rsidP="00B01748">
      <w:pPr>
        <w:pStyle w:val="a5"/>
        <w:numPr>
          <w:ilvl w:val="0"/>
          <w:numId w:val="4"/>
        </w:numPr>
        <w:spacing w:line="288" w:lineRule="auto"/>
        <w:jc w:val="mediumKashida"/>
        <w:rPr>
          <w:rFonts w:ascii="Simplified Arabic" w:hAnsi="Simplified Arabic" w:cs="Simplified Arabic"/>
          <w:sz w:val="28"/>
          <w:szCs w:val="28"/>
        </w:rPr>
      </w:pPr>
      <w:r w:rsidRPr="00343DC9">
        <w:rPr>
          <w:rFonts w:ascii="Simplified Arabic" w:hAnsi="Simplified Arabic" w:cs="Simplified Arabic"/>
          <w:sz w:val="28"/>
          <w:szCs w:val="28"/>
          <w:rtl/>
        </w:rPr>
        <w:t>السرعة .</w:t>
      </w:r>
    </w:p>
    <w:p w:rsidR="00B01748" w:rsidRPr="00343DC9" w:rsidRDefault="00B01748" w:rsidP="00B01748">
      <w:pPr>
        <w:pStyle w:val="a5"/>
        <w:numPr>
          <w:ilvl w:val="0"/>
          <w:numId w:val="4"/>
        </w:numPr>
        <w:spacing w:line="288" w:lineRule="auto"/>
        <w:jc w:val="mediumKashida"/>
        <w:rPr>
          <w:rFonts w:ascii="Simplified Arabic" w:hAnsi="Simplified Arabic" w:cs="Simplified Arabic"/>
          <w:sz w:val="28"/>
          <w:szCs w:val="28"/>
        </w:rPr>
      </w:pPr>
      <w:r w:rsidRPr="00343DC9">
        <w:rPr>
          <w:rFonts w:ascii="Simplified Arabic" w:hAnsi="Simplified Arabic" w:cs="Simplified Arabic"/>
          <w:sz w:val="28"/>
          <w:szCs w:val="28"/>
          <w:rtl/>
        </w:rPr>
        <w:lastRenderedPageBreak/>
        <w:t>القوة المميزة بالسرعة .</w:t>
      </w:r>
    </w:p>
    <w:p w:rsidR="00B01748" w:rsidRPr="00343DC9" w:rsidRDefault="00B01748" w:rsidP="00B01748">
      <w:pPr>
        <w:pStyle w:val="a5"/>
        <w:numPr>
          <w:ilvl w:val="0"/>
          <w:numId w:val="4"/>
        </w:numPr>
        <w:spacing w:line="288" w:lineRule="auto"/>
        <w:jc w:val="mediumKashida"/>
        <w:rPr>
          <w:rFonts w:ascii="Simplified Arabic" w:hAnsi="Simplified Arabic" w:cs="Simplified Arabic"/>
          <w:sz w:val="28"/>
          <w:szCs w:val="28"/>
          <w:rtl/>
        </w:rPr>
      </w:pPr>
      <w:r w:rsidRPr="00343DC9">
        <w:rPr>
          <w:rFonts w:ascii="Simplified Arabic" w:hAnsi="Simplified Arabic" w:cs="Simplified Arabic"/>
          <w:sz w:val="28"/>
          <w:szCs w:val="28"/>
          <w:rtl/>
        </w:rPr>
        <w:t xml:space="preserve">القوة القصوى . </w:t>
      </w:r>
    </w:p>
    <w:p w:rsidR="00B01748" w:rsidRPr="00DF715D" w:rsidRDefault="00B01748" w:rsidP="00DF715D">
      <w:pPr>
        <w:spacing w:line="288" w:lineRule="auto"/>
        <w:jc w:val="lowKashida"/>
        <w:rPr>
          <w:rFonts w:ascii="Simplified Arabic" w:hAnsi="Simplified Arabic" w:cs="Simplified Arabic"/>
          <w:sz w:val="28"/>
          <w:szCs w:val="28"/>
          <w:rtl/>
        </w:rPr>
      </w:pPr>
      <w:r>
        <w:rPr>
          <w:rFonts w:hint="cs"/>
          <w:sz w:val="32"/>
          <w:szCs w:val="32"/>
          <w:rtl/>
        </w:rPr>
        <w:t xml:space="preserve">    </w:t>
      </w:r>
      <w:r w:rsidRPr="00343DC9">
        <w:rPr>
          <w:rFonts w:ascii="Simplified Arabic" w:hAnsi="Simplified Arabic" w:cs="Simplified Arabic"/>
          <w:sz w:val="28"/>
          <w:szCs w:val="28"/>
          <w:rtl/>
        </w:rPr>
        <w:t xml:space="preserve">وتستخدم هذه الطريقة لتحسين ورفع الحالة الخاصة بالفعالية ، أي </w:t>
      </w:r>
      <w:r>
        <w:rPr>
          <w:rFonts w:ascii="Simplified Arabic" w:hAnsi="Simplified Arabic" w:cs="Simplified Arabic"/>
          <w:sz w:val="28"/>
          <w:szCs w:val="28"/>
          <w:rtl/>
        </w:rPr>
        <w:t>أن</w:t>
      </w:r>
      <w:r w:rsidRPr="00343DC9">
        <w:rPr>
          <w:rFonts w:ascii="Simplified Arabic" w:hAnsi="Simplified Arabic" w:cs="Simplified Arabic"/>
          <w:sz w:val="28"/>
          <w:szCs w:val="28"/>
          <w:rtl/>
        </w:rPr>
        <w:t xml:space="preserve">ها مفيدة جداً </w:t>
      </w:r>
      <w:r w:rsidR="005067EB" w:rsidRPr="00343DC9">
        <w:rPr>
          <w:rFonts w:ascii="Simplified Arabic" w:hAnsi="Simplified Arabic" w:cs="Simplified Arabic" w:hint="cs"/>
          <w:sz w:val="28"/>
          <w:szCs w:val="28"/>
          <w:rtl/>
        </w:rPr>
        <w:t>لل</w:t>
      </w:r>
      <w:r w:rsidR="005067EB">
        <w:rPr>
          <w:rFonts w:ascii="Simplified Arabic" w:hAnsi="Simplified Arabic" w:cs="Simplified Arabic" w:hint="cs"/>
          <w:sz w:val="28"/>
          <w:szCs w:val="28"/>
          <w:rtl/>
        </w:rPr>
        <w:t>إ</w:t>
      </w:r>
      <w:r w:rsidR="005067EB" w:rsidRPr="00343DC9">
        <w:rPr>
          <w:rFonts w:ascii="Simplified Arabic" w:hAnsi="Simplified Arabic" w:cs="Simplified Arabic" w:hint="cs"/>
          <w:sz w:val="28"/>
          <w:szCs w:val="28"/>
          <w:rtl/>
        </w:rPr>
        <w:t>عداد</w:t>
      </w:r>
      <w:r w:rsidRPr="00343DC9">
        <w:rPr>
          <w:rFonts w:ascii="Simplified Arabic" w:hAnsi="Simplified Arabic" w:cs="Simplified Arabic"/>
          <w:sz w:val="28"/>
          <w:szCs w:val="28"/>
          <w:rtl/>
        </w:rPr>
        <w:t xml:space="preserve"> الخاص في تدريب كرة القدم . ويتفق ( موفق اسعد </w:t>
      </w:r>
      <w:r w:rsidR="005067EB">
        <w:rPr>
          <w:rFonts w:ascii="Simplified Arabic" w:hAnsi="Simplified Arabic" w:cs="Simplified Arabic" w:hint="cs"/>
          <w:sz w:val="28"/>
          <w:szCs w:val="28"/>
          <w:rtl/>
        </w:rPr>
        <w:t>ا</w:t>
      </w:r>
      <w:r w:rsidRPr="00343DC9">
        <w:rPr>
          <w:rFonts w:ascii="Simplified Arabic" w:hAnsi="Simplified Arabic" w:cs="Simplified Arabic"/>
          <w:sz w:val="28"/>
          <w:szCs w:val="28"/>
          <w:rtl/>
        </w:rPr>
        <w:t xml:space="preserve">لهيتي ) </w:t>
      </w:r>
      <w:r w:rsidRPr="00343DC9">
        <w:rPr>
          <w:rFonts w:ascii="Simplified Arabic" w:hAnsi="Simplified Arabic" w:cs="Simplified Arabic"/>
          <w:sz w:val="28"/>
          <w:szCs w:val="28"/>
          <w:vertAlign w:val="superscript"/>
          <w:rtl/>
        </w:rPr>
        <w:t>(</w:t>
      </w:r>
      <w:r w:rsidRPr="00343DC9">
        <w:rPr>
          <w:rStyle w:val="a7"/>
          <w:rFonts w:ascii="Simplified Arabic" w:hAnsi="Simplified Arabic" w:cs="Simplified Arabic"/>
          <w:sz w:val="28"/>
          <w:szCs w:val="28"/>
          <w:rtl/>
        </w:rPr>
        <w:footnoteReference w:id="33"/>
      </w:r>
      <w:r w:rsidRPr="00343DC9">
        <w:rPr>
          <w:rFonts w:ascii="Simplified Arabic" w:hAnsi="Simplified Arabic" w:cs="Simplified Arabic"/>
          <w:sz w:val="28"/>
          <w:szCs w:val="28"/>
          <w:vertAlign w:val="superscript"/>
          <w:rtl/>
        </w:rPr>
        <w:t>)</w:t>
      </w:r>
      <w:r w:rsidRPr="00343DC9">
        <w:rPr>
          <w:rFonts w:ascii="Simplified Arabic" w:hAnsi="Simplified Arabic" w:cs="Simplified Arabic"/>
          <w:sz w:val="28"/>
          <w:szCs w:val="28"/>
          <w:rtl/>
        </w:rPr>
        <w:t xml:space="preserve"> مع ( مرو</w:t>
      </w:r>
      <w:r w:rsidR="005067EB">
        <w:rPr>
          <w:rFonts w:ascii="Simplified Arabic" w:hAnsi="Simplified Arabic" w:cs="Simplified Arabic" w:hint="cs"/>
          <w:sz w:val="28"/>
          <w:szCs w:val="28"/>
          <w:rtl/>
        </w:rPr>
        <w:t>ا</w:t>
      </w:r>
      <w:r>
        <w:rPr>
          <w:rFonts w:ascii="Simplified Arabic" w:hAnsi="Simplified Arabic" w:cs="Simplified Arabic"/>
          <w:sz w:val="28"/>
          <w:szCs w:val="28"/>
          <w:rtl/>
        </w:rPr>
        <w:t>ن</w:t>
      </w:r>
      <w:r w:rsidRPr="00343DC9">
        <w:rPr>
          <w:rFonts w:ascii="Simplified Arabic" w:hAnsi="Simplified Arabic" w:cs="Simplified Arabic"/>
          <w:sz w:val="28"/>
          <w:szCs w:val="28"/>
          <w:rtl/>
        </w:rPr>
        <w:t xml:space="preserve"> عبد المجيد و محمد جاسم الياسري)</w:t>
      </w:r>
      <w:r w:rsidR="00DF715D">
        <w:rPr>
          <w:rFonts w:ascii="Simplified Arabic" w:hAnsi="Simplified Arabic" w:cs="Simplified Arabic" w:hint="cs"/>
          <w:sz w:val="28"/>
          <w:szCs w:val="28"/>
          <w:rtl/>
        </w:rPr>
        <w:t xml:space="preserve"> </w:t>
      </w:r>
      <w:r w:rsidRPr="00D56AE7">
        <w:rPr>
          <w:rFonts w:ascii="Simplified Arabic" w:hAnsi="Simplified Arabic" w:cs="Simplified Arabic"/>
          <w:sz w:val="28"/>
          <w:szCs w:val="28"/>
          <w:vertAlign w:val="superscript"/>
          <w:rtl/>
        </w:rPr>
        <w:t>(</w:t>
      </w:r>
      <w:r w:rsidRPr="00D56AE7">
        <w:rPr>
          <w:rStyle w:val="a7"/>
          <w:rFonts w:ascii="Simplified Arabic" w:hAnsi="Simplified Arabic" w:cs="Simplified Arabic"/>
          <w:sz w:val="28"/>
          <w:szCs w:val="28"/>
          <w:rtl/>
        </w:rPr>
        <w:footnoteReference w:id="34"/>
      </w:r>
      <w:r w:rsidRPr="00D56AE7">
        <w:rPr>
          <w:rFonts w:ascii="Simplified Arabic" w:hAnsi="Simplified Arabic" w:cs="Simplified Arabic"/>
          <w:sz w:val="28"/>
          <w:szCs w:val="28"/>
          <w:vertAlign w:val="superscript"/>
          <w:rtl/>
        </w:rPr>
        <w:t>)</w:t>
      </w:r>
      <w:r w:rsidRPr="00343DC9">
        <w:rPr>
          <w:rFonts w:ascii="Simplified Arabic" w:hAnsi="Simplified Arabic" w:cs="Simplified Arabic"/>
          <w:sz w:val="28"/>
          <w:szCs w:val="28"/>
          <w:rtl/>
        </w:rPr>
        <w:t xml:space="preserve"> ب</w:t>
      </w:r>
      <w:r>
        <w:rPr>
          <w:rFonts w:ascii="Simplified Arabic" w:hAnsi="Simplified Arabic" w:cs="Simplified Arabic"/>
          <w:sz w:val="28"/>
          <w:szCs w:val="28"/>
          <w:rtl/>
        </w:rPr>
        <w:t>أن</w:t>
      </w:r>
      <w:r w:rsidRPr="00343DC9">
        <w:rPr>
          <w:rFonts w:ascii="Simplified Arabic" w:hAnsi="Simplified Arabic" w:cs="Simplified Arabic"/>
          <w:sz w:val="28"/>
          <w:szCs w:val="28"/>
          <w:rtl/>
        </w:rPr>
        <w:t xml:space="preserve"> تأثير طريقة التدريب الفتري المرتفع الشدة : </w:t>
      </w:r>
    </w:p>
    <w:p w:rsidR="00B01748" w:rsidRPr="00343DC9" w:rsidRDefault="00B01748" w:rsidP="00B01748">
      <w:pPr>
        <w:pStyle w:val="a5"/>
        <w:numPr>
          <w:ilvl w:val="0"/>
          <w:numId w:val="5"/>
        </w:numPr>
        <w:spacing w:line="288" w:lineRule="auto"/>
        <w:jc w:val="mediumKashida"/>
        <w:rPr>
          <w:rFonts w:ascii="Simplified Arabic" w:hAnsi="Simplified Arabic" w:cs="Simplified Arabic"/>
          <w:sz w:val="28"/>
          <w:szCs w:val="28"/>
        </w:rPr>
      </w:pPr>
      <w:r w:rsidRPr="00343DC9">
        <w:rPr>
          <w:rFonts w:ascii="Simplified Arabic" w:hAnsi="Simplified Arabic" w:cs="Simplified Arabic"/>
          <w:sz w:val="28"/>
          <w:szCs w:val="28"/>
          <w:rtl/>
        </w:rPr>
        <w:t xml:space="preserve">يكون العمل بغياب </w:t>
      </w:r>
      <w:r w:rsidRPr="00343DC9">
        <w:rPr>
          <w:rFonts w:ascii="Simplified Arabic" w:hAnsi="Simplified Arabic" w:cs="Simplified Arabic" w:hint="cs"/>
          <w:sz w:val="28"/>
          <w:szCs w:val="28"/>
          <w:rtl/>
        </w:rPr>
        <w:t>الأوكسجين</w:t>
      </w:r>
      <w:r w:rsidRPr="00343DC9">
        <w:rPr>
          <w:rFonts w:ascii="Simplified Arabic" w:hAnsi="Simplified Arabic" w:cs="Simplified Arabic"/>
          <w:sz w:val="28"/>
          <w:szCs w:val="28"/>
          <w:rtl/>
        </w:rPr>
        <w:t xml:space="preserve"> ( ظاهرة الدين الاوكسجيني ) .</w:t>
      </w:r>
    </w:p>
    <w:p w:rsidR="00B01748" w:rsidRPr="00343DC9" w:rsidRDefault="00B01748" w:rsidP="005067EB">
      <w:pPr>
        <w:pStyle w:val="a5"/>
        <w:numPr>
          <w:ilvl w:val="0"/>
          <w:numId w:val="5"/>
        </w:numPr>
        <w:spacing w:line="288" w:lineRule="auto"/>
        <w:jc w:val="mediumKashida"/>
        <w:rPr>
          <w:rFonts w:ascii="Simplified Arabic" w:hAnsi="Simplified Arabic" w:cs="Simplified Arabic"/>
          <w:sz w:val="28"/>
          <w:szCs w:val="28"/>
        </w:rPr>
      </w:pPr>
      <w:r w:rsidRPr="00343DC9">
        <w:rPr>
          <w:rFonts w:ascii="Simplified Arabic" w:hAnsi="Simplified Arabic" w:cs="Simplified Arabic"/>
          <w:sz w:val="28"/>
          <w:szCs w:val="28"/>
          <w:rtl/>
        </w:rPr>
        <w:t xml:space="preserve">تحسن كفاءة </w:t>
      </w:r>
      <w:r w:rsidR="005067EB">
        <w:rPr>
          <w:rFonts w:ascii="Simplified Arabic" w:hAnsi="Simplified Arabic" w:cs="Simplified Arabic" w:hint="cs"/>
          <w:sz w:val="28"/>
          <w:szCs w:val="28"/>
          <w:rtl/>
        </w:rPr>
        <w:t>ا</w:t>
      </w:r>
      <w:r>
        <w:rPr>
          <w:rFonts w:ascii="Simplified Arabic" w:hAnsi="Simplified Arabic" w:cs="Simplified Arabic" w:hint="cs"/>
          <w:sz w:val="28"/>
          <w:szCs w:val="28"/>
          <w:rtl/>
        </w:rPr>
        <w:t>ن</w:t>
      </w:r>
      <w:r w:rsidRPr="00343DC9">
        <w:rPr>
          <w:rFonts w:ascii="Simplified Arabic" w:hAnsi="Simplified Arabic" w:cs="Simplified Arabic" w:hint="cs"/>
          <w:sz w:val="28"/>
          <w:szCs w:val="28"/>
          <w:rtl/>
        </w:rPr>
        <w:t>تاج</w:t>
      </w:r>
      <w:r w:rsidRPr="00343DC9">
        <w:rPr>
          <w:rFonts w:ascii="Simplified Arabic" w:hAnsi="Simplified Arabic" w:cs="Simplified Arabic"/>
          <w:sz w:val="28"/>
          <w:szCs w:val="28"/>
          <w:rtl/>
        </w:rPr>
        <w:t xml:space="preserve"> الطاقة .</w:t>
      </w:r>
    </w:p>
    <w:p w:rsidR="00B01748" w:rsidRPr="00343DC9" w:rsidRDefault="00B01748" w:rsidP="005067EB">
      <w:pPr>
        <w:pStyle w:val="a5"/>
        <w:numPr>
          <w:ilvl w:val="0"/>
          <w:numId w:val="5"/>
        </w:numPr>
        <w:spacing w:line="288" w:lineRule="auto"/>
        <w:jc w:val="mediumKashida"/>
        <w:rPr>
          <w:rFonts w:ascii="Simplified Arabic" w:hAnsi="Simplified Arabic" w:cs="Simplified Arabic"/>
          <w:sz w:val="28"/>
          <w:szCs w:val="28"/>
        </w:rPr>
      </w:pPr>
      <w:r w:rsidRPr="00343DC9">
        <w:rPr>
          <w:rFonts w:ascii="Simplified Arabic" w:hAnsi="Simplified Arabic" w:cs="Simplified Arabic"/>
          <w:sz w:val="28"/>
          <w:szCs w:val="28"/>
          <w:rtl/>
        </w:rPr>
        <w:t xml:space="preserve">اتساع الشعيرات الدموية بشكل </w:t>
      </w:r>
      <w:r w:rsidRPr="00343DC9">
        <w:rPr>
          <w:rFonts w:ascii="Simplified Arabic" w:hAnsi="Simplified Arabic" w:cs="Simplified Arabic" w:hint="cs"/>
          <w:sz w:val="28"/>
          <w:szCs w:val="28"/>
          <w:rtl/>
        </w:rPr>
        <w:t>أسرع</w:t>
      </w:r>
      <w:r w:rsidRPr="00343DC9">
        <w:rPr>
          <w:rFonts w:ascii="Simplified Arabic" w:hAnsi="Simplified Arabic" w:cs="Simplified Arabic"/>
          <w:sz w:val="28"/>
          <w:szCs w:val="28"/>
          <w:rtl/>
        </w:rPr>
        <w:t xml:space="preserve"> </w:t>
      </w:r>
      <w:r w:rsidR="005067EB">
        <w:rPr>
          <w:rFonts w:ascii="Simplified Arabic" w:hAnsi="Simplified Arabic" w:cs="Simplified Arabic" w:hint="cs"/>
          <w:sz w:val="28"/>
          <w:szCs w:val="28"/>
          <w:rtl/>
        </w:rPr>
        <w:t>؛</w:t>
      </w:r>
      <w:r w:rsidRPr="00343DC9">
        <w:rPr>
          <w:rFonts w:ascii="Simplified Arabic" w:hAnsi="Simplified Arabic" w:cs="Simplified Arabic"/>
          <w:sz w:val="28"/>
          <w:szCs w:val="28"/>
          <w:rtl/>
        </w:rPr>
        <w:t xml:space="preserve"> لكي يؤدي الى مرور كميات كبيرة من </w:t>
      </w:r>
      <w:r w:rsidRPr="00343DC9">
        <w:rPr>
          <w:rFonts w:ascii="Simplified Arabic" w:hAnsi="Simplified Arabic" w:cs="Simplified Arabic" w:hint="cs"/>
          <w:sz w:val="28"/>
          <w:szCs w:val="28"/>
          <w:rtl/>
        </w:rPr>
        <w:t>الأوكسجين</w:t>
      </w:r>
      <w:r w:rsidRPr="00343DC9">
        <w:rPr>
          <w:rFonts w:ascii="Simplified Arabic" w:hAnsi="Simplified Arabic" w:cs="Simplified Arabic"/>
          <w:sz w:val="28"/>
          <w:szCs w:val="28"/>
          <w:rtl/>
        </w:rPr>
        <w:t xml:space="preserve"> </w:t>
      </w:r>
      <w:r w:rsidRPr="00343DC9">
        <w:rPr>
          <w:rFonts w:ascii="Simplified Arabic" w:hAnsi="Simplified Arabic" w:cs="Simplified Arabic" w:hint="cs"/>
          <w:sz w:val="28"/>
          <w:szCs w:val="28"/>
          <w:rtl/>
        </w:rPr>
        <w:t>والأملاح</w:t>
      </w:r>
      <w:r w:rsidRPr="00343DC9">
        <w:rPr>
          <w:rFonts w:ascii="Simplified Arabic" w:hAnsi="Simplified Arabic" w:cs="Simplified Arabic"/>
          <w:sz w:val="28"/>
          <w:szCs w:val="28"/>
          <w:rtl/>
        </w:rPr>
        <w:t xml:space="preserve"> المعدنية والفوسفات </w:t>
      </w:r>
      <w:r>
        <w:rPr>
          <w:rFonts w:ascii="Simplified Arabic" w:hAnsi="Simplified Arabic" w:cs="Simplified Arabic" w:hint="cs"/>
          <w:sz w:val="28"/>
          <w:szCs w:val="28"/>
          <w:rtl/>
        </w:rPr>
        <w:t xml:space="preserve">و </w:t>
      </w:r>
      <w:r w:rsidRPr="00343DC9">
        <w:rPr>
          <w:rFonts w:ascii="Simplified Arabic" w:hAnsi="Simplified Arabic" w:cs="Simplified Arabic" w:hint="cs"/>
          <w:sz w:val="28"/>
          <w:szCs w:val="28"/>
          <w:rtl/>
        </w:rPr>
        <w:t>البوتاسيوم</w:t>
      </w:r>
      <w:r w:rsidRPr="00343DC9">
        <w:rPr>
          <w:rFonts w:ascii="Simplified Arabic" w:hAnsi="Simplified Arabic" w:cs="Simplified Arabic"/>
          <w:sz w:val="28"/>
          <w:szCs w:val="28"/>
          <w:rtl/>
        </w:rPr>
        <w:t xml:space="preserve"> . </w:t>
      </w:r>
    </w:p>
    <w:p w:rsidR="00B01748" w:rsidRPr="00343DC9" w:rsidRDefault="00B01748" w:rsidP="00B01748">
      <w:pPr>
        <w:pStyle w:val="a5"/>
        <w:numPr>
          <w:ilvl w:val="0"/>
          <w:numId w:val="5"/>
        </w:numPr>
        <w:spacing w:line="288" w:lineRule="auto"/>
        <w:jc w:val="mediumKashida"/>
        <w:rPr>
          <w:rFonts w:ascii="Simplified Arabic" w:hAnsi="Simplified Arabic" w:cs="Simplified Arabic"/>
          <w:sz w:val="28"/>
          <w:szCs w:val="28"/>
        </w:rPr>
      </w:pPr>
      <w:r w:rsidRPr="00343DC9">
        <w:rPr>
          <w:rFonts w:ascii="Simplified Arabic" w:hAnsi="Simplified Arabic" w:cs="Simplified Arabic"/>
          <w:sz w:val="28"/>
          <w:szCs w:val="28"/>
          <w:rtl/>
        </w:rPr>
        <w:t>حصول التكيف النفسي للاعب للمتغيرات الحاصلة في المنافسة .</w:t>
      </w:r>
    </w:p>
    <w:p w:rsidR="00B01748" w:rsidRPr="00343DC9" w:rsidRDefault="00B01748" w:rsidP="00B01748">
      <w:pPr>
        <w:pStyle w:val="a5"/>
        <w:numPr>
          <w:ilvl w:val="0"/>
          <w:numId w:val="5"/>
        </w:numPr>
        <w:spacing w:line="288" w:lineRule="auto"/>
        <w:jc w:val="mediumKashida"/>
        <w:rPr>
          <w:rFonts w:ascii="Simplified Arabic" w:hAnsi="Simplified Arabic" w:cs="Simplified Arabic"/>
          <w:sz w:val="28"/>
          <w:szCs w:val="28"/>
        </w:rPr>
      </w:pPr>
      <w:r w:rsidRPr="00343DC9">
        <w:rPr>
          <w:rFonts w:ascii="Simplified Arabic" w:hAnsi="Simplified Arabic" w:cs="Simplified Arabic" w:hint="cs"/>
          <w:sz w:val="28"/>
          <w:szCs w:val="28"/>
          <w:rtl/>
        </w:rPr>
        <w:t>تأخير</w:t>
      </w:r>
      <w:r w:rsidRPr="00343DC9">
        <w:rPr>
          <w:rFonts w:ascii="Simplified Arabic" w:hAnsi="Simplified Arabic" w:cs="Simplified Arabic"/>
          <w:sz w:val="28"/>
          <w:szCs w:val="28"/>
          <w:rtl/>
        </w:rPr>
        <w:t xml:space="preserve"> </w:t>
      </w:r>
      <w:r w:rsidRPr="00343DC9">
        <w:rPr>
          <w:rFonts w:ascii="Simplified Arabic" w:hAnsi="Simplified Arabic" w:cs="Simplified Arabic" w:hint="cs"/>
          <w:sz w:val="28"/>
          <w:szCs w:val="28"/>
          <w:rtl/>
        </w:rPr>
        <w:t>الإحساس</w:t>
      </w:r>
      <w:r w:rsidRPr="00343DC9">
        <w:rPr>
          <w:rFonts w:ascii="Simplified Arabic" w:hAnsi="Simplified Arabic" w:cs="Simplified Arabic"/>
          <w:sz w:val="28"/>
          <w:szCs w:val="28"/>
          <w:rtl/>
        </w:rPr>
        <w:t xml:space="preserve"> بالتعب ويعود ذلك الى :- </w:t>
      </w:r>
    </w:p>
    <w:p w:rsidR="00B01748" w:rsidRPr="00343DC9" w:rsidRDefault="00B01748" w:rsidP="00B01748">
      <w:pPr>
        <w:pStyle w:val="a5"/>
        <w:numPr>
          <w:ilvl w:val="0"/>
          <w:numId w:val="2"/>
        </w:numPr>
        <w:spacing w:line="288" w:lineRule="auto"/>
        <w:jc w:val="mediumKashida"/>
        <w:rPr>
          <w:rFonts w:ascii="Simplified Arabic" w:hAnsi="Simplified Arabic" w:cs="Simplified Arabic"/>
          <w:sz w:val="28"/>
          <w:szCs w:val="28"/>
        </w:rPr>
      </w:pPr>
      <w:r w:rsidRPr="00343DC9">
        <w:rPr>
          <w:rFonts w:ascii="Simplified Arabic" w:hAnsi="Simplified Arabic" w:cs="Simplified Arabic"/>
          <w:sz w:val="28"/>
          <w:szCs w:val="28"/>
          <w:rtl/>
        </w:rPr>
        <w:t xml:space="preserve">الاقتصاد في استخدام العضلات في </w:t>
      </w:r>
      <w:r w:rsidRPr="00343DC9">
        <w:rPr>
          <w:rFonts w:ascii="Simplified Arabic" w:hAnsi="Simplified Arabic" w:cs="Simplified Arabic" w:hint="cs"/>
          <w:sz w:val="28"/>
          <w:szCs w:val="28"/>
          <w:rtl/>
        </w:rPr>
        <w:t>إثناء</w:t>
      </w:r>
      <w:r w:rsidRPr="00343DC9">
        <w:rPr>
          <w:rFonts w:ascii="Simplified Arabic" w:hAnsi="Simplified Arabic" w:cs="Simplified Arabic"/>
          <w:sz w:val="28"/>
          <w:szCs w:val="28"/>
          <w:rtl/>
        </w:rPr>
        <w:t xml:space="preserve"> العمل .</w:t>
      </w:r>
    </w:p>
    <w:p w:rsidR="00B01748" w:rsidRPr="00343DC9" w:rsidRDefault="00B01748" w:rsidP="00B01748">
      <w:pPr>
        <w:pStyle w:val="a5"/>
        <w:numPr>
          <w:ilvl w:val="0"/>
          <w:numId w:val="2"/>
        </w:numPr>
        <w:spacing w:line="288" w:lineRule="auto"/>
        <w:jc w:val="mediumKashida"/>
        <w:rPr>
          <w:rFonts w:ascii="Simplified Arabic" w:hAnsi="Simplified Arabic" w:cs="Simplified Arabic"/>
          <w:sz w:val="28"/>
          <w:szCs w:val="28"/>
        </w:rPr>
      </w:pPr>
      <w:r w:rsidRPr="00343DC9">
        <w:rPr>
          <w:rFonts w:ascii="Simplified Arabic" w:hAnsi="Simplified Arabic" w:cs="Simplified Arabic"/>
          <w:sz w:val="28"/>
          <w:szCs w:val="28"/>
          <w:rtl/>
        </w:rPr>
        <w:t xml:space="preserve">التكيف الذي حصل للعضلات . </w:t>
      </w:r>
    </w:p>
    <w:p w:rsidR="00B01748" w:rsidRPr="00343DC9" w:rsidRDefault="00B01748" w:rsidP="00B01748">
      <w:pPr>
        <w:pStyle w:val="a5"/>
        <w:numPr>
          <w:ilvl w:val="0"/>
          <w:numId w:val="2"/>
        </w:numPr>
        <w:spacing w:line="288" w:lineRule="auto"/>
        <w:jc w:val="mediumKashida"/>
        <w:rPr>
          <w:rFonts w:ascii="Simplified Arabic" w:hAnsi="Simplified Arabic" w:cs="Simplified Arabic"/>
          <w:sz w:val="28"/>
          <w:szCs w:val="28"/>
        </w:rPr>
      </w:pPr>
      <w:r w:rsidRPr="00343DC9">
        <w:rPr>
          <w:rFonts w:ascii="Simplified Arabic" w:hAnsi="Simplified Arabic" w:cs="Simplified Arabic"/>
          <w:sz w:val="28"/>
          <w:szCs w:val="28"/>
          <w:rtl/>
        </w:rPr>
        <w:t>زيادة سرعة سري</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343DC9">
        <w:rPr>
          <w:rFonts w:ascii="Simplified Arabic" w:hAnsi="Simplified Arabic" w:cs="Simplified Arabic"/>
          <w:sz w:val="28"/>
          <w:szCs w:val="28"/>
          <w:rtl/>
        </w:rPr>
        <w:t xml:space="preserve"> الدم الى العضلات العامة مما يؤدي الى زيادة وصول الدم الى العضلات . وهذا يحصل نتيجة الزيادة في حجم القلب وزيادة نمو </w:t>
      </w:r>
      <w:r w:rsidRPr="00343DC9">
        <w:rPr>
          <w:rFonts w:ascii="Simplified Arabic" w:hAnsi="Simplified Arabic" w:cs="Simplified Arabic" w:hint="cs"/>
          <w:sz w:val="28"/>
          <w:szCs w:val="28"/>
          <w:rtl/>
        </w:rPr>
        <w:t>الألياف</w:t>
      </w:r>
      <w:r>
        <w:rPr>
          <w:rFonts w:ascii="Simplified Arabic" w:hAnsi="Simplified Arabic" w:cs="Simplified Arabic"/>
          <w:sz w:val="28"/>
          <w:szCs w:val="28"/>
          <w:rtl/>
        </w:rPr>
        <w:t xml:space="preserve"> العضلية</w:t>
      </w:r>
      <w:r w:rsidRPr="00343DC9">
        <w:rPr>
          <w:rFonts w:ascii="Simplified Arabic" w:hAnsi="Simplified Arabic" w:cs="Simplified Arabic"/>
          <w:sz w:val="28"/>
          <w:szCs w:val="28"/>
          <w:rtl/>
        </w:rPr>
        <w:t>.</w:t>
      </w:r>
    </w:p>
    <w:p w:rsidR="00B01748" w:rsidRDefault="00B01748" w:rsidP="00B01748">
      <w:pPr>
        <w:pStyle w:val="a5"/>
        <w:numPr>
          <w:ilvl w:val="0"/>
          <w:numId w:val="2"/>
        </w:numPr>
        <w:spacing w:line="288" w:lineRule="auto"/>
        <w:jc w:val="mediumKashida"/>
        <w:rPr>
          <w:rFonts w:ascii="Simplified Arabic" w:hAnsi="Simplified Arabic" w:cs="Simplified Arabic"/>
          <w:sz w:val="28"/>
          <w:szCs w:val="28"/>
        </w:rPr>
      </w:pPr>
      <w:r w:rsidRPr="00343DC9">
        <w:rPr>
          <w:rFonts w:ascii="Simplified Arabic" w:hAnsi="Simplified Arabic" w:cs="Simplified Arabic"/>
          <w:sz w:val="28"/>
          <w:szCs w:val="28"/>
          <w:rtl/>
        </w:rPr>
        <w:t xml:space="preserve">فترات الراحة تعمل على </w:t>
      </w:r>
      <w:r w:rsidRPr="00343DC9">
        <w:rPr>
          <w:rFonts w:ascii="Simplified Arabic" w:hAnsi="Simplified Arabic" w:cs="Simplified Arabic" w:hint="cs"/>
          <w:sz w:val="28"/>
          <w:szCs w:val="28"/>
          <w:rtl/>
        </w:rPr>
        <w:t>إزالة</w:t>
      </w:r>
      <w:r w:rsidRPr="00343DC9">
        <w:rPr>
          <w:rFonts w:ascii="Simplified Arabic" w:hAnsi="Simplified Arabic" w:cs="Simplified Arabic"/>
          <w:sz w:val="28"/>
          <w:szCs w:val="28"/>
          <w:rtl/>
        </w:rPr>
        <w:t xml:space="preserve"> التعب وتساعد في عودة اللاعب الى مزاولة النشاط مرة </w:t>
      </w:r>
      <w:r w:rsidRPr="00343DC9">
        <w:rPr>
          <w:rFonts w:ascii="Simplified Arabic" w:hAnsi="Simplified Arabic" w:cs="Simplified Arabic" w:hint="cs"/>
          <w:sz w:val="28"/>
          <w:szCs w:val="28"/>
          <w:rtl/>
        </w:rPr>
        <w:t>أخرى</w:t>
      </w:r>
      <w:r w:rsidRPr="00343DC9">
        <w:rPr>
          <w:rFonts w:ascii="Simplified Arabic" w:hAnsi="Simplified Arabic" w:cs="Simplified Arabic"/>
          <w:sz w:val="28"/>
          <w:szCs w:val="28"/>
          <w:rtl/>
        </w:rPr>
        <w:t xml:space="preserve"> بنشاط وحيوية .  </w:t>
      </w:r>
    </w:p>
    <w:p w:rsidR="00B01748" w:rsidRPr="009F4304" w:rsidRDefault="00B01748" w:rsidP="006B22FF">
      <w:pPr>
        <w:spacing w:line="288" w:lineRule="auto"/>
        <w:jc w:val="mediumKashida"/>
        <w:rPr>
          <w:rFonts w:ascii="Simplified Arabic" w:hAnsi="Simplified Arabic" w:cs="Simplified Arabic"/>
          <w:b/>
          <w:bCs/>
          <w:sz w:val="32"/>
          <w:szCs w:val="32"/>
          <w:rtl/>
        </w:rPr>
      </w:pPr>
      <w:r w:rsidRPr="009F4304">
        <w:rPr>
          <w:rFonts w:ascii="Simplified Arabic" w:hAnsi="Simplified Arabic" w:cs="Simplified Arabic"/>
          <w:b/>
          <w:bCs/>
          <w:sz w:val="32"/>
          <w:szCs w:val="32"/>
          <w:rtl/>
        </w:rPr>
        <w:t>2-1-</w:t>
      </w:r>
      <w:r w:rsidR="006B22FF">
        <w:rPr>
          <w:rFonts w:ascii="Simplified Arabic" w:hAnsi="Simplified Arabic" w:cs="Simplified Arabic" w:hint="cs"/>
          <w:b/>
          <w:bCs/>
          <w:sz w:val="32"/>
          <w:szCs w:val="32"/>
          <w:rtl/>
        </w:rPr>
        <w:t>3</w:t>
      </w:r>
      <w:r w:rsidRPr="009F4304">
        <w:rPr>
          <w:rFonts w:ascii="Simplified Arabic" w:hAnsi="Simplified Arabic" w:cs="Simplified Arabic"/>
          <w:b/>
          <w:bCs/>
          <w:sz w:val="32"/>
          <w:szCs w:val="32"/>
          <w:rtl/>
        </w:rPr>
        <w:t xml:space="preserve">-2 طريقة التدريب التكراري : </w:t>
      </w:r>
    </w:p>
    <w:p w:rsidR="00B01748" w:rsidRPr="009F4304" w:rsidRDefault="00B01748" w:rsidP="005067EB">
      <w:pPr>
        <w:spacing w:line="288" w:lineRule="auto"/>
        <w:jc w:val="mediumKashida"/>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w:t>
      </w:r>
      <w:r w:rsidRPr="009F4304">
        <w:rPr>
          <w:rFonts w:ascii="Simplified Arabic" w:hAnsi="Simplified Arabic" w:cs="Simplified Arabic"/>
          <w:sz w:val="28"/>
          <w:szCs w:val="28"/>
          <w:rtl/>
        </w:rPr>
        <w:t>تمثل طريقة التدريب التكراري طريقة تدري</w:t>
      </w:r>
      <w:r>
        <w:rPr>
          <w:rFonts w:ascii="Simplified Arabic" w:hAnsi="Simplified Arabic" w:cs="Simplified Arabic" w:hint="cs"/>
          <w:sz w:val="28"/>
          <w:szCs w:val="28"/>
          <w:rtl/>
        </w:rPr>
        <w:t>ب</w:t>
      </w:r>
      <w:r w:rsidRPr="009F4304">
        <w:rPr>
          <w:rFonts w:ascii="Simplified Arabic" w:hAnsi="Simplified Arabic" w:cs="Simplified Arabic"/>
          <w:sz w:val="28"/>
          <w:szCs w:val="28"/>
          <w:rtl/>
        </w:rPr>
        <w:t xml:space="preserve">ية فعالة جدا لتحسين مستوى التحمل الخاص كونه يكيف جسم اللاعب على تحقيق كافة الظروف التي  يواجهها </w:t>
      </w:r>
      <w:r w:rsidR="005067EB">
        <w:rPr>
          <w:rFonts w:ascii="Simplified Arabic" w:hAnsi="Simplified Arabic" w:cs="Simplified Arabic" w:hint="cs"/>
          <w:sz w:val="28"/>
          <w:szCs w:val="28"/>
          <w:rtl/>
        </w:rPr>
        <w:t>في أ</w:t>
      </w:r>
      <w:r w:rsidR="005067EB" w:rsidRPr="009F4304">
        <w:rPr>
          <w:rFonts w:ascii="Simplified Arabic" w:hAnsi="Simplified Arabic" w:cs="Simplified Arabic" w:hint="cs"/>
          <w:sz w:val="28"/>
          <w:szCs w:val="28"/>
          <w:rtl/>
        </w:rPr>
        <w:t>ثناء</w:t>
      </w:r>
      <w:r w:rsidRPr="009F4304">
        <w:rPr>
          <w:rFonts w:ascii="Simplified Arabic" w:hAnsi="Simplified Arabic" w:cs="Simplified Arabic"/>
          <w:sz w:val="28"/>
          <w:szCs w:val="28"/>
          <w:rtl/>
        </w:rPr>
        <w:t xml:space="preserve"> المنافسة . </w:t>
      </w:r>
    </w:p>
    <w:p w:rsidR="00B01748" w:rsidRPr="00A73171" w:rsidRDefault="00B01748" w:rsidP="00B01748">
      <w:pPr>
        <w:spacing w:line="288" w:lineRule="auto"/>
        <w:jc w:val="mediumKashida"/>
        <w:rPr>
          <w:rFonts w:ascii="Simplified Arabic" w:hAnsi="Simplified Arabic" w:cs="Simplified Arabic"/>
          <w:sz w:val="28"/>
          <w:szCs w:val="28"/>
          <w:rtl/>
        </w:rPr>
      </w:pPr>
      <w:r>
        <w:rPr>
          <w:rFonts w:ascii="Simplified Arabic" w:hAnsi="Simplified Arabic" w:cs="Simplified Arabic" w:hint="cs"/>
          <w:sz w:val="28"/>
          <w:szCs w:val="28"/>
          <w:rtl/>
        </w:rPr>
        <w:t xml:space="preserve">    ويؤكد (حسين علي العلي وعامر فاخر شغاتي ) بأنه " </w:t>
      </w:r>
      <w:r w:rsidRPr="009F4304">
        <w:rPr>
          <w:rFonts w:ascii="Simplified Arabic" w:hAnsi="Simplified Arabic" w:cs="Simplified Arabic"/>
          <w:sz w:val="28"/>
          <w:szCs w:val="28"/>
          <w:rtl/>
        </w:rPr>
        <w:t xml:space="preserve">ارتبطت هذه الطريقة بالمدرب </w:t>
      </w:r>
      <w:r w:rsidR="005067EB" w:rsidRPr="009F4304">
        <w:rPr>
          <w:rFonts w:ascii="Simplified Arabic" w:hAnsi="Simplified Arabic" w:cs="Simplified Arabic" w:hint="cs"/>
          <w:sz w:val="28"/>
          <w:szCs w:val="28"/>
          <w:rtl/>
        </w:rPr>
        <w:t>ال</w:t>
      </w:r>
      <w:r w:rsidR="005067EB">
        <w:rPr>
          <w:rFonts w:ascii="Simplified Arabic" w:hAnsi="Simplified Arabic" w:cs="Simplified Arabic" w:hint="cs"/>
          <w:sz w:val="28"/>
          <w:szCs w:val="28"/>
          <w:rtl/>
        </w:rPr>
        <w:t>ان</w:t>
      </w:r>
      <w:r w:rsidR="005067EB" w:rsidRPr="009F4304">
        <w:rPr>
          <w:rFonts w:ascii="Simplified Arabic" w:hAnsi="Simplified Arabic" w:cs="Simplified Arabic" w:hint="cs"/>
          <w:sz w:val="28"/>
          <w:szCs w:val="28"/>
          <w:rtl/>
        </w:rPr>
        <w:t>كليزي</w:t>
      </w:r>
      <w:r w:rsidRPr="009F4304">
        <w:rPr>
          <w:rFonts w:ascii="Simplified Arabic" w:hAnsi="Simplified Arabic" w:cs="Simplified Arabic"/>
          <w:sz w:val="28"/>
          <w:szCs w:val="28"/>
          <w:rtl/>
        </w:rPr>
        <w:t xml:space="preserve"> الشهير (فر</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9F4304">
        <w:rPr>
          <w:rFonts w:ascii="Simplified Arabic" w:hAnsi="Simplified Arabic" w:cs="Simplified Arabic"/>
          <w:sz w:val="28"/>
          <w:szCs w:val="28"/>
          <w:rtl/>
        </w:rPr>
        <w:t xml:space="preserve">ز </w:t>
      </w:r>
      <w:r>
        <w:rPr>
          <w:rFonts w:ascii="Simplified Arabic" w:hAnsi="Simplified Arabic" w:cs="Simplified Arabic" w:hint="cs"/>
          <w:sz w:val="28"/>
          <w:szCs w:val="28"/>
          <w:rtl/>
        </w:rPr>
        <w:t>ست</w:t>
      </w:r>
      <w:r w:rsidRPr="009F4304">
        <w:rPr>
          <w:rFonts w:ascii="Simplified Arabic" w:hAnsi="Simplified Arabic" w:cs="Simplified Arabic"/>
          <w:sz w:val="28"/>
          <w:szCs w:val="28"/>
          <w:rtl/>
        </w:rPr>
        <w:t>امغل ) الذي استخدمها في تدريب رياضي المسافات المتوسطة والقصيرة ومنهم البطل العالمي (روجرز ب</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9F4304">
        <w:rPr>
          <w:rFonts w:ascii="Simplified Arabic" w:hAnsi="Simplified Arabic" w:cs="Simplified Arabic"/>
          <w:sz w:val="28"/>
          <w:szCs w:val="28"/>
          <w:rtl/>
        </w:rPr>
        <w:t xml:space="preserve">ستر) </w:t>
      </w:r>
      <w:r w:rsidRPr="009F4304">
        <w:rPr>
          <w:rFonts w:ascii="Simplified Arabic" w:hAnsi="Simplified Arabic" w:cs="Simplified Arabic" w:hint="cs"/>
          <w:sz w:val="28"/>
          <w:szCs w:val="28"/>
          <w:rtl/>
        </w:rPr>
        <w:t>وآخرون</w:t>
      </w:r>
      <w:r w:rsidRPr="009F4304">
        <w:rPr>
          <w:rFonts w:ascii="Simplified Arabic" w:hAnsi="Simplified Arabic" w:cs="Simplified Arabic"/>
          <w:sz w:val="28"/>
          <w:szCs w:val="28"/>
          <w:rtl/>
        </w:rPr>
        <w:t xml:space="preserve"> الذين حققوا </w:t>
      </w:r>
      <w:r w:rsidR="005067EB">
        <w:rPr>
          <w:rFonts w:ascii="Simplified Arabic" w:hAnsi="Simplified Arabic" w:cs="Simplified Arabic" w:hint="cs"/>
          <w:sz w:val="28"/>
          <w:szCs w:val="28"/>
          <w:rtl/>
        </w:rPr>
        <w:t>ان</w:t>
      </w:r>
      <w:r w:rsidR="005067EB" w:rsidRPr="009F4304">
        <w:rPr>
          <w:rFonts w:ascii="Simplified Arabic" w:hAnsi="Simplified Arabic" w:cs="Simplified Arabic" w:hint="cs"/>
          <w:sz w:val="28"/>
          <w:szCs w:val="28"/>
          <w:rtl/>
        </w:rPr>
        <w:t>جازات</w:t>
      </w:r>
      <w:r w:rsidRPr="009F4304">
        <w:rPr>
          <w:rFonts w:ascii="Simplified Arabic" w:hAnsi="Simplified Arabic" w:cs="Simplified Arabic"/>
          <w:sz w:val="28"/>
          <w:szCs w:val="28"/>
          <w:rtl/>
        </w:rPr>
        <w:t xml:space="preserve"> عالمية</w:t>
      </w:r>
      <w:r>
        <w:rPr>
          <w:rFonts w:ascii="Simplified Arabic" w:hAnsi="Simplified Arabic" w:cs="Simplified Arabic" w:hint="cs"/>
          <w:sz w:val="28"/>
          <w:szCs w:val="28"/>
          <w:rtl/>
        </w:rPr>
        <w:t xml:space="preserve"> "</w:t>
      </w:r>
      <w:r w:rsidRPr="009F4304">
        <w:rPr>
          <w:rFonts w:ascii="Simplified Arabic" w:hAnsi="Simplified Arabic" w:cs="Simplified Arabic"/>
          <w:sz w:val="28"/>
          <w:szCs w:val="28"/>
          <w:rtl/>
        </w:rPr>
        <w:t xml:space="preserve"> </w:t>
      </w:r>
      <w:r w:rsidRPr="009F4304">
        <w:rPr>
          <w:rFonts w:ascii="Simplified Arabic" w:hAnsi="Simplified Arabic" w:cs="Simplified Arabic"/>
          <w:sz w:val="28"/>
          <w:szCs w:val="28"/>
          <w:vertAlign w:val="superscript"/>
          <w:rtl/>
        </w:rPr>
        <w:t>(</w:t>
      </w:r>
      <w:r w:rsidRPr="009F4304">
        <w:rPr>
          <w:rStyle w:val="a7"/>
          <w:rFonts w:ascii="Simplified Arabic" w:hAnsi="Simplified Arabic" w:cs="Simplified Arabic"/>
          <w:sz w:val="28"/>
          <w:szCs w:val="28"/>
          <w:rtl/>
        </w:rPr>
        <w:footnoteReference w:id="35"/>
      </w:r>
      <w:r w:rsidRPr="009F4304">
        <w:rPr>
          <w:rFonts w:ascii="Simplified Arabic" w:hAnsi="Simplified Arabic" w:cs="Simplified Arabic"/>
          <w:sz w:val="28"/>
          <w:szCs w:val="28"/>
          <w:vertAlign w:val="superscript"/>
          <w:rtl/>
        </w:rPr>
        <w:t>)</w:t>
      </w:r>
      <w:r>
        <w:rPr>
          <w:rFonts w:ascii="Simplified Arabic" w:hAnsi="Simplified Arabic" w:cs="Simplified Arabic" w:hint="cs"/>
          <w:sz w:val="28"/>
          <w:szCs w:val="28"/>
          <w:rtl/>
        </w:rPr>
        <w:t xml:space="preserve">. ويؤكد (معتصم غوتوق) بأنه </w:t>
      </w:r>
      <w:r w:rsidRPr="009F4304">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9F4304">
        <w:rPr>
          <w:rFonts w:ascii="Simplified Arabic" w:hAnsi="Simplified Arabic" w:cs="Simplified Arabic"/>
          <w:sz w:val="28"/>
          <w:szCs w:val="28"/>
          <w:rtl/>
        </w:rPr>
        <w:t xml:space="preserve">يتم خلال هذه الطريقة سرعة تفاعلات المواد الكيموحيوية المولدة للطاقة مع تكوين حامض اللاكتيك نتيجة استخدام تمارين شدة عالية تصل الى حدود (90-100%) من </w:t>
      </w:r>
      <w:r w:rsidRPr="009F4304">
        <w:rPr>
          <w:rFonts w:ascii="Simplified Arabic" w:hAnsi="Simplified Arabic" w:cs="Simplified Arabic" w:hint="cs"/>
          <w:sz w:val="28"/>
          <w:szCs w:val="28"/>
          <w:rtl/>
        </w:rPr>
        <w:t>الإمك</w:t>
      </w:r>
      <w:r>
        <w:rPr>
          <w:rFonts w:ascii="Simplified Arabic" w:hAnsi="Simplified Arabic" w:cs="Simplified Arabic" w:hint="cs"/>
          <w:sz w:val="28"/>
          <w:szCs w:val="28"/>
          <w:rtl/>
        </w:rPr>
        <w:t>ان</w:t>
      </w:r>
      <w:r w:rsidRPr="009F4304">
        <w:rPr>
          <w:rFonts w:ascii="Simplified Arabic" w:hAnsi="Simplified Arabic" w:cs="Simplified Arabic" w:hint="cs"/>
          <w:sz w:val="28"/>
          <w:szCs w:val="28"/>
          <w:rtl/>
        </w:rPr>
        <w:t>ية</w:t>
      </w:r>
      <w:r w:rsidRPr="009F4304">
        <w:rPr>
          <w:rFonts w:ascii="Simplified Arabic" w:hAnsi="Simplified Arabic" w:cs="Simplified Arabic"/>
          <w:sz w:val="28"/>
          <w:szCs w:val="28"/>
          <w:rtl/>
        </w:rPr>
        <w:t xml:space="preserve"> القصوى للرياضي " </w:t>
      </w:r>
      <w:r w:rsidRPr="009F4304">
        <w:rPr>
          <w:rFonts w:ascii="Simplified Arabic" w:hAnsi="Simplified Arabic" w:cs="Simplified Arabic"/>
          <w:sz w:val="28"/>
          <w:szCs w:val="28"/>
          <w:vertAlign w:val="superscript"/>
          <w:rtl/>
        </w:rPr>
        <w:t>(</w:t>
      </w:r>
      <w:r w:rsidRPr="009F4304">
        <w:rPr>
          <w:rStyle w:val="a7"/>
          <w:rFonts w:ascii="Simplified Arabic" w:hAnsi="Simplified Arabic" w:cs="Simplified Arabic"/>
          <w:sz w:val="28"/>
          <w:szCs w:val="28"/>
          <w:rtl/>
        </w:rPr>
        <w:footnoteReference w:id="36"/>
      </w:r>
      <w:r w:rsidRPr="009F4304">
        <w:rPr>
          <w:rFonts w:ascii="Simplified Arabic" w:hAnsi="Simplified Arabic" w:cs="Simplified Arabic"/>
          <w:sz w:val="28"/>
          <w:szCs w:val="28"/>
          <w:vertAlign w:val="superscript"/>
          <w:rtl/>
        </w:rPr>
        <w:t>)</w:t>
      </w:r>
      <w:r w:rsidRPr="009F4304">
        <w:rPr>
          <w:rFonts w:ascii="Simplified Arabic" w:hAnsi="Simplified Arabic" w:cs="Simplified Arabic"/>
          <w:sz w:val="28"/>
          <w:szCs w:val="28"/>
          <w:rtl/>
        </w:rPr>
        <w:t>. وهذا ما</w:t>
      </w:r>
      <w:r>
        <w:rPr>
          <w:rFonts w:ascii="Simplified Arabic" w:hAnsi="Simplified Arabic" w:cs="Simplified Arabic" w:hint="cs"/>
          <w:sz w:val="28"/>
          <w:szCs w:val="28"/>
          <w:rtl/>
        </w:rPr>
        <w:t xml:space="preserve"> </w:t>
      </w:r>
      <w:r w:rsidRPr="009F4304">
        <w:rPr>
          <w:rFonts w:ascii="Simplified Arabic" w:hAnsi="Simplified Arabic" w:cs="Simplified Arabic"/>
          <w:sz w:val="28"/>
          <w:szCs w:val="28"/>
          <w:rtl/>
        </w:rPr>
        <w:t xml:space="preserve">يؤكده (محمد حسن علاوي) ( تؤدي هذه الطريقة الى التأثير في مختلف </w:t>
      </w:r>
      <w:r w:rsidRPr="009F4304">
        <w:rPr>
          <w:rFonts w:ascii="Simplified Arabic" w:hAnsi="Simplified Arabic" w:cs="Simplified Arabic" w:hint="cs"/>
          <w:sz w:val="28"/>
          <w:szCs w:val="28"/>
          <w:rtl/>
        </w:rPr>
        <w:t>أجهزة</w:t>
      </w:r>
      <w:r w:rsidRPr="009F4304">
        <w:rPr>
          <w:rFonts w:ascii="Simplified Arabic" w:hAnsi="Simplified Arabic" w:cs="Simplified Arabic"/>
          <w:sz w:val="28"/>
          <w:szCs w:val="28"/>
          <w:rtl/>
        </w:rPr>
        <w:t xml:space="preserve"> الجسم </w:t>
      </w:r>
      <w:r w:rsidRPr="009F4304">
        <w:rPr>
          <w:rFonts w:ascii="Simplified Arabic" w:hAnsi="Simplified Arabic" w:cs="Simplified Arabic" w:hint="cs"/>
          <w:sz w:val="28"/>
          <w:szCs w:val="28"/>
          <w:rtl/>
        </w:rPr>
        <w:t>وأعضائه</w:t>
      </w:r>
      <w:r w:rsidRPr="009F4304">
        <w:rPr>
          <w:rFonts w:ascii="Simplified Arabic" w:hAnsi="Simplified Arabic" w:cs="Simplified Arabic"/>
          <w:sz w:val="28"/>
          <w:szCs w:val="28"/>
          <w:rtl/>
        </w:rPr>
        <w:t xml:space="preserve"> ولا سيما الجهاز العصبي بصورة مباشرة وقوية , </w:t>
      </w:r>
      <w:r w:rsidRPr="009F4304">
        <w:rPr>
          <w:rFonts w:ascii="Simplified Arabic" w:hAnsi="Simplified Arabic" w:cs="Simplified Arabic" w:hint="cs"/>
          <w:sz w:val="28"/>
          <w:szCs w:val="28"/>
          <w:rtl/>
        </w:rPr>
        <w:t>الأمر</w:t>
      </w:r>
      <w:r w:rsidRPr="009F4304">
        <w:rPr>
          <w:rFonts w:ascii="Simplified Arabic" w:hAnsi="Simplified Arabic" w:cs="Simplified Arabic"/>
          <w:sz w:val="28"/>
          <w:szCs w:val="28"/>
          <w:rtl/>
        </w:rPr>
        <w:t xml:space="preserve"> الذي يودي الى سرعة حدوث التعب المركزي , ويحدث ذلك نتيجة لحصول ظاهرة (الدين الاوكسجيني) أي عدم القدرة على </w:t>
      </w:r>
      <w:r w:rsidRPr="009F4304">
        <w:rPr>
          <w:rFonts w:ascii="Simplified Arabic" w:hAnsi="Simplified Arabic" w:cs="Simplified Arabic" w:hint="cs"/>
          <w:sz w:val="28"/>
          <w:szCs w:val="28"/>
          <w:rtl/>
        </w:rPr>
        <w:t>إمداد</w:t>
      </w:r>
      <w:r w:rsidRPr="009F4304">
        <w:rPr>
          <w:rFonts w:ascii="Simplified Arabic" w:hAnsi="Simplified Arabic" w:cs="Simplified Arabic"/>
          <w:sz w:val="28"/>
          <w:szCs w:val="28"/>
          <w:rtl/>
        </w:rPr>
        <w:t xml:space="preserve"> العضلات بحاجتها الكاملة من </w:t>
      </w:r>
      <w:r w:rsidRPr="009F4304">
        <w:rPr>
          <w:rFonts w:ascii="Simplified Arabic" w:hAnsi="Simplified Arabic" w:cs="Simplified Arabic" w:hint="cs"/>
          <w:sz w:val="28"/>
          <w:szCs w:val="28"/>
          <w:rtl/>
        </w:rPr>
        <w:t>الأوكسجين</w:t>
      </w:r>
      <w:r w:rsidRPr="009F4304">
        <w:rPr>
          <w:rFonts w:ascii="Simplified Arabic" w:hAnsi="Simplified Arabic" w:cs="Simplified Arabic"/>
          <w:sz w:val="28"/>
          <w:szCs w:val="28"/>
          <w:rtl/>
        </w:rPr>
        <w:t xml:space="preserve"> بسبب ارتفاع شدة التمرينات , وبذلك تتم التفاعلات الكيميائية في غياب </w:t>
      </w:r>
      <w:r w:rsidRPr="00A73171">
        <w:rPr>
          <w:rFonts w:ascii="Simplified Arabic" w:hAnsi="Simplified Arabic" w:cs="Simplified Arabic"/>
          <w:sz w:val="28"/>
          <w:szCs w:val="28"/>
          <w:rtl/>
        </w:rPr>
        <w:t xml:space="preserve">الأوكسجين مما يودي الى استهلاك المواد المخزونة للطاقة وتراكم حامض </w:t>
      </w:r>
      <w:r>
        <w:rPr>
          <w:rFonts w:ascii="Simplified Arabic" w:hAnsi="Simplified Arabic" w:cs="Simplified Arabic" w:hint="cs"/>
          <w:sz w:val="28"/>
          <w:szCs w:val="28"/>
          <w:rtl/>
        </w:rPr>
        <w:t>ا</w:t>
      </w:r>
      <w:r w:rsidRPr="00A73171">
        <w:rPr>
          <w:rFonts w:ascii="Simplified Arabic" w:hAnsi="Simplified Arabic" w:cs="Simplified Arabic"/>
          <w:sz w:val="28"/>
          <w:szCs w:val="28"/>
          <w:rtl/>
        </w:rPr>
        <w:t>للبنيك في العضلة مما يقلل من قدرة اللاعب على الاستمرار في الأداء )</w:t>
      </w:r>
      <w:r w:rsidRPr="00A73171">
        <w:rPr>
          <w:rFonts w:ascii="Simplified Arabic" w:hAnsi="Simplified Arabic" w:cs="Simplified Arabic"/>
          <w:sz w:val="28"/>
          <w:szCs w:val="28"/>
          <w:vertAlign w:val="superscript"/>
          <w:rtl/>
        </w:rPr>
        <w:t>(</w:t>
      </w:r>
      <w:r w:rsidRPr="00A73171">
        <w:rPr>
          <w:rStyle w:val="a7"/>
          <w:rFonts w:ascii="Simplified Arabic" w:hAnsi="Simplified Arabic" w:cs="Simplified Arabic"/>
          <w:sz w:val="28"/>
          <w:szCs w:val="28"/>
          <w:rtl/>
        </w:rPr>
        <w:footnoteReference w:id="37"/>
      </w:r>
      <w:r w:rsidRPr="00A73171">
        <w:rPr>
          <w:rFonts w:ascii="Simplified Arabic" w:hAnsi="Simplified Arabic" w:cs="Simplified Arabic"/>
          <w:sz w:val="28"/>
          <w:szCs w:val="28"/>
          <w:vertAlign w:val="superscript"/>
          <w:rtl/>
        </w:rPr>
        <w:t>)</w:t>
      </w:r>
      <w:r w:rsidRPr="00A73171">
        <w:rPr>
          <w:rFonts w:ascii="Simplified Arabic" w:hAnsi="Simplified Arabic" w:cs="Simplified Arabic"/>
          <w:sz w:val="28"/>
          <w:szCs w:val="28"/>
          <w:rtl/>
        </w:rPr>
        <w:t>.</w:t>
      </w:r>
    </w:p>
    <w:p w:rsidR="00B01748" w:rsidRPr="00C806DE" w:rsidRDefault="00B01748" w:rsidP="00093422">
      <w:pPr>
        <w:spacing w:line="288" w:lineRule="auto"/>
        <w:jc w:val="mediumKashida"/>
        <w:rPr>
          <w:rFonts w:ascii="Simplified Arabic" w:hAnsi="Simplified Arabic" w:cs="Simplified Arabic"/>
          <w:sz w:val="28"/>
          <w:szCs w:val="28"/>
          <w:rtl/>
        </w:rPr>
      </w:pPr>
      <w:r w:rsidRPr="00A73171">
        <w:rPr>
          <w:rFonts w:ascii="Simplified Arabic" w:hAnsi="Simplified Arabic" w:cs="Simplified Arabic"/>
          <w:sz w:val="28"/>
          <w:szCs w:val="28"/>
          <w:rtl/>
        </w:rPr>
        <w:t xml:space="preserve">    ويرى (ريس</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A73171">
        <w:rPr>
          <w:rFonts w:ascii="Simplified Arabic" w:hAnsi="Simplified Arabic" w:cs="Simplified Arabic"/>
          <w:sz w:val="28"/>
          <w:szCs w:val="28"/>
          <w:rtl/>
        </w:rPr>
        <w:t xml:space="preserve"> </w:t>
      </w:r>
      <w:r>
        <w:rPr>
          <w:rFonts w:ascii="Simplified Arabic" w:hAnsi="Simplified Arabic" w:cs="Simplified Arabic" w:hint="cs"/>
          <w:sz w:val="28"/>
          <w:szCs w:val="28"/>
          <w:rtl/>
        </w:rPr>
        <w:t>خريبط</w:t>
      </w:r>
      <w:r w:rsidR="00093422">
        <w:rPr>
          <w:rFonts w:ascii="Simplified Arabic" w:hAnsi="Simplified Arabic" w:cs="Simplified Arabic" w:hint="cs"/>
          <w:sz w:val="28"/>
          <w:szCs w:val="28"/>
          <w:rtl/>
        </w:rPr>
        <w:t xml:space="preserve"> </w:t>
      </w:r>
      <w:r w:rsidR="00093422" w:rsidRPr="00A73171">
        <w:rPr>
          <w:rFonts w:ascii="Simplified Arabic" w:hAnsi="Simplified Arabic" w:cs="Simplified Arabic"/>
          <w:sz w:val="28"/>
          <w:szCs w:val="28"/>
          <w:rtl/>
        </w:rPr>
        <w:t>مجيد</w:t>
      </w:r>
      <w:r w:rsidRPr="00A73171">
        <w:rPr>
          <w:rFonts w:ascii="Simplified Arabic" w:hAnsi="Simplified Arabic" w:cs="Simplified Arabic"/>
          <w:sz w:val="28"/>
          <w:szCs w:val="28"/>
          <w:rtl/>
        </w:rPr>
        <w:t xml:space="preserve">) </w:t>
      </w:r>
      <w:r>
        <w:rPr>
          <w:rFonts w:ascii="Simplified Arabic" w:hAnsi="Simplified Arabic" w:cs="Simplified Arabic" w:hint="cs"/>
          <w:sz w:val="28"/>
          <w:szCs w:val="28"/>
          <w:rtl/>
        </w:rPr>
        <w:t>أن</w:t>
      </w:r>
      <w:r w:rsidRPr="00A73171">
        <w:rPr>
          <w:rFonts w:ascii="Simplified Arabic" w:hAnsi="Simplified Arabic" w:cs="Simplified Arabic"/>
          <w:sz w:val="28"/>
          <w:szCs w:val="28"/>
          <w:rtl/>
        </w:rPr>
        <w:t xml:space="preserve"> التدريب التكراري "يؤدي الى تحسين التوافق العضلي , وكذلك تنشيط </w:t>
      </w:r>
      <w:r w:rsidRPr="00A73171">
        <w:rPr>
          <w:rFonts w:ascii="Simplified Arabic" w:hAnsi="Simplified Arabic" w:cs="Simplified Arabic" w:hint="cs"/>
          <w:sz w:val="28"/>
          <w:szCs w:val="28"/>
          <w:rtl/>
        </w:rPr>
        <w:t>الألياف</w:t>
      </w:r>
      <w:r w:rsidRPr="00A73171">
        <w:rPr>
          <w:rFonts w:ascii="Simplified Arabic" w:hAnsi="Simplified Arabic" w:cs="Simplified Arabic"/>
          <w:sz w:val="28"/>
          <w:szCs w:val="28"/>
          <w:rtl/>
        </w:rPr>
        <w:t xml:space="preserve"> العضلية السريعة , فضلا عن تحسين الطرق </w:t>
      </w:r>
      <w:r w:rsidRPr="00A73171">
        <w:rPr>
          <w:rFonts w:ascii="Simplified Arabic" w:hAnsi="Simplified Arabic" w:cs="Simplified Arabic"/>
          <w:sz w:val="28"/>
          <w:szCs w:val="28"/>
          <w:rtl/>
        </w:rPr>
        <w:lastRenderedPageBreak/>
        <w:t>ا</w:t>
      </w:r>
      <w:r>
        <w:rPr>
          <w:rFonts w:ascii="Simplified Arabic" w:hAnsi="Simplified Arabic" w:cs="Simplified Arabic" w:hint="cs"/>
          <w:sz w:val="28"/>
          <w:szCs w:val="28"/>
          <w:rtl/>
        </w:rPr>
        <w:t>ل</w:t>
      </w:r>
      <w:r w:rsidRPr="00A73171">
        <w:rPr>
          <w:rFonts w:ascii="Simplified Arabic" w:hAnsi="Simplified Arabic" w:cs="Simplified Arabic"/>
          <w:sz w:val="28"/>
          <w:szCs w:val="28"/>
          <w:rtl/>
        </w:rPr>
        <w:t xml:space="preserve">لاهوائية </w:t>
      </w:r>
      <w:r w:rsidR="002836CB" w:rsidRPr="00A73171">
        <w:rPr>
          <w:rFonts w:ascii="Simplified Arabic" w:hAnsi="Simplified Arabic" w:cs="Simplified Arabic" w:hint="cs"/>
          <w:sz w:val="28"/>
          <w:szCs w:val="28"/>
          <w:rtl/>
        </w:rPr>
        <w:t>ل</w:t>
      </w:r>
      <w:r w:rsidR="002836CB">
        <w:rPr>
          <w:rFonts w:ascii="Simplified Arabic" w:hAnsi="Simplified Arabic" w:cs="Simplified Arabic" w:hint="cs"/>
          <w:sz w:val="28"/>
          <w:szCs w:val="28"/>
          <w:rtl/>
        </w:rPr>
        <w:t>إن</w:t>
      </w:r>
      <w:r w:rsidR="002836CB" w:rsidRPr="00A73171">
        <w:rPr>
          <w:rFonts w:ascii="Simplified Arabic" w:hAnsi="Simplified Arabic" w:cs="Simplified Arabic" w:hint="cs"/>
          <w:sz w:val="28"/>
          <w:szCs w:val="28"/>
          <w:rtl/>
        </w:rPr>
        <w:t>تاج</w:t>
      </w:r>
      <w:r w:rsidRPr="00A73171">
        <w:rPr>
          <w:rFonts w:ascii="Simplified Arabic" w:hAnsi="Simplified Arabic" w:cs="Simplified Arabic"/>
          <w:sz w:val="28"/>
          <w:szCs w:val="28"/>
          <w:rtl/>
        </w:rPr>
        <w:t xml:space="preserve"> الطاقة , فالشدة العالية تودي الى زيادة الحاجة </w:t>
      </w:r>
      <w:r w:rsidRPr="00A73171">
        <w:rPr>
          <w:rFonts w:ascii="Simplified Arabic" w:hAnsi="Simplified Arabic" w:cs="Simplified Arabic" w:hint="cs"/>
          <w:sz w:val="28"/>
          <w:szCs w:val="28"/>
          <w:rtl/>
        </w:rPr>
        <w:t>لل</w:t>
      </w:r>
      <w:r>
        <w:rPr>
          <w:rFonts w:ascii="Simplified Arabic" w:hAnsi="Simplified Arabic" w:cs="Simplified Arabic" w:hint="cs"/>
          <w:sz w:val="28"/>
          <w:szCs w:val="28"/>
          <w:rtl/>
        </w:rPr>
        <w:t>أن</w:t>
      </w:r>
      <w:r w:rsidRPr="00A73171">
        <w:rPr>
          <w:rFonts w:ascii="Simplified Arabic" w:hAnsi="Simplified Arabic" w:cs="Simplified Arabic" w:hint="cs"/>
          <w:sz w:val="28"/>
          <w:szCs w:val="28"/>
          <w:rtl/>
        </w:rPr>
        <w:t>زيمات</w:t>
      </w:r>
      <w:r w:rsidRPr="00A73171">
        <w:rPr>
          <w:rFonts w:ascii="Simplified Arabic" w:hAnsi="Simplified Arabic" w:cs="Simplified Arabic"/>
          <w:sz w:val="28"/>
          <w:szCs w:val="28"/>
          <w:rtl/>
        </w:rPr>
        <w:t xml:space="preserve"> التي تشترك في </w:t>
      </w:r>
      <w:r>
        <w:rPr>
          <w:rFonts w:ascii="Simplified Arabic" w:hAnsi="Simplified Arabic" w:cs="Simplified Arabic" w:hint="cs"/>
          <w:sz w:val="28"/>
          <w:szCs w:val="28"/>
          <w:rtl/>
        </w:rPr>
        <w:t>أن</w:t>
      </w:r>
      <w:r w:rsidRPr="00A73171">
        <w:rPr>
          <w:rFonts w:ascii="Simplified Arabic" w:hAnsi="Simplified Arabic" w:cs="Simplified Arabic" w:hint="cs"/>
          <w:sz w:val="28"/>
          <w:szCs w:val="28"/>
          <w:rtl/>
        </w:rPr>
        <w:t>تاج</w:t>
      </w:r>
      <w:r w:rsidRPr="00A73171">
        <w:rPr>
          <w:rFonts w:ascii="Simplified Arabic" w:hAnsi="Simplified Arabic" w:cs="Simplified Arabic"/>
          <w:sz w:val="28"/>
          <w:szCs w:val="28"/>
          <w:rtl/>
        </w:rPr>
        <w:t xml:space="preserve"> الطاقة الهوائية" </w:t>
      </w:r>
      <w:r w:rsidRPr="00A73171">
        <w:rPr>
          <w:rFonts w:ascii="Simplified Arabic" w:hAnsi="Simplified Arabic" w:cs="Simplified Arabic"/>
          <w:sz w:val="28"/>
          <w:szCs w:val="28"/>
          <w:vertAlign w:val="superscript"/>
          <w:rtl/>
        </w:rPr>
        <w:t>(</w:t>
      </w:r>
      <w:r w:rsidRPr="00A73171">
        <w:rPr>
          <w:rStyle w:val="a7"/>
          <w:rFonts w:ascii="Simplified Arabic" w:hAnsi="Simplified Arabic" w:cs="Simplified Arabic"/>
          <w:sz w:val="28"/>
          <w:szCs w:val="28"/>
          <w:rtl/>
        </w:rPr>
        <w:footnoteReference w:id="38"/>
      </w:r>
      <w:r w:rsidRPr="00A73171">
        <w:rPr>
          <w:rFonts w:ascii="Simplified Arabic" w:hAnsi="Simplified Arabic" w:cs="Simplified Arabic"/>
          <w:sz w:val="28"/>
          <w:szCs w:val="28"/>
          <w:vertAlign w:val="superscript"/>
          <w:rtl/>
        </w:rPr>
        <w:t>)</w:t>
      </w:r>
      <w:r w:rsidRPr="00A73171">
        <w:rPr>
          <w:rFonts w:ascii="Simplified Arabic" w:hAnsi="Simplified Arabic" w:cs="Simplified Arabic"/>
          <w:sz w:val="28"/>
          <w:szCs w:val="28"/>
          <w:rtl/>
        </w:rPr>
        <w:t xml:space="preserve">. </w:t>
      </w:r>
    </w:p>
    <w:p w:rsidR="00B01748" w:rsidRPr="00F34A4A" w:rsidRDefault="00B01748" w:rsidP="00B01748">
      <w:pPr>
        <w:spacing w:line="288" w:lineRule="auto"/>
        <w:jc w:val="mediumKashida"/>
        <w:rPr>
          <w:rFonts w:ascii="Simplified Arabic" w:hAnsi="Simplified Arabic" w:cs="Simplified Arabic"/>
          <w:sz w:val="28"/>
          <w:szCs w:val="28"/>
          <w:rtl/>
        </w:rPr>
      </w:pPr>
      <w:r w:rsidRPr="00F34A4A">
        <w:rPr>
          <w:rFonts w:ascii="Simplified Arabic" w:hAnsi="Simplified Arabic" w:cs="Simplified Arabic"/>
          <w:sz w:val="28"/>
          <w:szCs w:val="28"/>
          <w:rtl/>
        </w:rPr>
        <w:t xml:space="preserve">    وتتميز طريقة التدريب التكراري بالخصائص الآتية </w:t>
      </w:r>
      <w:r w:rsidRPr="00F34A4A">
        <w:rPr>
          <w:rFonts w:ascii="Simplified Arabic" w:hAnsi="Simplified Arabic" w:cs="Simplified Arabic"/>
          <w:sz w:val="28"/>
          <w:szCs w:val="28"/>
          <w:vertAlign w:val="superscript"/>
          <w:rtl/>
        </w:rPr>
        <w:t>(</w:t>
      </w:r>
      <w:r w:rsidRPr="00F34A4A">
        <w:rPr>
          <w:rStyle w:val="a7"/>
          <w:rFonts w:ascii="Simplified Arabic" w:hAnsi="Simplified Arabic" w:cs="Simplified Arabic"/>
          <w:sz w:val="28"/>
          <w:szCs w:val="28"/>
          <w:rtl/>
        </w:rPr>
        <w:footnoteReference w:id="39"/>
      </w:r>
      <w:r w:rsidRPr="00F34A4A">
        <w:rPr>
          <w:rFonts w:ascii="Simplified Arabic" w:hAnsi="Simplified Arabic" w:cs="Simplified Arabic"/>
          <w:sz w:val="28"/>
          <w:szCs w:val="28"/>
          <w:vertAlign w:val="superscript"/>
          <w:rtl/>
        </w:rPr>
        <w:t>)</w:t>
      </w:r>
      <w:r w:rsidRPr="00F34A4A">
        <w:rPr>
          <w:rFonts w:ascii="Simplified Arabic" w:hAnsi="Simplified Arabic" w:cs="Simplified Arabic"/>
          <w:sz w:val="28"/>
          <w:szCs w:val="28"/>
          <w:rtl/>
        </w:rPr>
        <w:t xml:space="preserve"> </w:t>
      </w:r>
      <w:r w:rsidRPr="00F34A4A">
        <w:rPr>
          <w:rFonts w:ascii="Simplified Arabic" w:hAnsi="Simplified Arabic" w:cs="Simplified Arabic"/>
          <w:sz w:val="28"/>
          <w:szCs w:val="28"/>
          <w:vertAlign w:val="superscript"/>
          <w:rtl/>
        </w:rPr>
        <w:t>(</w:t>
      </w:r>
      <w:r w:rsidRPr="00F34A4A">
        <w:rPr>
          <w:rStyle w:val="a7"/>
          <w:rFonts w:ascii="Simplified Arabic" w:hAnsi="Simplified Arabic" w:cs="Simplified Arabic"/>
          <w:sz w:val="28"/>
          <w:szCs w:val="28"/>
          <w:rtl/>
        </w:rPr>
        <w:footnoteReference w:id="40"/>
      </w:r>
      <w:r w:rsidRPr="00F34A4A">
        <w:rPr>
          <w:rFonts w:ascii="Simplified Arabic" w:hAnsi="Simplified Arabic" w:cs="Simplified Arabic"/>
          <w:sz w:val="28"/>
          <w:szCs w:val="28"/>
          <w:vertAlign w:val="superscript"/>
          <w:rtl/>
        </w:rPr>
        <w:t>)</w:t>
      </w:r>
      <w:r w:rsidRPr="00F34A4A">
        <w:rPr>
          <w:rFonts w:ascii="Simplified Arabic" w:hAnsi="Simplified Arabic" w:cs="Simplified Arabic"/>
          <w:sz w:val="28"/>
          <w:szCs w:val="28"/>
          <w:rtl/>
        </w:rPr>
        <w:t xml:space="preserve"> :</w:t>
      </w:r>
    </w:p>
    <w:p w:rsidR="00B01748" w:rsidRPr="00F34A4A" w:rsidRDefault="00B01748" w:rsidP="00B01748">
      <w:pPr>
        <w:pStyle w:val="a5"/>
        <w:numPr>
          <w:ilvl w:val="0"/>
          <w:numId w:val="2"/>
        </w:numPr>
        <w:spacing w:line="288" w:lineRule="auto"/>
        <w:jc w:val="mediumKashida"/>
        <w:rPr>
          <w:rFonts w:ascii="Simplified Arabic" w:hAnsi="Simplified Arabic" w:cs="Simplified Arabic"/>
          <w:sz w:val="28"/>
          <w:szCs w:val="28"/>
          <w:rtl/>
        </w:rPr>
      </w:pPr>
      <w:r w:rsidRPr="00F34A4A">
        <w:rPr>
          <w:rFonts w:ascii="Simplified Arabic" w:hAnsi="Simplified Arabic" w:cs="Simplified Arabic"/>
          <w:sz w:val="28"/>
          <w:szCs w:val="28"/>
          <w:rtl/>
        </w:rPr>
        <w:t xml:space="preserve">شدة الحمل : بالنسبة للسرعة من (90-100%) من الحد </w:t>
      </w:r>
      <w:r w:rsidRPr="00F34A4A">
        <w:rPr>
          <w:rFonts w:ascii="Simplified Arabic" w:hAnsi="Simplified Arabic" w:cs="Simplified Arabic" w:hint="cs"/>
          <w:sz w:val="28"/>
          <w:szCs w:val="28"/>
          <w:rtl/>
        </w:rPr>
        <w:t>الأقصى</w:t>
      </w:r>
      <w:r w:rsidRPr="00F34A4A">
        <w:rPr>
          <w:rFonts w:ascii="Simplified Arabic" w:hAnsi="Simplified Arabic" w:cs="Simplified Arabic"/>
          <w:sz w:val="28"/>
          <w:szCs w:val="28"/>
          <w:rtl/>
        </w:rPr>
        <w:t xml:space="preserve"> ، وبالنسبة لتمرينات القوة من (80-90%) من </w:t>
      </w:r>
      <w:r w:rsidRPr="00F34A4A">
        <w:rPr>
          <w:rFonts w:ascii="Simplified Arabic" w:hAnsi="Simplified Arabic" w:cs="Simplified Arabic" w:hint="cs"/>
          <w:sz w:val="28"/>
          <w:szCs w:val="28"/>
          <w:rtl/>
        </w:rPr>
        <w:t>أقصى</w:t>
      </w:r>
      <w:r w:rsidRPr="00F34A4A">
        <w:rPr>
          <w:rFonts w:ascii="Simplified Arabic" w:hAnsi="Simplified Arabic" w:cs="Simplified Arabic"/>
          <w:sz w:val="28"/>
          <w:szCs w:val="28"/>
          <w:rtl/>
        </w:rPr>
        <w:t xml:space="preserve"> قوة .</w:t>
      </w:r>
    </w:p>
    <w:p w:rsidR="00B01748" w:rsidRPr="00F34A4A" w:rsidRDefault="00B01748" w:rsidP="00B01748">
      <w:pPr>
        <w:pStyle w:val="a5"/>
        <w:numPr>
          <w:ilvl w:val="0"/>
          <w:numId w:val="2"/>
        </w:numPr>
        <w:spacing w:line="288" w:lineRule="auto"/>
        <w:jc w:val="mediumKashida"/>
        <w:rPr>
          <w:rFonts w:ascii="Simplified Arabic" w:hAnsi="Simplified Arabic" w:cs="Simplified Arabic"/>
          <w:sz w:val="28"/>
          <w:szCs w:val="28"/>
          <w:rtl/>
        </w:rPr>
      </w:pPr>
      <w:r w:rsidRPr="00F34A4A">
        <w:rPr>
          <w:rFonts w:ascii="Simplified Arabic" w:hAnsi="Simplified Arabic" w:cs="Simplified Arabic"/>
          <w:sz w:val="28"/>
          <w:szCs w:val="28"/>
          <w:rtl/>
        </w:rPr>
        <w:t xml:space="preserve">حجم الحمل : تتميز بقلة الحجم أي قصر فترة </w:t>
      </w:r>
      <w:r w:rsidRPr="00F34A4A">
        <w:rPr>
          <w:rFonts w:ascii="Simplified Arabic" w:hAnsi="Simplified Arabic" w:cs="Simplified Arabic" w:hint="cs"/>
          <w:sz w:val="28"/>
          <w:szCs w:val="28"/>
          <w:rtl/>
        </w:rPr>
        <w:t>الأداء</w:t>
      </w:r>
      <w:r w:rsidRPr="00F34A4A">
        <w:rPr>
          <w:rFonts w:ascii="Simplified Arabic" w:hAnsi="Simplified Arabic" w:cs="Simplified Arabic"/>
          <w:sz w:val="28"/>
          <w:szCs w:val="28"/>
          <w:rtl/>
        </w:rPr>
        <w:t xml:space="preserve"> وقلة عدد مرات التكرار يحدد التكرار من (1-3) مرات للركض ويمكن </w:t>
      </w:r>
      <w:r>
        <w:rPr>
          <w:rFonts w:ascii="Simplified Arabic" w:hAnsi="Simplified Arabic" w:cs="Simplified Arabic" w:hint="cs"/>
          <w:sz w:val="28"/>
          <w:szCs w:val="28"/>
          <w:rtl/>
        </w:rPr>
        <w:t>أن</w:t>
      </w:r>
      <w:r w:rsidRPr="00F34A4A">
        <w:rPr>
          <w:rFonts w:ascii="Simplified Arabic" w:hAnsi="Simplified Arabic" w:cs="Simplified Arabic"/>
          <w:sz w:val="28"/>
          <w:szCs w:val="28"/>
          <w:rtl/>
        </w:rPr>
        <w:t xml:space="preserve"> تكون من (2-4) </w:t>
      </w:r>
      <w:r w:rsidRPr="00F34A4A">
        <w:rPr>
          <w:rFonts w:ascii="Simplified Arabic" w:hAnsi="Simplified Arabic" w:cs="Simplified Arabic" w:hint="cs"/>
          <w:sz w:val="28"/>
          <w:szCs w:val="28"/>
          <w:rtl/>
        </w:rPr>
        <w:t>أما</w:t>
      </w:r>
      <w:r w:rsidRPr="00F34A4A">
        <w:rPr>
          <w:rFonts w:ascii="Simplified Arabic" w:hAnsi="Simplified Arabic" w:cs="Simplified Arabic"/>
          <w:sz w:val="28"/>
          <w:szCs w:val="28"/>
          <w:rtl/>
        </w:rPr>
        <w:t xml:space="preserve"> بالنسبة لتمرينات القوة من (3-6) مرات بالنسبة للمجموعة الواحدة </w:t>
      </w:r>
    </w:p>
    <w:p w:rsidR="00B01748" w:rsidRPr="00F34A4A" w:rsidRDefault="00B01748" w:rsidP="00B01748">
      <w:pPr>
        <w:pStyle w:val="a5"/>
        <w:numPr>
          <w:ilvl w:val="0"/>
          <w:numId w:val="2"/>
        </w:numPr>
        <w:spacing w:line="288" w:lineRule="auto"/>
        <w:jc w:val="mediumKashida"/>
        <w:rPr>
          <w:rFonts w:ascii="Simplified Arabic" w:hAnsi="Simplified Arabic" w:cs="Simplified Arabic"/>
          <w:sz w:val="28"/>
          <w:szCs w:val="28"/>
          <w:rtl/>
        </w:rPr>
      </w:pPr>
      <w:r w:rsidRPr="00F34A4A">
        <w:rPr>
          <w:rFonts w:ascii="Simplified Arabic" w:hAnsi="Simplified Arabic" w:cs="Simplified Arabic"/>
          <w:sz w:val="28"/>
          <w:szCs w:val="28"/>
          <w:rtl/>
        </w:rPr>
        <w:t xml:space="preserve">فترات الراحة : بالنسبة للركض طويلة وتكون من (10-35) دقيقة بالنسبة لتمرينات القوة من (5-7) . </w:t>
      </w:r>
    </w:p>
    <w:p w:rsidR="00B01748" w:rsidRDefault="00B01748" w:rsidP="002836CB">
      <w:pPr>
        <w:spacing w:line="288" w:lineRule="auto"/>
        <w:jc w:val="mediumKashida"/>
        <w:rPr>
          <w:rFonts w:ascii="Simplified Arabic" w:hAnsi="Simplified Arabic" w:cs="Simplified Arabic"/>
          <w:sz w:val="28"/>
          <w:szCs w:val="28"/>
          <w:rtl/>
        </w:rPr>
      </w:pPr>
      <w:r w:rsidRPr="00F34A4A">
        <w:rPr>
          <w:rFonts w:ascii="Simplified Arabic" w:hAnsi="Simplified Arabic" w:cs="Simplified Arabic"/>
          <w:sz w:val="28"/>
          <w:szCs w:val="28"/>
          <w:rtl/>
        </w:rPr>
        <w:t xml:space="preserve">    وقد </w:t>
      </w:r>
      <w:r w:rsidRPr="00F34A4A">
        <w:rPr>
          <w:rFonts w:ascii="Simplified Arabic" w:hAnsi="Simplified Arabic" w:cs="Simplified Arabic" w:hint="cs"/>
          <w:sz w:val="28"/>
          <w:szCs w:val="28"/>
          <w:rtl/>
        </w:rPr>
        <w:t>أكد</w:t>
      </w:r>
      <w:r w:rsidRPr="00F34A4A">
        <w:rPr>
          <w:rFonts w:ascii="Simplified Arabic" w:hAnsi="Simplified Arabic" w:cs="Simplified Arabic"/>
          <w:sz w:val="28"/>
          <w:szCs w:val="28"/>
          <w:rtl/>
        </w:rPr>
        <w:t xml:space="preserve"> (محمد عثم</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F34A4A">
        <w:rPr>
          <w:rFonts w:ascii="Simplified Arabic" w:hAnsi="Simplified Arabic" w:cs="Simplified Arabic"/>
          <w:sz w:val="28"/>
          <w:szCs w:val="28"/>
          <w:rtl/>
        </w:rPr>
        <w:t>) ب</w:t>
      </w:r>
      <w:r>
        <w:rPr>
          <w:rFonts w:ascii="Simplified Arabic" w:hAnsi="Simplified Arabic" w:cs="Simplified Arabic"/>
          <w:sz w:val="28"/>
          <w:szCs w:val="28"/>
          <w:rtl/>
        </w:rPr>
        <w:t>أن</w:t>
      </w:r>
      <w:r w:rsidRPr="00F34A4A">
        <w:rPr>
          <w:rFonts w:ascii="Simplified Arabic" w:hAnsi="Simplified Arabic" w:cs="Simplified Arabic"/>
          <w:sz w:val="28"/>
          <w:szCs w:val="28"/>
          <w:rtl/>
        </w:rPr>
        <w:t>ه لاب</w:t>
      </w:r>
      <w:r w:rsidR="002836CB">
        <w:rPr>
          <w:rFonts w:ascii="Simplified Arabic" w:hAnsi="Simplified Arabic" w:cs="Simplified Arabic" w:hint="cs"/>
          <w:sz w:val="28"/>
          <w:szCs w:val="28"/>
          <w:rtl/>
        </w:rPr>
        <w:t>ُّ</w:t>
      </w:r>
      <w:r w:rsidRPr="00F34A4A">
        <w:rPr>
          <w:rFonts w:ascii="Simplified Arabic" w:hAnsi="Simplified Arabic" w:cs="Simplified Arabic"/>
          <w:sz w:val="28"/>
          <w:szCs w:val="28"/>
          <w:rtl/>
        </w:rPr>
        <w:t xml:space="preserve">د </w:t>
      </w:r>
      <w:r>
        <w:rPr>
          <w:rFonts w:ascii="Simplified Arabic" w:hAnsi="Simplified Arabic" w:cs="Simplified Arabic" w:hint="cs"/>
          <w:sz w:val="28"/>
          <w:szCs w:val="28"/>
          <w:rtl/>
        </w:rPr>
        <w:t>أن</w:t>
      </w:r>
      <w:r w:rsidRPr="00F34A4A">
        <w:rPr>
          <w:rFonts w:ascii="Simplified Arabic" w:hAnsi="Simplified Arabic" w:cs="Simplified Arabic"/>
          <w:sz w:val="28"/>
          <w:szCs w:val="28"/>
          <w:rtl/>
        </w:rPr>
        <w:t xml:space="preserve"> يرعى في طريقة التدريب التكراري "</w:t>
      </w:r>
      <w:r>
        <w:rPr>
          <w:rFonts w:ascii="Simplified Arabic" w:hAnsi="Simplified Arabic" w:cs="Simplified Arabic" w:hint="cs"/>
          <w:sz w:val="28"/>
          <w:szCs w:val="28"/>
          <w:rtl/>
        </w:rPr>
        <w:t>أن</w:t>
      </w:r>
      <w:r w:rsidRPr="00F34A4A">
        <w:rPr>
          <w:rFonts w:ascii="Simplified Arabic" w:hAnsi="Simplified Arabic" w:cs="Simplified Arabic"/>
          <w:sz w:val="28"/>
          <w:szCs w:val="28"/>
          <w:rtl/>
        </w:rPr>
        <w:t xml:space="preserve"> تسمح مدة الراحة بوصول أجهزة الجسم المختلفة الى حالة توصيلها لتكرار الحمل نفسه والقوى نفسها و النشاط الذي تم به في المرة </w:t>
      </w:r>
      <w:r w:rsidRPr="00F34A4A">
        <w:rPr>
          <w:rFonts w:ascii="Simplified Arabic" w:hAnsi="Simplified Arabic" w:cs="Simplified Arabic" w:hint="cs"/>
          <w:sz w:val="28"/>
          <w:szCs w:val="28"/>
          <w:rtl/>
        </w:rPr>
        <w:t>الأولى</w:t>
      </w:r>
      <w:r w:rsidRPr="00F34A4A">
        <w:rPr>
          <w:rFonts w:ascii="Simplified Arabic" w:hAnsi="Simplified Arabic" w:cs="Simplified Arabic"/>
          <w:sz w:val="28"/>
          <w:szCs w:val="28"/>
          <w:rtl/>
        </w:rPr>
        <w:t xml:space="preserve"> , وتتوقف مدة الراحة </w:t>
      </w:r>
      <w:r w:rsidRPr="00F34A4A">
        <w:rPr>
          <w:rFonts w:ascii="Simplified Arabic" w:hAnsi="Simplified Arabic" w:cs="Simplified Arabic" w:hint="cs"/>
          <w:sz w:val="28"/>
          <w:szCs w:val="28"/>
          <w:rtl/>
        </w:rPr>
        <w:t>أي</w:t>
      </w:r>
      <w:r>
        <w:rPr>
          <w:rFonts w:ascii="Simplified Arabic" w:hAnsi="Simplified Arabic" w:cs="Simplified Arabic" w:hint="cs"/>
          <w:sz w:val="28"/>
          <w:szCs w:val="28"/>
          <w:rtl/>
        </w:rPr>
        <w:t>ض</w:t>
      </w:r>
      <w:r w:rsidRPr="00F34A4A">
        <w:rPr>
          <w:rFonts w:ascii="Simplified Arabic" w:hAnsi="Simplified Arabic" w:cs="Simplified Arabic" w:hint="cs"/>
          <w:sz w:val="28"/>
          <w:szCs w:val="28"/>
          <w:rtl/>
        </w:rPr>
        <w:t>ا</w:t>
      </w:r>
      <w:r w:rsidRPr="00F34A4A">
        <w:rPr>
          <w:rFonts w:ascii="Simplified Arabic" w:hAnsi="Simplified Arabic" w:cs="Simplified Arabic"/>
          <w:sz w:val="28"/>
          <w:szCs w:val="28"/>
          <w:rtl/>
        </w:rPr>
        <w:t xml:space="preserve"> على شدة الحمل وزمن الأداء" </w:t>
      </w:r>
      <w:r w:rsidRPr="00F34A4A">
        <w:rPr>
          <w:rFonts w:ascii="Simplified Arabic" w:hAnsi="Simplified Arabic" w:cs="Simplified Arabic"/>
          <w:sz w:val="28"/>
          <w:szCs w:val="28"/>
          <w:vertAlign w:val="superscript"/>
          <w:rtl/>
        </w:rPr>
        <w:t>(</w:t>
      </w:r>
      <w:r w:rsidRPr="00F34A4A">
        <w:rPr>
          <w:rStyle w:val="a7"/>
          <w:rFonts w:ascii="Simplified Arabic" w:hAnsi="Simplified Arabic" w:cs="Simplified Arabic"/>
          <w:sz w:val="28"/>
          <w:szCs w:val="28"/>
          <w:rtl/>
        </w:rPr>
        <w:footnoteReference w:id="41"/>
      </w:r>
      <w:r w:rsidRPr="00F34A4A">
        <w:rPr>
          <w:rFonts w:ascii="Simplified Arabic" w:hAnsi="Simplified Arabic" w:cs="Simplified Arabic"/>
          <w:sz w:val="28"/>
          <w:szCs w:val="28"/>
          <w:vertAlign w:val="superscript"/>
          <w:rtl/>
        </w:rPr>
        <w:t>)</w:t>
      </w:r>
      <w:r w:rsidRPr="00F34A4A">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F34A4A">
        <w:rPr>
          <w:rFonts w:ascii="Simplified Arabic" w:hAnsi="Simplified Arabic" w:cs="Simplified Arabic"/>
          <w:sz w:val="28"/>
          <w:szCs w:val="28"/>
          <w:rtl/>
        </w:rPr>
        <w:t xml:space="preserve">ويؤكد (عصام عبد الخالق) </w:t>
      </w:r>
      <w:r w:rsidRPr="00F34A4A">
        <w:rPr>
          <w:rFonts w:ascii="Simplified Arabic" w:hAnsi="Simplified Arabic" w:cs="Simplified Arabic" w:hint="cs"/>
          <w:sz w:val="28"/>
          <w:szCs w:val="28"/>
          <w:rtl/>
        </w:rPr>
        <w:t>ب</w:t>
      </w:r>
      <w:r>
        <w:rPr>
          <w:rFonts w:ascii="Simplified Arabic" w:hAnsi="Simplified Arabic" w:cs="Simplified Arabic" w:hint="cs"/>
          <w:sz w:val="28"/>
          <w:szCs w:val="28"/>
          <w:rtl/>
        </w:rPr>
        <w:t>أن</w:t>
      </w:r>
      <w:r w:rsidRPr="00F34A4A">
        <w:rPr>
          <w:rFonts w:ascii="Simplified Arabic" w:hAnsi="Simplified Arabic" w:cs="Simplified Arabic" w:hint="cs"/>
          <w:sz w:val="28"/>
          <w:szCs w:val="28"/>
          <w:rtl/>
        </w:rPr>
        <w:t>ه</w:t>
      </w:r>
      <w:r w:rsidRPr="00F34A4A">
        <w:rPr>
          <w:rFonts w:ascii="Simplified Arabic" w:hAnsi="Simplified Arabic" w:cs="Simplified Arabic"/>
          <w:sz w:val="28"/>
          <w:szCs w:val="28"/>
          <w:rtl/>
        </w:rPr>
        <w:t xml:space="preserve"> "الهدف </w:t>
      </w:r>
      <w:r w:rsidRPr="00F34A4A">
        <w:rPr>
          <w:rFonts w:ascii="Simplified Arabic" w:hAnsi="Simplified Arabic" w:cs="Simplified Arabic" w:hint="cs"/>
          <w:sz w:val="28"/>
          <w:szCs w:val="28"/>
          <w:rtl/>
        </w:rPr>
        <w:t>الأساسي</w:t>
      </w:r>
      <w:r w:rsidRPr="00F34A4A">
        <w:rPr>
          <w:rFonts w:ascii="Simplified Arabic" w:hAnsi="Simplified Arabic" w:cs="Simplified Arabic"/>
          <w:sz w:val="28"/>
          <w:szCs w:val="28"/>
          <w:rtl/>
        </w:rPr>
        <w:t xml:space="preserve"> لتلك الطريقة تنمية القوة العظمى , السرعة القصوى ، القوة المميزة بالسرعة ، التحمل </w:t>
      </w:r>
      <w:r w:rsidRPr="009D2901">
        <w:rPr>
          <w:rFonts w:ascii="Simplified Arabic" w:hAnsi="Simplified Arabic" w:cs="Simplified Arabic"/>
          <w:sz w:val="28"/>
          <w:szCs w:val="28"/>
          <w:rtl/>
        </w:rPr>
        <w:t>الخاص (تحمل السرعة)"</w:t>
      </w:r>
      <w:r w:rsidRPr="009D2901">
        <w:rPr>
          <w:rFonts w:ascii="Simplified Arabic" w:hAnsi="Simplified Arabic" w:cs="Simplified Arabic"/>
          <w:sz w:val="28"/>
          <w:szCs w:val="28"/>
          <w:vertAlign w:val="superscript"/>
          <w:rtl/>
        </w:rPr>
        <w:t>(</w:t>
      </w:r>
      <w:r w:rsidRPr="009D2901">
        <w:rPr>
          <w:rStyle w:val="a7"/>
          <w:rFonts w:ascii="Simplified Arabic" w:hAnsi="Simplified Arabic" w:cs="Simplified Arabic"/>
          <w:sz w:val="28"/>
          <w:szCs w:val="28"/>
          <w:rtl/>
        </w:rPr>
        <w:footnoteReference w:id="42"/>
      </w:r>
      <w:r w:rsidRPr="009D2901">
        <w:rPr>
          <w:rFonts w:ascii="Simplified Arabic" w:hAnsi="Simplified Arabic" w:cs="Simplified Arabic"/>
          <w:sz w:val="28"/>
          <w:szCs w:val="28"/>
          <w:vertAlign w:val="superscript"/>
          <w:rtl/>
        </w:rPr>
        <w:t>)</w:t>
      </w:r>
      <w:r>
        <w:rPr>
          <w:rFonts w:ascii="Simplified Arabic" w:hAnsi="Simplified Arabic" w:cs="Simplified Arabic"/>
          <w:sz w:val="28"/>
          <w:szCs w:val="28"/>
          <w:rtl/>
        </w:rPr>
        <w:t>.</w:t>
      </w:r>
      <w:r w:rsidRPr="009D2901">
        <w:rPr>
          <w:rFonts w:ascii="Simplified Arabic" w:hAnsi="Simplified Arabic" w:cs="Simplified Arabic"/>
          <w:sz w:val="28"/>
          <w:szCs w:val="28"/>
          <w:rtl/>
        </w:rPr>
        <w:t xml:space="preserve"> ويرى الباحث </w:t>
      </w:r>
      <w:r>
        <w:rPr>
          <w:rFonts w:ascii="Simplified Arabic" w:hAnsi="Simplified Arabic" w:cs="Simplified Arabic" w:hint="cs"/>
          <w:sz w:val="28"/>
          <w:szCs w:val="28"/>
          <w:rtl/>
        </w:rPr>
        <w:t>أن</w:t>
      </w:r>
      <w:r w:rsidRPr="009D2901">
        <w:rPr>
          <w:rFonts w:ascii="Simplified Arabic" w:hAnsi="Simplified Arabic" w:cs="Simplified Arabic"/>
          <w:sz w:val="28"/>
          <w:szCs w:val="28"/>
          <w:rtl/>
        </w:rPr>
        <w:t xml:space="preserve"> هذه الطريقة لما تمتاز به من شدة عالية تصل من (90-100%) ف</w:t>
      </w:r>
      <w:r>
        <w:rPr>
          <w:rFonts w:ascii="Simplified Arabic" w:hAnsi="Simplified Arabic" w:cs="Simplified Arabic"/>
          <w:sz w:val="28"/>
          <w:szCs w:val="28"/>
          <w:rtl/>
        </w:rPr>
        <w:t>أن</w:t>
      </w:r>
      <w:r w:rsidRPr="009D2901">
        <w:rPr>
          <w:rFonts w:ascii="Simplified Arabic" w:hAnsi="Simplified Arabic" w:cs="Simplified Arabic"/>
          <w:sz w:val="28"/>
          <w:szCs w:val="28"/>
          <w:rtl/>
        </w:rPr>
        <w:t xml:space="preserve"> </w:t>
      </w:r>
      <w:r>
        <w:rPr>
          <w:rFonts w:ascii="Simplified Arabic" w:hAnsi="Simplified Arabic" w:cs="Simplified Arabic"/>
          <w:sz w:val="28"/>
          <w:szCs w:val="28"/>
          <w:rtl/>
        </w:rPr>
        <w:t>أن</w:t>
      </w:r>
      <w:r w:rsidRPr="009D2901">
        <w:rPr>
          <w:rFonts w:ascii="Simplified Arabic" w:hAnsi="Simplified Arabic" w:cs="Simplified Arabic"/>
          <w:sz w:val="28"/>
          <w:szCs w:val="28"/>
          <w:rtl/>
        </w:rPr>
        <w:t xml:space="preserve">سب فترة لاستخدامها هي فترة </w:t>
      </w:r>
      <w:r w:rsidR="002836CB" w:rsidRPr="009D2901">
        <w:rPr>
          <w:rFonts w:ascii="Simplified Arabic" w:hAnsi="Simplified Arabic" w:cs="Simplified Arabic" w:hint="cs"/>
          <w:sz w:val="28"/>
          <w:szCs w:val="28"/>
          <w:rtl/>
        </w:rPr>
        <w:t>ال</w:t>
      </w:r>
      <w:r w:rsidR="002836CB">
        <w:rPr>
          <w:rFonts w:ascii="Simplified Arabic" w:hAnsi="Simplified Arabic" w:cs="Simplified Arabic" w:hint="cs"/>
          <w:sz w:val="28"/>
          <w:szCs w:val="28"/>
          <w:rtl/>
        </w:rPr>
        <w:t>إ</w:t>
      </w:r>
      <w:r w:rsidR="002836CB" w:rsidRPr="009D2901">
        <w:rPr>
          <w:rFonts w:ascii="Simplified Arabic" w:hAnsi="Simplified Arabic" w:cs="Simplified Arabic" w:hint="cs"/>
          <w:sz w:val="28"/>
          <w:szCs w:val="28"/>
          <w:rtl/>
        </w:rPr>
        <w:t>عداد</w:t>
      </w:r>
      <w:r w:rsidRPr="009D2901">
        <w:rPr>
          <w:rFonts w:ascii="Simplified Arabic" w:hAnsi="Simplified Arabic" w:cs="Simplified Arabic"/>
          <w:sz w:val="28"/>
          <w:szCs w:val="28"/>
          <w:rtl/>
        </w:rPr>
        <w:t xml:space="preserve"> الخاص وفترة المنافسات حيث تودي الى تحسين نظام الطاقة ا</w:t>
      </w:r>
      <w:r>
        <w:rPr>
          <w:rFonts w:ascii="Simplified Arabic" w:hAnsi="Simplified Arabic" w:cs="Simplified Arabic" w:hint="cs"/>
          <w:sz w:val="28"/>
          <w:szCs w:val="28"/>
          <w:rtl/>
        </w:rPr>
        <w:t>ل</w:t>
      </w:r>
      <w:r>
        <w:rPr>
          <w:rFonts w:ascii="Simplified Arabic" w:hAnsi="Simplified Arabic" w:cs="Simplified Arabic"/>
          <w:sz w:val="28"/>
          <w:szCs w:val="28"/>
          <w:rtl/>
        </w:rPr>
        <w:t>لاوكسجيني</w:t>
      </w:r>
      <w:r>
        <w:rPr>
          <w:rFonts w:ascii="Simplified Arabic" w:hAnsi="Simplified Arabic" w:cs="Simplified Arabic" w:hint="cs"/>
          <w:sz w:val="28"/>
          <w:szCs w:val="28"/>
          <w:rtl/>
        </w:rPr>
        <w:t>ة</w:t>
      </w:r>
      <w:r>
        <w:rPr>
          <w:rFonts w:ascii="Simplified Arabic" w:hAnsi="Simplified Arabic" w:cs="Simplified Arabic"/>
          <w:sz w:val="28"/>
          <w:szCs w:val="28"/>
          <w:rtl/>
        </w:rPr>
        <w:t xml:space="preserve"> اللاكتيكي</w:t>
      </w:r>
      <w:r>
        <w:rPr>
          <w:rFonts w:ascii="Simplified Arabic" w:hAnsi="Simplified Arabic" w:cs="Simplified Arabic" w:hint="cs"/>
          <w:sz w:val="28"/>
          <w:szCs w:val="28"/>
          <w:rtl/>
        </w:rPr>
        <w:t>ة</w:t>
      </w:r>
      <w:r w:rsidRPr="009D2901">
        <w:rPr>
          <w:rFonts w:ascii="Simplified Arabic" w:hAnsi="Simplified Arabic" w:cs="Simplified Arabic"/>
          <w:sz w:val="28"/>
          <w:szCs w:val="28"/>
          <w:rtl/>
        </w:rPr>
        <w:t xml:space="preserve"> والتي تسبب </w:t>
      </w:r>
      <w:r w:rsidRPr="009D2901">
        <w:rPr>
          <w:rFonts w:ascii="Simplified Arabic" w:hAnsi="Simplified Arabic" w:cs="Simplified Arabic"/>
          <w:sz w:val="28"/>
          <w:szCs w:val="28"/>
          <w:rtl/>
        </w:rPr>
        <w:lastRenderedPageBreak/>
        <w:t xml:space="preserve">التفاعلات الكيميائية التي تحدث داخل العضلات مما يتطلب اخذ راحة كافية </w:t>
      </w:r>
      <w:r w:rsidRPr="009D2901">
        <w:rPr>
          <w:rFonts w:ascii="Simplified Arabic" w:hAnsi="Simplified Arabic" w:cs="Simplified Arabic" w:hint="cs"/>
          <w:sz w:val="28"/>
          <w:szCs w:val="28"/>
          <w:rtl/>
        </w:rPr>
        <w:t>لأجل</w:t>
      </w:r>
      <w:r w:rsidRPr="009D2901">
        <w:rPr>
          <w:rFonts w:ascii="Simplified Arabic" w:hAnsi="Simplified Arabic" w:cs="Simplified Arabic"/>
          <w:sz w:val="28"/>
          <w:szCs w:val="28"/>
          <w:rtl/>
        </w:rPr>
        <w:t xml:space="preserve"> استعادة الشفاء </w:t>
      </w:r>
      <w:r w:rsidRPr="009D2901">
        <w:rPr>
          <w:rFonts w:ascii="Simplified Arabic" w:hAnsi="Simplified Arabic" w:cs="Simplified Arabic" w:hint="cs"/>
          <w:sz w:val="28"/>
          <w:szCs w:val="28"/>
          <w:rtl/>
        </w:rPr>
        <w:t>أو</w:t>
      </w:r>
      <w:r w:rsidRPr="009D2901">
        <w:rPr>
          <w:rFonts w:ascii="Simplified Arabic" w:hAnsi="Simplified Arabic" w:cs="Simplified Arabic"/>
          <w:sz w:val="28"/>
          <w:szCs w:val="28"/>
          <w:rtl/>
        </w:rPr>
        <w:t xml:space="preserve"> تعويض نقص </w:t>
      </w:r>
      <w:r w:rsidRPr="009D2901">
        <w:rPr>
          <w:rFonts w:ascii="Simplified Arabic" w:hAnsi="Simplified Arabic" w:cs="Simplified Arabic" w:hint="cs"/>
          <w:sz w:val="28"/>
          <w:szCs w:val="28"/>
          <w:rtl/>
        </w:rPr>
        <w:t>الأوكسجين</w:t>
      </w:r>
      <w:r w:rsidRPr="009D2901">
        <w:rPr>
          <w:rFonts w:ascii="Simplified Arabic" w:hAnsi="Simplified Arabic" w:cs="Simplified Arabic"/>
          <w:sz w:val="28"/>
          <w:szCs w:val="28"/>
          <w:rtl/>
        </w:rPr>
        <w:t xml:space="preserve"> الذي حدث .   </w:t>
      </w:r>
    </w:p>
    <w:p w:rsidR="00B01748" w:rsidRPr="009D2901" w:rsidRDefault="00B01748" w:rsidP="00E4480D">
      <w:pPr>
        <w:spacing w:line="288" w:lineRule="auto"/>
        <w:jc w:val="mediumKashida"/>
        <w:rPr>
          <w:rFonts w:ascii="Simplified Arabic" w:hAnsi="Simplified Arabic" w:cs="Simplified Arabic"/>
          <w:b/>
          <w:bCs/>
          <w:sz w:val="32"/>
          <w:szCs w:val="32"/>
          <w:rtl/>
        </w:rPr>
      </w:pPr>
      <w:r w:rsidRPr="009D2901">
        <w:rPr>
          <w:rFonts w:ascii="Simplified Arabic" w:hAnsi="Simplified Arabic" w:cs="Simplified Arabic"/>
          <w:b/>
          <w:bCs/>
          <w:sz w:val="32"/>
          <w:szCs w:val="32"/>
          <w:rtl/>
        </w:rPr>
        <w:t>2-1-</w:t>
      </w:r>
      <w:r w:rsidR="00E4480D">
        <w:rPr>
          <w:rFonts w:ascii="Simplified Arabic" w:hAnsi="Simplified Arabic" w:cs="Simplified Arabic" w:hint="cs"/>
          <w:b/>
          <w:bCs/>
          <w:sz w:val="32"/>
          <w:szCs w:val="32"/>
          <w:rtl/>
        </w:rPr>
        <w:t>4</w:t>
      </w:r>
      <w:r w:rsidRPr="009D2901">
        <w:rPr>
          <w:rFonts w:ascii="Simplified Arabic" w:hAnsi="Simplified Arabic" w:cs="Simplified Arabic"/>
          <w:b/>
          <w:bCs/>
          <w:sz w:val="32"/>
          <w:szCs w:val="32"/>
          <w:rtl/>
        </w:rPr>
        <w:t xml:space="preserve"> الشبكة التدريبية :</w:t>
      </w:r>
    </w:p>
    <w:p w:rsidR="00B01748" w:rsidRDefault="00B01748" w:rsidP="002836CB">
      <w:pPr>
        <w:spacing w:line="288" w:lineRule="auto"/>
        <w:jc w:val="mediumKashida"/>
        <w:rPr>
          <w:rFonts w:ascii="Simplified Arabic" w:hAnsi="Simplified Arabic" w:cs="Simplified Arabic"/>
          <w:sz w:val="28"/>
          <w:szCs w:val="28"/>
          <w:rtl/>
        </w:rPr>
      </w:pPr>
      <w:r w:rsidRPr="00970879">
        <w:rPr>
          <w:rFonts w:ascii="Simplified Arabic" w:hAnsi="Simplified Arabic" w:cs="Simplified Arabic"/>
          <w:sz w:val="28"/>
          <w:szCs w:val="28"/>
          <w:rtl/>
        </w:rPr>
        <w:t xml:space="preserve">    </w:t>
      </w:r>
      <w:r w:rsidR="002836CB">
        <w:rPr>
          <w:rFonts w:ascii="Simplified Arabic" w:hAnsi="Simplified Arabic" w:cs="Simplified Arabic" w:hint="cs"/>
          <w:sz w:val="28"/>
          <w:szCs w:val="28"/>
          <w:rtl/>
        </w:rPr>
        <w:t>إن</w:t>
      </w:r>
      <w:r w:rsidRPr="00970879">
        <w:rPr>
          <w:rFonts w:ascii="Simplified Arabic" w:hAnsi="Simplified Arabic" w:cs="Simplified Arabic"/>
          <w:sz w:val="28"/>
          <w:szCs w:val="28"/>
          <w:rtl/>
        </w:rPr>
        <w:t xml:space="preserve"> التدريب داخل المناطق المحددة أو ما يعرف بالشبكة التدريبية يقدم لنا حالات مشابهة لما هو في مباراة كرة القدم الحديثة </w:t>
      </w:r>
      <w:r w:rsidR="002836CB">
        <w:rPr>
          <w:rFonts w:ascii="Simplified Arabic" w:hAnsi="Simplified Arabic" w:cs="Simplified Arabic" w:hint="cs"/>
          <w:sz w:val="28"/>
          <w:szCs w:val="28"/>
          <w:rtl/>
        </w:rPr>
        <w:t xml:space="preserve">؛ </w:t>
      </w:r>
      <w:r w:rsidRPr="00970879">
        <w:rPr>
          <w:rFonts w:ascii="Simplified Arabic" w:hAnsi="Simplified Arabic" w:cs="Simplified Arabic"/>
          <w:sz w:val="28"/>
          <w:szCs w:val="28"/>
          <w:rtl/>
        </w:rPr>
        <w:t xml:space="preserve">لذلك يسعى الكثير من المدربين الى إعطاء التمارين داخل الوحدات التدريبية على إشكال هندسية ( مربعات ، مثلثات ، أو دوائر ) أو أي شكل هندسي </w:t>
      </w:r>
      <w:r w:rsidR="002836CB">
        <w:rPr>
          <w:rFonts w:ascii="Simplified Arabic" w:hAnsi="Simplified Arabic" w:cs="Simplified Arabic" w:hint="cs"/>
          <w:sz w:val="28"/>
          <w:szCs w:val="28"/>
          <w:rtl/>
        </w:rPr>
        <w:t>آ</w:t>
      </w:r>
      <w:r w:rsidRPr="00970879">
        <w:rPr>
          <w:rFonts w:ascii="Simplified Arabic" w:hAnsi="Simplified Arabic" w:cs="Simplified Arabic"/>
          <w:sz w:val="28"/>
          <w:szCs w:val="28"/>
          <w:rtl/>
        </w:rPr>
        <w:t>خر يختاره المدرب ويمكن استخدام مناطق الملعب المحددة كاستخدام الدوائر الوسطية أو منطقة الجزاء أو تحديد أي منطقة في الملعب وكذلك يمكن استخدام الأقماع أو أعلام أو الشواخص بدلاً عن الخطوط لتحديد تلك الإشكال ويؤكد ( كاظم عبد الربيعي وموفق مجيد المولى ) ب</w:t>
      </w:r>
      <w:r>
        <w:rPr>
          <w:rFonts w:ascii="Simplified Arabic" w:hAnsi="Simplified Arabic" w:cs="Simplified Arabic"/>
          <w:sz w:val="28"/>
          <w:szCs w:val="28"/>
          <w:rtl/>
        </w:rPr>
        <w:t>أن</w:t>
      </w:r>
      <w:r w:rsidRPr="00970879">
        <w:rPr>
          <w:rFonts w:ascii="Simplified Arabic" w:hAnsi="Simplified Arabic" w:cs="Simplified Arabic"/>
          <w:sz w:val="28"/>
          <w:szCs w:val="28"/>
          <w:rtl/>
        </w:rPr>
        <w:t xml:space="preserve"> " الفرق ال</w:t>
      </w:r>
      <w:r>
        <w:rPr>
          <w:rFonts w:ascii="Simplified Arabic" w:hAnsi="Simplified Arabic" w:cs="Simplified Arabic"/>
          <w:sz w:val="28"/>
          <w:szCs w:val="28"/>
          <w:rtl/>
        </w:rPr>
        <w:t>أن</w:t>
      </w:r>
      <w:r w:rsidRPr="00970879">
        <w:rPr>
          <w:rFonts w:ascii="Simplified Arabic" w:hAnsi="Simplified Arabic" w:cs="Simplified Arabic"/>
          <w:sz w:val="28"/>
          <w:szCs w:val="28"/>
          <w:rtl/>
        </w:rPr>
        <w:t>كليزية تفضل أجزاء هذه التمارين وسط المربعات أو المستطيلات داخل ما يعرف بالشبكة  التدريبية "</w:t>
      </w:r>
      <w:r w:rsidRPr="00970879">
        <w:rPr>
          <w:rFonts w:ascii="Simplified Arabic" w:hAnsi="Simplified Arabic" w:cs="Simplified Arabic"/>
          <w:sz w:val="28"/>
          <w:szCs w:val="28"/>
          <w:vertAlign w:val="superscript"/>
          <w:rtl/>
        </w:rPr>
        <w:t xml:space="preserve"> (</w:t>
      </w:r>
      <w:r w:rsidRPr="00970879">
        <w:rPr>
          <w:rStyle w:val="a7"/>
          <w:rFonts w:ascii="Simplified Arabic" w:hAnsi="Simplified Arabic" w:cs="Simplified Arabic"/>
          <w:sz w:val="28"/>
          <w:szCs w:val="28"/>
          <w:rtl/>
        </w:rPr>
        <w:footnoteReference w:id="43"/>
      </w:r>
      <w:r w:rsidRPr="00970879">
        <w:rPr>
          <w:rFonts w:ascii="Simplified Arabic" w:hAnsi="Simplified Arabic" w:cs="Simplified Arabic"/>
          <w:sz w:val="28"/>
          <w:szCs w:val="28"/>
          <w:vertAlign w:val="superscript"/>
          <w:rtl/>
        </w:rPr>
        <w:t>)</w:t>
      </w:r>
      <w:r w:rsidRPr="00970879">
        <w:rPr>
          <w:rFonts w:ascii="Simplified Arabic" w:hAnsi="Simplified Arabic" w:cs="Simplified Arabic"/>
          <w:sz w:val="28"/>
          <w:szCs w:val="28"/>
          <w:rtl/>
        </w:rPr>
        <w:t xml:space="preserve"> . </w:t>
      </w:r>
      <w:r>
        <w:rPr>
          <w:rFonts w:ascii="Simplified Arabic" w:hAnsi="Simplified Arabic" w:cs="Simplified Arabic" w:hint="cs"/>
          <w:sz w:val="28"/>
          <w:szCs w:val="28"/>
          <w:rtl/>
        </w:rPr>
        <w:t xml:space="preserve">  </w:t>
      </w:r>
    </w:p>
    <w:p w:rsidR="00B01748" w:rsidRPr="003912B1" w:rsidRDefault="00B01748" w:rsidP="002836CB">
      <w:pPr>
        <w:spacing w:line="288" w:lineRule="auto"/>
        <w:jc w:val="medium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970879">
        <w:rPr>
          <w:rFonts w:ascii="Simplified Arabic" w:hAnsi="Simplified Arabic" w:cs="Simplified Arabic"/>
          <w:sz w:val="28"/>
          <w:szCs w:val="28"/>
          <w:rtl/>
        </w:rPr>
        <w:t>ومن الممكن زيادة أو نقص</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970879">
        <w:rPr>
          <w:rFonts w:ascii="Simplified Arabic" w:hAnsi="Simplified Arabic" w:cs="Simplified Arabic"/>
          <w:sz w:val="28"/>
          <w:szCs w:val="28"/>
          <w:rtl/>
        </w:rPr>
        <w:t xml:space="preserve"> </w:t>
      </w:r>
      <w:r>
        <w:rPr>
          <w:rFonts w:ascii="Simplified Arabic" w:hAnsi="Simplified Arabic" w:cs="Simplified Arabic" w:hint="cs"/>
          <w:sz w:val="28"/>
          <w:szCs w:val="28"/>
          <w:rtl/>
        </w:rPr>
        <w:t>أ</w:t>
      </w:r>
      <w:r w:rsidRPr="00970879">
        <w:rPr>
          <w:rFonts w:ascii="Simplified Arabic" w:hAnsi="Simplified Arabic" w:cs="Simplified Arabic"/>
          <w:sz w:val="28"/>
          <w:szCs w:val="28"/>
          <w:rtl/>
        </w:rPr>
        <w:t xml:space="preserve">بعاد تلك المناطق </w:t>
      </w:r>
      <w:r w:rsidR="002836CB">
        <w:rPr>
          <w:rFonts w:ascii="Simplified Arabic" w:hAnsi="Simplified Arabic" w:cs="Simplified Arabic" w:hint="cs"/>
          <w:sz w:val="28"/>
          <w:szCs w:val="28"/>
          <w:rtl/>
        </w:rPr>
        <w:t>ب</w:t>
      </w:r>
      <w:r w:rsidRPr="00970879">
        <w:rPr>
          <w:rFonts w:ascii="Simplified Arabic" w:hAnsi="Simplified Arabic" w:cs="Simplified Arabic"/>
          <w:sz w:val="28"/>
          <w:szCs w:val="28"/>
          <w:rtl/>
        </w:rPr>
        <w:t>حسب ما</w:t>
      </w:r>
      <w:r>
        <w:rPr>
          <w:rFonts w:ascii="Simplified Arabic" w:hAnsi="Simplified Arabic" w:cs="Simplified Arabic" w:hint="cs"/>
          <w:sz w:val="28"/>
          <w:szCs w:val="28"/>
          <w:rtl/>
        </w:rPr>
        <w:t xml:space="preserve"> </w:t>
      </w:r>
      <w:r w:rsidRPr="00970879">
        <w:rPr>
          <w:rFonts w:ascii="Simplified Arabic" w:hAnsi="Simplified Arabic" w:cs="Simplified Arabic"/>
          <w:sz w:val="28"/>
          <w:szCs w:val="28"/>
          <w:rtl/>
        </w:rPr>
        <w:t>يراه المدرب مناسباً وبذلك يرى (موفق مجيد المولى) ب</w:t>
      </w:r>
      <w:r>
        <w:rPr>
          <w:rFonts w:ascii="Simplified Arabic" w:hAnsi="Simplified Arabic" w:cs="Simplified Arabic"/>
          <w:sz w:val="28"/>
          <w:szCs w:val="28"/>
          <w:rtl/>
        </w:rPr>
        <w:t>أن</w:t>
      </w:r>
      <w:r>
        <w:rPr>
          <w:rFonts w:ascii="Simplified Arabic" w:hAnsi="Simplified Arabic" w:cs="Simplified Arabic" w:hint="cs"/>
          <w:sz w:val="28"/>
          <w:szCs w:val="28"/>
          <w:rtl/>
        </w:rPr>
        <w:t>ه</w:t>
      </w:r>
      <w:r w:rsidRPr="00970879">
        <w:rPr>
          <w:rFonts w:ascii="Simplified Arabic" w:hAnsi="Simplified Arabic" w:cs="Simplified Arabic"/>
          <w:sz w:val="28"/>
          <w:szCs w:val="28"/>
          <w:rtl/>
        </w:rPr>
        <w:t xml:space="preserve"> " بإمك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970879">
        <w:rPr>
          <w:rFonts w:ascii="Simplified Arabic" w:hAnsi="Simplified Arabic" w:cs="Simplified Arabic"/>
          <w:sz w:val="28"/>
          <w:szCs w:val="28"/>
          <w:rtl/>
        </w:rPr>
        <w:t xml:space="preserve"> توسيع مساحات الملعب أو تصغيره وكذلك </w:t>
      </w:r>
      <w:r w:rsidR="002836CB">
        <w:rPr>
          <w:rFonts w:ascii="Simplified Arabic" w:hAnsi="Simplified Arabic" w:cs="Simplified Arabic" w:hint="cs"/>
          <w:sz w:val="28"/>
          <w:szCs w:val="28"/>
          <w:rtl/>
        </w:rPr>
        <w:t>ا</w:t>
      </w:r>
      <w:r w:rsidRPr="00970879">
        <w:rPr>
          <w:rFonts w:ascii="Simplified Arabic" w:hAnsi="Simplified Arabic" w:cs="Simplified Arabic"/>
          <w:sz w:val="28"/>
          <w:szCs w:val="28"/>
          <w:rtl/>
        </w:rPr>
        <w:t>طالة وقت التمرين أو تقصيره ، اشتراط الحركات مهمة و</w:t>
      </w:r>
      <w:r>
        <w:rPr>
          <w:rFonts w:ascii="Simplified Arabic" w:hAnsi="Simplified Arabic" w:cs="Simplified Arabic"/>
          <w:sz w:val="28"/>
          <w:szCs w:val="28"/>
          <w:rtl/>
        </w:rPr>
        <w:t>أن</w:t>
      </w:r>
      <w:r w:rsidRPr="00970879">
        <w:rPr>
          <w:rFonts w:ascii="Simplified Arabic" w:hAnsi="Simplified Arabic" w:cs="Simplified Arabic"/>
          <w:sz w:val="28"/>
          <w:szCs w:val="28"/>
          <w:rtl/>
        </w:rPr>
        <w:t xml:space="preserve">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970879">
        <w:rPr>
          <w:rFonts w:ascii="Simplified Arabic" w:hAnsi="Simplified Arabic" w:cs="Simplified Arabic"/>
          <w:sz w:val="28"/>
          <w:szCs w:val="28"/>
          <w:rtl/>
        </w:rPr>
        <w:t xml:space="preserve"> بدونها اقرب الى المباراة الحقيقة " </w:t>
      </w:r>
      <w:r w:rsidRPr="00970879">
        <w:rPr>
          <w:rFonts w:ascii="Simplified Arabic" w:hAnsi="Simplified Arabic" w:cs="Simplified Arabic"/>
          <w:sz w:val="28"/>
          <w:szCs w:val="28"/>
          <w:vertAlign w:val="superscript"/>
          <w:rtl/>
        </w:rPr>
        <w:t>(</w:t>
      </w:r>
      <w:r w:rsidRPr="00970879">
        <w:rPr>
          <w:rStyle w:val="a7"/>
          <w:rFonts w:ascii="Simplified Arabic" w:hAnsi="Simplified Arabic" w:cs="Simplified Arabic"/>
          <w:sz w:val="28"/>
          <w:szCs w:val="28"/>
          <w:rtl/>
        </w:rPr>
        <w:footnoteReference w:id="44"/>
      </w:r>
      <w:r w:rsidRPr="00970879">
        <w:rPr>
          <w:rFonts w:ascii="Simplified Arabic" w:hAnsi="Simplified Arabic" w:cs="Simplified Arabic"/>
          <w:sz w:val="28"/>
          <w:szCs w:val="28"/>
          <w:vertAlign w:val="superscript"/>
          <w:rtl/>
        </w:rPr>
        <w:t>)</w:t>
      </w:r>
      <w:r w:rsidRPr="00970879">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970879">
        <w:rPr>
          <w:rFonts w:ascii="Simplified Arabic" w:hAnsi="Simplified Arabic" w:cs="Simplified Arabic"/>
          <w:sz w:val="28"/>
          <w:szCs w:val="28"/>
          <w:rtl/>
        </w:rPr>
        <w:t xml:space="preserve">كما و يجب على المدرب </w:t>
      </w:r>
      <w:r>
        <w:rPr>
          <w:rFonts w:ascii="Simplified Arabic" w:hAnsi="Simplified Arabic" w:cs="Simplified Arabic" w:hint="cs"/>
          <w:sz w:val="28"/>
          <w:szCs w:val="28"/>
          <w:rtl/>
        </w:rPr>
        <w:t>أن</w:t>
      </w:r>
      <w:r w:rsidRPr="00970879">
        <w:rPr>
          <w:rFonts w:ascii="Simplified Arabic" w:hAnsi="Simplified Arabic" w:cs="Simplified Arabic"/>
          <w:sz w:val="28"/>
          <w:szCs w:val="28"/>
          <w:rtl/>
        </w:rPr>
        <w:t xml:space="preserve"> يضع تلك التمرينات بصورة مفهومة للاعبين ودون التعقيد حتى يتسنى للاعبين فهمها بصورة صحيحة دون عرقلة </w:t>
      </w:r>
      <w:r w:rsidRPr="003912B1">
        <w:rPr>
          <w:rFonts w:ascii="Simplified Arabic" w:hAnsi="Simplified Arabic" w:cs="Simplified Arabic"/>
          <w:sz w:val="28"/>
          <w:szCs w:val="28"/>
          <w:rtl/>
        </w:rPr>
        <w:t>وإضاعة للوقت وهذا ما يؤكد (قاسم لزام صبر ) ب</w:t>
      </w:r>
      <w:r>
        <w:rPr>
          <w:rFonts w:ascii="Simplified Arabic" w:hAnsi="Simplified Arabic" w:cs="Simplified Arabic"/>
          <w:sz w:val="28"/>
          <w:szCs w:val="28"/>
          <w:rtl/>
        </w:rPr>
        <w:t>أن</w:t>
      </w:r>
      <w:r w:rsidRPr="003912B1">
        <w:rPr>
          <w:rFonts w:ascii="Simplified Arabic" w:hAnsi="Simplified Arabic" w:cs="Simplified Arabic"/>
          <w:sz w:val="28"/>
          <w:szCs w:val="28"/>
          <w:rtl/>
        </w:rPr>
        <w:t xml:space="preserve"> " التدريب داخل هذه الخطوط يعطي المدرب السيطرة على تدريب الفريق بكاملة وكذلك يمكن أعطاء الإرشادات والمعلومات لكل لاعب داخل الملعب وعند حصول أي خطأ في تطبيق التمرينات في </w:t>
      </w:r>
      <w:r w:rsidRPr="003912B1">
        <w:rPr>
          <w:rFonts w:ascii="Simplified Arabic" w:hAnsi="Simplified Arabic" w:cs="Simplified Arabic"/>
          <w:sz w:val="28"/>
          <w:szCs w:val="28"/>
          <w:rtl/>
        </w:rPr>
        <w:lastRenderedPageBreak/>
        <w:t xml:space="preserve">أي منطقة </w:t>
      </w:r>
      <w:r w:rsidRPr="003912B1">
        <w:rPr>
          <w:rFonts w:ascii="Simplified Arabic" w:hAnsi="Simplified Arabic" w:cs="Simplified Arabic" w:hint="cs"/>
          <w:sz w:val="28"/>
          <w:szCs w:val="28"/>
          <w:rtl/>
        </w:rPr>
        <w:t>أو</w:t>
      </w:r>
      <w:r w:rsidRPr="003912B1">
        <w:rPr>
          <w:rFonts w:ascii="Simplified Arabic" w:hAnsi="Simplified Arabic" w:cs="Simplified Arabic"/>
          <w:sz w:val="28"/>
          <w:szCs w:val="28"/>
          <w:rtl/>
        </w:rPr>
        <w:t xml:space="preserve"> مجموعة يعمل على إيقاف التمرين في جميع المناطق </w:t>
      </w:r>
      <w:r w:rsidRPr="003912B1">
        <w:rPr>
          <w:rFonts w:ascii="Simplified Arabic" w:hAnsi="Simplified Arabic" w:cs="Simplified Arabic" w:hint="cs"/>
          <w:sz w:val="28"/>
          <w:szCs w:val="28"/>
          <w:rtl/>
        </w:rPr>
        <w:t>لإيضاح</w:t>
      </w:r>
      <w:r w:rsidRPr="003912B1">
        <w:rPr>
          <w:rFonts w:ascii="Simplified Arabic" w:hAnsi="Simplified Arabic" w:cs="Simplified Arabic"/>
          <w:sz w:val="28"/>
          <w:szCs w:val="28"/>
          <w:rtl/>
        </w:rPr>
        <w:t xml:space="preserve"> </w:t>
      </w:r>
      <w:r w:rsidRPr="003912B1">
        <w:rPr>
          <w:rFonts w:ascii="Simplified Arabic" w:hAnsi="Simplified Arabic" w:cs="Simplified Arabic" w:hint="cs"/>
          <w:sz w:val="28"/>
          <w:szCs w:val="28"/>
          <w:rtl/>
        </w:rPr>
        <w:t>الخطأ</w:t>
      </w:r>
      <w:r w:rsidRPr="003912B1">
        <w:rPr>
          <w:rFonts w:ascii="Simplified Arabic" w:hAnsi="Simplified Arabic" w:cs="Simplified Arabic"/>
          <w:sz w:val="28"/>
          <w:szCs w:val="28"/>
          <w:rtl/>
        </w:rPr>
        <w:t xml:space="preserve"> وشرحه لهم </w:t>
      </w:r>
      <w:r w:rsidRPr="003912B1">
        <w:rPr>
          <w:rFonts w:ascii="Simplified Arabic" w:hAnsi="Simplified Arabic" w:cs="Simplified Arabic" w:hint="cs"/>
          <w:sz w:val="28"/>
          <w:szCs w:val="28"/>
          <w:rtl/>
        </w:rPr>
        <w:t>لأداء</w:t>
      </w:r>
      <w:r w:rsidRPr="003912B1">
        <w:rPr>
          <w:rFonts w:ascii="Simplified Arabic" w:hAnsi="Simplified Arabic" w:cs="Simplified Arabic"/>
          <w:sz w:val="28"/>
          <w:szCs w:val="28"/>
          <w:rtl/>
        </w:rPr>
        <w:t xml:space="preserve"> التمرين بشكل صحيح وصولاً الى </w:t>
      </w:r>
      <w:r w:rsidRPr="003912B1">
        <w:rPr>
          <w:rFonts w:ascii="Simplified Arabic" w:hAnsi="Simplified Arabic" w:cs="Simplified Arabic" w:hint="cs"/>
          <w:sz w:val="28"/>
          <w:szCs w:val="28"/>
          <w:rtl/>
        </w:rPr>
        <w:t>الأداء</w:t>
      </w:r>
      <w:r w:rsidRPr="003912B1">
        <w:rPr>
          <w:rFonts w:ascii="Simplified Arabic" w:hAnsi="Simplified Arabic" w:cs="Simplified Arabic"/>
          <w:sz w:val="28"/>
          <w:szCs w:val="28"/>
          <w:rtl/>
        </w:rPr>
        <w:t xml:space="preserve"> بالتكنيك </w:t>
      </w:r>
      <w:r w:rsidRPr="003912B1">
        <w:rPr>
          <w:rFonts w:ascii="Simplified Arabic" w:hAnsi="Simplified Arabic" w:cs="Simplified Arabic" w:hint="cs"/>
          <w:sz w:val="28"/>
          <w:szCs w:val="28"/>
          <w:rtl/>
        </w:rPr>
        <w:t>الأمثل</w:t>
      </w:r>
      <w:r w:rsidRPr="003912B1">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3912B1">
        <w:rPr>
          <w:rFonts w:ascii="Simplified Arabic" w:hAnsi="Simplified Arabic" w:cs="Simplified Arabic"/>
          <w:sz w:val="28"/>
          <w:szCs w:val="28"/>
          <w:rtl/>
        </w:rPr>
        <w:t xml:space="preserve"> </w:t>
      </w:r>
      <w:r w:rsidRPr="003912B1">
        <w:rPr>
          <w:rFonts w:ascii="Simplified Arabic" w:hAnsi="Simplified Arabic" w:cs="Simplified Arabic"/>
          <w:sz w:val="28"/>
          <w:szCs w:val="28"/>
          <w:vertAlign w:val="superscript"/>
          <w:rtl/>
        </w:rPr>
        <w:t>(</w:t>
      </w:r>
      <w:r w:rsidRPr="003912B1">
        <w:rPr>
          <w:rStyle w:val="a7"/>
          <w:rFonts w:ascii="Simplified Arabic" w:hAnsi="Simplified Arabic" w:cs="Simplified Arabic"/>
          <w:sz w:val="28"/>
          <w:szCs w:val="28"/>
          <w:rtl/>
        </w:rPr>
        <w:footnoteReference w:id="45"/>
      </w:r>
      <w:r w:rsidRPr="003912B1">
        <w:rPr>
          <w:rFonts w:ascii="Simplified Arabic" w:hAnsi="Simplified Arabic" w:cs="Simplified Arabic"/>
          <w:sz w:val="28"/>
          <w:szCs w:val="28"/>
          <w:vertAlign w:val="superscript"/>
          <w:rtl/>
        </w:rPr>
        <w:t>)</w:t>
      </w:r>
      <w:r w:rsidRPr="003912B1">
        <w:rPr>
          <w:rFonts w:ascii="Simplified Arabic" w:hAnsi="Simplified Arabic" w:cs="Simplified Arabic"/>
          <w:sz w:val="28"/>
          <w:szCs w:val="28"/>
          <w:rtl/>
        </w:rPr>
        <w:t xml:space="preserve"> . </w:t>
      </w:r>
    </w:p>
    <w:p w:rsidR="00B01748" w:rsidRDefault="00B01748" w:rsidP="00B01748">
      <w:pPr>
        <w:spacing w:line="288" w:lineRule="auto"/>
        <w:jc w:val="lowKashida"/>
        <w:rPr>
          <w:rFonts w:ascii="Simplified Arabic" w:hAnsi="Simplified Arabic" w:cs="Simplified Arabic"/>
          <w:sz w:val="28"/>
          <w:szCs w:val="28"/>
          <w:rtl/>
        </w:rPr>
      </w:pPr>
      <w:r w:rsidRPr="003912B1">
        <w:rPr>
          <w:rFonts w:ascii="Simplified Arabic" w:hAnsi="Simplified Arabic" w:cs="Simplified Arabic"/>
          <w:sz w:val="28"/>
          <w:szCs w:val="28"/>
          <w:rtl/>
        </w:rPr>
        <w:t xml:space="preserve">    وتنمي هذه التمرينات التي تلعب على مساحات صغيرة ومحددة اللاعبين الى </w:t>
      </w:r>
      <w:r w:rsidRPr="003912B1">
        <w:rPr>
          <w:rFonts w:ascii="Simplified Arabic" w:hAnsi="Simplified Arabic" w:cs="Simplified Arabic" w:hint="cs"/>
          <w:sz w:val="28"/>
          <w:szCs w:val="28"/>
          <w:rtl/>
        </w:rPr>
        <w:t>إتق</w:t>
      </w:r>
      <w:r>
        <w:rPr>
          <w:rFonts w:ascii="Simplified Arabic" w:hAnsi="Simplified Arabic" w:cs="Simplified Arabic" w:hint="cs"/>
          <w:sz w:val="28"/>
          <w:szCs w:val="28"/>
          <w:rtl/>
        </w:rPr>
        <w:t>ان</w:t>
      </w:r>
      <w:r w:rsidRPr="003912B1">
        <w:rPr>
          <w:rFonts w:ascii="Simplified Arabic" w:hAnsi="Simplified Arabic" w:cs="Simplified Arabic"/>
          <w:sz w:val="28"/>
          <w:szCs w:val="28"/>
          <w:rtl/>
        </w:rPr>
        <w:t xml:space="preserve"> المهارات وتنمية القدرة على </w:t>
      </w:r>
      <w:r w:rsidRPr="003912B1">
        <w:rPr>
          <w:rFonts w:ascii="Simplified Arabic" w:hAnsi="Simplified Arabic" w:cs="Simplified Arabic" w:hint="cs"/>
          <w:sz w:val="28"/>
          <w:szCs w:val="28"/>
          <w:rtl/>
        </w:rPr>
        <w:t>أدراك</w:t>
      </w:r>
      <w:r w:rsidRPr="003912B1">
        <w:rPr>
          <w:rFonts w:ascii="Simplified Arabic" w:hAnsi="Simplified Arabic" w:cs="Simplified Arabic"/>
          <w:sz w:val="28"/>
          <w:szCs w:val="28"/>
          <w:rtl/>
        </w:rPr>
        <w:t xml:space="preserve"> الموقف قبل حصولهم على الكرة وكذلك الدقة في التمرين واحتلال الفراغ </w:t>
      </w:r>
      <w:r>
        <w:rPr>
          <w:rFonts w:ascii="Simplified Arabic" w:hAnsi="Simplified Arabic" w:cs="Simplified Arabic" w:hint="cs"/>
          <w:sz w:val="28"/>
          <w:szCs w:val="28"/>
          <w:rtl/>
        </w:rPr>
        <w:t>ا</w:t>
      </w:r>
      <w:r w:rsidRPr="003912B1">
        <w:rPr>
          <w:rFonts w:ascii="Simplified Arabic" w:hAnsi="Simplified Arabic" w:cs="Simplified Arabic"/>
          <w:sz w:val="28"/>
          <w:szCs w:val="28"/>
          <w:rtl/>
        </w:rPr>
        <w:t xml:space="preserve">لمناسب وبهذا يتفق الباحث مع (اريك باتي) </w:t>
      </w:r>
      <w:r>
        <w:rPr>
          <w:rFonts w:ascii="Simplified Arabic" w:hAnsi="Simplified Arabic" w:cs="Simplified Arabic" w:hint="cs"/>
          <w:sz w:val="28"/>
          <w:szCs w:val="28"/>
          <w:rtl/>
        </w:rPr>
        <w:t>"</w:t>
      </w:r>
      <w:r w:rsidRPr="003912B1">
        <w:rPr>
          <w:rFonts w:ascii="Simplified Arabic" w:hAnsi="Simplified Arabic" w:cs="Simplified Arabic"/>
          <w:sz w:val="28"/>
          <w:szCs w:val="28"/>
          <w:rtl/>
        </w:rPr>
        <w:t xml:space="preserve"> يتمكن اللاعبون من تحسين مهاراتهم والموازنة وقراءة اللعبة ولا سيما </w:t>
      </w:r>
      <w:r>
        <w:rPr>
          <w:rFonts w:ascii="Simplified Arabic" w:hAnsi="Simplified Arabic" w:cs="Simplified Arabic" w:hint="cs"/>
          <w:sz w:val="28"/>
          <w:szCs w:val="28"/>
          <w:rtl/>
        </w:rPr>
        <w:t>أن</w:t>
      </w:r>
      <w:r w:rsidRPr="003912B1">
        <w:rPr>
          <w:rFonts w:ascii="Simplified Arabic" w:hAnsi="Simplified Arabic" w:cs="Simplified Arabic"/>
          <w:sz w:val="28"/>
          <w:szCs w:val="28"/>
          <w:rtl/>
        </w:rPr>
        <w:t xml:space="preserve"> التدريب واللعب في مثل هذه المناطق يقيد حرية العمل لدى اللاعبين كما يقيد حرية الحركة </w:t>
      </w:r>
      <w:r>
        <w:rPr>
          <w:rFonts w:ascii="Simplified Arabic" w:hAnsi="Simplified Arabic" w:cs="Simplified Arabic" w:hint="cs"/>
          <w:sz w:val="28"/>
          <w:szCs w:val="28"/>
          <w:rtl/>
        </w:rPr>
        <w:t>"</w:t>
      </w:r>
      <w:r w:rsidRPr="003912B1">
        <w:rPr>
          <w:rFonts w:ascii="Simplified Arabic" w:hAnsi="Simplified Arabic" w:cs="Simplified Arabic"/>
          <w:sz w:val="28"/>
          <w:szCs w:val="28"/>
          <w:rtl/>
        </w:rPr>
        <w:t xml:space="preserve"> </w:t>
      </w:r>
      <w:r w:rsidRPr="003912B1">
        <w:rPr>
          <w:rFonts w:ascii="Simplified Arabic" w:hAnsi="Simplified Arabic" w:cs="Simplified Arabic"/>
          <w:sz w:val="28"/>
          <w:szCs w:val="28"/>
          <w:vertAlign w:val="superscript"/>
          <w:rtl/>
        </w:rPr>
        <w:t>(</w:t>
      </w:r>
      <w:r w:rsidRPr="003912B1">
        <w:rPr>
          <w:rStyle w:val="a7"/>
          <w:rFonts w:ascii="Simplified Arabic" w:hAnsi="Simplified Arabic" w:cs="Simplified Arabic"/>
          <w:sz w:val="28"/>
          <w:szCs w:val="28"/>
          <w:rtl/>
        </w:rPr>
        <w:footnoteReference w:id="46"/>
      </w:r>
      <w:r w:rsidRPr="003912B1">
        <w:rPr>
          <w:rFonts w:ascii="Simplified Arabic" w:hAnsi="Simplified Arabic" w:cs="Simplified Arabic"/>
          <w:sz w:val="28"/>
          <w:szCs w:val="28"/>
          <w:vertAlign w:val="superscript"/>
          <w:rtl/>
        </w:rPr>
        <w:t>)</w:t>
      </w:r>
      <w:r w:rsidRPr="003912B1">
        <w:rPr>
          <w:rFonts w:ascii="Simplified Arabic" w:hAnsi="Simplified Arabic" w:cs="Simplified Arabic"/>
          <w:sz w:val="28"/>
          <w:szCs w:val="28"/>
          <w:rtl/>
        </w:rPr>
        <w:t xml:space="preserve"> . </w:t>
      </w:r>
    </w:p>
    <w:p w:rsidR="00B01748" w:rsidRPr="003912B1" w:rsidRDefault="00B01748" w:rsidP="00B01748">
      <w:pPr>
        <w:spacing w:line="288" w:lineRule="auto"/>
        <w:jc w:val="mediumKashida"/>
        <w:rPr>
          <w:rFonts w:ascii="Simplified Arabic" w:hAnsi="Simplified Arabic" w:cs="Simplified Arabic"/>
          <w:sz w:val="28"/>
          <w:szCs w:val="28"/>
          <w:rtl/>
        </w:rPr>
      </w:pPr>
      <w:r w:rsidRPr="003912B1">
        <w:rPr>
          <w:rFonts w:ascii="Simplified Arabic" w:hAnsi="Simplified Arabic" w:cs="Simplified Arabic"/>
          <w:sz w:val="28"/>
          <w:szCs w:val="28"/>
          <w:rtl/>
        </w:rPr>
        <w:t xml:space="preserve">مميزات التمرينات في المناطق المحددة ( للشبكة التدريبية ) </w:t>
      </w:r>
      <w:r w:rsidRPr="003912B1">
        <w:rPr>
          <w:rFonts w:ascii="Simplified Arabic" w:hAnsi="Simplified Arabic" w:cs="Simplified Arabic"/>
          <w:sz w:val="28"/>
          <w:szCs w:val="28"/>
          <w:vertAlign w:val="superscript"/>
          <w:rtl/>
        </w:rPr>
        <w:t>(</w:t>
      </w:r>
      <w:r w:rsidRPr="003912B1">
        <w:rPr>
          <w:rStyle w:val="a7"/>
          <w:rFonts w:ascii="Simplified Arabic" w:hAnsi="Simplified Arabic" w:cs="Simplified Arabic"/>
          <w:sz w:val="28"/>
          <w:szCs w:val="28"/>
          <w:rtl/>
        </w:rPr>
        <w:footnoteReference w:id="47"/>
      </w:r>
      <w:r w:rsidRPr="003912B1">
        <w:rPr>
          <w:rFonts w:ascii="Simplified Arabic" w:hAnsi="Simplified Arabic" w:cs="Simplified Arabic"/>
          <w:sz w:val="28"/>
          <w:szCs w:val="28"/>
          <w:vertAlign w:val="superscript"/>
          <w:rtl/>
        </w:rPr>
        <w:t>)</w:t>
      </w:r>
      <w:r w:rsidRPr="003912B1">
        <w:rPr>
          <w:rFonts w:ascii="Simplified Arabic" w:hAnsi="Simplified Arabic" w:cs="Simplified Arabic"/>
          <w:sz w:val="28"/>
          <w:szCs w:val="28"/>
          <w:rtl/>
        </w:rPr>
        <w:t xml:space="preserve"> </w:t>
      </w:r>
      <w:r w:rsidRPr="003912B1">
        <w:rPr>
          <w:rFonts w:ascii="Simplified Arabic" w:hAnsi="Simplified Arabic" w:cs="Simplified Arabic"/>
          <w:sz w:val="28"/>
          <w:szCs w:val="28"/>
          <w:vertAlign w:val="superscript"/>
          <w:rtl/>
        </w:rPr>
        <w:t>(</w:t>
      </w:r>
      <w:r w:rsidRPr="003912B1">
        <w:rPr>
          <w:rStyle w:val="a7"/>
          <w:rFonts w:ascii="Simplified Arabic" w:hAnsi="Simplified Arabic" w:cs="Simplified Arabic"/>
          <w:sz w:val="28"/>
          <w:szCs w:val="28"/>
          <w:rtl/>
        </w:rPr>
        <w:footnoteReference w:id="48"/>
      </w:r>
      <w:r w:rsidRPr="003912B1">
        <w:rPr>
          <w:rFonts w:ascii="Simplified Arabic" w:hAnsi="Simplified Arabic" w:cs="Simplified Arabic"/>
          <w:sz w:val="28"/>
          <w:szCs w:val="28"/>
          <w:vertAlign w:val="superscript"/>
          <w:rtl/>
        </w:rPr>
        <w:t>)</w:t>
      </w:r>
      <w:r w:rsidRPr="003912B1">
        <w:rPr>
          <w:rFonts w:ascii="Simplified Arabic" w:hAnsi="Simplified Arabic" w:cs="Simplified Arabic"/>
          <w:sz w:val="28"/>
          <w:szCs w:val="28"/>
          <w:rtl/>
        </w:rPr>
        <w:t xml:space="preserve"> .</w:t>
      </w:r>
    </w:p>
    <w:p w:rsidR="00B01748" w:rsidRPr="003912B1" w:rsidRDefault="00B01748" w:rsidP="00263ABC">
      <w:pPr>
        <w:pStyle w:val="a5"/>
        <w:numPr>
          <w:ilvl w:val="0"/>
          <w:numId w:val="6"/>
        </w:numPr>
        <w:spacing w:line="288" w:lineRule="auto"/>
        <w:ind w:left="226" w:hanging="142"/>
        <w:jc w:val="mediumKashida"/>
        <w:rPr>
          <w:rFonts w:ascii="Simplified Arabic" w:hAnsi="Simplified Arabic" w:cs="Simplified Arabic"/>
          <w:sz w:val="28"/>
          <w:szCs w:val="28"/>
        </w:rPr>
      </w:pPr>
      <w:r w:rsidRPr="003912B1">
        <w:rPr>
          <w:rFonts w:ascii="Simplified Arabic" w:hAnsi="Simplified Arabic" w:cs="Simplified Arabic"/>
          <w:sz w:val="28"/>
          <w:szCs w:val="28"/>
          <w:rtl/>
        </w:rPr>
        <w:t xml:space="preserve">سهولة </w:t>
      </w:r>
      <w:r w:rsidR="00263ABC">
        <w:rPr>
          <w:rFonts w:ascii="Simplified Arabic" w:hAnsi="Simplified Arabic" w:cs="Simplified Arabic" w:hint="cs"/>
          <w:sz w:val="28"/>
          <w:szCs w:val="28"/>
          <w:rtl/>
        </w:rPr>
        <w:t>إ</w:t>
      </w:r>
      <w:r w:rsidR="00263ABC" w:rsidRPr="003912B1">
        <w:rPr>
          <w:rFonts w:ascii="Simplified Arabic" w:hAnsi="Simplified Arabic" w:cs="Simplified Arabic" w:hint="cs"/>
          <w:sz w:val="28"/>
          <w:szCs w:val="28"/>
          <w:rtl/>
        </w:rPr>
        <w:t>عطاء</w:t>
      </w:r>
      <w:r w:rsidRPr="003912B1">
        <w:rPr>
          <w:rFonts w:ascii="Simplified Arabic" w:hAnsi="Simplified Arabic" w:cs="Simplified Arabic"/>
          <w:sz w:val="28"/>
          <w:szCs w:val="28"/>
          <w:rtl/>
        </w:rPr>
        <w:t xml:space="preserve"> المعلومات والتصحيحات </w:t>
      </w:r>
      <w:r w:rsidRPr="003912B1">
        <w:rPr>
          <w:rFonts w:ascii="Simplified Arabic" w:hAnsi="Simplified Arabic" w:cs="Simplified Arabic" w:hint="cs"/>
          <w:sz w:val="28"/>
          <w:szCs w:val="28"/>
          <w:rtl/>
        </w:rPr>
        <w:t>للأداء</w:t>
      </w:r>
      <w:r w:rsidRPr="003912B1">
        <w:rPr>
          <w:rFonts w:ascii="Simplified Arabic" w:hAnsi="Simplified Arabic" w:cs="Simplified Arabic"/>
          <w:sz w:val="28"/>
          <w:szCs w:val="28"/>
          <w:rtl/>
        </w:rPr>
        <w:t xml:space="preserve"> لكل مجموعة .</w:t>
      </w:r>
    </w:p>
    <w:p w:rsidR="00B01748" w:rsidRPr="003912B1" w:rsidRDefault="00B01748" w:rsidP="00263ABC">
      <w:pPr>
        <w:pStyle w:val="a5"/>
        <w:numPr>
          <w:ilvl w:val="0"/>
          <w:numId w:val="6"/>
        </w:numPr>
        <w:spacing w:line="288" w:lineRule="auto"/>
        <w:ind w:left="84" w:firstLine="0"/>
        <w:jc w:val="mediumKashida"/>
        <w:rPr>
          <w:rFonts w:ascii="Simplified Arabic" w:hAnsi="Simplified Arabic" w:cs="Simplified Arabic"/>
          <w:sz w:val="28"/>
          <w:szCs w:val="28"/>
        </w:rPr>
      </w:pPr>
      <w:r w:rsidRPr="003912B1">
        <w:rPr>
          <w:rFonts w:ascii="Simplified Arabic" w:hAnsi="Simplified Arabic" w:cs="Simplified Arabic"/>
          <w:sz w:val="28"/>
          <w:szCs w:val="28"/>
          <w:rtl/>
        </w:rPr>
        <w:t>تعد ملا</w:t>
      </w:r>
      <w:r w:rsidR="00263ABC">
        <w:rPr>
          <w:rFonts w:ascii="Simplified Arabic" w:hAnsi="Simplified Arabic" w:cs="Simplified Arabic" w:hint="cs"/>
          <w:sz w:val="28"/>
          <w:szCs w:val="28"/>
          <w:rtl/>
        </w:rPr>
        <w:t>ء</w:t>
      </w:r>
      <w:r w:rsidRPr="003912B1">
        <w:rPr>
          <w:rFonts w:ascii="Simplified Arabic" w:hAnsi="Simplified Arabic" w:cs="Simplified Arabic"/>
          <w:sz w:val="28"/>
          <w:szCs w:val="28"/>
          <w:rtl/>
        </w:rPr>
        <w:t>مة لمختلف المراحل العمرية .</w:t>
      </w:r>
    </w:p>
    <w:p w:rsidR="00B01748" w:rsidRPr="003912B1" w:rsidRDefault="00B01748" w:rsidP="000A5636">
      <w:pPr>
        <w:pStyle w:val="a5"/>
        <w:numPr>
          <w:ilvl w:val="0"/>
          <w:numId w:val="6"/>
        </w:numPr>
        <w:spacing w:line="288" w:lineRule="auto"/>
        <w:ind w:left="226" w:hanging="142"/>
        <w:jc w:val="mediumKashida"/>
        <w:rPr>
          <w:rFonts w:ascii="Simplified Arabic" w:hAnsi="Simplified Arabic" w:cs="Simplified Arabic"/>
          <w:sz w:val="28"/>
          <w:szCs w:val="28"/>
        </w:rPr>
      </w:pPr>
      <w:r w:rsidRPr="003912B1">
        <w:rPr>
          <w:rFonts w:ascii="Simplified Arabic" w:hAnsi="Simplified Arabic" w:cs="Simplified Arabic"/>
          <w:sz w:val="28"/>
          <w:szCs w:val="28"/>
          <w:rtl/>
        </w:rPr>
        <w:t xml:space="preserve">تساعد في زيادة سرعة الحركة والسرعة </w:t>
      </w:r>
      <w:r w:rsidR="000A5636" w:rsidRPr="003912B1">
        <w:rPr>
          <w:rFonts w:ascii="Simplified Arabic" w:hAnsi="Simplified Arabic" w:cs="Simplified Arabic" w:hint="cs"/>
          <w:sz w:val="28"/>
          <w:szCs w:val="28"/>
          <w:rtl/>
        </w:rPr>
        <w:t>ال</w:t>
      </w:r>
      <w:r w:rsidR="000A5636">
        <w:rPr>
          <w:rFonts w:ascii="Simplified Arabic" w:hAnsi="Simplified Arabic" w:cs="Simplified Arabic" w:hint="cs"/>
          <w:sz w:val="28"/>
          <w:szCs w:val="28"/>
          <w:rtl/>
        </w:rPr>
        <w:t>ان</w:t>
      </w:r>
      <w:r w:rsidR="000A5636" w:rsidRPr="003912B1">
        <w:rPr>
          <w:rFonts w:ascii="Simplified Arabic" w:hAnsi="Simplified Arabic" w:cs="Simplified Arabic" w:hint="cs"/>
          <w:sz w:val="28"/>
          <w:szCs w:val="28"/>
          <w:rtl/>
        </w:rPr>
        <w:t>تقالية</w:t>
      </w:r>
      <w:r w:rsidRPr="003912B1">
        <w:rPr>
          <w:rFonts w:ascii="Simplified Arabic" w:hAnsi="Simplified Arabic" w:cs="Simplified Arabic"/>
          <w:sz w:val="28"/>
          <w:szCs w:val="28"/>
          <w:rtl/>
        </w:rPr>
        <w:t xml:space="preserve"> من مك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3912B1">
        <w:rPr>
          <w:rFonts w:ascii="Simplified Arabic" w:hAnsi="Simplified Arabic" w:cs="Simplified Arabic"/>
          <w:sz w:val="28"/>
          <w:szCs w:val="28"/>
          <w:rtl/>
        </w:rPr>
        <w:t xml:space="preserve"> </w:t>
      </w:r>
      <w:r w:rsidRPr="003912B1">
        <w:rPr>
          <w:rFonts w:ascii="Simplified Arabic" w:hAnsi="Simplified Arabic" w:cs="Simplified Arabic" w:hint="cs"/>
          <w:sz w:val="28"/>
          <w:szCs w:val="28"/>
          <w:rtl/>
        </w:rPr>
        <w:t>ل</w:t>
      </w:r>
      <w:r w:rsidR="000A5636">
        <w:rPr>
          <w:rFonts w:ascii="Simplified Arabic" w:hAnsi="Simplified Arabic" w:cs="Simplified Arabic" w:hint="cs"/>
          <w:sz w:val="28"/>
          <w:szCs w:val="28"/>
          <w:rtl/>
        </w:rPr>
        <w:t>آ</w:t>
      </w:r>
      <w:r w:rsidRPr="003912B1">
        <w:rPr>
          <w:rFonts w:ascii="Simplified Arabic" w:hAnsi="Simplified Arabic" w:cs="Simplified Arabic" w:hint="cs"/>
          <w:sz w:val="28"/>
          <w:szCs w:val="28"/>
          <w:rtl/>
        </w:rPr>
        <w:t>خر</w:t>
      </w:r>
      <w:r w:rsidRPr="003912B1">
        <w:rPr>
          <w:rFonts w:ascii="Simplified Arabic" w:hAnsi="Simplified Arabic" w:cs="Simplified Arabic"/>
          <w:sz w:val="28"/>
          <w:szCs w:val="28"/>
          <w:rtl/>
        </w:rPr>
        <w:t xml:space="preserve"> دون </w:t>
      </w:r>
      <w:r>
        <w:rPr>
          <w:rFonts w:cs="Simplified Arabic"/>
          <w:sz w:val="28"/>
          <w:szCs w:val="28"/>
        </w:rPr>
        <w:t xml:space="preserve">             </w:t>
      </w:r>
      <w:r w:rsidRPr="003912B1">
        <w:rPr>
          <w:rFonts w:ascii="Simplified Arabic" w:hAnsi="Simplified Arabic" w:cs="Simplified Arabic"/>
          <w:sz w:val="28"/>
          <w:szCs w:val="28"/>
          <w:rtl/>
        </w:rPr>
        <w:t>ظهور التعب بس</w:t>
      </w:r>
      <w:r>
        <w:rPr>
          <w:rFonts w:ascii="Simplified Arabic" w:hAnsi="Simplified Arabic" w:cs="Simplified Arabic" w:hint="cs"/>
          <w:sz w:val="28"/>
          <w:szCs w:val="28"/>
          <w:rtl/>
        </w:rPr>
        <w:t>ر</w:t>
      </w:r>
      <w:r w:rsidRPr="003912B1">
        <w:rPr>
          <w:rFonts w:ascii="Simplified Arabic" w:hAnsi="Simplified Arabic" w:cs="Simplified Arabic"/>
          <w:sz w:val="28"/>
          <w:szCs w:val="28"/>
          <w:rtl/>
        </w:rPr>
        <w:t xml:space="preserve">عة فضلاً عن تطور الرشاقة والخفة اللازمة لتطوير </w:t>
      </w:r>
      <w:r w:rsidRPr="003912B1">
        <w:rPr>
          <w:rFonts w:ascii="Simplified Arabic" w:hAnsi="Simplified Arabic" w:cs="Simplified Arabic" w:hint="cs"/>
          <w:sz w:val="28"/>
          <w:szCs w:val="28"/>
          <w:rtl/>
        </w:rPr>
        <w:t>الأداء</w:t>
      </w:r>
      <w:r w:rsidRPr="003912B1">
        <w:rPr>
          <w:rFonts w:ascii="Simplified Arabic" w:hAnsi="Simplified Arabic" w:cs="Simplified Arabic"/>
          <w:sz w:val="28"/>
          <w:szCs w:val="28"/>
          <w:rtl/>
        </w:rPr>
        <w:t xml:space="preserve"> </w:t>
      </w:r>
      <w:r>
        <w:rPr>
          <w:rFonts w:cs="Simplified Arabic"/>
          <w:sz w:val="28"/>
          <w:szCs w:val="28"/>
        </w:rPr>
        <w:t xml:space="preserve">        </w:t>
      </w:r>
      <w:r w:rsidRPr="003912B1">
        <w:rPr>
          <w:rFonts w:ascii="Simplified Arabic" w:hAnsi="Simplified Arabic" w:cs="Simplified Arabic"/>
          <w:sz w:val="28"/>
          <w:szCs w:val="28"/>
          <w:rtl/>
        </w:rPr>
        <w:t>في المهارات المختلفة .</w:t>
      </w:r>
    </w:p>
    <w:p w:rsidR="00B01748" w:rsidRPr="003912B1" w:rsidRDefault="00B01748" w:rsidP="00B01748">
      <w:pPr>
        <w:pStyle w:val="a5"/>
        <w:numPr>
          <w:ilvl w:val="0"/>
          <w:numId w:val="6"/>
        </w:numPr>
        <w:spacing w:line="288" w:lineRule="auto"/>
        <w:ind w:left="226" w:hanging="142"/>
        <w:jc w:val="mediumKashida"/>
        <w:rPr>
          <w:rFonts w:ascii="Simplified Arabic" w:hAnsi="Simplified Arabic" w:cs="Simplified Arabic"/>
          <w:sz w:val="28"/>
          <w:szCs w:val="28"/>
        </w:rPr>
      </w:pPr>
      <w:r w:rsidRPr="003912B1">
        <w:rPr>
          <w:rFonts w:ascii="Simplified Arabic" w:hAnsi="Simplified Arabic" w:cs="Simplified Arabic"/>
          <w:sz w:val="28"/>
          <w:szCs w:val="28"/>
          <w:rtl/>
        </w:rPr>
        <w:t>مساعدة المدرب لمراقبة اللاعبين جميعهم لصغر المنطقة .</w:t>
      </w:r>
    </w:p>
    <w:p w:rsidR="00B01748" w:rsidRPr="003912B1" w:rsidRDefault="00B01748" w:rsidP="00B01748">
      <w:pPr>
        <w:pStyle w:val="a5"/>
        <w:numPr>
          <w:ilvl w:val="0"/>
          <w:numId w:val="6"/>
        </w:numPr>
        <w:spacing w:line="288" w:lineRule="auto"/>
        <w:ind w:left="226" w:hanging="142"/>
        <w:jc w:val="mediumKashida"/>
        <w:rPr>
          <w:rFonts w:ascii="Simplified Arabic" w:hAnsi="Simplified Arabic" w:cs="Simplified Arabic"/>
          <w:sz w:val="28"/>
          <w:szCs w:val="28"/>
        </w:rPr>
      </w:pPr>
      <w:r w:rsidRPr="003912B1">
        <w:rPr>
          <w:rFonts w:ascii="Simplified Arabic" w:hAnsi="Simplified Arabic" w:cs="Simplified Arabic"/>
          <w:sz w:val="28"/>
          <w:szCs w:val="28"/>
          <w:rtl/>
        </w:rPr>
        <w:t xml:space="preserve">تطوير المهارات الخططية عن طريق تمارين اللعب مع مراقبة </w:t>
      </w:r>
      <w:r w:rsidRPr="003912B1">
        <w:rPr>
          <w:rFonts w:ascii="Simplified Arabic" w:hAnsi="Simplified Arabic" w:cs="Simplified Arabic" w:hint="cs"/>
          <w:sz w:val="28"/>
          <w:szCs w:val="28"/>
          <w:rtl/>
        </w:rPr>
        <w:t>أداء</w:t>
      </w:r>
      <w:r w:rsidRPr="003912B1">
        <w:rPr>
          <w:rFonts w:ascii="Simplified Arabic" w:hAnsi="Simplified Arabic" w:cs="Simplified Arabic"/>
          <w:sz w:val="28"/>
          <w:szCs w:val="28"/>
          <w:rtl/>
        </w:rPr>
        <w:t xml:space="preserve"> </w:t>
      </w:r>
      <w:r>
        <w:rPr>
          <w:rFonts w:cs="Simplified Arabic"/>
          <w:sz w:val="28"/>
          <w:szCs w:val="28"/>
        </w:rPr>
        <w:t xml:space="preserve">                  </w:t>
      </w:r>
      <w:r w:rsidRPr="003912B1">
        <w:rPr>
          <w:rFonts w:ascii="Simplified Arabic" w:hAnsi="Simplified Arabic" w:cs="Simplified Arabic"/>
          <w:sz w:val="28"/>
          <w:szCs w:val="28"/>
          <w:rtl/>
        </w:rPr>
        <w:t>المهارات الفنية .</w:t>
      </w:r>
    </w:p>
    <w:p w:rsidR="00B01748" w:rsidRPr="003912B1" w:rsidRDefault="00B01748" w:rsidP="00B01748">
      <w:pPr>
        <w:pStyle w:val="a5"/>
        <w:numPr>
          <w:ilvl w:val="0"/>
          <w:numId w:val="6"/>
        </w:numPr>
        <w:spacing w:line="288" w:lineRule="auto"/>
        <w:ind w:left="226" w:hanging="142"/>
        <w:jc w:val="mediumKashida"/>
        <w:rPr>
          <w:rFonts w:ascii="Simplified Arabic" w:hAnsi="Simplified Arabic" w:cs="Simplified Arabic"/>
          <w:sz w:val="28"/>
          <w:szCs w:val="28"/>
        </w:rPr>
      </w:pPr>
      <w:r w:rsidRPr="003912B1">
        <w:rPr>
          <w:rFonts w:ascii="Simplified Arabic" w:hAnsi="Simplified Arabic" w:cs="Simplified Arabic"/>
          <w:sz w:val="28"/>
          <w:szCs w:val="28"/>
          <w:rtl/>
        </w:rPr>
        <w:t>الحصول على نتيجة جيدة وفي وقت قصير لتنظيمها الجيد .</w:t>
      </w:r>
    </w:p>
    <w:p w:rsidR="00B01748" w:rsidRPr="003912B1" w:rsidRDefault="00B01748" w:rsidP="00B01748">
      <w:pPr>
        <w:pStyle w:val="a5"/>
        <w:numPr>
          <w:ilvl w:val="0"/>
          <w:numId w:val="6"/>
        </w:numPr>
        <w:spacing w:line="288" w:lineRule="auto"/>
        <w:ind w:left="226" w:hanging="142"/>
        <w:jc w:val="mediumKashida"/>
        <w:rPr>
          <w:rFonts w:ascii="Simplified Arabic" w:hAnsi="Simplified Arabic" w:cs="Simplified Arabic"/>
          <w:sz w:val="28"/>
          <w:szCs w:val="28"/>
        </w:rPr>
      </w:pPr>
      <w:r w:rsidRPr="003912B1">
        <w:rPr>
          <w:rFonts w:ascii="Simplified Arabic" w:hAnsi="Simplified Arabic" w:cs="Simplified Arabic"/>
          <w:sz w:val="28"/>
          <w:szCs w:val="28"/>
          <w:rtl/>
        </w:rPr>
        <w:t xml:space="preserve">تكون سيطرة المدرب على التمرين ومراقبة جميع اللاعبين بشكل </w:t>
      </w:r>
      <w:r w:rsidRPr="003912B1">
        <w:rPr>
          <w:rFonts w:ascii="Simplified Arabic" w:hAnsi="Simplified Arabic" w:cs="Simplified Arabic" w:hint="cs"/>
          <w:sz w:val="28"/>
          <w:szCs w:val="28"/>
          <w:rtl/>
        </w:rPr>
        <w:t>أفضل</w:t>
      </w:r>
      <w:r w:rsidRPr="003912B1">
        <w:rPr>
          <w:rFonts w:ascii="Simplified Arabic" w:hAnsi="Simplified Arabic" w:cs="Simplified Arabic"/>
          <w:sz w:val="28"/>
          <w:szCs w:val="28"/>
          <w:rtl/>
        </w:rPr>
        <w:t xml:space="preserve"> . </w:t>
      </w:r>
    </w:p>
    <w:p w:rsidR="00B01748" w:rsidRPr="003912B1" w:rsidRDefault="00B01748" w:rsidP="00B01748">
      <w:pPr>
        <w:pStyle w:val="a5"/>
        <w:numPr>
          <w:ilvl w:val="0"/>
          <w:numId w:val="6"/>
        </w:numPr>
        <w:spacing w:line="288" w:lineRule="auto"/>
        <w:ind w:left="84" w:firstLine="0"/>
        <w:jc w:val="mediumKashida"/>
        <w:rPr>
          <w:rFonts w:ascii="Simplified Arabic" w:hAnsi="Simplified Arabic" w:cs="Simplified Arabic"/>
          <w:sz w:val="28"/>
          <w:szCs w:val="28"/>
        </w:rPr>
      </w:pPr>
      <w:r w:rsidRPr="003912B1">
        <w:rPr>
          <w:rFonts w:ascii="Simplified Arabic" w:hAnsi="Simplified Arabic" w:cs="Simplified Arabic"/>
          <w:sz w:val="28"/>
          <w:szCs w:val="28"/>
          <w:rtl/>
        </w:rPr>
        <w:lastRenderedPageBreak/>
        <w:t>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3912B1">
        <w:rPr>
          <w:rFonts w:ascii="Simplified Arabic" w:hAnsi="Simplified Arabic" w:cs="Simplified Arabic"/>
          <w:sz w:val="28"/>
          <w:szCs w:val="28"/>
          <w:rtl/>
        </w:rPr>
        <w:t xml:space="preserve">ت التشكيلات مختلفة </w:t>
      </w:r>
      <w:r w:rsidR="007D4CFB">
        <w:rPr>
          <w:rFonts w:ascii="Simplified Arabic" w:hAnsi="Simplified Arabic" w:cs="Simplified Arabic" w:hint="cs"/>
          <w:sz w:val="28"/>
          <w:szCs w:val="28"/>
          <w:rtl/>
        </w:rPr>
        <w:t xml:space="preserve">؛ </w:t>
      </w:r>
      <w:r w:rsidRPr="003912B1">
        <w:rPr>
          <w:rFonts w:ascii="Simplified Arabic" w:hAnsi="Simplified Arabic" w:cs="Simplified Arabic"/>
          <w:sz w:val="28"/>
          <w:szCs w:val="28"/>
          <w:rtl/>
        </w:rPr>
        <w:t xml:space="preserve">لذا يمكننا التدريب على مهارة واحدة ولكن بعدة </w:t>
      </w:r>
      <w:r>
        <w:rPr>
          <w:rFonts w:cs="Simplified Arabic"/>
          <w:sz w:val="28"/>
          <w:szCs w:val="28"/>
        </w:rPr>
        <w:t xml:space="preserve">          </w:t>
      </w:r>
      <w:r w:rsidRPr="003912B1">
        <w:rPr>
          <w:rFonts w:ascii="Simplified Arabic" w:hAnsi="Simplified Arabic" w:cs="Simplified Arabic"/>
          <w:sz w:val="28"/>
          <w:szCs w:val="28"/>
          <w:rtl/>
        </w:rPr>
        <w:t>تشكيلات وبهذا تبقى المتعة عند اللاعبين ولا يدخلهم الملل .</w:t>
      </w:r>
    </w:p>
    <w:p w:rsidR="00B01748" w:rsidRPr="003912B1" w:rsidRDefault="007D4CFB" w:rsidP="00B01748">
      <w:pPr>
        <w:pStyle w:val="a5"/>
        <w:numPr>
          <w:ilvl w:val="0"/>
          <w:numId w:val="6"/>
        </w:numPr>
        <w:tabs>
          <w:tab w:val="left" w:pos="84"/>
        </w:tabs>
        <w:spacing w:line="288" w:lineRule="auto"/>
        <w:ind w:left="84" w:firstLine="0"/>
        <w:jc w:val="mediumKashida"/>
        <w:rPr>
          <w:rFonts w:ascii="Simplified Arabic" w:hAnsi="Simplified Arabic" w:cs="Simplified Arabic"/>
          <w:sz w:val="28"/>
          <w:szCs w:val="28"/>
        </w:rPr>
      </w:pPr>
      <w:r>
        <w:rPr>
          <w:rFonts w:ascii="Simplified Arabic" w:hAnsi="Simplified Arabic" w:cs="Simplified Arabic" w:hint="cs"/>
          <w:sz w:val="28"/>
          <w:szCs w:val="28"/>
          <w:rtl/>
        </w:rPr>
        <w:t>الاستثمار</w:t>
      </w:r>
      <w:r w:rsidR="00B01748" w:rsidRPr="003912B1">
        <w:rPr>
          <w:rFonts w:ascii="Simplified Arabic" w:hAnsi="Simplified Arabic" w:cs="Simplified Arabic"/>
          <w:sz w:val="28"/>
          <w:szCs w:val="28"/>
          <w:rtl/>
        </w:rPr>
        <w:t xml:space="preserve"> </w:t>
      </w:r>
      <w:r w:rsidR="00B01748" w:rsidRPr="003912B1">
        <w:rPr>
          <w:rFonts w:ascii="Simplified Arabic" w:hAnsi="Simplified Arabic" w:cs="Simplified Arabic" w:hint="cs"/>
          <w:sz w:val="28"/>
          <w:szCs w:val="28"/>
          <w:rtl/>
        </w:rPr>
        <w:t>الأمثل</w:t>
      </w:r>
      <w:r w:rsidR="00B01748" w:rsidRPr="003912B1">
        <w:rPr>
          <w:rFonts w:ascii="Simplified Arabic" w:hAnsi="Simplified Arabic" w:cs="Simplified Arabic"/>
          <w:sz w:val="28"/>
          <w:szCs w:val="28"/>
          <w:rtl/>
        </w:rPr>
        <w:t xml:space="preserve"> لوقت الوحدة التدريبية وعدم </w:t>
      </w:r>
      <w:r w:rsidR="00B01748" w:rsidRPr="003912B1">
        <w:rPr>
          <w:rFonts w:ascii="Simplified Arabic" w:hAnsi="Simplified Arabic" w:cs="Simplified Arabic" w:hint="cs"/>
          <w:sz w:val="28"/>
          <w:szCs w:val="28"/>
          <w:rtl/>
        </w:rPr>
        <w:t>إضاعة</w:t>
      </w:r>
      <w:r w:rsidR="00B01748" w:rsidRPr="003912B1">
        <w:rPr>
          <w:rFonts w:ascii="Simplified Arabic" w:hAnsi="Simplified Arabic" w:cs="Simplified Arabic"/>
          <w:sz w:val="28"/>
          <w:szCs w:val="28"/>
          <w:rtl/>
        </w:rPr>
        <w:t xml:space="preserve"> الوقت . </w:t>
      </w:r>
    </w:p>
    <w:p w:rsidR="00B01748" w:rsidRPr="003912B1" w:rsidRDefault="00B01748" w:rsidP="00B01748">
      <w:pPr>
        <w:pStyle w:val="a5"/>
        <w:numPr>
          <w:ilvl w:val="0"/>
          <w:numId w:val="6"/>
        </w:numPr>
        <w:spacing w:line="288" w:lineRule="auto"/>
        <w:ind w:left="84" w:firstLine="0"/>
        <w:jc w:val="mediumKashida"/>
        <w:rPr>
          <w:rFonts w:ascii="Simplified Arabic" w:hAnsi="Simplified Arabic" w:cs="Simplified Arabic"/>
          <w:sz w:val="28"/>
          <w:szCs w:val="28"/>
        </w:rPr>
      </w:pPr>
      <w:r w:rsidRPr="003912B1">
        <w:rPr>
          <w:rFonts w:ascii="Simplified Arabic" w:hAnsi="Simplified Arabic" w:cs="Simplified Arabic"/>
          <w:sz w:val="28"/>
          <w:szCs w:val="28"/>
          <w:rtl/>
        </w:rPr>
        <w:t xml:space="preserve">يمكن للفريق بكاملة التدريب في مساحة صغيرة أي اصغر من مساحة </w:t>
      </w:r>
      <w:r>
        <w:rPr>
          <w:rFonts w:cs="Simplified Arabic"/>
          <w:sz w:val="28"/>
          <w:szCs w:val="28"/>
        </w:rPr>
        <w:t xml:space="preserve">                </w:t>
      </w:r>
      <w:r w:rsidRPr="003912B1">
        <w:rPr>
          <w:rFonts w:ascii="Simplified Arabic" w:hAnsi="Simplified Arabic" w:cs="Simplified Arabic"/>
          <w:sz w:val="28"/>
          <w:szCs w:val="28"/>
          <w:rtl/>
        </w:rPr>
        <w:t>الساحة الق</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3912B1">
        <w:rPr>
          <w:rFonts w:ascii="Simplified Arabic" w:hAnsi="Simplified Arabic" w:cs="Simplified Arabic"/>
          <w:sz w:val="28"/>
          <w:szCs w:val="28"/>
          <w:rtl/>
        </w:rPr>
        <w:t>ونية .</w:t>
      </w:r>
    </w:p>
    <w:p w:rsidR="00B01748" w:rsidRPr="003912B1" w:rsidRDefault="00B01748" w:rsidP="00B01748">
      <w:pPr>
        <w:pStyle w:val="a5"/>
        <w:numPr>
          <w:ilvl w:val="0"/>
          <w:numId w:val="6"/>
        </w:numPr>
        <w:spacing w:line="288" w:lineRule="auto"/>
        <w:ind w:left="84" w:firstLine="0"/>
        <w:jc w:val="mediumKashida"/>
        <w:rPr>
          <w:rFonts w:ascii="Simplified Arabic" w:hAnsi="Simplified Arabic" w:cs="Simplified Arabic"/>
          <w:sz w:val="28"/>
          <w:szCs w:val="28"/>
        </w:rPr>
      </w:pPr>
      <w:r w:rsidRPr="003912B1">
        <w:rPr>
          <w:rFonts w:ascii="Simplified Arabic" w:hAnsi="Simplified Arabic" w:cs="Simplified Arabic"/>
          <w:sz w:val="28"/>
          <w:szCs w:val="28"/>
          <w:rtl/>
        </w:rPr>
        <w:t xml:space="preserve">تساعد في زيادة رد الفعل والقابلية على صنع القرار الصحيح في الوقت </w:t>
      </w:r>
      <w:r>
        <w:rPr>
          <w:rFonts w:cs="Simplified Arabic"/>
          <w:sz w:val="28"/>
          <w:szCs w:val="28"/>
        </w:rPr>
        <w:t xml:space="preserve">             </w:t>
      </w:r>
      <w:r w:rsidRPr="003912B1">
        <w:rPr>
          <w:rFonts w:ascii="Simplified Arabic" w:hAnsi="Simplified Arabic" w:cs="Simplified Arabic"/>
          <w:sz w:val="28"/>
          <w:szCs w:val="28"/>
          <w:rtl/>
        </w:rPr>
        <w:t xml:space="preserve">المناسب . </w:t>
      </w:r>
    </w:p>
    <w:p w:rsidR="00B01748" w:rsidRPr="006E33AB" w:rsidRDefault="00B01748" w:rsidP="00E4480D">
      <w:pPr>
        <w:spacing w:line="288" w:lineRule="auto"/>
        <w:jc w:val="mediumKashida"/>
        <w:rPr>
          <w:rFonts w:ascii="Simplified Arabic" w:hAnsi="Simplified Arabic" w:cs="Simplified Arabic"/>
          <w:b/>
          <w:bCs/>
          <w:sz w:val="32"/>
          <w:szCs w:val="32"/>
          <w:rtl/>
        </w:rPr>
      </w:pPr>
      <w:r w:rsidRPr="006E33AB">
        <w:rPr>
          <w:rFonts w:ascii="Simplified Arabic" w:hAnsi="Simplified Arabic" w:cs="Simplified Arabic"/>
          <w:b/>
          <w:bCs/>
          <w:sz w:val="32"/>
          <w:szCs w:val="32"/>
          <w:rtl/>
        </w:rPr>
        <w:t>2-1-</w:t>
      </w:r>
      <w:r w:rsidR="00E4480D">
        <w:rPr>
          <w:rFonts w:ascii="Simplified Arabic" w:hAnsi="Simplified Arabic" w:cs="Simplified Arabic" w:hint="cs"/>
          <w:b/>
          <w:bCs/>
          <w:sz w:val="32"/>
          <w:szCs w:val="32"/>
          <w:rtl/>
        </w:rPr>
        <w:t>5</w:t>
      </w:r>
      <w:r w:rsidRPr="006E33AB">
        <w:rPr>
          <w:rFonts w:ascii="Simplified Arabic" w:hAnsi="Simplified Arabic" w:cs="Simplified Arabic"/>
          <w:b/>
          <w:bCs/>
          <w:sz w:val="32"/>
          <w:szCs w:val="32"/>
          <w:rtl/>
        </w:rPr>
        <w:t xml:space="preserve"> المتغيرات الكيموحيوية : </w:t>
      </w:r>
    </w:p>
    <w:p w:rsidR="00B01748" w:rsidRPr="00DE0896" w:rsidRDefault="00B01748" w:rsidP="00B01748">
      <w:pPr>
        <w:spacing w:line="288" w:lineRule="auto"/>
        <w:jc w:val="lowKashida"/>
        <w:rPr>
          <w:rFonts w:ascii="Simplified Arabic" w:hAnsi="Simplified Arabic" w:cs="Simplified Arabic"/>
          <w:sz w:val="28"/>
          <w:szCs w:val="28"/>
          <w:rtl/>
        </w:rPr>
      </w:pPr>
      <w:r>
        <w:rPr>
          <w:rFonts w:hint="cs"/>
          <w:sz w:val="32"/>
          <w:szCs w:val="32"/>
          <w:rtl/>
        </w:rPr>
        <w:t xml:space="preserve">      </w:t>
      </w:r>
      <w:r w:rsidRPr="00DE0896">
        <w:rPr>
          <w:rFonts w:ascii="Simplified Arabic" w:hAnsi="Simplified Arabic" w:cs="Simplified Arabic"/>
          <w:sz w:val="28"/>
          <w:szCs w:val="28"/>
          <w:rtl/>
        </w:rPr>
        <w:t xml:space="preserve">يدرس علم الكيمياء الحياتية كافة التفاعلات الكيموحيوية التي تحدث في الجسم وخاصة العمليات للعناصر الموجودة داخل الخلايا وخارجها  </w:t>
      </w:r>
      <w:r w:rsidRPr="00DE0896">
        <w:rPr>
          <w:rFonts w:ascii="Simplified Arabic" w:hAnsi="Simplified Arabic" w:cs="Simplified Arabic" w:hint="cs"/>
          <w:sz w:val="28"/>
          <w:szCs w:val="28"/>
          <w:rtl/>
        </w:rPr>
        <w:t>والأملاح</w:t>
      </w:r>
      <w:r w:rsidRPr="00DE0896">
        <w:rPr>
          <w:rFonts w:ascii="Simplified Arabic" w:hAnsi="Simplified Arabic" w:cs="Simplified Arabic"/>
          <w:sz w:val="28"/>
          <w:szCs w:val="28"/>
          <w:rtl/>
        </w:rPr>
        <w:t xml:space="preserve"> المعدنية هي </w:t>
      </w:r>
      <w:r>
        <w:rPr>
          <w:rFonts w:ascii="Simplified Arabic" w:hAnsi="Simplified Arabic" w:cs="Simplified Arabic" w:hint="cs"/>
          <w:sz w:val="28"/>
          <w:szCs w:val="28"/>
          <w:rtl/>
        </w:rPr>
        <w:t>"</w:t>
      </w:r>
      <w:r w:rsidRPr="00DE0896">
        <w:rPr>
          <w:rFonts w:ascii="Simplified Arabic" w:hAnsi="Simplified Arabic" w:cs="Simplified Arabic"/>
          <w:sz w:val="28"/>
          <w:szCs w:val="28"/>
          <w:rtl/>
        </w:rPr>
        <w:t xml:space="preserve"> مواد </w:t>
      </w:r>
      <w:r w:rsidRPr="00DE0896">
        <w:rPr>
          <w:rFonts w:ascii="Simplified Arabic" w:hAnsi="Simplified Arabic" w:cs="Simplified Arabic" w:hint="cs"/>
          <w:sz w:val="28"/>
          <w:szCs w:val="28"/>
          <w:rtl/>
        </w:rPr>
        <w:t>أساسية</w:t>
      </w:r>
      <w:r w:rsidRPr="00DE0896">
        <w:rPr>
          <w:rFonts w:ascii="Simplified Arabic" w:hAnsi="Simplified Arabic" w:cs="Simplified Arabic"/>
          <w:sz w:val="28"/>
          <w:szCs w:val="28"/>
          <w:rtl/>
        </w:rPr>
        <w:t xml:space="preserve"> لاعضوية يحتاج </w:t>
      </w:r>
      <w:r w:rsidRPr="00DE0896">
        <w:rPr>
          <w:rFonts w:ascii="Simplified Arabic" w:hAnsi="Simplified Arabic" w:cs="Simplified Arabic" w:hint="cs"/>
          <w:sz w:val="28"/>
          <w:szCs w:val="28"/>
          <w:rtl/>
        </w:rPr>
        <w:t>إليها</w:t>
      </w:r>
      <w:r w:rsidRPr="00DE0896">
        <w:rPr>
          <w:rFonts w:ascii="Simplified Arabic" w:hAnsi="Simplified Arabic" w:cs="Simplified Arabic"/>
          <w:sz w:val="28"/>
          <w:szCs w:val="28"/>
          <w:rtl/>
        </w:rPr>
        <w:t xml:space="preserve"> الجسم </w:t>
      </w:r>
      <w:r w:rsidRPr="00DE0896">
        <w:rPr>
          <w:rFonts w:ascii="Simplified Arabic" w:hAnsi="Simplified Arabic" w:cs="Simplified Arabic" w:hint="cs"/>
          <w:sz w:val="28"/>
          <w:szCs w:val="28"/>
          <w:rtl/>
        </w:rPr>
        <w:t>لإتمام</w:t>
      </w:r>
      <w:r w:rsidRPr="00DE0896">
        <w:rPr>
          <w:rFonts w:ascii="Simplified Arabic" w:hAnsi="Simplified Arabic" w:cs="Simplified Arabic"/>
          <w:sz w:val="28"/>
          <w:szCs w:val="28"/>
          <w:rtl/>
        </w:rPr>
        <w:t xml:space="preserve"> الوظائف الجسمية بشكل دقيق </w:t>
      </w:r>
      <w:r>
        <w:rPr>
          <w:rFonts w:ascii="Simplified Arabic" w:hAnsi="Simplified Arabic" w:cs="Simplified Arabic" w:hint="cs"/>
          <w:sz w:val="28"/>
          <w:szCs w:val="28"/>
          <w:rtl/>
        </w:rPr>
        <w:t>"</w:t>
      </w:r>
      <w:r w:rsidRPr="00DE0896">
        <w:rPr>
          <w:rFonts w:ascii="Simplified Arabic" w:hAnsi="Simplified Arabic" w:cs="Simplified Arabic"/>
          <w:sz w:val="28"/>
          <w:szCs w:val="28"/>
          <w:rtl/>
        </w:rPr>
        <w:t xml:space="preserve"> </w:t>
      </w:r>
      <w:r w:rsidRPr="00DE0896">
        <w:rPr>
          <w:rFonts w:ascii="Simplified Arabic" w:hAnsi="Simplified Arabic" w:cs="Simplified Arabic"/>
          <w:sz w:val="28"/>
          <w:szCs w:val="28"/>
          <w:vertAlign w:val="superscript"/>
          <w:rtl/>
        </w:rPr>
        <w:t>(</w:t>
      </w:r>
      <w:r w:rsidRPr="00DE0896">
        <w:rPr>
          <w:rStyle w:val="a7"/>
          <w:rFonts w:ascii="Simplified Arabic" w:hAnsi="Simplified Arabic" w:cs="Simplified Arabic"/>
          <w:sz w:val="28"/>
          <w:szCs w:val="28"/>
          <w:rtl/>
        </w:rPr>
        <w:footnoteReference w:id="49"/>
      </w:r>
      <w:r w:rsidRPr="00DE0896">
        <w:rPr>
          <w:rFonts w:ascii="Simplified Arabic" w:hAnsi="Simplified Arabic" w:cs="Simplified Arabic"/>
          <w:sz w:val="28"/>
          <w:szCs w:val="28"/>
          <w:vertAlign w:val="superscript"/>
          <w:rtl/>
        </w:rPr>
        <w:t>)</w:t>
      </w:r>
      <w:r>
        <w:rPr>
          <w:rFonts w:ascii="Simplified Arabic" w:hAnsi="Simplified Arabic" w:cs="Simplified Arabic" w:hint="cs"/>
          <w:sz w:val="28"/>
          <w:szCs w:val="28"/>
          <w:rtl/>
        </w:rPr>
        <w:t>.</w:t>
      </w:r>
    </w:p>
    <w:p w:rsidR="00B01748" w:rsidRPr="00C02CD5" w:rsidRDefault="00B01748" w:rsidP="00B01748">
      <w:pPr>
        <w:spacing w:line="288" w:lineRule="auto"/>
        <w:jc w:val="medium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C02CD5">
        <w:rPr>
          <w:rFonts w:ascii="Simplified Arabic" w:hAnsi="Simplified Arabic" w:cs="Simplified Arabic" w:hint="cs"/>
          <w:sz w:val="32"/>
          <w:szCs w:val="32"/>
          <w:rtl/>
        </w:rPr>
        <w:t>"</w:t>
      </w:r>
      <w:r>
        <w:rPr>
          <w:rFonts w:ascii="Simplified Arabic" w:hAnsi="Simplified Arabic" w:cs="Simplified Arabic" w:hint="cs"/>
          <w:sz w:val="28"/>
          <w:szCs w:val="28"/>
          <w:rtl/>
        </w:rPr>
        <w:t xml:space="preserve"> أو</w:t>
      </w:r>
      <w:r>
        <w:rPr>
          <w:rFonts w:ascii="Simplified Arabic" w:hAnsi="Simplified Arabic" w:cs="Simplified Arabic"/>
          <w:sz w:val="28"/>
          <w:szCs w:val="28"/>
          <w:rtl/>
        </w:rPr>
        <w:t xml:space="preserve"> هي مواد غي</w:t>
      </w:r>
      <w:r>
        <w:rPr>
          <w:rFonts w:ascii="Simplified Arabic" w:hAnsi="Simplified Arabic" w:cs="Simplified Arabic" w:hint="cs"/>
          <w:sz w:val="28"/>
          <w:szCs w:val="28"/>
          <w:rtl/>
        </w:rPr>
        <w:t>ر</w:t>
      </w:r>
      <w:r w:rsidRPr="00DE0896">
        <w:rPr>
          <w:rFonts w:ascii="Simplified Arabic" w:hAnsi="Simplified Arabic" w:cs="Simplified Arabic"/>
          <w:sz w:val="28"/>
          <w:szCs w:val="28"/>
          <w:rtl/>
        </w:rPr>
        <w:t xml:space="preserve"> عضوية موجودة في كل </w:t>
      </w:r>
      <w:r>
        <w:rPr>
          <w:rFonts w:ascii="Simplified Arabic" w:hAnsi="Simplified Arabic" w:cs="Simplified Arabic" w:hint="cs"/>
          <w:sz w:val="28"/>
          <w:szCs w:val="28"/>
          <w:rtl/>
        </w:rPr>
        <w:t>أن</w:t>
      </w:r>
      <w:r w:rsidRPr="00DE0896">
        <w:rPr>
          <w:rFonts w:ascii="Simplified Arabic" w:hAnsi="Simplified Arabic" w:cs="Simplified Arabic" w:hint="cs"/>
          <w:sz w:val="28"/>
          <w:szCs w:val="28"/>
          <w:rtl/>
        </w:rPr>
        <w:t>سجة</w:t>
      </w:r>
      <w:r w:rsidRPr="00DE0896">
        <w:rPr>
          <w:rFonts w:ascii="Simplified Arabic" w:hAnsi="Simplified Arabic" w:cs="Simplified Arabic"/>
          <w:sz w:val="28"/>
          <w:szCs w:val="28"/>
          <w:rtl/>
        </w:rPr>
        <w:t xml:space="preserve"> الجسم وسوائله وتوجد في صورة </w:t>
      </w:r>
      <w:r w:rsidRPr="00DE0896">
        <w:rPr>
          <w:rFonts w:ascii="Simplified Arabic" w:hAnsi="Simplified Arabic" w:cs="Simplified Arabic" w:hint="cs"/>
          <w:sz w:val="28"/>
          <w:szCs w:val="28"/>
          <w:rtl/>
        </w:rPr>
        <w:t>أملاح</w:t>
      </w:r>
      <w:r w:rsidRPr="00DE0896">
        <w:rPr>
          <w:rFonts w:ascii="Simplified Arabic" w:hAnsi="Simplified Arabic" w:cs="Simplified Arabic"/>
          <w:sz w:val="28"/>
          <w:szCs w:val="28"/>
          <w:rtl/>
        </w:rPr>
        <w:t xml:space="preserve"> ، </w:t>
      </w:r>
      <w:r w:rsidRPr="00C02CD5">
        <w:rPr>
          <w:rFonts w:ascii="Simplified Arabic" w:hAnsi="Simplified Arabic" w:cs="Simplified Arabic"/>
          <w:sz w:val="28"/>
          <w:szCs w:val="28"/>
          <w:rtl/>
        </w:rPr>
        <w:t xml:space="preserve">مثل كلوريد الصوديوم </w:t>
      </w:r>
      <w:r w:rsidRPr="00C02CD5">
        <w:rPr>
          <w:rFonts w:ascii="Simplified Arabic" w:hAnsi="Simplified Arabic" w:cs="Simplified Arabic" w:hint="cs"/>
          <w:sz w:val="28"/>
          <w:szCs w:val="28"/>
          <w:rtl/>
        </w:rPr>
        <w:t>أو</w:t>
      </w:r>
      <w:r w:rsidRPr="00C02CD5">
        <w:rPr>
          <w:rFonts w:ascii="Simplified Arabic" w:hAnsi="Simplified Arabic" w:cs="Simplified Arabic"/>
          <w:sz w:val="28"/>
          <w:szCs w:val="28"/>
          <w:rtl/>
        </w:rPr>
        <w:t xml:space="preserve"> متحدة مع مواد عضوية مثل الحديد في الهيموغلوبين </w:t>
      </w:r>
      <w:r w:rsidRPr="00C02CD5">
        <w:rPr>
          <w:rFonts w:ascii="Simplified Arabic" w:hAnsi="Simplified Arabic" w:cs="Simplified Arabic" w:hint="cs"/>
          <w:sz w:val="28"/>
          <w:szCs w:val="28"/>
          <w:rtl/>
        </w:rPr>
        <w:t>أو</w:t>
      </w:r>
      <w:r w:rsidRPr="00C02CD5">
        <w:rPr>
          <w:rFonts w:ascii="Simplified Arabic" w:hAnsi="Simplified Arabic" w:cs="Simplified Arabic"/>
          <w:sz w:val="28"/>
          <w:szCs w:val="28"/>
          <w:rtl/>
        </w:rPr>
        <w:t xml:space="preserve"> غير ذاتية توجد في </w:t>
      </w:r>
      <w:r w:rsidRPr="00C02CD5">
        <w:rPr>
          <w:rFonts w:ascii="Simplified Arabic" w:hAnsi="Simplified Arabic" w:cs="Simplified Arabic" w:hint="cs"/>
          <w:sz w:val="28"/>
          <w:szCs w:val="28"/>
          <w:rtl/>
        </w:rPr>
        <w:t>ال</w:t>
      </w:r>
      <w:r>
        <w:rPr>
          <w:rFonts w:ascii="Simplified Arabic" w:hAnsi="Simplified Arabic" w:cs="Simplified Arabic" w:hint="cs"/>
          <w:sz w:val="28"/>
          <w:szCs w:val="28"/>
          <w:rtl/>
        </w:rPr>
        <w:t>أن</w:t>
      </w:r>
      <w:r w:rsidRPr="00C02CD5">
        <w:rPr>
          <w:rFonts w:ascii="Simplified Arabic" w:hAnsi="Simplified Arabic" w:cs="Simplified Arabic" w:hint="cs"/>
          <w:sz w:val="28"/>
          <w:szCs w:val="28"/>
          <w:rtl/>
        </w:rPr>
        <w:t>سجة</w:t>
      </w:r>
      <w:r w:rsidRPr="00C02CD5">
        <w:rPr>
          <w:rFonts w:ascii="Simplified Arabic" w:hAnsi="Simplified Arabic" w:cs="Simplified Arabic"/>
          <w:sz w:val="28"/>
          <w:szCs w:val="28"/>
          <w:rtl/>
        </w:rPr>
        <w:t xml:space="preserve"> الصلبة مثل ع</w:t>
      </w:r>
      <w:r w:rsidRPr="00C02CD5">
        <w:rPr>
          <w:rFonts w:ascii="Simplified Arabic" w:hAnsi="Simplified Arabic" w:cs="Simplified Arabic" w:hint="cs"/>
          <w:sz w:val="28"/>
          <w:szCs w:val="28"/>
          <w:rtl/>
        </w:rPr>
        <w:t>ظ</w:t>
      </w:r>
      <w:r w:rsidRPr="00C02CD5">
        <w:rPr>
          <w:rFonts w:ascii="Simplified Arabic" w:hAnsi="Simplified Arabic" w:cs="Simplified Arabic"/>
          <w:sz w:val="28"/>
          <w:szCs w:val="28"/>
          <w:rtl/>
        </w:rPr>
        <w:t xml:space="preserve">ام </w:t>
      </w:r>
      <w:r w:rsidRPr="00C02CD5">
        <w:rPr>
          <w:rFonts w:ascii="Simplified Arabic" w:hAnsi="Simplified Arabic" w:cs="Simplified Arabic" w:hint="cs"/>
          <w:sz w:val="28"/>
          <w:szCs w:val="28"/>
          <w:rtl/>
        </w:rPr>
        <w:t>الأسن</w:t>
      </w:r>
      <w:r>
        <w:rPr>
          <w:rFonts w:ascii="Simplified Arabic" w:hAnsi="Simplified Arabic" w:cs="Simplified Arabic" w:hint="cs"/>
          <w:sz w:val="28"/>
          <w:szCs w:val="28"/>
          <w:rtl/>
        </w:rPr>
        <w:t>ان</w:t>
      </w:r>
      <w:r w:rsidRPr="00C02CD5">
        <w:rPr>
          <w:rFonts w:ascii="Simplified Arabic" w:hAnsi="Simplified Arabic" w:cs="Simplified Arabic"/>
          <w:sz w:val="28"/>
          <w:szCs w:val="28"/>
          <w:rtl/>
        </w:rPr>
        <w:t xml:space="preserve"> </w:t>
      </w:r>
      <w:r w:rsidRPr="00C02CD5">
        <w:rPr>
          <w:rFonts w:ascii="Simplified Arabic" w:hAnsi="Simplified Arabic" w:cs="Simplified Arabic" w:hint="cs"/>
          <w:sz w:val="28"/>
          <w:szCs w:val="28"/>
          <w:rtl/>
        </w:rPr>
        <w:t>"</w:t>
      </w:r>
      <w:r w:rsidRPr="00C02CD5">
        <w:rPr>
          <w:rFonts w:ascii="Simplified Arabic" w:hAnsi="Simplified Arabic" w:cs="Simplified Arabic"/>
          <w:sz w:val="28"/>
          <w:szCs w:val="28"/>
          <w:rtl/>
        </w:rPr>
        <w:t xml:space="preserve"> </w:t>
      </w:r>
      <w:r w:rsidRPr="00C02CD5">
        <w:rPr>
          <w:rFonts w:ascii="Simplified Arabic" w:hAnsi="Simplified Arabic" w:cs="Simplified Arabic"/>
          <w:sz w:val="28"/>
          <w:szCs w:val="28"/>
          <w:vertAlign w:val="superscript"/>
          <w:rtl/>
        </w:rPr>
        <w:t>(</w:t>
      </w:r>
      <w:r w:rsidRPr="00C02CD5">
        <w:rPr>
          <w:rStyle w:val="a7"/>
          <w:rFonts w:ascii="Simplified Arabic" w:hAnsi="Simplified Arabic" w:cs="Simplified Arabic"/>
          <w:sz w:val="28"/>
          <w:szCs w:val="28"/>
          <w:rtl/>
        </w:rPr>
        <w:footnoteReference w:id="50"/>
      </w:r>
      <w:r w:rsidRPr="00C02CD5">
        <w:rPr>
          <w:rFonts w:ascii="Simplified Arabic" w:hAnsi="Simplified Arabic" w:cs="Simplified Arabic"/>
          <w:sz w:val="28"/>
          <w:szCs w:val="28"/>
          <w:vertAlign w:val="superscript"/>
          <w:rtl/>
        </w:rPr>
        <w:t>)</w:t>
      </w:r>
      <w:r w:rsidRPr="00C02CD5">
        <w:rPr>
          <w:rFonts w:ascii="Simplified Arabic" w:hAnsi="Simplified Arabic" w:cs="Simplified Arabic"/>
          <w:sz w:val="28"/>
          <w:szCs w:val="28"/>
          <w:rtl/>
        </w:rPr>
        <w:t xml:space="preserve"> .</w:t>
      </w:r>
    </w:p>
    <w:p w:rsidR="00B01748" w:rsidRPr="00C02CD5" w:rsidRDefault="00B01748" w:rsidP="00E4480D">
      <w:pPr>
        <w:spacing w:line="288" w:lineRule="auto"/>
        <w:jc w:val="mediumKashida"/>
        <w:rPr>
          <w:rFonts w:ascii="Simplified Arabic" w:hAnsi="Simplified Arabic" w:cs="Simplified Arabic"/>
          <w:sz w:val="28"/>
          <w:szCs w:val="28"/>
          <w:rtl/>
        </w:rPr>
      </w:pPr>
      <w:r w:rsidRPr="00C02CD5">
        <w:rPr>
          <w:rFonts w:ascii="Simplified Arabic" w:hAnsi="Simplified Arabic" w:cs="Simplified Arabic" w:hint="cs"/>
          <w:sz w:val="28"/>
          <w:szCs w:val="28"/>
          <w:rtl/>
        </w:rPr>
        <w:t xml:space="preserve">    </w:t>
      </w:r>
      <w:r w:rsidRPr="00C02CD5">
        <w:rPr>
          <w:rFonts w:ascii="Simplified Arabic" w:hAnsi="Simplified Arabic" w:cs="Simplified Arabic"/>
          <w:sz w:val="28"/>
          <w:szCs w:val="28"/>
          <w:rtl/>
        </w:rPr>
        <w:t xml:space="preserve">تعد </w:t>
      </w:r>
      <w:r w:rsidRPr="00C02CD5">
        <w:rPr>
          <w:rFonts w:ascii="Simplified Arabic" w:hAnsi="Simplified Arabic" w:cs="Simplified Arabic" w:hint="cs"/>
          <w:sz w:val="28"/>
          <w:szCs w:val="28"/>
          <w:rtl/>
        </w:rPr>
        <w:t>الأملاح</w:t>
      </w:r>
      <w:r w:rsidRPr="00C02CD5">
        <w:rPr>
          <w:rFonts w:ascii="Simplified Arabic" w:hAnsi="Simplified Arabic" w:cs="Simplified Arabic"/>
          <w:sz w:val="28"/>
          <w:szCs w:val="28"/>
          <w:rtl/>
        </w:rPr>
        <w:t xml:space="preserve"> المعدنية جزء</w:t>
      </w:r>
      <w:r w:rsidR="007D4CFB">
        <w:rPr>
          <w:rFonts w:ascii="Simplified Arabic" w:hAnsi="Simplified Arabic" w:cs="Simplified Arabic" w:hint="cs"/>
          <w:sz w:val="28"/>
          <w:szCs w:val="28"/>
          <w:rtl/>
        </w:rPr>
        <w:t>اً</w:t>
      </w:r>
      <w:r w:rsidRPr="00C02CD5">
        <w:rPr>
          <w:rFonts w:ascii="Simplified Arabic" w:hAnsi="Simplified Arabic" w:cs="Simplified Arabic"/>
          <w:sz w:val="28"/>
          <w:szCs w:val="28"/>
          <w:rtl/>
        </w:rPr>
        <w:t xml:space="preserve"> </w:t>
      </w:r>
      <w:r w:rsidRPr="00C02CD5">
        <w:rPr>
          <w:rFonts w:ascii="Simplified Arabic" w:hAnsi="Simplified Arabic" w:cs="Simplified Arabic" w:hint="cs"/>
          <w:sz w:val="28"/>
          <w:szCs w:val="28"/>
          <w:rtl/>
        </w:rPr>
        <w:t>أساسيا</w:t>
      </w:r>
      <w:r w:rsidRPr="00C02CD5">
        <w:rPr>
          <w:rFonts w:ascii="Simplified Arabic" w:hAnsi="Simplified Arabic" w:cs="Simplified Arabic"/>
          <w:sz w:val="28"/>
          <w:szCs w:val="28"/>
          <w:rtl/>
        </w:rPr>
        <w:t xml:space="preserve"> و</w:t>
      </w:r>
      <w:r w:rsidR="007D4CFB">
        <w:rPr>
          <w:rFonts w:ascii="Simplified Arabic" w:hAnsi="Simplified Arabic" w:cs="Simplified Arabic" w:hint="cs"/>
          <w:sz w:val="28"/>
          <w:szCs w:val="28"/>
          <w:rtl/>
        </w:rPr>
        <w:t>مهماً</w:t>
      </w:r>
      <w:r w:rsidRPr="00C02CD5">
        <w:rPr>
          <w:rFonts w:ascii="Simplified Arabic" w:hAnsi="Simplified Arabic" w:cs="Simplified Arabic"/>
          <w:sz w:val="28"/>
          <w:szCs w:val="28"/>
          <w:rtl/>
        </w:rPr>
        <w:t xml:space="preserve"> من مكونات الجسم ، ويحتاجها الجسم بكميات قليلة للحفاظ على الصحة </w:t>
      </w:r>
      <w:r w:rsidRPr="00C02CD5">
        <w:rPr>
          <w:rFonts w:ascii="Simplified Arabic" w:hAnsi="Simplified Arabic" w:cs="Simplified Arabic" w:hint="cs"/>
          <w:sz w:val="28"/>
          <w:szCs w:val="28"/>
          <w:rtl/>
        </w:rPr>
        <w:t>وإدامة</w:t>
      </w:r>
      <w:r w:rsidRPr="00C02CD5">
        <w:rPr>
          <w:rFonts w:ascii="Simplified Arabic" w:hAnsi="Simplified Arabic" w:cs="Simplified Arabic"/>
          <w:sz w:val="28"/>
          <w:szCs w:val="28"/>
          <w:rtl/>
        </w:rPr>
        <w:t xml:space="preserve"> الحياة وهي مواد فعالة كيميائياً </w:t>
      </w:r>
      <w:r w:rsidR="007D4CFB">
        <w:rPr>
          <w:rFonts w:ascii="Simplified Arabic" w:hAnsi="Simplified Arabic" w:cs="Simplified Arabic" w:hint="cs"/>
          <w:sz w:val="28"/>
          <w:szCs w:val="28"/>
          <w:rtl/>
        </w:rPr>
        <w:t xml:space="preserve">؛ </w:t>
      </w:r>
      <w:r w:rsidRPr="00C02CD5">
        <w:rPr>
          <w:rFonts w:ascii="Simplified Arabic" w:hAnsi="Simplified Arabic" w:cs="Simplified Arabic"/>
          <w:sz w:val="28"/>
          <w:szCs w:val="28"/>
          <w:rtl/>
        </w:rPr>
        <w:t xml:space="preserve">بسبب امتلاكها شحنات سالبة وموجبة </w:t>
      </w:r>
      <w:r w:rsidRPr="00C02CD5">
        <w:rPr>
          <w:rFonts w:ascii="Simplified Arabic" w:hAnsi="Simplified Arabic" w:cs="Simplified Arabic" w:hint="cs"/>
          <w:sz w:val="28"/>
          <w:szCs w:val="28"/>
          <w:rtl/>
        </w:rPr>
        <w:t>ت</w:t>
      </w:r>
      <w:r w:rsidRPr="00C02CD5">
        <w:rPr>
          <w:rFonts w:ascii="Simplified Arabic" w:hAnsi="Simplified Arabic" w:cs="Simplified Arabic"/>
          <w:sz w:val="28"/>
          <w:szCs w:val="28"/>
          <w:rtl/>
        </w:rPr>
        <w:t xml:space="preserve">ؤثر في سلوكها البايولوجي ولا سيما امتصاصها من قبل الجهاز الهضمي </w:t>
      </w:r>
      <w:r w:rsidR="007D4CFB" w:rsidRPr="00C02CD5">
        <w:rPr>
          <w:rFonts w:ascii="Simplified Arabic" w:hAnsi="Simplified Arabic" w:cs="Simplified Arabic" w:hint="cs"/>
          <w:sz w:val="28"/>
          <w:szCs w:val="28"/>
          <w:rtl/>
        </w:rPr>
        <w:t>و</w:t>
      </w:r>
      <w:r w:rsidR="007D4CFB">
        <w:rPr>
          <w:rFonts w:ascii="Simplified Arabic" w:hAnsi="Simplified Arabic" w:cs="Simplified Arabic" w:hint="cs"/>
          <w:sz w:val="28"/>
          <w:szCs w:val="28"/>
          <w:rtl/>
        </w:rPr>
        <w:t>ان</w:t>
      </w:r>
      <w:r w:rsidR="007D4CFB" w:rsidRPr="00C02CD5">
        <w:rPr>
          <w:rFonts w:ascii="Simplified Arabic" w:hAnsi="Simplified Arabic" w:cs="Simplified Arabic" w:hint="cs"/>
          <w:sz w:val="28"/>
          <w:szCs w:val="28"/>
          <w:rtl/>
        </w:rPr>
        <w:t>تقالها</w:t>
      </w:r>
      <w:r w:rsidRPr="00C02CD5">
        <w:rPr>
          <w:rFonts w:ascii="Simplified Arabic" w:hAnsi="Simplified Arabic" w:cs="Simplified Arabic"/>
          <w:sz w:val="28"/>
          <w:szCs w:val="28"/>
          <w:rtl/>
        </w:rPr>
        <w:t xml:space="preserve"> الى الجسم في الدم والسوائل ، ويؤدي نقص هذه الأملاح </w:t>
      </w:r>
      <w:r w:rsidRPr="00C02CD5">
        <w:rPr>
          <w:rFonts w:ascii="Simplified Arabic" w:hAnsi="Simplified Arabic" w:cs="Simplified Arabic"/>
          <w:sz w:val="28"/>
          <w:szCs w:val="28"/>
          <w:rtl/>
        </w:rPr>
        <w:lastRenderedPageBreak/>
        <w:t xml:space="preserve">لفترة طويلة الى حدوث اختلال في عمليات البناء والوظائف للجسم . وتشكل الأملاح المعدنية حوالي 5% من وزن الجسم </w:t>
      </w:r>
      <w:r w:rsidRPr="00C02CD5">
        <w:rPr>
          <w:rFonts w:ascii="Simplified Arabic" w:hAnsi="Simplified Arabic" w:cs="Simplified Arabic"/>
          <w:sz w:val="28"/>
          <w:szCs w:val="28"/>
          <w:vertAlign w:val="superscript"/>
          <w:rtl/>
        </w:rPr>
        <w:t>(</w:t>
      </w:r>
      <w:r w:rsidRPr="00C02CD5">
        <w:rPr>
          <w:rStyle w:val="a7"/>
          <w:rFonts w:ascii="Simplified Arabic" w:hAnsi="Simplified Arabic" w:cs="Simplified Arabic"/>
          <w:sz w:val="28"/>
          <w:szCs w:val="28"/>
          <w:rtl/>
        </w:rPr>
        <w:footnoteReference w:id="51"/>
      </w:r>
      <w:r w:rsidRPr="00C02CD5">
        <w:rPr>
          <w:rFonts w:ascii="Simplified Arabic" w:hAnsi="Simplified Arabic" w:cs="Simplified Arabic"/>
          <w:sz w:val="28"/>
          <w:szCs w:val="28"/>
          <w:vertAlign w:val="superscript"/>
          <w:rtl/>
        </w:rPr>
        <w:t>)</w:t>
      </w:r>
      <w:r w:rsidRPr="00C02CD5">
        <w:rPr>
          <w:rFonts w:ascii="Simplified Arabic" w:hAnsi="Simplified Arabic" w:cs="Simplified Arabic"/>
          <w:sz w:val="28"/>
          <w:szCs w:val="28"/>
          <w:rtl/>
        </w:rPr>
        <w:t xml:space="preserve">  . </w:t>
      </w:r>
    </w:p>
    <w:p w:rsidR="00B01748" w:rsidRPr="00C02CD5" w:rsidRDefault="00B01748" w:rsidP="00B01748">
      <w:pPr>
        <w:spacing w:line="288" w:lineRule="auto"/>
        <w:jc w:val="lowKashida"/>
        <w:rPr>
          <w:rFonts w:ascii="Simplified Arabic" w:hAnsi="Simplified Arabic" w:cs="Simplified Arabic"/>
          <w:sz w:val="28"/>
          <w:szCs w:val="28"/>
          <w:rtl/>
        </w:rPr>
      </w:pPr>
      <w:r w:rsidRPr="00C02CD5">
        <w:rPr>
          <w:rFonts w:ascii="Simplified Arabic" w:hAnsi="Simplified Arabic" w:cs="Simplified Arabic"/>
          <w:sz w:val="28"/>
          <w:szCs w:val="28"/>
        </w:rPr>
        <w:t xml:space="preserve">   </w:t>
      </w:r>
      <w:r w:rsidRPr="00C02CD5">
        <w:rPr>
          <w:rFonts w:ascii="Simplified Arabic" w:hAnsi="Simplified Arabic" w:cs="Simplified Arabic"/>
          <w:sz w:val="28"/>
          <w:szCs w:val="28"/>
          <w:rtl/>
        </w:rPr>
        <w:t xml:space="preserve"> </w:t>
      </w:r>
      <w:r>
        <w:rPr>
          <w:rFonts w:ascii="Simplified Arabic" w:hAnsi="Simplified Arabic" w:cs="Simplified Arabic" w:hint="cs"/>
          <w:sz w:val="28"/>
          <w:szCs w:val="28"/>
          <w:rtl/>
          <w:lang w:bidi="ar-IQ"/>
        </w:rPr>
        <w:t xml:space="preserve">" </w:t>
      </w:r>
      <w:r w:rsidRPr="00C02CD5">
        <w:rPr>
          <w:rFonts w:ascii="Simplified Arabic" w:hAnsi="Simplified Arabic" w:cs="Simplified Arabic"/>
          <w:sz w:val="28"/>
          <w:szCs w:val="28"/>
          <w:rtl/>
        </w:rPr>
        <w:t xml:space="preserve">وفضلاً عن وجود الأملاح المعدنية في الجسم بكميات قليلة إلا </w:t>
      </w:r>
      <w:r>
        <w:rPr>
          <w:rFonts w:ascii="Simplified Arabic" w:hAnsi="Simplified Arabic" w:cs="Simplified Arabic"/>
          <w:sz w:val="28"/>
          <w:szCs w:val="28"/>
          <w:rtl/>
        </w:rPr>
        <w:t>أن</w:t>
      </w:r>
      <w:r w:rsidRPr="00C02CD5">
        <w:rPr>
          <w:rFonts w:ascii="Simplified Arabic" w:hAnsi="Simplified Arabic" w:cs="Simplified Arabic"/>
          <w:sz w:val="28"/>
          <w:szCs w:val="28"/>
          <w:rtl/>
        </w:rPr>
        <w:t xml:space="preserve">ها تقوم بعمليات حيوية كبيرة فالجسم يحتاج الى كثير من العناصر المعدنية مثل ، الصوديوم و البوتاسيوم و الكالسيوم والفسفور و الكلور نظراً لوظائفهم المهمة ، إذ تدخل في تركيب خلايا الجسم وتكوين كريات الدم الحمراء وتنظيم دقات القلب وتحقيق التوازني الحمضي للجسم فضلاً عن </w:t>
      </w:r>
      <w:r>
        <w:rPr>
          <w:rFonts w:ascii="Simplified Arabic" w:hAnsi="Simplified Arabic" w:cs="Simplified Arabic"/>
          <w:sz w:val="28"/>
          <w:szCs w:val="28"/>
          <w:rtl/>
        </w:rPr>
        <w:t>أن</w:t>
      </w:r>
      <w:r w:rsidRPr="00C02CD5">
        <w:rPr>
          <w:rFonts w:ascii="Simplified Arabic" w:hAnsi="Simplified Arabic" w:cs="Simplified Arabic"/>
          <w:sz w:val="28"/>
          <w:szCs w:val="28"/>
          <w:rtl/>
        </w:rPr>
        <w:t xml:space="preserve">ها تساعد ثبات الضغط الاسموزي لخلايا وسوائل الجسم " </w:t>
      </w:r>
      <w:r w:rsidRPr="00C02CD5">
        <w:rPr>
          <w:rFonts w:ascii="Simplified Arabic" w:hAnsi="Simplified Arabic" w:cs="Simplified Arabic"/>
          <w:sz w:val="28"/>
          <w:szCs w:val="28"/>
          <w:vertAlign w:val="superscript"/>
          <w:rtl/>
        </w:rPr>
        <w:t>(</w:t>
      </w:r>
      <w:r w:rsidRPr="00C02CD5">
        <w:rPr>
          <w:rStyle w:val="a7"/>
          <w:rFonts w:ascii="Simplified Arabic" w:hAnsi="Simplified Arabic" w:cs="Simplified Arabic"/>
          <w:sz w:val="28"/>
          <w:szCs w:val="28"/>
          <w:rtl/>
        </w:rPr>
        <w:footnoteReference w:id="52"/>
      </w:r>
      <w:r w:rsidRPr="00C02CD5">
        <w:rPr>
          <w:rFonts w:ascii="Simplified Arabic" w:hAnsi="Simplified Arabic" w:cs="Simplified Arabic"/>
          <w:sz w:val="28"/>
          <w:szCs w:val="28"/>
          <w:vertAlign w:val="superscript"/>
          <w:rtl/>
        </w:rPr>
        <w:t>)</w:t>
      </w:r>
      <w:r w:rsidRPr="00C02CD5">
        <w:rPr>
          <w:rFonts w:ascii="Simplified Arabic" w:hAnsi="Simplified Arabic" w:cs="Simplified Arabic"/>
          <w:sz w:val="28"/>
          <w:szCs w:val="28"/>
          <w:rtl/>
        </w:rPr>
        <w:t xml:space="preserve"> </w:t>
      </w:r>
    </w:p>
    <w:p w:rsidR="00B01748" w:rsidRPr="00C02CD5" w:rsidRDefault="00B01748" w:rsidP="00C54FDF">
      <w:pPr>
        <w:spacing w:line="288" w:lineRule="auto"/>
        <w:jc w:val="mediumKashida"/>
        <w:rPr>
          <w:rFonts w:ascii="Simplified Arabic" w:hAnsi="Simplified Arabic" w:cs="Simplified Arabic"/>
          <w:sz w:val="28"/>
          <w:szCs w:val="28"/>
          <w:rtl/>
        </w:rPr>
      </w:pPr>
      <w:r w:rsidRPr="00C02CD5">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C02CD5">
        <w:rPr>
          <w:rFonts w:ascii="Simplified Arabic" w:hAnsi="Simplified Arabic" w:cs="Simplified Arabic"/>
          <w:sz w:val="28"/>
          <w:szCs w:val="28"/>
          <w:rtl/>
        </w:rPr>
        <w:t>ويؤكد ( ناجح محمد ذيابات ونايف مفضي الجبور</w:t>
      </w:r>
      <w:r>
        <w:rPr>
          <w:rFonts w:ascii="Simplified Arabic" w:hAnsi="Simplified Arabic" w:cs="Simplified Arabic"/>
          <w:sz w:val="28"/>
          <w:szCs w:val="28"/>
          <w:rtl/>
        </w:rPr>
        <w:t>)</w:t>
      </w:r>
      <w:r w:rsidRPr="00C02CD5">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C02CD5">
        <w:rPr>
          <w:rFonts w:ascii="Simplified Arabic" w:hAnsi="Simplified Arabic" w:cs="Simplified Arabic"/>
          <w:sz w:val="28"/>
          <w:szCs w:val="28"/>
          <w:rtl/>
        </w:rPr>
        <w:t xml:space="preserve"> </w:t>
      </w:r>
      <w:r>
        <w:rPr>
          <w:rFonts w:ascii="Simplified Arabic" w:hAnsi="Simplified Arabic" w:cs="Simplified Arabic" w:hint="cs"/>
          <w:sz w:val="28"/>
          <w:szCs w:val="28"/>
          <w:rtl/>
        </w:rPr>
        <w:t>أن</w:t>
      </w:r>
      <w:r w:rsidRPr="00C02CD5">
        <w:rPr>
          <w:rFonts w:ascii="Simplified Arabic" w:hAnsi="Simplified Arabic" w:cs="Simplified Arabic"/>
          <w:sz w:val="28"/>
          <w:szCs w:val="28"/>
          <w:rtl/>
        </w:rPr>
        <w:t xml:space="preserve"> العضلات </w:t>
      </w:r>
      <w:r w:rsidRPr="00C02CD5">
        <w:rPr>
          <w:rFonts w:ascii="Simplified Arabic" w:hAnsi="Simplified Arabic" w:cs="Simplified Arabic" w:hint="cs"/>
          <w:sz w:val="28"/>
          <w:szCs w:val="28"/>
          <w:rtl/>
        </w:rPr>
        <w:t>والأعضاء</w:t>
      </w:r>
      <w:r w:rsidRPr="00C02CD5">
        <w:rPr>
          <w:rFonts w:ascii="Simplified Arabic" w:hAnsi="Simplified Arabic" w:cs="Simplified Arabic"/>
          <w:sz w:val="28"/>
          <w:szCs w:val="28"/>
          <w:rtl/>
        </w:rPr>
        <w:t xml:space="preserve"> المختلفة لا تؤدي وظائفها على الوجه </w:t>
      </w:r>
      <w:r w:rsidRPr="00C02CD5">
        <w:rPr>
          <w:rFonts w:ascii="Simplified Arabic" w:hAnsi="Simplified Arabic" w:cs="Simplified Arabic" w:hint="cs"/>
          <w:sz w:val="28"/>
          <w:szCs w:val="28"/>
          <w:rtl/>
        </w:rPr>
        <w:t>الأكمل</w:t>
      </w:r>
      <w:r w:rsidRPr="00C02CD5">
        <w:rPr>
          <w:rFonts w:ascii="Simplified Arabic" w:hAnsi="Simplified Arabic" w:cs="Simplified Arabic"/>
          <w:sz w:val="28"/>
          <w:szCs w:val="28"/>
          <w:rtl/>
        </w:rPr>
        <w:t xml:space="preserve"> ، </w:t>
      </w:r>
      <w:r w:rsidRPr="00C02CD5">
        <w:rPr>
          <w:rFonts w:ascii="Simplified Arabic" w:hAnsi="Simplified Arabic" w:cs="Simplified Arabic" w:hint="cs"/>
          <w:sz w:val="28"/>
          <w:szCs w:val="28"/>
          <w:rtl/>
        </w:rPr>
        <w:t>إلا</w:t>
      </w:r>
      <w:r w:rsidRPr="00C02CD5">
        <w:rPr>
          <w:rFonts w:ascii="Simplified Arabic" w:hAnsi="Simplified Arabic" w:cs="Simplified Arabic"/>
          <w:sz w:val="28"/>
          <w:szCs w:val="28"/>
          <w:rtl/>
        </w:rPr>
        <w:t xml:space="preserve"> في حال وجود مقادير معينة من هذه العناصر ، وقد تبين من البحوث الفيزيولوجية ب</w:t>
      </w:r>
      <w:r>
        <w:rPr>
          <w:rFonts w:ascii="Simplified Arabic" w:hAnsi="Simplified Arabic" w:cs="Simplified Arabic"/>
          <w:sz w:val="28"/>
          <w:szCs w:val="28"/>
          <w:rtl/>
        </w:rPr>
        <w:t>أن</w:t>
      </w:r>
      <w:r w:rsidRPr="00C02CD5">
        <w:rPr>
          <w:rFonts w:ascii="Simplified Arabic" w:hAnsi="Simplified Arabic" w:cs="Simplified Arabic"/>
          <w:sz w:val="28"/>
          <w:szCs w:val="28"/>
          <w:rtl/>
        </w:rPr>
        <w:t xml:space="preserve"> حرم</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02CD5">
        <w:rPr>
          <w:rFonts w:ascii="Simplified Arabic" w:hAnsi="Simplified Arabic" w:cs="Simplified Arabic"/>
          <w:sz w:val="28"/>
          <w:szCs w:val="28"/>
          <w:rtl/>
        </w:rPr>
        <w:t xml:space="preserve"> الجسم منها حرم</w:t>
      </w:r>
      <w:r w:rsidR="00C54FDF">
        <w:rPr>
          <w:rFonts w:ascii="Simplified Arabic" w:hAnsi="Simplified Arabic" w:cs="Simplified Arabic" w:hint="cs"/>
          <w:sz w:val="28"/>
          <w:szCs w:val="28"/>
          <w:rtl/>
        </w:rPr>
        <w:t>ا</w:t>
      </w:r>
      <w:r>
        <w:rPr>
          <w:rFonts w:ascii="Simplified Arabic" w:hAnsi="Simplified Arabic" w:cs="Simplified Arabic"/>
          <w:sz w:val="28"/>
          <w:szCs w:val="28"/>
          <w:rtl/>
        </w:rPr>
        <w:t>ن</w:t>
      </w:r>
      <w:r w:rsidRPr="00C02CD5">
        <w:rPr>
          <w:rFonts w:ascii="Simplified Arabic" w:hAnsi="Simplified Arabic" w:cs="Simplified Arabic"/>
          <w:sz w:val="28"/>
          <w:szCs w:val="28"/>
          <w:rtl/>
        </w:rPr>
        <w:t>اً تاماً لمدة شهر كامل ، يجعل الوفاة حتمية حتى لو</w:t>
      </w:r>
      <w:r>
        <w:rPr>
          <w:rFonts w:ascii="Simplified Arabic" w:hAnsi="Simplified Arabic" w:cs="Simplified Arabic" w:hint="cs"/>
          <w:sz w:val="28"/>
          <w:szCs w:val="28"/>
          <w:rtl/>
        </w:rPr>
        <w:t xml:space="preserve"> </w:t>
      </w:r>
      <w:r w:rsidRPr="00C02CD5">
        <w:rPr>
          <w:rFonts w:ascii="Simplified Arabic" w:hAnsi="Simplified Arabic" w:cs="Simplified Arabic"/>
          <w:sz w:val="28"/>
          <w:szCs w:val="28"/>
          <w:rtl/>
        </w:rPr>
        <w:t>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02CD5">
        <w:rPr>
          <w:rFonts w:ascii="Simplified Arabic" w:hAnsi="Simplified Arabic" w:cs="Simplified Arabic"/>
          <w:sz w:val="28"/>
          <w:szCs w:val="28"/>
          <w:rtl/>
        </w:rPr>
        <w:t xml:space="preserve"> الجسم يحصل على غذائه من جميع العناصر </w:t>
      </w:r>
      <w:r w:rsidRPr="00C02CD5">
        <w:rPr>
          <w:rFonts w:ascii="Simplified Arabic" w:hAnsi="Simplified Arabic" w:cs="Simplified Arabic" w:hint="cs"/>
          <w:sz w:val="28"/>
          <w:szCs w:val="28"/>
          <w:rtl/>
        </w:rPr>
        <w:t>الأخرى</w:t>
      </w:r>
      <w:r w:rsidRPr="00C02CD5">
        <w:rPr>
          <w:rFonts w:ascii="Simplified Arabic" w:hAnsi="Simplified Arabic" w:cs="Simplified Arabic"/>
          <w:sz w:val="28"/>
          <w:szCs w:val="28"/>
          <w:rtl/>
        </w:rPr>
        <w:t xml:space="preserve"> ، </w:t>
      </w:r>
      <w:r w:rsidRPr="00C02CD5">
        <w:rPr>
          <w:rFonts w:ascii="Simplified Arabic" w:hAnsi="Simplified Arabic" w:cs="Simplified Arabic" w:hint="cs"/>
          <w:sz w:val="28"/>
          <w:szCs w:val="28"/>
          <w:rtl/>
        </w:rPr>
        <w:t>إما</w:t>
      </w:r>
      <w:r w:rsidRPr="00C02CD5">
        <w:rPr>
          <w:rFonts w:ascii="Simplified Arabic" w:hAnsi="Simplified Arabic" w:cs="Simplified Arabic"/>
          <w:sz w:val="28"/>
          <w:szCs w:val="28"/>
          <w:rtl/>
        </w:rPr>
        <w:t xml:space="preserve"> </w:t>
      </w:r>
      <w:r w:rsidRPr="00C02CD5">
        <w:rPr>
          <w:rFonts w:ascii="Simplified Arabic" w:hAnsi="Simplified Arabic" w:cs="Simplified Arabic" w:hint="cs"/>
          <w:sz w:val="28"/>
          <w:szCs w:val="28"/>
          <w:rtl/>
        </w:rPr>
        <w:t>إذا</w:t>
      </w:r>
      <w:r w:rsidRPr="00C02CD5">
        <w:rPr>
          <w:rFonts w:ascii="Simplified Arabic" w:hAnsi="Simplified Arabic" w:cs="Simplified Arabic"/>
          <w:sz w:val="28"/>
          <w:szCs w:val="28"/>
          <w:rtl/>
        </w:rPr>
        <w:t xml:space="preserve"> حرم الجسم من تناول احد </w:t>
      </w:r>
      <w:r w:rsidRPr="00C02CD5">
        <w:rPr>
          <w:rFonts w:ascii="Simplified Arabic" w:hAnsi="Simplified Arabic" w:cs="Simplified Arabic" w:hint="cs"/>
          <w:sz w:val="28"/>
          <w:szCs w:val="28"/>
          <w:rtl/>
        </w:rPr>
        <w:t>الأملاح</w:t>
      </w:r>
      <w:r w:rsidRPr="00C02CD5">
        <w:rPr>
          <w:rFonts w:ascii="Simplified Arabic" w:hAnsi="Simplified Arabic" w:cs="Simplified Arabic"/>
          <w:sz w:val="28"/>
          <w:szCs w:val="28"/>
          <w:rtl/>
        </w:rPr>
        <w:t xml:space="preserve"> كلياً </w:t>
      </w:r>
      <w:r w:rsidRPr="00C02CD5">
        <w:rPr>
          <w:rFonts w:ascii="Simplified Arabic" w:hAnsi="Simplified Arabic" w:cs="Simplified Arabic" w:hint="cs"/>
          <w:sz w:val="28"/>
          <w:szCs w:val="28"/>
          <w:rtl/>
        </w:rPr>
        <w:t>أو</w:t>
      </w:r>
      <w:r w:rsidRPr="00C02CD5">
        <w:rPr>
          <w:rFonts w:ascii="Simplified Arabic" w:hAnsi="Simplified Arabic" w:cs="Simplified Arabic"/>
          <w:sz w:val="28"/>
          <w:szCs w:val="28"/>
          <w:rtl/>
        </w:rPr>
        <w:t xml:space="preserve"> جزئياً ف</w:t>
      </w:r>
      <w:r w:rsidR="00C54FDF">
        <w:rPr>
          <w:rFonts w:ascii="Simplified Arabic" w:hAnsi="Simplified Arabic" w:cs="Simplified Arabic" w:hint="cs"/>
          <w:sz w:val="28"/>
          <w:szCs w:val="28"/>
          <w:rtl/>
        </w:rPr>
        <w:t>ا</w:t>
      </w:r>
      <w:r>
        <w:rPr>
          <w:rFonts w:ascii="Simplified Arabic" w:hAnsi="Simplified Arabic" w:cs="Simplified Arabic"/>
          <w:sz w:val="28"/>
          <w:szCs w:val="28"/>
          <w:rtl/>
        </w:rPr>
        <w:t>ن</w:t>
      </w:r>
      <w:r w:rsidRPr="00C02CD5">
        <w:rPr>
          <w:rFonts w:ascii="Simplified Arabic" w:hAnsi="Simplified Arabic" w:cs="Simplified Arabic"/>
          <w:sz w:val="28"/>
          <w:szCs w:val="28"/>
          <w:rtl/>
        </w:rPr>
        <w:t xml:space="preserve"> الجسم قد يتداركه ذاتياً </w:t>
      </w:r>
      <w:r w:rsidR="00C54FDF">
        <w:rPr>
          <w:rFonts w:ascii="Simplified Arabic" w:hAnsi="Simplified Arabic" w:cs="Simplified Arabic" w:hint="cs"/>
          <w:sz w:val="28"/>
          <w:szCs w:val="28"/>
          <w:rtl/>
        </w:rPr>
        <w:t>إن</w:t>
      </w:r>
      <w:r w:rsidRPr="00C02CD5">
        <w:rPr>
          <w:rFonts w:ascii="Simplified Arabic" w:hAnsi="Simplified Arabic" w:cs="Simplified Arabic"/>
          <w:sz w:val="28"/>
          <w:szCs w:val="28"/>
          <w:rtl/>
        </w:rPr>
        <w:t xml:space="preserve"> </w:t>
      </w:r>
      <w:r w:rsidRPr="00C02CD5">
        <w:rPr>
          <w:rFonts w:ascii="Simplified Arabic" w:hAnsi="Simplified Arabic" w:cs="Simplified Arabic" w:hint="cs"/>
          <w:sz w:val="28"/>
          <w:szCs w:val="28"/>
          <w:rtl/>
        </w:rPr>
        <w:t>أمكنه</w:t>
      </w:r>
      <w:r w:rsidRPr="00C02CD5">
        <w:rPr>
          <w:rFonts w:ascii="Simplified Arabic" w:hAnsi="Simplified Arabic" w:cs="Simplified Arabic"/>
          <w:sz w:val="28"/>
          <w:szCs w:val="28"/>
          <w:rtl/>
        </w:rPr>
        <w:t xml:space="preserve"> ذلك كحرم</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02CD5">
        <w:rPr>
          <w:rFonts w:ascii="Simplified Arabic" w:hAnsi="Simplified Arabic" w:cs="Simplified Arabic"/>
          <w:sz w:val="28"/>
          <w:szCs w:val="28"/>
          <w:rtl/>
        </w:rPr>
        <w:t xml:space="preserve">ه من مادة الكالسيوم العضوية مثلاً تعمل على </w:t>
      </w:r>
      <w:r w:rsidR="00C54FDF">
        <w:rPr>
          <w:rFonts w:ascii="Simplified Arabic" w:hAnsi="Simplified Arabic" w:cs="Simplified Arabic" w:hint="cs"/>
          <w:sz w:val="28"/>
          <w:szCs w:val="28"/>
          <w:rtl/>
        </w:rPr>
        <w:t>ا</w:t>
      </w:r>
      <w:r>
        <w:rPr>
          <w:rFonts w:ascii="Simplified Arabic" w:hAnsi="Simplified Arabic" w:cs="Simplified Arabic"/>
          <w:sz w:val="28"/>
          <w:szCs w:val="28"/>
          <w:rtl/>
        </w:rPr>
        <w:t>ن</w:t>
      </w:r>
      <w:r w:rsidRPr="00C02CD5">
        <w:rPr>
          <w:rFonts w:ascii="Simplified Arabic" w:hAnsi="Simplified Arabic" w:cs="Simplified Arabic"/>
          <w:sz w:val="28"/>
          <w:szCs w:val="28"/>
          <w:rtl/>
        </w:rPr>
        <w:t xml:space="preserve">تزاع هذا العنصر من العظام </w:t>
      </w:r>
      <w:r w:rsidRPr="00C02CD5">
        <w:rPr>
          <w:rFonts w:ascii="Simplified Arabic" w:hAnsi="Simplified Arabic" w:cs="Simplified Arabic" w:hint="cs"/>
          <w:sz w:val="28"/>
          <w:szCs w:val="28"/>
          <w:rtl/>
        </w:rPr>
        <w:t>والأسن</w:t>
      </w:r>
      <w:r>
        <w:rPr>
          <w:rFonts w:ascii="Simplified Arabic" w:hAnsi="Simplified Arabic" w:cs="Simplified Arabic" w:hint="cs"/>
          <w:sz w:val="28"/>
          <w:szCs w:val="28"/>
          <w:rtl/>
        </w:rPr>
        <w:t>ان</w:t>
      </w:r>
      <w:r w:rsidRPr="00C02CD5">
        <w:rPr>
          <w:rFonts w:ascii="Simplified Arabic" w:hAnsi="Simplified Arabic" w:cs="Simplified Arabic"/>
          <w:sz w:val="28"/>
          <w:szCs w:val="28"/>
          <w:rtl/>
        </w:rPr>
        <w:t xml:space="preserve"> </w:t>
      </w:r>
      <w:r w:rsidRPr="00C02CD5">
        <w:rPr>
          <w:rFonts w:ascii="Simplified Arabic" w:hAnsi="Simplified Arabic" w:cs="Simplified Arabic" w:hint="cs"/>
          <w:sz w:val="28"/>
          <w:szCs w:val="28"/>
          <w:rtl/>
        </w:rPr>
        <w:t>أو</w:t>
      </w:r>
      <w:r w:rsidRPr="00C02CD5">
        <w:rPr>
          <w:rFonts w:ascii="Simplified Arabic" w:hAnsi="Simplified Arabic" w:cs="Simplified Arabic"/>
          <w:sz w:val="28"/>
          <w:szCs w:val="28"/>
          <w:rtl/>
        </w:rPr>
        <w:t xml:space="preserve"> يصاب </w:t>
      </w:r>
      <w:r w:rsidR="00C54FDF" w:rsidRPr="00C02CD5">
        <w:rPr>
          <w:rFonts w:ascii="Simplified Arabic" w:hAnsi="Simplified Arabic" w:cs="Simplified Arabic" w:hint="cs"/>
          <w:sz w:val="28"/>
          <w:szCs w:val="28"/>
          <w:rtl/>
        </w:rPr>
        <w:t>ال</w:t>
      </w:r>
      <w:r w:rsidR="00C54FDF">
        <w:rPr>
          <w:rFonts w:ascii="Simplified Arabic" w:hAnsi="Simplified Arabic" w:cs="Simplified Arabic" w:hint="cs"/>
          <w:sz w:val="28"/>
          <w:szCs w:val="28"/>
          <w:rtl/>
        </w:rPr>
        <w:t>إن</w:t>
      </w:r>
      <w:r w:rsidR="00C54FDF" w:rsidRPr="00C02CD5">
        <w:rPr>
          <w:rFonts w:ascii="Simplified Arabic" w:hAnsi="Simplified Arabic" w:cs="Simplified Arabic" w:hint="cs"/>
          <w:sz w:val="28"/>
          <w:szCs w:val="28"/>
          <w:rtl/>
        </w:rPr>
        <w:t>س</w:t>
      </w:r>
      <w:r w:rsidR="00C54FDF">
        <w:rPr>
          <w:rFonts w:ascii="Simplified Arabic" w:hAnsi="Simplified Arabic" w:cs="Simplified Arabic" w:hint="cs"/>
          <w:sz w:val="28"/>
          <w:szCs w:val="28"/>
          <w:rtl/>
        </w:rPr>
        <w:t>ان</w:t>
      </w:r>
      <w:r w:rsidRPr="00C02CD5">
        <w:rPr>
          <w:rFonts w:ascii="Simplified Arabic" w:hAnsi="Simplified Arabic" w:cs="Simplified Arabic"/>
          <w:sz w:val="28"/>
          <w:szCs w:val="28"/>
          <w:rtl/>
        </w:rPr>
        <w:t xml:space="preserve"> ببعض </w:t>
      </w:r>
      <w:r w:rsidRPr="00C02CD5">
        <w:rPr>
          <w:rFonts w:ascii="Simplified Arabic" w:hAnsi="Simplified Arabic" w:cs="Simplified Arabic" w:hint="cs"/>
          <w:sz w:val="28"/>
          <w:szCs w:val="28"/>
          <w:rtl/>
        </w:rPr>
        <w:t>ال</w:t>
      </w:r>
      <w:r w:rsidR="00C54FDF">
        <w:rPr>
          <w:rFonts w:ascii="Simplified Arabic" w:hAnsi="Simplified Arabic" w:cs="Simplified Arabic" w:hint="cs"/>
          <w:sz w:val="28"/>
          <w:szCs w:val="28"/>
          <w:rtl/>
        </w:rPr>
        <w:t>ا</w:t>
      </w:r>
      <w:r w:rsidRPr="00C02CD5">
        <w:rPr>
          <w:rFonts w:ascii="Simplified Arabic" w:hAnsi="Simplified Arabic" w:cs="Simplified Arabic" w:hint="cs"/>
          <w:sz w:val="28"/>
          <w:szCs w:val="28"/>
          <w:rtl/>
        </w:rPr>
        <w:t>عراض</w:t>
      </w:r>
      <w:r w:rsidRPr="00C02CD5">
        <w:rPr>
          <w:rFonts w:ascii="Simplified Arabic" w:hAnsi="Simplified Arabic" w:cs="Simplified Arabic"/>
          <w:sz w:val="28"/>
          <w:szCs w:val="28"/>
          <w:rtl/>
        </w:rPr>
        <w:t xml:space="preserve"> الدالة على هذا النقص </w:t>
      </w:r>
      <w:r>
        <w:rPr>
          <w:rFonts w:ascii="Simplified Arabic" w:hAnsi="Simplified Arabic" w:cs="Simplified Arabic" w:hint="cs"/>
          <w:sz w:val="28"/>
          <w:szCs w:val="28"/>
          <w:rtl/>
        </w:rPr>
        <w:t>"</w:t>
      </w:r>
      <w:r w:rsidRPr="00C02CD5">
        <w:rPr>
          <w:rFonts w:ascii="Simplified Arabic" w:hAnsi="Simplified Arabic" w:cs="Simplified Arabic"/>
          <w:sz w:val="28"/>
          <w:szCs w:val="28"/>
          <w:rtl/>
        </w:rPr>
        <w:t xml:space="preserve"> </w:t>
      </w:r>
      <w:r w:rsidRPr="00C02CD5">
        <w:rPr>
          <w:rFonts w:ascii="Simplified Arabic" w:hAnsi="Simplified Arabic" w:cs="Simplified Arabic"/>
          <w:sz w:val="28"/>
          <w:szCs w:val="28"/>
          <w:vertAlign w:val="superscript"/>
          <w:rtl/>
        </w:rPr>
        <w:t>(</w:t>
      </w:r>
      <w:r w:rsidRPr="00C02CD5">
        <w:rPr>
          <w:rStyle w:val="a7"/>
          <w:rFonts w:ascii="Simplified Arabic" w:hAnsi="Simplified Arabic" w:cs="Simplified Arabic"/>
          <w:sz w:val="28"/>
          <w:szCs w:val="28"/>
          <w:rtl/>
        </w:rPr>
        <w:footnoteReference w:id="53"/>
      </w:r>
      <w:r w:rsidRPr="00C02CD5">
        <w:rPr>
          <w:rFonts w:ascii="Simplified Arabic" w:hAnsi="Simplified Arabic" w:cs="Simplified Arabic"/>
          <w:sz w:val="28"/>
          <w:szCs w:val="28"/>
          <w:vertAlign w:val="superscript"/>
          <w:rtl/>
        </w:rPr>
        <w:t>)</w:t>
      </w:r>
      <w:r w:rsidRPr="00C02CD5">
        <w:rPr>
          <w:rFonts w:ascii="Simplified Arabic" w:hAnsi="Simplified Arabic" w:cs="Simplified Arabic"/>
          <w:sz w:val="28"/>
          <w:szCs w:val="28"/>
          <w:rtl/>
        </w:rPr>
        <w:t xml:space="preserve"> . </w:t>
      </w:r>
    </w:p>
    <w:p w:rsidR="00B01748" w:rsidRPr="00C02CD5" w:rsidRDefault="00B01748" w:rsidP="00B01748">
      <w:pPr>
        <w:spacing w:line="288" w:lineRule="auto"/>
        <w:jc w:val="mediumKashida"/>
        <w:rPr>
          <w:rFonts w:ascii="Simplified Arabic" w:hAnsi="Simplified Arabic" w:cs="Simplified Arabic"/>
          <w:sz w:val="28"/>
          <w:szCs w:val="28"/>
          <w:rtl/>
        </w:rPr>
      </w:pPr>
      <w:r w:rsidRPr="00C02CD5">
        <w:rPr>
          <w:rFonts w:ascii="Simplified Arabic" w:hAnsi="Simplified Arabic" w:cs="Simplified Arabic"/>
          <w:sz w:val="28"/>
          <w:szCs w:val="28"/>
          <w:rtl/>
        </w:rPr>
        <w:t xml:space="preserve">     ويرى (مرو</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02CD5">
        <w:rPr>
          <w:rFonts w:ascii="Simplified Arabic" w:hAnsi="Simplified Arabic" w:cs="Simplified Arabic"/>
          <w:sz w:val="28"/>
          <w:szCs w:val="28"/>
          <w:rtl/>
        </w:rPr>
        <w:t xml:space="preserve"> عبد المجيد </w:t>
      </w:r>
      <w:r w:rsidRPr="00C02CD5">
        <w:rPr>
          <w:rFonts w:ascii="Simplified Arabic" w:hAnsi="Simplified Arabic" w:cs="Simplified Arabic" w:hint="cs"/>
          <w:sz w:val="28"/>
          <w:szCs w:val="28"/>
          <w:rtl/>
        </w:rPr>
        <w:t>إبراهيم</w:t>
      </w:r>
      <w:r w:rsidRPr="00C02CD5">
        <w:rPr>
          <w:rFonts w:ascii="Simplified Arabic" w:hAnsi="Simplified Arabic" w:cs="Simplified Arabic"/>
          <w:sz w:val="28"/>
          <w:szCs w:val="28"/>
          <w:rtl/>
        </w:rPr>
        <w:t xml:space="preserve"> ويوسف لازم كماش) </w:t>
      </w:r>
      <w:r>
        <w:rPr>
          <w:rFonts w:ascii="Simplified Arabic" w:hAnsi="Simplified Arabic" w:cs="Simplified Arabic" w:hint="cs"/>
          <w:sz w:val="28"/>
          <w:szCs w:val="28"/>
          <w:rtl/>
        </w:rPr>
        <w:t>"</w:t>
      </w:r>
      <w:r w:rsidRPr="00C02CD5">
        <w:rPr>
          <w:rFonts w:ascii="Simplified Arabic" w:hAnsi="Simplified Arabic" w:cs="Simplified Arabic"/>
          <w:sz w:val="28"/>
          <w:szCs w:val="28"/>
          <w:rtl/>
        </w:rPr>
        <w:t xml:space="preserve"> لا</w:t>
      </w:r>
      <w:r>
        <w:rPr>
          <w:rFonts w:ascii="Simplified Arabic" w:hAnsi="Simplified Arabic" w:cs="Simplified Arabic" w:hint="cs"/>
          <w:sz w:val="28"/>
          <w:szCs w:val="28"/>
          <w:rtl/>
        </w:rPr>
        <w:t xml:space="preserve"> </w:t>
      </w:r>
      <w:r w:rsidRPr="00C02CD5">
        <w:rPr>
          <w:rFonts w:ascii="Simplified Arabic" w:hAnsi="Simplified Arabic" w:cs="Simplified Arabic"/>
          <w:sz w:val="28"/>
          <w:szCs w:val="28"/>
          <w:rtl/>
        </w:rPr>
        <w:t xml:space="preserve">يؤدي تناول </w:t>
      </w:r>
      <w:r w:rsidRPr="00C02CD5">
        <w:rPr>
          <w:rFonts w:ascii="Simplified Arabic" w:hAnsi="Simplified Arabic" w:cs="Simplified Arabic" w:hint="cs"/>
          <w:sz w:val="28"/>
          <w:szCs w:val="28"/>
          <w:rtl/>
        </w:rPr>
        <w:t>الأملاح</w:t>
      </w:r>
      <w:r w:rsidRPr="00C02CD5">
        <w:rPr>
          <w:rFonts w:ascii="Simplified Arabic" w:hAnsi="Simplified Arabic" w:cs="Simplified Arabic"/>
          <w:sz w:val="28"/>
          <w:szCs w:val="28"/>
          <w:rtl/>
        </w:rPr>
        <w:t xml:space="preserve"> المعدنية الى تحسين مستوى </w:t>
      </w:r>
      <w:r w:rsidRPr="00C02CD5">
        <w:rPr>
          <w:rFonts w:ascii="Simplified Arabic" w:hAnsi="Simplified Arabic" w:cs="Simplified Arabic" w:hint="cs"/>
          <w:sz w:val="28"/>
          <w:szCs w:val="28"/>
          <w:rtl/>
        </w:rPr>
        <w:t>الأداء</w:t>
      </w:r>
      <w:r w:rsidRPr="00C02CD5">
        <w:rPr>
          <w:rFonts w:ascii="Simplified Arabic" w:hAnsi="Simplified Arabic" w:cs="Simplified Arabic"/>
          <w:sz w:val="28"/>
          <w:szCs w:val="28"/>
          <w:rtl/>
        </w:rPr>
        <w:t xml:space="preserve"> الرياضي فحسب ولكنه يفيد الرياضي في تعويض </w:t>
      </w:r>
      <w:r w:rsidRPr="00C02CD5">
        <w:rPr>
          <w:rFonts w:ascii="Simplified Arabic" w:hAnsi="Simplified Arabic" w:cs="Simplified Arabic"/>
          <w:sz w:val="28"/>
          <w:szCs w:val="28"/>
          <w:rtl/>
        </w:rPr>
        <w:lastRenderedPageBreak/>
        <w:t xml:space="preserve">ما يفقده الجسم خلال عمليات التمثيل الغذائي ، حيث </w:t>
      </w:r>
      <w:r>
        <w:rPr>
          <w:rFonts w:ascii="Simplified Arabic" w:hAnsi="Simplified Arabic" w:cs="Simplified Arabic" w:hint="cs"/>
          <w:sz w:val="28"/>
          <w:szCs w:val="28"/>
          <w:rtl/>
        </w:rPr>
        <w:t>أن</w:t>
      </w:r>
      <w:r w:rsidRPr="00C02CD5">
        <w:rPr>
          <w:rFonts w:ascii="Simplified Arabic" w:hAnsi="Simplified Arabic" w:cs="Simplified Arabic"/>
          <w:sz w:val="28"/>
          <w:szCs w:val="28"/>
          <w:rtl/>
        </w:rPr>
        <w:t xml:space="preserve"> نقص هذه </w:t>
      </w:r>
      <w:r w:rsidRPr="00C02CD5">
        <w:rPr>
          <w:rFonts w:ascii="Simplified Arabic" w:hAnsi="Simplified Arabic" w:cs="Simplified Arabic" w:hint="cs"/>
          <w:sz w:val="28"/>
          <w:szCs w:val="28"/>
          <w:rtl/>
        </w:rPr>
        <w:t>الأملاح</w:t>
      </w:r>
      <w:r w:rsidRPr="00C02CD5">
        <w:rPr>
          <w:rFonts w:ascii="Simplified Arabic" w:hAnsi="Simplified Arabic" w:cs="Simplified Arabic"/>
          <w:sz w:val="28"/>
          <w:szCs w:val="28"/>
          <w:rtl/>
        </w:rPr>
        <w:t xml:space="preserve"> يمكن </w:t>
      </w:r>
      <w:r>
        <w:rPr>
          <w:rFonts w:ascii="Simplified Arabic" w:hAnsi="Simplified Arabic" w:cs="Simplified Arabic" w:hint="cs"/>
          <w:sz w:val="28"/>
          <w:szCs w:val="28"/>
          <w:rtl/>
        </w:rPr>
        <w:t>أن</w:t>
      </w:r>
      <w:r w:rsidRPr="00C02CD5">
        <w:rPr>
          <w:rFonts w:ascii="Simplified Arabic" w:hAnsi="Simplified Arabic" w:cs="Simplified Arabic"/>
          <w:sz w:val="28"/>
          <w:szCs w:val="28"/>
          <w:rtl/>
        </w:rPr>
        <w:t xml:space="preserve"> يؤثر على مستوى </w:t>
      </w:r>
      <w:r w:rsidRPr="00C02CD5">
        <w:rPr>
          <w:rFonts w:ascii="Simplified Arabic" w:hAnsi="Simplified Arabic" w:cs="Simplified Arabic" w:hint="cs"/>
          <w:sz w:val="28"/>
          <w:szCs w:val="28"/>
          <w:rtl/>
        </w:rPr>
        <w:t>الأداء</w:t>
      </w:r>
      <w:r w:rsidRPr="00C02CD5">
        <w:rPr>
          <w:rFonts w:ascii="Simplified Arabic" w:hAnsi="Simplified Arabic" w:cs="Simplified Arabic"/>
          <w:sz w:val="28"/>
          <w:szCs w:val="28"/>
          <w:rtl/>
        </w:rPr>
        <w:t xml:space="preserve"> </w:t>
      </w:r>
      <w:r w:rsidRPr="00C02CD5">
        <w:rPr>
          <w:rFonts w:ascii="Simplified Arabic" w:hAnsi="Simplified Arabic" w:cs="Simplified Arabic"/>
          <w:sz w:val="28"/>
          <w:szCs w:val="28"/>
          <w:vertAlign w:val="superscript"/>
          <w:rtl/>
        </w:rPr>
        <w:t>(</w:t>
      </w:r>
      <w:r w:rsidRPr="00C02CD5">
        <w:rPr>
          <w:rStyle w:val="a7"/>
          <w:rFonts w:ascii="Simplified Arabic" w:hAnsi="Simplified Arabic" w:cs="Simplified Arabic"/>
          <w:sz w:val="28"/>
          <w:szCs w:val="28"/>
          <w:rtl/>
        </w:rPr>
        <w:footnoteReference w:id="54"/>
      </w:r>
      <w:r w:rsidRPr="00C02CD5">
        <w:rPr>
          <w:rFonts w:ascii="Simplified Arabic" w:hAnsi="Simplified Arabic" w:cs="Simplified Arabic"/>
          <w:sz w:val="28"/>
          <w:szCs w:val="28"/>
          <w:vertAlign w:val="superscript"/>
          <w:rtl/>
        </w:rPr>
        <w:t>)</w:t>
      </w:r>
      <w:r w:rsidRPr="00C02CD5">
        <w:rPr>
          <w:rFonts w:ascii="Simplified Arabic" w:hAnsi="Simplified Arabic" w:cs="Simplified Arabic"/>
          <w:sz w:val="28"/>
          <w:szCs w:val="28"/>
          <w:rtl/>
        </w:rPr>
        <w:t xml:space="preserve"> .</w:t>
      </w:r>
    </w:p>
    <w:p w:rsidR="00B01748" w:rsidRPr="00561220" w:rsidRDefault="00B01748" w:rsidP="00E02BF5">
      <w:pPr>
        <w:spacing w:line="288" w:lineRule="auto"/>
        <w:jc w:val="mediumKashida"/>
        <w:rPr>
          <w:rFonts w:ascii="Simplified Arabic" w:hAnsi="Simplified Arabic" w:cs="Simplified Arabic"/>
          <w:sz w:val="28"/>
          <w:szCs w:val="28"/>
          <w:rtl/>
        </w:rPr>
      </w:pPr>
      <w:r w:rsidRPr="00561220">
        <w:rPr>
          <w:rFonts w:ascii="Simplified Arabic" w:hAnsi="Simplified Arabic" w:cs="Simplified Arabic"/>
          <w:sz w:val="28"/>
          <w:szCs w:val="28"/>
          <w:rtl/>
        </w:rPr>
        <w:t xml:space="preserve">     ولهذا ف</w:t>
      </w:r>
      <w:r w:rsidR="00E02BF5">
        <w:rPr>
          <w:rFonts w:ascii="Simplified Arabic" w:hAnsi="Simplified Arabic" w:cs="Simplified Arabic" w:hint="cs"/>
          <w:sz w:val="28"/>
          <w:szCs w:val="28"/>
          <w:rtl/>
        </w:rPr>
        <w:t>ا</w:t>
      </w:r>
      <w:r>
        <w:rPr>
          <w:rFonts w:ascii="Simplified Arabic" w:hAnsi="Simplified Arabic" w:cs="Simplified Arabic"/>
          <w:sz w:val="28"/>
          <w:szCs w:val="28"/>
          <w:rtl/>
        </w:rPr>
        <w:t>ن</w:t>
      </w:r>
      <w:r w:rsidR="00E02BF5">
        <w:rPr>
          <w:rFonts w:ascii="Simplified Arabic" w:hAnsi="Simplified Arabic" w:cs="Simplified Arabic" w:hint="cs"/>
          <w:sz w:val="28"/>
          <w:szCs w:val="28"/>
          <w:rtl/>
        </w:rPr>
        <w:t>ّ</w:t>
      </w:r>
      <w:r w:rsidRPr="00561220">
        <w:rPr>
          <w:rFonts w:ascii="Simplified Arabic" w:hAnsi="Simplified Arabic" w:cs="Simplified Arabic"/>
          <w:sz w:val="28"/>
          <w:szCs w:val="28"/>
          <w:rtl/>
        </w:rPr>
        <w:t xml:space="preserve"> </w:t>
      </w:r>
      <w:r w:rsidRPr="00561220">
        <w:rPr>
          <w:rFonts w:ascii="Simplified Arabic" w:hAnsi="Simplified Arabic" w:cs="Simplified Arabic" w:hint="cs"/>
          <w:sz w:val="28"/>
          <w:szCs w:val="28"/>
          <w:rtl/>
        </w:rPr>
        <w:t>أهمية</w:t>
      </w:r>
      <w:r w:rsidRPr="00561220">
        <w:rPr>
          <w:rFonts w:ascii="Simplified Arabic" w:hAnsi="Simplified Arabic" w:cs="Simplified Arabic"/>
          <w:sz w:val="28"/>
          <w:szCs w:val="28"/>
          <w:rtl/>
        </w:rPr>
        <w:t xml:space="preserve"> هذه المتغيرات الكيموحيوية والحفاظ على توازنها الطبيعي في الجسم يبقى الجسم بصحة تامة ويؤكد ذلك ( احمد عادل </w:t>
      </w:r>
      <w:r w:rsidR="00E02BF5">
        <w:rPr>
          <w:rFonts w:ascii="Simplified Arabic" w:hAnsi="Simplified Arabic" w:cs="Simplified Arabic" w:hint="cs"/>
          <w:sz w:val="28"/>
          <w:szCs w:val="28"/>
          <w:rtl/>
        </w:rPr>
        <w:t>ا</w:t>
      </w:r>
      <w:r w:rsidRPr="00561220">
        <w:rPr>
          <w:rFonts w:ascii="Simplified Arabic" w:hAnsi="Simplified Arabic" w:cs="Simplified Arabic" w:hint="cs"/>
          <w:sz w:val="28"/>
          <w:szCs w:val="28"/>
          <w:rtl/>
        </w:rPr>
        <w:t>لشيش</w:t>
      </w:r>
      <w:r>
        <w:rPr>
          <w:rFonts w:ascii="Simplified Arabic" w:hAnsi="Simplified Arabic" w:cs="Simplified Arabic" w:hint="cs"/>
          <w:sz w:val="28"/>
          <w:szCs w:val="28"/>
          <w:rtl/>
        </w:rPr>
        <w:t>ان</w:t>
      </w:r>
      <w:r w:rsidRPr="00561220">
        <w:rPr>
          <w:rFonts w:ascii="Simplified Arabic" w:hAnsi="Simplified Arabic" w:cs="Simplified Arabic" w:hint="cs"/>
          <w:sz w:val="28"/>
          <w:szCs w:val="28"/>
          <w:rtl/>
        </w:rPr>
        <w:t>ي</w:t>
      </w:r>
      <w:r w:rsidRPr="00561220">
        <w:rPr>
          <w:rFonts w:ascii="Simplified Arabic" w:hAnsi="Simplified Arabic" w:cs="Simplified Arabic"/>
          <w:sz w:val="28"/>
          <w:szCs w:val="28"/>
          <w:rtl/>
        </w:rPr>
        <w:t xml:space="preserve"> ) </w:t>
      </w:r>
      <w:r w:rsidRPr="00561220">
        <w:rPr>
          <w:rFonts w:ascii="Simplified Arabic" w:hAnsi="Simplified Arabic" w:cs="Simplified Arabic" w:hint="cs"/>
          <w:sz w:val="28"/>
          <w:szCs w:val="28"/>
          <w:rtl/>
        </w:rPr>
        <w:t>ب</w:t>
      </w:r>
      <w:r>
        <w:rPr>
          <w:rFonts w:ascii="Simplified Arabic" w:hAnsi="Simplified Arabic" w:cs="Simplified Arabic" w:hint="cs"/>
          <w:sz w:val="28"/>
          <w:szCs w:val="28"/>
          <w:rtl/>
        </w:rPr>
        <w:t>أن</w:t>
      </w:r>
      <w:r w:rsidRPr="00561220">
        <w:rPr>
          <w:rFonts w:ascii="Simplified Arabic" w:hAnsi="Simplified Arabic" w:cs="Simplified Arabic" w:hint="cs"/>
          <w:sz w:val="28"/>
          <w:szCs w:val="28"/>
          <w:rtl/>
        </w:rPr>
        <w:t>ه</w:t>
      </w:r>
      <w:r w:rsidRPr="00561220">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561220">
        <w:rPr>
          <w:rFonts w:ascii="Simplified Arabic" w:hAnsi="Simplified Arabic" w:cs="Simplified Arabic"/>
          <w:sz w:val="28"/>
          <w:szCs w:val="28"/>
          <w:rtl/>
        </w:rPr>
        <w:t xml:space="preserve"> قد تتولد عند غياب أي من </w:t>
      </w:r>
      <w:r>
        <w:rPr>
          <w:rFonts w:ascii="Simplified Arabic" w:hAnsi="Simplified Arabic" w:cs="Simplified Arabic" w:hint="cs"/>
          <w:sz w:val="28"/>
          <w:szCs w:val="28"/>
          <w:rtl/>
        </w:rPr>
        <w:t>أن</w:t>
      </w:r>
      <w:r w:rsidRPr="00561220">
        <w:rPr>
          <w:rFonts w:ascii="Simplified Arabic" w:hAnsi="Simplified Arabic" w:cs="Simplified Arabic" w:hint="cs"/>
          <w:sz w:val="28"/>
          <w:szCs w:val="28"/>
          <w:rtl/>
        </w:rPr>
        <w:t>ظمة</w:t>
      </w:r>
      <w:r w:rsidRPr="00561220">
        <w:rPr>
          <w:rFonts w:ascii="Simplified Arabic" w:hAnsi="Simplified Arabic" w:cs="Simplified Arabic"/>
          <w:sz w:val="28"/>
          <w:szCs w:val="28"/>
          <w:rtl/>
        </w:rPr>
        <w:t xml:space="preserve"> التحكم هذه </w:t>
      </w:r>
      <w:r w:rsidR="00E02BF5">
        <w:rPr>
          <w:rFonts w:ascii="Simplified Arabic" w:hAnsi="Simplified Arabic" w:cs="Simplified Arabic" w:hint="cs"/>
          <w:sz w:val="28"/>
          <w:szCs w:val="28"/>
          <w:rtl/>
        </w:rPr>
        <w:t>أ</w:t>
      </w:r>
      <w:r w:rsidR="00E02BF5" w:rsidRPr="00561220">
        <w:rPr>
          <w:rFonts w:ascii="Simplified Arabic" w:hAnsi="Simplified Arabic" w:cs="Simplified Arabic" w:hint="cs"/>
          <w:sz w:val="28"/>
          <w:szCs w:val="28"/>
          <w:rtl/>
        </w:rPr>
        <w:t>مراض</w:t>
      </w:r>
      <w:r w:rsidRPr="00561220">
        <w:rPr>
          <w:rFonts w:ascii="Simplified Arabic" w:hAnsi="Simplified Arabic" w:cs="Simplified Arabic"/>
          <w:sz w:val="28"/>
          <w:szCs w:val="28"/>
          <w:rtl/>
        </w:rPr>
        <w:t xml:space="preserve"> وخيمة قد تؤدي الى الموت </w:t>
      </w:r>
      <w:r>
        <w:rPr>
          <w:rFonts w:ascii="Simplified Arabic" w:hAnsi="Simplified Arabic" w:cs="Simplified Arabic" w:hint="cs"/>
          <w:sz w:val="28"/>
          <w:szCs w:val="28"/>
          <w:rtl/>
        </w:rPr>
        <w:t>"</w:t>
      </w:r>
      <w:r w:rsidRPr="00561220">
        <w:rPr>
          <w:rFonts w:ascii="Simplified Arabic" w:hAnsi="Simplified Arabic" w:cs="Simplified Arabic"/>
          <w:sz w:val="28"/>
          <w:szCs w:val="28"/>
          <w:rtl/>
        </w:rPr>
        <w:t xml:space="preserve"> </w:t>
      </w:r>
      <w:r w:rsidRPr="00561220">
        <w:rPr>
          <w:rFonts w:ascii="Simplified Arabic" w:hAnsi="Simplified Arabic" w:cs="Simplified Arabic"/>
          <w:sz w:val="28"/>
          <w:szCs w:val="28"/>
          <w:vertAlign w:val="superscript"/>
          <w:rtl/>
        </w:rPr>
        <w:t>(</w:t>
      </w:r>
      <w:r w:rsidRPr="00561220">
        <w:rPr>
          <w:rStyle w:val="a7"/>
          <w:rFonts w:ascii="Simplified Arabic" w:hAnsi="Simplified Arabic" w:cs="Simplified Arabic"/>
          <w:sz w:val="28"/>
          <w:szCs w:val="28"/>
          <w:rtl/>
        </w:rPr>
        <w:footnoteReference w:id="55"/>
      </w:r>
      <w:r w:rsidRPr="00561220">
        <w:rPr>
          <w:rFonts w:ascii="Simplified Arabic" w:hAnsi="Simplified Arabic" w:cs="Simplified Arabic"/>
          <w:sz w:val="28"/>
          <w:szCs w:val="28"/>
          <w:vertAlign w:val="superscript"/>
          <w:rtl/>
        </w:rPr>
        <w:t>)</w:t>
      </w:r>
      <w:r w:rsidRPr="00561220">
        <w:rPr>
          <w:rFonts w:ascii="Simplified Arabic" w:hAnsi="Simplified Arabic" w:cs="Simplified Arabic"/>
          <w:sz w:val="28"/>
          <w:szCs w:val="28"/>
          <w:rtl/>
        </w:rPr>
        <w:t xml:space="preserve"> . </w:t>
      </w:r>
    </w:p>
    <w:p w:rsidR="00B01748" w:rsidRDefault="00B01748" w:rsidP="00B01748">
      <w:pPr>
        <w:spacing w:line="288" w:lineRule="auto"/>
        <w:jc w:val="medium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561220">
        <w:rPr>
          <w:rFonts w:ascii="Simplified Arabic" w:hAnsi="Simplified Arabic" w:cs="Simplified Arabic"/>
          <w:sz w:val="28"/>
          <w:szCs w:val="28"/>
          <w:rtl/>
        </w:rPr>
        <w:t xml:space="preserve"> ويرى الباحث </w:t>
      </w:r>
      <w:r>
        <w:rPr>
          <w:rFonts w:ascii="Simplified Arabic" w:hAnsi="Simplified Arabic" w:cs="Simplified Arabic" w:hint="cs"/>
          <w:sz w:val="28"/>
          <w:szCs w:val="28"/>
          <w:rtl/>
        </w:rPr>
        <w:t>أن</w:t>
      </w:r>
      <w:r w:rsidRPr="00561220">
        <w:rPr>
          <w:rFonts w:ascii="Simplified Arabic" w:hAnsi="Simplified Arabic" w:cs="Simplified Arabic"/>
          <w:sz w:val="28"/>
          <w:szCs w:val="28"/>
          <w:rtl/>
        </w:rPr>
        <w:t xml:space="preserve"> لهذه المتغيرات </w:t>
      </w:r>
      <w:r w:rsidRPr="00561220">
        <w:rPr>
          <w:rFonts w:ascii="Simplified Arabic" w:hAnsi="Simplified Arabic" w:cs="Simplified Arabic" w:hint="cs"/>
          <w:sz w:val="28"/>
          <w:szCs w:val="28"/>
          <w:rtl/>
        </w:rPr>
        <w:t>أهمية</w:t>
      </w:r>
      <w:r w:rsidRPr="00561220">
        <w:rPr>
          <w:rFonts w:ascii="Simplified Arabic" w:hAnsi="Simplified Arabic" w:cs="Simplified Arabic"/>
          <w:sz w:val="28"/>
          <w:szCs w:val="28"/>
          <w:rtl/>
        </w:rPr>
        <w:t xml:space="preserve"> كبيرة حيث تدخل في عملية </w:t>
      </w:r>
      <w:r w:rsidR="00E02BF5" w:rsidRPr="00561220">
        <w:rPr>
          <w:rFonts w:ascii="Simplified Arabic" w:hAnsi="Simplified Arabic" w:cs="Simplified Arabic" w:hint="cs"/>
          <w:sz w:val="28"/>
          <w:szCs w:val="28"/>
          <w:rtl/>
        </w:rPr>
        <w:t>ال</w:t>
      </w:r>
      <w:r w:rsidR="00E02BF5">
        <w:rPr>
          <w:rFonts w:ascii="Simplified Arabic" w:hAnsi="Simplified Arabic" w:cs="Simplified Arabic" w:hint="cs"/>
          <w:sz w:val="28"/>
          <w:szCs w:val="28"/>
          <w:rtl/>
        </w:rPr>
        <w:t>ان</w:t>
      </w:r>
      <w:r w:rsidR="00E02BF5" w:rsidRPr="00561220">
        <w:rPr>
          <w:rFonts w:ascii="Simplified Arabic" w:hAnsi="Simplified Arabic" w:cs="Simplified Arabic" w:hint="cs"/>
          <w:sz w:val="28"/>
          <w:szCs w:val="28"/>
          <w:rtl/>
        </w:rPr>
        <w:t>قباض</w:t>
      </w:r>
      <w:r w:rsidRPr="00561220">
        <w:rPr>
          <w:rFonts w:ascii="Simplified Arabic" w:hAnsi="Simplified Arabic" w:cs="Simplified Arabic"/>
          <w:sz w:val="28"/>
          <w:szCs w:val="28"/>
          <w:rtl/>
        </w:rPr>
        <w:t xml:space="preserve"> العضلي وهي من مكونات العضلة وعملها المهم في تكوين ثلاثي فوسفات الادينوسين ( </w:t>
      </w:r>
      <w:r w:rsidRPr="00561220">
        <w:rPr>
          <w:rFonts w:ascii="Simplified Arabic" w:hAnsi="Simplified Arabic" w:cs="Simplified Arabic"/>
          <w:sz w:val="28"/>
          <w:szCs w:val="28"/>
        </w:rPr>
        <w:t>ATP</w:t>
      </w:r>
      <w:r w:rsidRPr="00561220">
        <w:rPr>
          <w:rFonts w:ascii="Simplified Arabic" w:hAnsi="Simplified Arabic" w:cs="Simplified Arabic"/>
          <w:sz w:val="28"/>
          <w:szCs w:val="28"/>
          <w:rtl/>
        </w:rPr>
        <w:t xml:space="preserve"> ) بعد نفاذ خزينة في العضلة وتنظيم ضربات القلب وتستخدم في نقل </w:t>
      </w:r>
      <w:r w:rsidRPr="00561220">
        <w:rPr>
          <w:rFonts w:ascii="Simplified Arabic" w:hAnsi="Simplified Arabic" w:cs="Simplified Arabic" w:hint="cs"/>
          <w:sz w:val="28"/>
          <w:szCs w:val="28"/>
          <w:rtl/>
        </w:rPr>
        <w:t>الإشارات</w:t>
      </w:r>
      <w:r w:rsidRPr="00561220">
        <w:rPr>
          <w:rFonts w:ascii="Simplified Arabic" w:hAnsi="Simplified Arabic" w:cs="Simplified Arabic"/>
          <w:sz w:val="28"/>
          <w:szCs w:val="28"/>
          <w:rtl/>
        </w:rPr>
        <w:t xml:space="preserve"> العصبية . </w:t>
      </w:r>
    </w:p>
    <w:p w:rsidR="00B01748" w:rsidRPr="00902189" w:rsidRDefault="00B01748" w:rsidP="00B01748">
      <w:pPr>
        <w:spacing w:line="288" w:lineRule="auto"/>
        <w:jc w:val="mediumKashida"/>
        <w:rPr>
          <w:rFonts w:ascii="Simplified Arabic" w:hAnsi="Simplified Arabic" w:cs="Simplified Arabic"/>
          <w:sz w:val="28"/>
          <w:szCs w:val="28"/>
          <w:rtl/>
        </w:rPr>
      </w:pPr>
      <w:r w:rsidRPr="00902189">
        <w:rPr>
          <w:rFonts w:ascii="Simplified Arabic" w:hAnsi="Simplified Arabic" w:cs="Simplified Arabic"/>
          <w:sz w:val="28"/>
          <w:szCs w:val="28"/>
          <w:rtl/>
        </w:rPr>
        <w:t xml:space="preserve">أهمية ووظائف العناصر المعدنية لجسم </w:t>
      </w:r>
      <w:r w:rsidR="00E02BF5" w:rsidRPr="00902189">
        <w:rPr>
          <w:rFonts w:ascii="Simplified Arabic" w:hAnsi="Simplified Arabic" w:cs="Simplified Arabic" w:hint="cs"/>
          <w:sz w:val="28"/>
          <w:szCs w:val="28"/>
          <w:rtl/>
        </w:rPr>
        <w:t>ال</w:t>
      </w:r>
      <w:r w:rsidR="00E02BF5">
        <w:rPr>
          <w:rFonts w:ascii="Simplified Arabic" w:hAnsi="Simplified Arabic" w:cs="Simplified Arabic" w:hint="cs"/>
          <w:sz w:val="28"/>
          <w:szCs w:val="28"/>
          <w:rtl/>
        </w:rPr>
        <w:t>إن</w:t>
      </w:r>
      <w:r w:rsidR="00E02BF5" w:rsidRPr="00902189">
        <w:rPr>
          <w:rFonts w:ascii="Simplified Arabic" w:hAnsi="Simplified Arabic" w:cs="Simplified Arabic" w:hint="cs"/>
          <w:sz w:val="28"/>
          <w:szCs w:val="28"/>
          <w:rtl/>
        </w:rPr>
        <w:t>س</w:t>
      </w:r>
      <w:r w:rsidR="00E02BF5">
        <w:rPr>
          <w:rFonts w:ascii="Simplified Arabic" w:hAnsi="Simplified Arabic" w:cs="Simplified Arabic" w:hint="cs"/>
          <w:sz w:val="28"/>
          <w:szCs w:val="28"/>
          <w:rtl/>
        </w:rPr>
        <w:t>ان</w:t>
      </w:r>
      <w:r w:rsidRPr="00902189">
        <w:rPr>
          <w:rFonts w:ascii="Simplified Arabic" w:hAnsi="Simplified Arabic" w:cs="Simplified Arabic"/>
          <w:sz w:val="28"/>
          <w:szCs w:val="28"/>
          <w:rtl/>
        </w:rPr>
        <w:t xml:space="preserve">  : </w:t>
      </w:r>
      <w:r w:rsidRPr="00902189">
        <w:rPr>
          <w:rFonts w:ascii="Simplified Arabic" w:hAnsi="Simplified Arabic" w:cs="Simplified Arabic"/>
          <w:sz w:val="28"/>
          <w:szCs w:val="28"/>
          <w:vertAlign w:val="superscript"/>
          <w:rtl/>
        </w:rPr>
        <w:t>(</w:t>
      </w:r>
      <w:r w:rsidRPr="00902189">
        <w:rPr>
          <w:rStyle w:val="a7"/>
          <w:rFonts w:ascii="Simplified Arabic" w:hAnsi="Simplified Arabic" w:cs="Simplified Arabic"/>
          <w:sz w:val="28"/>
          <w:szCs w:val="28"/>
          <w:rtl/>
        </w:rPr>
        <w:footnoteReference w:id="56"/>
      </w:r>
      <w:r w:rsidRPr="00902189">
        <w:rPr>
          <w:rFonts w:ascii="Simplified Arabic" w:hAnsi="Simplified Arabic" w:cs="Simplified Arabic"/>
          <w:sz w:val="28"/>
          <w:szCs w:val="28"/>
          <w:vertAlign w:val="superscript"/>
          <w:rtl/>
        </w:rPr>
        <w:t>)</w:t>
      </w:r>
      <w:r w:rsidRPr="00902189">
        <w:rPr>
          <w:rFonts w:ascii="Simplified Arabic" w:hAnsi="Simplified Arabic" w:cs="Simplified Arabic"/>
          <w:sz w:val="28"/>
          <w:szCs w:val="28"/>
          <w:rtl/>
        </w:rPr>
        <w:t xml:space="preserve"> ، </w:t>
      </w:r>
      <w:r w:rsidRPr="00902189">
        <w:rPr>
          <w:rFonts w:ascii="Simplified Arabic" w:hAnsi="Simplified Arabic" w:cs="Simplified Arabic"/>
          <w:sz w:val="28"/>
          <w:szCs w:val="28"/>
          <w:vertAlign w:val="superscript"/>
          <w:rtl/>
        </w:rPr>
        <w:t>(</w:t>
      </w:r>
      <w:r w:rsidRPr="00902189">
        <w:rPr>
          <w:rStyle w:val="a7"/>
          <w:rFonts w:ascii="Simplified Arabic" w:hAnsi="Simplified Arabic" w:cs="Simplified Arabic"/>
          <w:sz w:val="28"/>
          <w:szCs w:val="28"/>
          <w:rtl/>
        </w:rPr>
        <w:footnoteReference w:id="57"/>
      </w:r>
      <w:r w:rsidRPr="00902189">
        <w:rPr>
          <w:rFonts w:ascii="Simplified Arabic" w:hAnsi="Simplified Arabic" w:cs="Simplified Arabic"/>
          <w:sz w:val="28"/>
          <w:szCs w:val="28"/>
          <w:vertAlign w:val="superscript"/>
          <w:rtl/>
        </w:rPr>
        <w:t>)</w:t>
      </w:r>
    </w:p>
    <w:p w:rsidR="00B01748" w:rsidRPr="00902189" w:rsidRDefault="00B01748" w:rsidP="00B01748">
      <w:pPr>
        <w:pStyle w:val="a5"/>
        <w:numPr>
          <w:ilvl w:val="0"/>
          <w:numId w:val="7"/>
        </w:numPr>
        <w:spacing w:line="288" w:lineRule="auto"/>
        <w:jc w:val="mediumKashida"/>
        <w:rPr>
          <w:rFonts w:ascii="Simplified Arabic" w:hAnsi="Simplified Arabic" w:cs="Simplified Arabic"/>
          <w:sz w:val="28"/>
          <w:szCs w:val="28"/>
        </w:rPr>
      </w:pPr>
      <w:r w:rsidRPr="00902189">
        <w:rPr>
          <w:rFonts w:ascii="Simplified Arabic" w:hAnsi="Simplified Arabic" w:cs="Simplified Arabic"/>
          <w:sz w:val="28"/>
          <w:szCs w:val="28"/>
          <w:rtl/>
        </w:rPr>
        <w:t xml:space="preserve">تدخل في تركيب خلايا الجسم من حيث ( بناء الهيكل العظمي </w:t>
      </w:r>
      <w:r w:rsidRPr="00902189">
        <w:rPr>
          <w:rFonts w:ascii="Simplified Arabic" w:hAnsi="Simplified Arabic" w:cs="Simplified Arabic" w:hint="cs"/>
          <w:sz w:val="28"/>
          <w:szCs w:val="28"/>
          <w:rtl/>
        </w:rPr>
        <w:t>والأسن</w:t>
      </w:r>
      <w:r>
        <w:rPr>
          <w:rFonts w:ascii="Simplified Arabic" w:hAnsi="Simplified Arabic" w:cs="Simplified Arabic" w:hint="cs"/>
          <w:sz w:val="28"/>
          <w:szCs w:val="28"/>
          <w:rtl/>
        </w:rPr>
        <w:t>ان</w:t>
      </w:r>
      <w:r w:rsidRPr="00902189">
        <w:rPr>
          <w:rFonts w:ascii="Simplified Arabic" w:hAnsi="Simplified Arabic" w:cs="Simplified Arabic"/>
          <w:sz w:val="28"/>
          <w:szCs w:val="28"/>
          <w:rtl/>
        </w:rPr>
        <w:t xml:space="preserve"> كالكالسيوم ، والفسفور </w:t>
      </w:r>
      <w:r>
        <w:rPr>
          <w:rFonts w:ascii="Simplified Arabic" w:hAnsi="Simplified Arabic" w:cs="Simplified Arabic" w:hint="cs"/>
          <w:sz w:val="28"/>
          <w:szCs w:val="28"/>
          <w:rtl/>
        </w:rPr>
        <w:t>.</w:t>
      </w:r>
    </w:p>
    <w:p w:rsidR="00B01748" w:rsidRPr="00902189" w:rsidRDefault="00B01748" w:rsidP="00E02BF5">
      <w:pPr>
        <w:pStyle w:val="a5"/>
        <w:numPr>
          <w:ilvl w:val="0"/>
          <w:numId w:val="7"/>
        </w:numPr>
        <w:spacing w:line="288" w:lineRule="auto"/>
        <w:jc w:val="mediumKashida"/>
        <w:rPr>
          <w:rFonts w:ascii="Simplified Arabic" w:hAnsi="Simplified Arabic" w:cs="Simplified Arabic"/>
          <w:sz w:val="28"/>
          <w:szCs w:val="28"/>
        </w:rPr>
      </w:pPr>
      <w:r w:rsidRPr="00902189">
        <w:rPr>
          <w:rFonts w:ascii="Simplified Arabic" w:hAnsi="Simplified Arabic" w:cs="Simplified Arabic"/>
          <w:sz w:val="28"/>
          <w:szCs w:val="28"/>
          <w:rtl/>
        </w:rPr>
        <w:t>تعد جزء</w:t>
      </w:r>
      <w:r w:rsidR="00E02BF5">
        <w:rPr>
          <w:rFonts w:ascii="Simplified Arabic" w:hAnsi="Simplified Arabic" w:cs="Simplified Arabic" w:hint="cs"/>
          <w:sz w:val="28"/>
          <w:szCs w:val="28"/>
          <w:rtl/>
        </w:rPr>
        <w:t>اً</w:t>
      </w:r>
      <w:r w:rsidRPr="00902189">
        <w:rPr>
          <w:rFonts w:ascii="Simplified Arabic" w:hAnsi="Simplified Arabic" w:cs="Simplified Arabic"/>
          <w:sz w:val="28"/>
          <w:szCs w:val="28"/>
          <w:rtl/>
        </w:rPr>
        <w:t xml:space="preserve"> تركيبياً مهماً لكثير من العناصر الغذائية والمركبات مثل الفيتامينات </w:t>
      </w:r>
      <w:r w:rsidRPr="00902189">
        <w:rPr>
          <w:rFonts w:ascii="Simplified Arabic" w:hAnsi="Simplified Arabic" w:cs="Simplified Arabic" w:hint="cs"/>
          <w:sz w:val="28"/>
          <w:szCs w:val="28"/>
          <w:rtl/>
        </w:rPr>
        <w:t>والأحماض</w:t>
      </w:r>
      <w:r w:rsidRPr="00902189">
        <w:rPr>
          <w:rFonts w:ascii="Simplified Arabic" w:hAnsi="Simplified Arabic" w:cs="Simplified Arabic"/>
          <w:sz w:val="28"/>
          <w:szCs w:val="28"/>
          <w:rtl/>
        </w:rPr>
        <w:t xml:space="preserve"> الامينية .</w:t>
      </w:r>
    </w:p>
    <w:p w:rsidR="00B01748" w:rsidRPr="00902189" w:rsidRDefault="00B01748" w:rsidP="00B01748">
      <w:pPr>
        <w:pStyle w:val="a5"/>
        <w:numPr>
          <w:ilvl w:val="0"/>
          <w:numId w:val="7"/>
        </w:numPr>
        <w:spacing w:line="288" w:lineRule="auto"/>
        <w:jc w:val="mediumKashida"/>
        <w:rPr>
          <w:rFonts w:ascii="Simplified Arabic" w:hAnsi="Simplified Arabic" w:cs="Simplified Arabic"/>
          <w:sz w:val="28"/>
          <w:szCs w:val="28"/>
        </w:rPr>
      </w:pPr>
      <w:r w:rsidRPr="00902189">
        <w:rPr>
          <w:rFonts w:ascii="Simplified Arabic" w:hAnsi="Simplified Arabic" w:cs="Simplified Arabic"/>
          <w:sz w:val="28"/>
          <w:szCs w:val="28"/>
          <w:rtl/>
        </w:rPr>
        <w:t>تقوم بتنظيم وتوازن السوائل في الجسم .</w:t>
      </w:r>
    </w:p>
    <w:p w:rsidR="00B01748" w:rsidRPr="00902189" w:rsidRDefault="00B01748" w:rsidP="00B01748">
      <w:pPr>
        <w:pStyle w:val="a5"/>
        <w:numPr>
          <w:ilvl w:val="0"/>
          <w:numId w:val="7"/>
        </w:numPr>
        <w:spacing w:line="288" w:lineRule="auto"/>
        <w:jc w:val="mediumKashida"/>
        <w:rPr>
          <w:rFonts w:ascii="Simplified Arabic" w:hAnsi="Simplified Arabic" w:cs="Simplified Arabic"/>
          <w:sz w:val="28"/>
          <w:szCs w:val="28"/>
        </w:rPr>
      </w:pPr>
      <w:r w:rsidRPr="00902189">
        <w:rPr>
          <w:rFonts w:ascii="Simplified Arabic" w:hAnsi="Simplified Arabic" w:cs="Simplified Arabic"/>
          <w:sz w:val="28"/>
          <w:szCs w:val="28"/>
          <w:rtl/>
        </w:rPr>
        <w:t>تستخدم كعناصر منظمة لمستوى الحموضة والسوائل .</w:t>
      </w:r>
    </w:p>
    <w:p w:rsidR="00B01748" w:rsidRPr="00902189" w:rsidRDefault="00B01748" w:rsidP="00B01748">
      <w:pPr>
        <w:pStyle w:val="a5"/>
        <w:numPr>
          <w:ilvl w:val="0"/>
          <w:numId w:val="7"/>
        </w:numPr>
        <w:spacing w:line="288" w:lineRule="auto"/>
        <w:jc w:val="mediumKashida"/>
        <w:rPr>
          <w:rFonts w:ascii="Simplified Arabic" w:hAnsi="Simplified Arabic" w:cs="Simplified Arabic"/>
          <w:sz w:val="28"/>
          <w:szCs w:val="28"/>
        </w:rPr>
      </w:pPr>
      <w:r w:rsidRPr="00902189">
        <w:rPr>
          <w:rFonts w:ascii="Simplified Arabic" w:hAnsi="Simplified Arabic" w:cs="Simplified Arabic"/>
          <w:sz w:val="28"/>
          <w:szCs w:val="28"/>
          <w:rtl/>
        </w:rPr>
        <w:t>تنظيم ضربات القلب .</w:t>
      </w:r>
    </w:p>
    <w:p w:rsidR="00B01748" w:rsidRPr="00902189" w:rsidRDefault="00B01748" w:rsidP="00B01748">
      <w:pPr>
        <w:pStyle w:val="a5"/>
        <w:numPr>
          <w:ilvl w:val="0"/>
          <w:numId w:val="7"/>
        </w:numPr>
        <w:spacing w:line="288" w:lineRule="auto"/>
        <w:jc w:val="mediumKashida"/>
        <w:rPr>
          <w:rFonts w:ascii="Simplified Arabic" w:hAnsi="Simplified Arabic" w:cs="Simplified Arabic"/>
          <w:sz w:val="28"/>
          <w:szCs w:val="28"/>
        </w:rPr>
      </w:pPr>
      <w:r w:rsidRPr="00902189">
        <w:rPr>
          <w:rFonts w:ascii="Simplified Arabic" w:hAnsi="Simplified Arabic" w:cs="Simplified Arabic"/>
          <w:sz w:val="28"/>
          <w:szCs w:val="28"/>
          <w:rtl/>
        </w:rPr>
        <w:t xml:space="preserve">التحكم في </w:t>
      </w:r>
      <w:r w:rsidR="00E02BF5">
        <w:rPr>
          <w:rFonts w:ascii="Simplified Arabic" w:hAnsi="Simplified Arabic" w:cs="Simplified Arabic" w:hint="cs"/>
          <w:sz w:val="28"/>
          <w:szCs w:val="28"/>
          <w:rtl/>
        </w:rPr>
        <w:t>ان</w:t>
      </w:r>
      <w:r w:rsidR="00E02BF5" w:rsidRPr="00902189">
        <w:rPr>
          <w:rFonts w:ascii="Simplified Arabic" w:hAnsi="Simplified Arabic" w:cs="Simplified Arabic" w:hint="cs"/>
          <w:sz w:val="28"/>
          <w:szCs w:val="28"/>
          <w:rtl/>
        </w:rPr>
        <w:t>قباض</w:t>
      </w:r>
      <w:r w:rsidRPr="00902189">
        <w:rPr>
          <w:rFonts w:ascii="Simplified Arabic" w:hAnsi="Simplified Arabic" w:cs="Simplified Arabic"/>
          <w:sz w:val="28"/>
          <w:szCs w:val="28"/>
          <w:rtl/>
        </w:rPr>
        <w:t xml:space="preserve"> العضلات ( الصوديوم ، البوتاسيوم ) .</w:t>
      </w:r>
    </w:p>
    <w:p w:rsidR="00B01748" w:rsidRPr="00902189" w:rsidRDefault="00B01748" w:rsidP="00B01748">
      <w:pPr>
        <w:pStyle w:val="a5"/>
        <w:numPr>
          <w:ilvl w:val="0"/>
          <w:numId w:val="7"/>
        </w:numPr>
        <w:spacing w:line="288" w:lineRule="auto"/>
        <w:jc w:val="mediumKashida"/>
        <w:rPr>
          <w:rFonts w:ascii="Simplified Arabic" w:hAnsi="Simplified Arabic" w:cs="Simplified Arabic"/>
          <w:sz w:val="28"/>
          <w:szCs w:val="28"/>
        </w:rPr>
      </w:pPr>
      <w:r w:rsidRPr="00902189">
        <w:rPr>
          <w:rFonts w:ascii="Simplified Arabic" w:hAnsi="Simplified Arabic" w:cs="Simplified Arabic"/>
          <w:sz w:val="28"/>
          <w:szCs w:val="28"/>
          <w:rtl/>
        </w:rPr>
        <w:t>تساعد على عدم التجلط ( الكالسيوم ) .</w:t>
      </w:r>
    </w:p>
    <w:p w:rsidR="00B01748" w:rsidRPr="00902189" w:rsidRDefault="00B01748" w:rsidP="00B01748">
      <w:pPr>
        <w:pStyle w:val="a5"/>
        <w:numPr>
          <w:ilvl w:val="0"/>
          <w:numId w:val="7"/>
        </w:numPr>
        <w:spacing w:line="288" w:lineRule="auto"/>
        <w:jc w:val="mediumKashida"/>
        <w:rPr>
          <w:rFonts w:ascii="Simplified Arabic" w:hAnsi="Simplified Arabic" w:cs="Simplified Arabic"/>
          <w:sz w:val="28"/>
          <w:szCs w:val="28"/>
        </w:rPr>
      </w:pPr>
      <w:r w:rsidRPr="00902189">
        <w:rPr>
          <w:rFonts w:ascii="Simplified Arabic" w:hAnsi="Simplified Arabic" w:cs="Simplified Arabic"/>
          <w:sz w:val="28"/>
          <w:szCs w:val="28"/>
          <w:rtl/>
        </w:rPr>
        <w:t xml:space="preserve">تستخدم في نقل </w:t>
      </w:r>
      <w:r w:rsidRPr="00902189">
        <w:rPr>
          <w:rFonts w:ascii="Simplified Arabic" w:hAnsi="Simplified Arabic" w:cs="Simplified Arabic" w:hint="cs"/>
          <w:sz w:val="28"/>
          <w:szCs w:val="28"/>
          <w:rtl/>
        </w:rPr>
        <w:t>الإشارات</w:t>
      </w:r>
      <w:r w:rsidRPr="00902189">
        <w:rPr>
          <w:rFonts w:ascii="Simplified Arabic" w:hAnsi="Simplified Arabic" w:cs="Simplified Arabic"/>
          <w:sz w:val="28"/>
          <w:szCs w:val="28"/>
          <w:rtl/>
        </w:rPr>
        <w:t xml:space="preserve"> العصبية .</w:t>
      </w:r>
    </w:p>
    <w:p w:rsidR="00B01748" w:rsidRPr="00A84DCE" w:rsidRDefault="00B01748" w:rsidP="00457115">
      <w:pPr>
        <w:pStyle w:val="a5"/>
        <w:numPr>
          <w:ilvl w:val="0"/>
          <w:numId w:val="7"/>
        </w:numPr>
        <w:spacing w:line="288" w:lineRule="auto"/>
        <w:ind w:left="368"/>
        <w:jc w:val="mediumKashida"/>
        <w:rPr>
          <w:rFonts w:ascii="Simplified Arabic" w:hAnsi="Simplified Arabic" w:cs="Simplified Arabic"/>
          <w:sz w:val="28"/>
          <w:szCs w:val="28"/>
        </w:rPr>
      </w:pPr>
      <w:r w:rsidRPr="00A84DCE">
        <w:rPr>
          <w:rFonts w:ascii="Simplified Arabic" w:hAnsi="Simplified Arabic" w:cs="Simplified Arabic"/>
          <w:sz w:val="28"/>
          <w:szCs w:val="28"/>
          <w:rtl/>
        </w:rPr>
        <w:lastRenderedPageBreak/>
        <w:t>تدخل في تركيب ال</w:t>
      </w:r>
      <w:r w:rsidR="00457115">
        <w:rPr>
          <w:rFonts w:ascii="Simplified Arabic" w:hAnsi="Simplified Arabic" w:cs="Simplified Arabic" w:hint="cs"/>
          <w:sz w:val="28"/>
          <w:szCs w:val="28"/>
          <w:rtl/>
        </w:rPr>
        <w:t>ا</w:t>
      </w:r>
      <w:r>
        <w:rPr>
          <w:rFonts w:ascii="Simplified Arabic" w:hAnsi="Simplified Arabic" w:cs="Simplified Arabic"/>
          <w:sz w:val="28"/>
          <w:szCs w:val="28"/>
          <w:rtl/>
        </w:rPr>
        <w:t>ن</w:t>
      </w:r>
      <w:r w:rsidRPr="00A84DCE">
        <w:rPr>
          <w:rFonts w:ascii="Simplified Arabic" w:hAnsi="Simplified Arabic" w:cs="Simplified Arabic"/>
          <w:sz w:val="28"/>
          <w:szCs w:val="28"/>
          <w:rtl/>
        </w:rPr>
        <w:t>زيمات المختلفة .</w:t>
      </w:r>
    </w:p>
    <w:p w:rsidR="00B01748" w:rsidRPr="006318FD" w:rsidRDefault="00B01748" w:rsidP="00B01748">
      <w:pPr>
        <w:spacing w:line="288" w:lineRule="auto"/>
        <w:jc w:val="mediumKashida"/>
        <w:rPr>
          <w:rFonts w:ascii="Simplified Arabic" w:hAnsi="Simplified Arabic" w:cs="Simplified Arabic"/>
          <w:sz w:val="28"/>
          <w:szCs w:val="28"/>
        </w:rPr>
      </w:pPr>
      <w:r>
        <w:rPr>
          <w:rFonts w:ascii="Simplified Arabic" w:hAnsi="Simplified Arabic" w:cs="Simplified Arabic" w:hint="cs"/>
          <w:sz w:val="28"/>
          <w:szCs w:val="28"/>
          <w:rtl/>
        </w:rPr>
        <w:t xml:space="preserve">10- </w:t>
      </w:r>
      <w:r w:rsidRPr="006318FD">
        <w:rPr>
          <w:rFonts w:ascii="Simplified Arabic" w:hAnsi="Simplified Arabic" w:cs="Simplified Arabic"/>
          <w:sz w:val="28"/>
          <w:szCs w:val="28"/>
          <w:rtl/>
        </w:rPr>
        <w:t>تدخل في تركيب الهرمونات .</w:t>
      </w:r>
    </w:p>
    <w:p w:rsidR="00B01748" w:rsidRPr="006318FD" w:rsidRDefault="00B01748" w:rsidP="00B01748">
      <w:pPr>
        <w:spacing w:line="288" w:lineRule="auto"/>
        <w:jc w:val="mediumKashida"/>
        <w:rPr>
          <w:rFonts w:ascii="Simplified Arabic" w:hAnsi="Simplified Arabic" w:cs="Simplified Arabic"/>
          <w:sz w:val="28"/>
          <w:szCs w:val="28"/>
        </w:rPr>
      </w:pPr>
      <w:r>
        <w:rPr>
          <w:rFonts w:ascii="Simplified Arabic" w:hAnsi="Simplified Arabic" w:cs="Simplified Arabic" w:hint="cs"/>
          <w:sz w:val="28"/>
          <w:szCs w:val="28"/>
          <w:rtl/>
        </w:rPr>
        <w:t>11-</w:t>
      </w:r>
      <w:r w:rsidRPr="006318FD">
        <w:rPr>
          <w:rFonts w:ascii="Simplified Arabic" w:hAnsi="Simplified Arabic" w:cs="Simplified Arabic" w:hint="cs"/>
          <w:sz w:val="28"/>
          <w:szCs w:val="28"/>
          <w:rtl/>
        </w:rPr>
        <w:t xml:space="preserve">  أهميتها</w:t>
      </w:r>
      <w:r w:rsidRPr="006318FD">
        <w:rPr>
          <w:rFonts w:ascii="Simplified Arabic" w:hAnsi="Simplified Arabic" w:cs="Simplified Arabic"/>
          <w:sz w:val="28"/>
          <w:szCs w:val="28"/>
          <w:rtl/>
        </w:rPr>
        <w:t xml:space="preserve"> في عملية التنفس .</w:t>
      </w:r>
    </w:p>
    <w:p w:rsidR="00B01748" w:rsidRPr="006318FD" w:rsidRDefault="00B01748" w:rsidP="00B01748">
      <w:pPr>
        <w:spacing w:line="288" w:lineRule="auto"/>
        <w:jc w:val="mediumKashida"/>
        <w:rPr>
          <w:rFonts w:ascii="Simplified Arabic" w:hAnsi="Simplified Arabic" w:cs="Simplified Arabic"/>
          <w:sz w:val="28"/>
          <w:szCs w:val="28"/>
        </w:rPr>
      </w:pPr>
      <w:r>
        <w:rPr>
          <w:rFonts w:ascii="Simplified Arabic" w:hAnsi="Simplified Arabic" w:cs="Simplified Arabic" w:hint="cs"/>
          <w:sz w:val="28"/>
          <w:szCs w:val="28"/>
          <w:rtl/>
        </w:rPr>
        <w:t xml:space="preserve">12- </w:t>
      </w:r>
      <w:r w:rsidRPr="006318FD">
        <w:rPr>
          <w:rFonts w:ascii="Simplified Arabic" w:hAnsi="Simplified Arabic" w:cs="Simplified Arabic"/>
          <w:sz w:val="28"/>
          <w:szCs w:val="28"/>
          <w:rtl/>
        </w:rPr>
        <w:t xml:space="preserve">تهيمن على عمليات </w:t>
      </w:r>
      <w:r w:rsidRPr="006318FD">
        <w:rPr>
          <w:rFonts w:ascii="Simplified Arabic" w:hAnsi="Simplified Arabic" w:cs="Simplified Arabic" w:hint="cs"/>
          <w:sz w:val="28"/>
          <w:szCs w:val="28"/>
          <w:rtl/>
        </w:rPr>
        <w:t>التأكسد</w:t>
      </w:r>
      <w:r w:rsidRPr="006318FD">
        <w:rPr>
          <w:rFonts w:ascii="Simplified Arabic" w:hAnsi="Simplified Arabic" w:cs="Simplified Arabic"/>
          <w:sz w:val="28"/>
          <w:szCs w:val="28"/>
          <w:rtl/>
        </w:rPr>
        <w:t xml:space="preserve"> وتوليد الطاقة .</w:t>
      </w:r>
    </w:p>
    <w:p w:rsidR="00B01748" w:rsidRPr="006318FD" w:rsidRDefault="00B01748" w:rsidP="00B01748">
      <w:pPr>
        <w:spacing w:line="288" w:lineRule="auto"/>
        <w:jc w:val="mediumKashida"/>
        <w:rPr>
          <w:rFonts w:ascii="Simplified Arabic" w:hAnsi="Simplified Arabic" w:cs="Simplified Arabic"/>
          <w:sz w:val="28"/>
          <w:szCs w:val="28"/>
        </w:rPr>
      </w:pPr>
      <w:r>
        <w:rPr>
          <w:rFonts w:ascii="Simplified Arabic" w:hAnsi="Simplified Arabic" w:cs="Simplified Arabic" w:hint="cs"/>
          <w:sz w:val="28"/>
          <w:szCs w:val="28"/>
          <w:rtl/>
        </w:rPr>
        <w:t xml:space="preserve">13- </w:t>
      </w:r>
      <w:r w:rsidRPr="006318FD">
        <w:rPr>
          <w:rFonts w:ascii="Simplified Arabic" w:hAnsi="Simplified Arabic" w:cs="Simplified Arabic"/>
          <w:sz w:val="28"/>
          <w:szCs w:val="28"/>
          <w:rtl/>
        </w:rPr>
        <w:t xml:space="preserve">ذو </w:t>
      </w:r>
      <w:r w:rsidRPr="006318FD">
        <w:rPr>
          <w:rFonts w:ascii="Simplified Arabic" w:hAnsi="Simplified Arabic" w:cs="Simplified Arabic" w:hint="cs"/>
          <w:sz w:val="28"/>
          <w:szCs w:val="28"/>
          <w:rtl/>
        </w:rPr>
        <w:t>أهمية</w:t>
      </w:r>
      <w:r w:rsidRPr="006318FD">
        <w:rPr>
          <w:rFonts w:ascii="Simplified Arabic" w:hAnsi="Simplified Arabic" w:cs="Simplified Arabic"/>
          <w:sz w:val="28"/>
          <w:szCs w:val="28"/>
          <w:rtl/>
        </w:rPr>
        <w:t xml:space="preserve"> في امتصاص كل من الكلايكوجين الكبد في الكلوكوز الممتص بوساطة الدم . </w:t>
      </w:r>
    </w:p>
    <w:p w:rsidR="00B01748" w:rsidRPr="00A84DCE" w:rsidRDefault="00B01748" w:rsidP="00E4480D">
      <w:pPr>
        <w:spacing w:line="288" w:lineRule="auto"/>
        <w:jc w:val="mediumKashida"/>
        <w:rPr>
          <w:rFonts w:ascii="Simplified Arabic" w:hAnsi="Simplified Arabic" w:cs="Simplified Arabic"/>
          <w:b/>
          <w:bCs/>
          <w:sz w:val="32"/>
          <w:szCs w:val="32"/>
          <w:rtl/>
        </w:rPr>
      </w:pPr>
      <w:r w:rsidRPr="00A84DCE">
        <w:rPr>
          <w:rFonts w:ascii="Simplified Arabic" w:hAnsi="Simplified Arabic" w:cs="Simplified Arabic"/>
          <w:b/>
          <w:bCs/>
          <w:sz w:val="32"/>
          <w:szCs w:val="32"/>
          <w:rtl/>
        </w:rPr>
        <w:t>2-1-</w:t>
      </w:r>
      <w:r w:rsidR="00E4480D">
        <w:rPr>
          <w:rFonts w:ascii="Simplified Arabic" w:hAnsi="Simplified Arabic" w:cs="Simplified Arabic" w:hint="cs"/>
          <w:b/>
          <w:bCs/>
          <w:sz w:val="32"/>
          <w:szCs w:val="32"/>
          <w:rtl/>
        </w:rPr>
        <w:t>5</w:t>
      </w:r>
      <w:r w:rsidRPr="00A84DCE">
        <w:rPr>
          <w:rFonts w:ascii="Simplified Arabic" w:hAnsi="Simplified Arabic" w:cs="Simplified Arabic"/>
          <w:b/>
          <w:bCs/>
          <w:sz w:val="32"/>
          <w:szCs w:val="32"/>
          <w:rtl/>
        </w:rPr>
        <w:t xml:space="preserve">-1  الكلور </w:t>
      </w:r>
      <w:r>
        <w:rPr>
          <w:rFonts w:ascii="Simplified Arabic" w:hAnsi="Simplified Arabic" w:cs="Simplified Arabic" w:hint="cs"/>
          <w:b/>
          <w:bCs/>
          <w:sz w:val="32"/>
          <w:szCs w:val="32"/>
          <w:rtl/>
        </w:rPr>
        <w:t>(</w:t>
      </w:r>
      <w:r w:rsidRPr="00A84DCE">
        <w:rPr>
          <w:rFonts w:ascii="Simplified Arabic" w:hAnsi="Simplified Arabic" w:cs="Simplified Arabic"/>
          <w:b/>
          <w:bCs/>
          <w:sz w:val="32"/>
          <w:szCs w:val="32"/>
          <w:rtl/>
        </w:rPr>
        <w:t xml:space="preserve">  </w:t>
      </w:r>
      <w:r w:rsidRPr="00A84DCE">
        <w:rPr>
          <w:rFonts w:ascii="Simplified Arabic" w:hAnsi="Simplified Arabic" w:cs="Simplified Arabic"/>
          <w:b/>
          <w:bCs/>
          <w:sz w:val="32"/>
          <w:szCs w:val="32"/>
        </w:rPr>
        <w:t>CL</w:t>
      </w:r>
      <w:r w:rsidRPr="00A84DCE">
        <w:rPr>
          <w:rFonts w:ascii="Simplified Arabic" w:hAnsi="Simplified Arabic" w:cs="Simplified Arabic"/>
          <w:b/>
          <w:bCs/>
          <w:sz w:val="32"/>
          <w:szCs w:val="32"/>
          <w:vertAlign w:val="superscript"/>
        </w:rPr>
        <w:t>-</w:t>
      </w:r>
      <w:r>
        <w:rPr>
          <w:rFonts w:ascii="Simplified Arabic" w:hAnsi="Simplified Arabic" w:cs="Simplified Arabic" w:hint="cs"/>
          <w:b/>
          <w:bCs/>
          <w:sz w:val="32"/>
          <w:szCs w:val="32"/>
          <w:rtl/>
        </w:rPr>
        <w:t xml:space="preserve"> )</w:t>
      </w:r>
    </w:p>
    <w:p w:rsidR="00B01748" w:rsidRPr="00A84DCE" w:rsidRDefault="00B01748" w:rsidP="00C72C0C">
      <w:pPr>
        <w:spacing w:line="288" w:lineRule="auto"/>
        <w:jc w:val="lowKashida"/>
        <w:rPr>
          <w:rFonts w:ascii="Simplified Arabic" w:hAnsi="Simplified Arabic" w:cs="Simplified Arabic"/>
          <w:sz w:val="28"/>
          <w:szCs w:val="28"/>
          <w:rtl/>
        </w:rPr>
      </w:pPr>
      <w:r w:rsidRPr="00A84DCE">
        <w:rPr>
          <w:rFonts w:ascii="Simplified Arabic" w:hAnsi="Simplified Arabic" w:cs="Simplified Arabic"/>
          <w:sz w:val="28"/>
          <w:szCs w:val="28"/>
          <w:rtl/>
        </w:rPr>
        <w:t xml:space="preserve">     </w:t>
      </w:r>
      <w:r w:rsidR="00457115">
        <w:rPr>
          <w:rFonts w:ascii="Simplified Arabic" w:hAnsi="Simplified Arabic" w:cs="Simplified Arabic" w:hint="cs"/>
          <w:sz w:val="28"/>
          <w:szCs w:val="28"/>
          <w:rtl/>
        </w:rPr>
        <w:t>إن</w:t>
      </w:r>
      <w:r w:rsidRPr="00A84DCE">
        <w:rPr>
          <w:rFonts w:ascii="Simplified Arabic" w:hAnsi="Simplified Arabic" w:cs="Simplified Arabic"/>
          <w:sz w:val="28"/>
          <w:szCs w:val="28"/>
          <w:rtl/>
        </w:rPr>
        <w:t xml:space="preserve"> الكلور موجود في الطبيعة كمركبات مثل كلوريد الصوديوم ( ملح الطعام ) </w:t>
      </w:r>
      <w:r w:rsidR="00457115">
        <w:rPr>
          <w:rFonts w:ascii="Simplified Arabic" w:hAnsi="Simplified Arabic" w:cs="Simplified Arabic" w:hint="cs"/>
          <w:sz w:val="28"/>
          <w:szCs w:val="28"/>
          <w:rtl/>
        </w:rPr>
        <w:t>وإن</w:t>
      </w:r>
      <w:r w:rsidRPr="00A84DCE">
        <w:rPr>
          <w:rFonts w:ascii="Simplified Arabic" w:hAnsi="Simplified Arabic" w:cs="Simplified Arabic"/>
          <w:sz w:val="28"/>
          <w:szCs w:val="28"/>
          <w:rtl/>
        </w:rPr>
        <w:t xml:space="preserve"> هذا الملح ضرورة من ضروريات الحياة ، " فهو يشكل جزء</w:t>
      </w:r>
      <w:r w:rsidR="00457115">
        <w:rPr>
          <w:rFonts w:ascii="Simplified Arabic" w:hAnsi="Simplified Arabic" w:cs="Simplified Arabic" w:hint="cs"/>
          <w:sz w:val="28"/>
          <w:szCs w:val="28"/>
          <w:rtl/>
        </w:rPr>
        <w:t>اً</w:t>
      </w:r>
      <w:r w:rsidRPr="00A84DCE">
        <w:rPr>
          <w:rFonts w:ascii="Simplified Arabic" w:hAnsi="Simplified Arabic" w:cs="Simplified Arabic"/>
          <w:sz w:val="28"/>
          <w:szCs w:val="28"/>
          <w:rtl/>
        </w:rPr>
        <w:t xml:space="preserve"> من مادة البروتوبلازما الحيوية في خلايا الكائنات الحية كما </w:t>
      </w:r>
      <w:r>
        <w:rPr>
          <w:rFonts w:ascii="Simplified Arabic" w:hAnsi="Simplified Arabic" w:cs="Simplified Arabic" w:hint="cs"/>
          <w:sz w:val="28"/>
          <w:szCs w:val="28"/>
          <w:rtl/>
        </w:rPr>
        <w:t>أن</w:t>
      </w:r>
      <w:r w:rsidRPr="00A84DCE">
        <w:rPr>
          <w:rFonts w:ascii="Simplified Arabic" w:hAnsi="Simplified Arabic" w:cs="Simplified Arabic"/>
          <w:sz w:val="28"/>
          <w:szCs w:val="28"/>
          <w:rtl/>
        </w:rPr>
        <w:t xml:space="preserve"> وجود</w:t>
      </w:r>
      <w:r w:rsidR="00C72C0C">
        <w:rPr>
          <w:rFonts w:ascii="Simplified Arabic" w:hAnsi="Simplified Arabic" w:cs="Simplified Arabic" w:hint="cs"/>
          <w:sz w:val="28"/>
          <w:szCs w:val="28"/>
          <w:rtl/>
        </w:rPr>
        <w:t>ه</w:t>
      </w:r>
      <w:r w:rsidRPr="00A84DCE">
        <w:rPr>
          <w:rFonts w:ascii="Simplified Arabic" w:hAnsi="Simplified Arabic" w:cs="Simplified Arabic"/>
          <w:sz w:val="28"/>
          <w:szCs w:val="28"/>
          <w:rtl/>
        </w:rPr>
        <w:t xml:space="preserve"> لازم بكميات معينة في جميع السوائل الداخلية الحيوية لاستمرار الحياة حتى </w:t>
      </w:r>
      <w:r w:rsidRPr="00A84DCE">
        <w:rPr>
          <w:rFonts w:ascii="Simplified Arabic" w:hAnsi="Simplified Arabic" w:cs="Simplified Arabic" w:hint="cs"/>
          <w:sz w:val="28"/>
          <w:szCs w:val="28"/>
          <w:rtl/>
        </w:rPr>
        <w:t>إذا</w:t>
      </w:r>
      <w:r w:rsidRPr="00A84DCE">
        <w:rPr>
          <w:rFonts w:ascii="Simplified Arabic" w:hAnsi="Simplified Arabic" w:cs="Simplified Arabic"/>
          <w:sz w:val="28"/>
          <w:szCs w:val="28"/>
          <w:rtl/>
        </w:rPr>
        <w:t xml:space="preserve"> </w:t>
      </w:r>
      <w:r w:rsidR="00457115">
        <w:rPr>
          <w:rFonts w:ascii="Simplified Arabic" w:hAnsi="Simplified Arabic" w:cs="Simplified Arabic" w:hint="cs"/>
          <w:sz w:val="28"/>
          <w:szCs w:val="28"/>
          <w:rtl/>
        </w:rPr>
        <w:t>ان</w:t>
      </w:r>
      <w:r w:rsidR="00457115" w:rsidRPr="00A84DCE">
        <w:rPr>
          <w:rFonts w:ascii="Simplified Arabic" w:hAnsi="Simplified Arabic" w:cs="Simplified Arabic" w:hint="cs"/>
          <w:sz w:val="28"/>
          <w:szCs w:val="28"/>
          <w:rtl/>
        </w:rPr>
        <w:t>خفضت</w:t>
      </w:r>
      <w:r w:rsidRPr="00A84DCE">
        <w:rPr>
          <w:rFonts w:ascii="Simplified Arabic" w:hAnsi="Simplified Arabic" w:cs="Simplified Arabic"/>
          <w:sz w:val="28"/>
          <w:szCs w:val="28"/>
          <w:rtl/>
        </w:rPr>
        <w:t xml:space="preserve"> الكمية اللازمة للجسم </w:t>
      </w:r>
      <w:r w:rsidRPr="00A84DCE">
        <w:rPr>
          <w:rFonts w:ascii="Simplified Arabic" w:hAnsi="Simplified Arabic" w:cs="Simplified Arabic" w:hint="cs"/>
          <w:sz w:val="28"/>
          <w:szCs w:val="28"/>
          <w:rtl/>
        </w:rPr>
        <w:t>أو</w:t>
      </w:r>
      <w:r w:rsidRPr="00A84DCE">
        <w:rPr>
          <w:rFonts w:ascii="Simplified Arabic" w:hAnsi="Simplified Arabic" w:cs="Simplified Arabic"/>
          <w:sz w:val="28"/>
          <w:szCs w:val="28"/>
          <w:rtl/>
        </w:rPr>
        <w:t xml:space="preserve"> </w:t>
      </w:r>
      <w:r w:rsidRPr="00A84DCE">
        <w:rPr>
          <w:rFonts w:ascii="Simplified Arabic" w:hAnsi="Simplified Arabic" w:cs="Simplified Arabic" w:hint="cs"/>
          <w:sz w:val="28"/>
          <w:szCs w:val="28"/>
          <w:rtl/>
        </w:rPr>
        <w:t>أوشكت</w:t>
      </w:r>
      <w:r w:rsidRPr="00A84DCE">
        <w:rPr>
          <w:rFonts w:ascii="Simplified Arabic" w:hAnsi="Simplified Arabic" w:cs="Simplified Arabic"/>
          <w:sz w:val="28"/>
          <w:szCs w:val="28"/>
          <w:rtl/>
        </w:rPr>
        <w:t xml:space="preserve"> جاء </w:t>
      </w:r>
      <w:r w:rsidR="00457115" w:rsidRPr="00A84DCE">
        <w:rPr>
          <w:rFonts w:ascii="Simplified Arabic" w:hAnsi="Simplified Arabic" w:cs="Simplified Arabic" w:hint="cs"/>
          <w:sz w:val="28"/>
          <w:szCs w:val="28"/>
          <w:rtl/>
        </w:rPr>
        <w:t>ال</w:t>
      </w:r>
      <w:r w:rsidR="00457115">
        <w:rPr>
          <w:rFonts w:ascii="Simplified Arabic" w:hAnsi="Simplified Arabic" w:cs="Simplified Arabic" w:hint="cs"/>
          <w:sz w:val="28"/>
          <w:szCs w:val="28"/>
          <w:rtl/>
        </w:rPr>
        <w:t>إن</w:t>
      </w:r>
      <w:r w:rsidR="00457115" w:rsidRPr="00A84DCE">
        <w:rPr>
          <w:rFonts w:ascii="Simplified Arabic" w:hAnsi="Simplified Arabic" w:cs="Simplified Arabic" w:hint="cs"/>
          <w:sz w:val="28"/>
          <w:szCs w:val="28"/>
          <w:rtl/>
        </w:rPr>
        <w:t>ذار</w:t>
      </w:r>
      <w:r w:rsidRPr="00A84DCE">
        <w:rPr>
          <w:rFonts w:ascii="Simplified Arabic" w:hAnsi="Simplified Arabic" w:cs="Simplified Arabic"/>
          <w:sz w:val="28"/>
          <w:szCs w:val="28"/>
          <w:rtl/>
        </w:rPr>
        <w:t xml:space="preserve"> ينادي يتدارك هذا الخطر لتزويد الجسم بهذا العنصر . </w:t>
      </w:r>
      <w:r w:rsidRPr="00A84DCE">
        <w:rPr>
          <w:rFonts w:ascii="Simplified Arabic" w:hAnsi="Simplified Arabic" w:cs="Simplified Arabic"/>
          <w:sz w:val="28"/>
          <w:szCs w:val="28"/>
          <w:vertAlign w:val="superscript"/>
          <w:rtl/>
        </w:rPr>
        <w:t>(</w:t>
      </w:r>
      <w:r w:rsidRPr="00A84DCE">
        <w:rPr>
          <w:rStyle w:val="a7"/>
          <w:rFonts w:ascii="Simplified Arabic" w:hAnsi="Simplified Arabic" w:cs="Simplified Arabic"/>
          <w:sz w:val="28"/>
          <w:szCs w:val="28"/>
          <w:rtl/>
        </w:rPr>
        <w:footnoteReference w:id="58"/>
      </w:r>
      <w:r w:rsidRPr="00A84DCE">
        <w:rPr>
          <w:rFonts w:ascii="Simplified Arabic" w:hAnsi="Simplified Arabic" w:cs="Simplified Arabic"/>
          <w:sz w:val="28"/>
          <w:szCs w:val="28"/>
          <w:vertAlign w:val="superscript"/>
          <w:rtl/>
        </w:rPr>
        <w:t>)</w:t>
      </w:r>
      <w:r w:rsidRPr="00A84DCE">
        <w:rPr>
          <w:rFonts w:ascii="Simplified Arabic" w:hAnsi="Simplified Arabic" w:cs="Simplified Arabic"/>
          <w:sz w:val="28"/>
          <w:szCs w:val="28"/>
          <w:rtl/>
        </w:rPr>
        <w:t xml:space="preserve"> . </w:t>
      </w:r>
    </w:p>
    <w:p w:rsidR="00B01748" w:rsidRPr="00A84DCE" w:rsidRDefault="00B01748" w:rsidP="00B01748">
      <w:pPr>
        <w:spacing w:line="288" w:lineRule="auto"/>
        <w:jc w:val="mediumKashida"/>
        <w:rPr>
          <w:rFonts w:ascii="Simplified Arabic" w:hAnsi="Simplified Arabic" w:cs="Simplified Arabic"/>
          <w:sz w:val="28"/>
          <w:szCs w:val="28"/>
          <w:rtl/>
        </w:rPr>
      </w:pPr>
      <w:r w:rsidRPr="00A84DCE">
        <w:rPr>
          <w:rFonts w:ascii="Simplified Arabic" w:hAnsi="Simplified Arabic" w:cs="Simplified Arabic"/>
          <w:sz w:val="28"/>
          <w:szCs w:val="28"/>
          <w:rtl/>
        </w:rPr>
        <w:t xml:space="preserve">  </w:t>
      </w:r>
      <w:r w:rsidRPr="00A84DCE">
        <w:rPr>
          <w:rFonts w:ascii="Simplified Arabic" w:hAnsi="Simplified Arabic" w:cs="Simplified Arabic" w:hint="cs"/>
          <w:sz w:val="32"/>
          <w:szCs w:val="32"/>
          <w:rtl/>
        </w:rPr>
        <w:t>"</w:t>
      </w:r>
      <w:r w:rsidRPr="00A84DCE">
        <w:rPr>
          <w:rFonts w:ascii="Simplified Arabic" w:hAnsi="Simplified Arabic" w:cs="Simplified Arabic"/>
          <w:sz w:val="28"/>
          <w:szCs w:val="28"/>
          <w:rtl/>
        </w:rPr>
        <w:t xml:space="preserve">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A84DCE">
        <w:rPr>
          <w:rFonts w:ascii="Simplified Arabic" w:hAnsi="Simplified Arabic" w:cs="Simplified Arabic"/>
          <w:sz w:val="28"/>
          <w:szCs w:val="28"/>
          <w:rtl/>
        </w:rPr>
        <w:t xml:space="preserve"> </w:t>
      </w:r>
      <w:r w:rsidR="00457115" w:rsidRPr="00A84DCE">
        <w:rPr>
          <w:rFonts w:ascii="Simplified Arabic" w:hAnsi="Simplified Arabic" w:cs="Simplified Arabic" w:hint="cs"/>
          <w:sz w:val="28"/>
          <w:szCs w:val="28"/>
          <w:rtl/>
        </w:rPr>
        <w:t>ال</w:t>
      </w:r>
      <w:r w:rsidR="00457115">
        <w:rPr>
          <w:rFonts w:ascii="Simplified Arabic" w:hAnsi="Simplified Arabic" w:cs="Simplified Arabic" w:hint="cs"/>
          <w:sz w:val="28"/>
          <w:szCs w:val="28"/>
          <w:rtl/>
        </w:rPr>
        <w:t>إن</w:t>
      </w:r>
      <w:r w:rsidR="00457115" w:rsidRPr="00A84DCE">
        <w:rPr>
          <w:rFonts w:ascii="Simplified Arabic" w:hAnsi="Simplified Arabic" w:cs="Simplified Arabic" w:hint="cs"/>
          <w:sz w:val="28"/>
          <w:szCs w:val="28"/>
          <w:rtl/>
        </w:rPr>
        <w:t>س</w:t>
      </w:r>
      <w:r w:rsidR="00457115">
        <w:rPr>
          <w:rFonts w:ascii="Simplified Arabic" w:hAnsi="Simplified Arabic" w:cs="Simplified Arabic" w:hint="cs"/>
          <w:sz w:val="28"/>
          <w:szCs w:val="28"/>
          <w:rtl/>
        </w:rPr>
        <w:t>ان</w:t>
      </w:r>
      <w:r w:rsidRPr="00A84DCE">
        <w:rPr>
          <w:rFonts w:ascii="Simplified Arabic" w:hAnsi="Simplified Arabic" w:cs="Simplified Arabic"/>
          <w:sz w:val="28"/>
          <w:szCs w:val="28"/>
          <w:rtl/>
        </w:rPr>
        <w:t xml:space="preserve"> يفقد قسماً منه عن طريق الافرازات المطروحة من الجسم صار لزاماً تعويض ما فقد عن طريق الطعام المحتوي على الملح </w:t>
      </w:r>
      <w:r w:rsidRPr="00A84DCE">
        <w:rPr>
          <w:rFonts w:ascii="Simplified Arabic" w:hAnsi="Simplified Arabic" w:cs="Simplified Arabic" w:hint="cs"/>
          <w:sz w:val="28"/>
          <w:szCs w:val="28"/>
          <w:rtl/>
        </w:rPr>
        <w:t>أو</w:t>
      </w:r>
      <w:r w:rsidRPr="00A84DCE">
        <w:rPr>
          <w:rFonts w:ascii="Simplified Arabic" w:hAnsi="Simplified Arabic" w:cs="Simplified Arabic"/>
          <w:sz w:val="28"/>
          <w:szCs w:val="28"/>
          <w:rtl/>
        </w:rPr>
        <w:t xml:space="preserve"> بتناول الملح ذاته على </w:t>
      </w:r>
      <w:r>
        <w:rPr>
          <w:rFonts w:ascii="Simplified Arabic" w:hAnsi="Simplified Arabic" w:cs="Simplified Arabic" w:hint="cs"/>
          <w:sz w:val="28"/>
          <w:szCs w:val="28"/>
          <w:rtl/>
        </w:rPr>
        <w:t>أن</w:t>
      </w:r>
      <w:r w:rsidRPr="00A84DCE">
        <w:rPr>
          <w:rFonts w:ascii="Simplified Arabic" w:hAnsi="Simplified Arabic" w:cs="Simplified Arabic"/>
          <w:sz w:val="28"/>
          <w:szCs w:val="28"/>
          <w:rtl/>
        </w:rPr>
        <w:t xml:space="preserve"> يلتزم باستهلاك هذه المادة بالمقدار اللازم </w:t>
      </w:r>
      <w:r>
        <w:rPr>
          <w:rFonts w:ascii="Simplified Arabic" w:hAnsi="Simplified Arabic" w:cs="Simplified Arabic" w:hint="cs"/>
          <w:sz w:val="28"/>
          <w:szCs w:val="28"/>
          <w:rtl/>
        </w:rPr>
        <w:t>"</w:t>
      </w:r>
      <w:r w:rsidRPr="00A84DCE">
        <w:rPr>
          <w:rFonts w:ascii="Simplified Arabic" w:hAnsi="Simplified Arabic" w:cs="Simplified Arabic"/>
          <w:sz w:val="28"/>
          <w:szCs w:val="28"/>
          <w:rtl/>
        </w:rPr>
        <w:t xml:space="preserve"> </w:t>
      </w:r>
      <w:r w:rsidRPr="00A84DCE">
        <w:rPr>
          <w:rFonts w:ascii="Simplified Arabic" w:hAnsi="Simplified Arabic" w:cs="Simplified Arabic"/>
          <w:sz w:val="28"/>
          <w:szCs w:val="28"/>
          <w:vertAlign w:val="superscript"/>
          <w:rtl/>
        </w:rPr>
        <w:t>(</w:t>
      </w:r>
      <w:r w:rsidRPr="00A84DCE">
        <w:rPr>
          <w:rStyle w:val="a7"/>
          <w:rFonts w:ascii="Simplified Arabic" w:hAnsi="Simplified Arabic" w:cs="Simplified Arabic"/>
          <w:sz w:val="28"/>
          <w:szCs w:val="28"/>
          <w:rtl/>
        </w:rPr>
        <w:footnoteReference w:id="59"/>
      </w:r>
      <w:r w:rsidRPr="00A84DCE">
        <w:rPr>
          <w:rFonts w:ascii="Simplified Arabic" w:hAnsi="Simplified Arabic" w:cs="Simplified Arabic"/>
          <w:sz w:val="28"/>
          <w:szCs w:val="28"/>
          <w:vertAlign w:val="superscript"/>
          <w:rtl/>
        </w:rPr>
        <w:t>)</w:t>
      </w:r>
      <w:r w:rsidRPr="00A84DCE">
        <w:rPr>
          <w:rFonts w:ascii="Simplified Arabic" w:hAnsi="Simplified Arabic" w:cs="Simplified Arabic"/>
          <w:sz w:val="28"/>
          <w:szCs w:val="28"/>
          <w:rtl/>
        </w:rPr>
        <w:t xml:space="preserve"> .</w:t>
      </w:r>
    </w:p>
    <w:p w:rsidR="00B01748" w:rsidRPr="00A84DCE" w:rsidRDefault="00B01748" w:rsidP="00C72C0C">
      <w:pPr>
        <w:spacing w:line="288" w:lineRule="auto"/>
        <w:jc w:val="mediumKashida"/>
        <w:rPr>
          <w:rFonts w:ascii="Simplified Arabic" w:hAnsi="Simplified Arabic" w:cs="Simplified Arabic"/>
          <w:sz w:val="28"/>
          <w:szCs w:val="28"/>
          <w:rtl/>
        </w:rPr>
      </w:pPr>
      <w:r w:rsidRPr="00A84DCE">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A84DCE">
        <w:rPr>
          <w:rFonts w:ascii="Simplified Arabic" w:hAnsi="Simplified Arabic" w:cs="Simplified Arabic"/>
          <w:sz w:val="28"/>
          <w:szCs w:val="28"/>
          <w:rtl/>
        </w:rPr>
        <w:t xml:space="preserve"> تبقى </w:t>
      </w:r>
      <w:r w:rsidRPr="00A84DCE">
        <w:rPr>
          <w:rFonts w:ascii="Simplified Arabic" w:hAnsi="Simplified Arabic" w:cs="Simplified Arabic" w:hint="cs"/>
          <w:sz w:val="28"/>
          <w:szCs w:val="28"/>
          <w:rtl/>
        </w:rPr>
        <w:t>الأملاح</w:t>
      </w:r>
      <w:r w:rsidRPr="00A84DCE">
        <w:rPr>
          <w:rFonts w:ascii="Simplified Arabic" w:hAnsi="Simplified Arabic" w:cs="Simplified Arabic"/>
          <w:sz w:val="28"/>
          <w:szCs w:val="28"/>
          <w:rtl/>
        </w:rPr>
        <w:t xml:space="preserve"> في الجسم لمدة ( 2-3) ساعات وبعد 24 ساعة من </w:t>
      </w:r>
      <w:r w:rsidRPr="00A84DCE">
        <w:rPr>
          <w:rFonts w:ascii="Simplified Arabic" w:hAnsi="Simplified Arabic" w:cs="Simplified Arabic" w:hint="cs"/>
          <w:sz w:val="28"/>
          <w:szCs w:val="28"/>
          <w:rtl/>
        </w:rPr>
        <w:t>أخذها</w:t>
      </w:r>
      <w:r w:rsidRPr="00A84DCE">
        <w:rPr>
          <w:rFonts w:ascii="Simplified Arabic" w:hAnsi="Simplified Arabic" w:cs="Simplified Arabic"/>
          <w:sz w:val="28"/>
          <w:szCs w:val="28"/>
          <w:rtl/>
        </w:rPr>
        <w:t xml:space="preserve"> سيطلبها الجسم مرة </w:t>
      </w:r>
      <w:r w:rsidRPr="00A84DCE">
        <w:rPr>
          <w:rFonts w:ascii="Simplified Arabic" w:hAnsi="Simplified Arabic" w:cs="Simplified Arabic" w:hint="cs"/>
          <w:sz w:val="28"/>
          <w:szCs w:val="28"/>
          <w:rtl/>
        </w:rPr>
        <w:t>أخرى</w:t>
      </w:r>
      <w:r w:rsidRPr="00A84DCE">
        <w:rPr>
          <w:rFonts w:ascii="Simplified Arabic" w:hAnsi="Simplified Arabic" w:cs="Simplified Arabic"/>
          <w:sz w:val="28"/>
          <w:szCs w:val="28"/>
          <w:rtl/>
        </w:rPr>
        <w:t xml:space="preserve"> </w:t>
      </w:r>
      <w:r w:rsidR="00C72C0C">
        <w:rPr>
          <w:rFonts w:ascii="Simplified Arabic" w:hAnsi="Simplified Arabic" w:cs="Simplified Arabic" w:hint="cs"/>
          <w:sz w:val="28"/>
          <w:szCs w:val="28"/>
          <w:rtl/>
        </w:rPr>
        <w:t>،</w:t>
      </w:r>
      <w:r w:rsidRPr="00A84DCE">
        <w:rPr>
          <w:rFonts w:ascii="Simplified Arabic" w:hAnsi="Simplified Arabic" w:cs="Simplified Arabic"/>
          <w:sz w:val="28"/>
          <w:szCs w:val="28"/>
          <w:rtl/>
        </w:rPr>
        <w:t xml:space="preserve"> لذا تؤمن هذه </w:t>
      </w:r>
      <w:r w:rsidRPr="00A84DCE">
        <w:rPr>
          <w:rFonts w:ascii="Simplified Arabic" w:hAnsi="Simplified Arabic" w:cs="Simplified Arabic" w:hint="cs"/>
          <w:sz w:val="28"/>
          <w:szCs w:val="28"/>
          <w:rtl/>
        </w:rPr>
        <w:t>الأملاح</w:t>
      </w:r>
      <w:r w:rsidRPr="00A84DCE">
        <w:rPr>
          <w:rFonts w:ascii="Simplified Arabic" w:hAnsi="Simplified Arabic" w:cs="Simplified Arabic"/>
          <w:sz w:val="28"/>
          <w:szCs w:val="28"/>
          <w:rtl/>
        </w:rPr>
        <w:t xml:space="preserve"> مع المشروبات ويحتاج الرياضي الى (20) جراماً يومياً من ملح الطعام </w:t>
      </w:r>
      <w:r w:rsidR="00C72C0C">
        <w:rPr>
          <w:rFonts w:ascii="Simplified Arabic" w:hAnsi="Simplified Arabic" w:cs="Simplified Arabic" w:hint="cs"/>
          <w:sz w:val="28"/>
          <w:szCs w:val="28"/>
          <w:rtl/>
        </w:rPr>
        <w:t>،</w:t>
      </w:r>
      <w:r w:rsidRPr="00A84DCE">
        <w:rPr>
          <w:rFonts w:ascii="Simplified Arabic" w:hAnsi="Simplified Arabic" w:cs="Simplified Arabic"/>
          <w:sz w:val="28"/>
          <w:szCs w:val="28"/>
          <w:rtl/>
        </w:rPr>
        <w:t xml:space="preserve"> </w:t>
      </w:r>
      <w:r w:rsidRPr="00A84DCE">
        <w:rPr>
          <w:rFonts w:ascii="Simplified Arabic" w:hAnsi="Simplified Arabic" w:cs="Simplified Arabic" w:hint="cs"/>
          <w:sz w:val="28"/>
          <w:szCs w:val="28"/>
          <w:rtl/>
        </w:rPr>
        <w:t>ل</w:t>
      </w:r>
      <w:r>
        <w:rPr>
          <w:rFonts w:ascii="Simplified Arabic" w:hAnsi="Simplified Arabic" w:cs="Simplified Arabic" w:hint="cs"/>
          <w:sz w:val="28"/>
          <w:szCs w:val="28"/>
          <w:rtl/>
        </w:rPr>
        <w:t>أن</w:t>
      </w:r>
      <w:r w:rsidRPr="00A84DCE">
        <w:rPr>
          <w:rFonts w:ascii="Simplified Arabic" w:hAnsi="Simplified Arabic" w:cs="Simplified Arabic" w:hint="cs"/>
          <w:sz w:val="28"/>
          <w:szCs w:val="28"/>
          <w:rtl/>
        </w:rPr>
        <w:t>ه</w:t>
      </w:r>
      <w:r w:rsidRPr="00A84DCE">
        <w:rPr>
          <w:rFonts w:ascii="Simplified Arabic" w:hAnsi="Simplified Arabic" w:cs="Simplified Arabic"/>
          <w:sz w:val="28"/>
          <w:szCs w:val="28"/>
          <w:rtl/>
        </w:rPr>
        <w:t xml:space="preserve"> يفقد كثير</w:t>
      </w:r>
      <w:r w:rsidR="007A4527">
        <w:rPr>
          <w:rFonts w:ascii="Simplified Arabic" w:hAnsi="Simplified Arabic" w:cs="Simplified Arabic" w:hint="cs"/>
          <w:sz w:val="28"/>
          <w:szCs w:val="28"/>
          <w:rtl/>
        </w:rPr>
        <w:t>اً</w:t>
      </w:r>
      <w:r w:rsidRPr="00A84DCE">
        <w:rPr>
          <w:rFonts w:ascii="Simplified Arabic" w:hAnsi="Simplified Arabic" w:cs="Simplified Arabic"/>
          <w:sz w:val="28"/>
          <w:szCs w:val="28"/>
          <w:rtl/>
        </w:rPr>
        <w:t xml:space="preserve"> منه بسبب </w:t>
      </w:r>
      <w:r w:rsidRPr="00A84DCE">
        <w:rPr>
          <w:rFonts w:ascii="Simplified Arabic" w:hAnsi="Simplified Arabic" w:cs="Simplified Arabic" w:hint="cs"/>
          <w:sz w:val="28"/>
          <w:szCs w:val="28"/>
          <w:rtl/>
        </w:rPr>
        <w:t>إفرازه</w:t>
      </w:r>
      <w:r w:rsidRPr="00A84DCE">
        <w:rPr>
          <w:rFonts w:ascii="Simplified Arabic" w:hAnsi="Simplified Arabic" w:cs="Simplified Arabic"/>
          <w:sz w:val="28"/>
          <w:szCs w:val="28"/>
          <w:rtl/>
        </w:rPr>
        <w:t xml:space="preserve"> العرق ويفقد معه عنصر </w:t>
      </w:r>
      <w:r w:rsidRPr="00A84DCE">
        <w:rPr>
          <w:rFonts w:ascii="Simplified Arabic" w:hAnsi="Simplified Arabic" w:cs="Simplified Arabic"/>
          <w:sz w:val="28"/>
          <w:szCs w:val="28"/>
          <w:rtl/>
        </w:rPr>
        <w:lastRenderedPageBreak/>
        <w:t>الكلور ، والذي يدخل في تركيب حامض المعدة وقلته تسبب فقد</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A84DCE">
        <w:rPr>
          <w:rFonts w:ascii="Simplified Arabic" w:hAnsi="Simplified Arabic" w:cs="Simplified Arabic"/>
          <w:sz w:val="28"/>
          <w:szCs w:val="28"/>
          <w:rtl/>
        </w:rPr>
        <w:t xml:space="preserve"> الشهية وبالتالي قلة </w:t>
      </w:r>
      <w:r w:rsidR="007A4527" w:rsidRPr="00A84DCE">
        <w:rPr>
          <w:rFonts w:ascii="Simplified Arabic" w:hAnsi="Simplified Arabic" w:cs="Simplified Arabic" w:hint="cs"/>
          <w:sz w:val="28"/>
          <w:szCs w:val="28"/>
          <w:rtl/>
        </w:rPr>
        <w:t>ال</w:t>
      </w:r>
      <w:r w:rsidR="007A4527">
        <w:rPr>
          <w:rFonts w:ascii="Simplified Arabic" w:hAnsi="Simplified Arabic" w:cs="Simplified Arabic" w:hint="cs"/>
          <w:sz w:val="28"/>
          <w:szCs w:val="28"/>
          <w:rtl/>
        </w:rPr>
        <w:t>ان</w:t>
      </w:r>
      <w:r w:rsidR="007A4527" w:rsidRPr="00A84DCE">
        <w:rPr>
          <w:rFonts w:ascii="Simplified Arabic" w:hAnsi="Simplified Arabic" w:cs="Simplified Arabic" w:hint="cs"/>
          <w:sz w:val="28"/>
          <w:szCs w:val="28"/>
          <w:rtl/>
        </w:rPr>
        <w:t>جاز</w:t>
      </w:r>
      <w:r w:rsidRPr="00A84DCE">
        <w:rPr>
          <w:rFonts w:ascii="Simplified Arabic" w:hAnsi="Simplified Arabic" w:cs="Simplified Arabic"/>
          <w:sz w:val="28"/>
          <w:szCs w:val="28"/>
          <w:rtl/>
        </w:rPr>
        <w:t xml:space="preserve"> الرياضي </w:t>
      </w:r>
      <w:r>
        <w:rPr>
          <w:rFonts w:ascii="Simplified Arabic" w:hAnsi="Simplified Arabic" w:cs="Simplified Arabic" w:hint="cs"/>
          <w:sz w:val="28"/>
          <w:szCs w:val="28"/>
          <w:rtl/>
        </w:rPr>
        <w:t>"</w:t>
      </w:r>
      <w:r w:rsidRPr="00A84DCE">
        <w:rPr>
          <w:rFonts w:ascii="Simplified Arabic" w:hAnsi="Simplified Arabic" w:cs="Simplified Arabic"/>
          <w:sz w:val="28"/>
          <w:szCs w:val="28"/>
          <w:rtl/>
        </w:rPr>
        <w:t xml:space="preserve"> </w:t>
      </w:r>
      <w:r w:rsidRPr="00A84DCE">
        <w:rPr>
          <w:rFonts w:ascii="Simplified Arabic" w:hAnsi="Simplified Arabic" w:cs="Simplified Arabic"/>
          <w:sz w:val="28"/>
          <w:szCs w:val="28"/>
          <w:vertAlign w:val="superscript"/>
          <w:rtl/>
        </w:rPr>
        <w:t>(</w:t>
      </w:r>
      <w:r w:rsidRPr="00A84DCE">
        <w:rPr>
          <w:rStyle w:val="a7"/>
          <w:rFonts w:ascii="Simplified Arabic" w:hAnsi="Simplified Arabic" w:cs="Simplified Arabic"/>
          <w:sz w:val="28"/>
          <w:szCs w:val="28"/>
          <w:rtl/>
        </w:rPr>
        <w:footnoteReference w:id="60"/>
      </w:r>
      <w:r w:rsidRPr="00A84DCE">
        <w:rPr>
          <w:rFonts w:ascii="Simplified Arabic" w:hAnsi="Simplified Arabic" w:cs="Simplified Arabic"/>
          <w:sz w:val="28"/>
          <w:szCs w:val="28"/>
          <w:vertAlign w:val="superscript"/>
          <w:rtl/>
        </w:rPr>
        <w:t>)</w:t>
      </w:r>
      <w:r>
        <w:rPr>
          <w:rFonts w:ascii="Simplified Arabic" w:hAnsi="Simplified Arabic" w:cs="Simplified Arabic" w:hint="cs"/>
          <w:sz w:val="28"/>
          <w:szCs w:val="28"/>
          <w:rtl/>
        </w:rPr>
        <w:t>.</w:t>
      </w:r>
    </w:p>
    <w:p w:rsidR="00B01748" w:rsidRPr="000654C1" w:rsidRDefault="00B01748" w:rsidP="00B01748">
      <w:pPr>
        <w:spacing w:line="288" w:lineRule="auto"/>
        <w:jc w:val="mediumKashida"/>
        <w:rPr>
          <w:rFonts w:ascii="Simplified Arabic" w:hAnsi="Simplified Arabic" w:cs="Simplified Arabic"/>
          <w:sz w:val="28"/>
          <w:szCs w:val="28"/>
          <w:rtl/>
        </w:rPr>
      </w:pPr>
      <w:r w:rsidRPr="000654C1">
        <w:rPr>
          <w:rFonts w:ascii="Simplified Arabic" w:hAnsi="Simplified Arabic" w:cs="Simplified Arabic"/>
          <w:sz w:val="28"/>
          <w:szCs w:val="28"/>
          <w:rtl/>
        </w:rPr>
        <w:t xml:space="preserve">    </w:t>
      </w:r>
      <w:r w:rsidRPr="000654C1">
        <w:rPr>
          <w:rFonts w:ascii="Simplified Arabic" w:hAnsi="Simplified Arabic" w:cs="Simplified Arabic"/>
          <w:sz w:val="28"/>
          <w:szCs w:val="28"/>
        </w:rPr>
        <w:t>"</w:t>
      </w:r>
      <w:r w:rsidRPr="000654C1">
        <w:rPr>
          <w:rFonts w:ascii="Simplified Arabic" w:hAnsi="Simplified Arabic" w:cs="Simplified Arabic"/>
          <w:sz w:val="28"/>
          <w:szCs w:val="28"/>
          <w:rtl/>
        </w:rPr>
        <w:t xml:space="preserve"> يتكون ملح الطعام من ( 60%) تقريباً من الكلور ويحتوي الجسم البالغ على ما يقارب (140) جراماً من الكلور ، وهذا المقدار يمثل ( 15</w:t>
      </w:r>
      <w:r w:rsidRPr="000654C1">
        <w:rPr>
          <w:rFonts w:ascii="Simplified Arabic" w:hAnsi="Simplified Arabic" w:cs="Simplified Arabic"/>
          <w:sz w:val="28"/>
          <w:szCs w:val="28"/>
        </w:rPr>
        <w:t>,</w:t>
      </w:r>
      <w:r w:rsidRPr="000654C1">
        <w:rPr>
          <w:rFonts w:ascii="Simplified Arabic" w:hAnsi="Simplified Arabic" w:cs="Simplified Arabic"/>
          <w:sz w:val="28"/>
          <w:szCs w:val="28"/>
          <w:rtl/>
        </w:rPr>
        <w:t xml:space="preserve">0%) تقريباً من وزن جسمه ، كما يوجد في جسم </w:t>
      </w:r>
      <w:r w:rsidR="007A4527" w:rsidRPr="000654C1">
        <w:rPr>
          <w:rFonts w:ascii="Simplified Arabic" w:hAnsi="Simplified Arabic" w:cs="Simplified Arabic" w:hint="cs"/>
          <w:sz w:val="28"/>
          <w:szCs w:val="28"/>
          <w:rtl/>
        </w:rPr>
        <w:t>ال</w:t>
      </w:r>
      <w:r w:rsidR="007A4527">
        <w:rPr>
          <w:rFonts w:ascii="Simplified Arabic" w:hAnsi="Simplified Arabic" w:cs="Simplified Arabic" w:hint="cs"/>
          <w:sz w:val="28"/>
          <w:szCs w:val="28"/>
          <w:rtl/>
        </w:rPr>
        <w:t>إن</w:t>
      </w:r>
      <w:r w:rsidR="007A4527" w:rsidRPr="000654C1">
        <w:rPr>
          <w:rFonts w:ascii="Simplified Arabic" w:hAnsi="Simplified Arabic" w:cs="Simplified Arabic" w:hint="cs"/>
          <w:sz w:val="28"/>
          <w:szCs w:val="28"/>
          <w:rtl/>
        </w:rPr>
        <w:t>س</w:t>
      </w:r>
      <w:r w:rsidR="007A4527">
        <w:rPr>
          <w:rFonts w:ascii="Simplified Arabic" w:hAnsi="Simplified Arabic" w:cs="Simplified Arabic" w:hint="cs"/>
          <w:sz w:val="28"/>
          <w:szCs w:val="28"/>
          <w:rtl/>
        </w:rPr>
        <w:t>ان</w:t>
      </w:r>
      <w:r w:rsidRPr="000654C1">
        <w:rPr>
          <w:rFonts w:ascii="Simplified Arabic" w:hAnsi="Simplified Arabic" w:cs="Simplified Arabic"/>
          <w:sz w:val="28"/>
          <w:szCs w:val="28"/>
          <w:rtl/>
        </w:rPr>
        <w:t xml:space="preserve"> متحداً مع عنصر الصوديوم </w:t>
      </w:r>
      <w:r w:rsidRPr="000654C1">
        <w:rPr>
          <w:rFonts w:ascii="Simplified Arabic" w:hAnsi="Simplified Arabic" w:cs="Simplified Arabic"/>
          <w:sz w:val="28"/>
          <w:szCs w:val="28"/>
        </w:rPr>
        <w:t>"</w:t>
      </w:r>
      <w:r w:rsidRPr="000654C1">
        <w:rPr>
          <w:rFonts w:ascii="Simplified Arabic" w:hAnsi="Simplified Arabic" w:cs="Simplified Arabic"/>
          <w:sz w:val="28"/>
          <w:szCs w:val="28"/>
          <w:rtl/>
        </w:rPr>
        <w:t xml:space="preserve"> </w:t>
      </w:r>
      <w:r w:rsidRPr="000654C1">
        <w:rPr>
          <w:rFonts w:ascii="Simplified Arabic" w:hAnsi="Simplified Arabic" w:cs="Simplified Arabic"/>
          <w:sz w:val="28"/>
          <w:szCs w:val="28"/>
          <w:vertAlign w:val="superscript"/>
          <w:rtl/>
        </w:rPr>
        <w:t>(</w:t>
      </w:r>
      <w:r w:rsidRPr="000654C1">
        <w:rPr>
          <w:rStyle w:val="a7"/>
          <w:rFonts w:ascii="Simplified Arabic" w:hAnsi="Simplified Arabic" w:cs="Simplified Arabic"/>
          <w:sz w:val="28"/>
          <w:szCs w:val="28"/>
          <w:rtl/>
        </w:rPr>
        <w:footnoteReference w:id="61"/>
      </w:r>
      <w:r w:rsidRPr="000654C1">
        <w:rPr>
          <w:rFonts w:ascii="Simplified Arabic" w:hAnsi="Simplified Arabic" w:cs="Simplified Arabic"/>
          <w:sz w:val="28"/>
          <w:szCs w:val="28"/>
          <w:vertAlign w:val="superscript"/>
          <w:rtl/>
        </w:rPr>
        <w:t>)</w:t>
      </w:r>
      <w:r w:rsidRPr="000654C1">
        <w:rPr>
          <w:rFonts w:ascii="Simplified Arabic" w:hAnsi="Simplified Arabic" w:cs="Simplified Arabic"/>
          <w:sz w:val="28"/>
          <w:szCs w:val="28"/>
          <w:rtl/>
        </w:rPr>
        <w:t xml:space="preserve"> . </w:t>
      </w:r>
    </w:p>
    <w:p w:rsidR="00B01748" w:rsidRPr="000654C1" w:rsidRDefault="00B01748" w:rsidP="00C72C0C">
      <w:pPr>
        <w:spacing w:line="288" w:lineRule="auto"/>
        <w:jc w:val="mediumKashida"/>
        <w:rPr>
          <w:rFonts w:ascii="Simplified Arabic" w:hAnsi="Simplified Arabic" w:cs="Simplified Arabic"/>
          <w:sz w:val="28"/>
          <w:szCs w:val="28"/>
          <w:rtl/>
        </w:rPr>
      </w:pPr>
      <w:r w:rsidRPr="000654C1">
        <w:rPr>
          <w:rFonts w:ascii="Simplified Arabic" w:hAnsi="Simplified Arabic" w:cs="Simplified Arabic"/>
          <w:sz w:val="28"/>
          <w:szCs w:val="28"/>
          <w:rtl/>
        </w:rPr>
        <w:t xml:space="preserve">     " يوجد معظم كميته في السوائل خارج الخلايا ، بينما مقدار ضئيل م</w:t>
      </w:r>
      <w:r>
        <w:rPr>
          <w:rFonts w:ascii="Simplified Arabic" w:hAnsi="Simplified Arabic" w:cs="Simplified Arabic" w:hint="cs"/>
          <w:sz w:val="28"/>
          <w:szCs w:val="28"/>
          <w:rtl/>
        </w:rPr>
        <w:t>ن</w:t>
      </w:r>
      <w:r w:rsidRPr="000654C1">
        <w:rPr>
          <w:rFonts w:ascii="Simplified Arabic" w:hAnsi="Simplified Arabic" w:cs="Simplified Arabic"/>
          <w:sz w:val="28"/>
          <w:szCs w:val="28"/>
          <w:rtl/>
        </w:rPr>
        <w:t>ه يوجد في كرات الدم الحمراء وداخل بعض الخلايا ، و</w:t>
      </w:r>
      <w:r>
        <w:rPr>
          <w:rFonts w:ascii="Simplified Arabic" w:hAnsi="Simplified Arabic" w:cs="Simplified Arabic"/>
          <w:sz w:val="28"/>
          <w:szCs w:val="28"/>
          <w:rtl/>
        </w:rPr>
        <w:t>أن</w:t>
      </w:r>
      <w:r w:rsidRPr="000654C1">
        <w:rPr>
          <w:rFonts w:ascii="Simplified Arabic" w:hAnsi="Simplified Arabic" w:cs="Simplified Arabic"/>
          <w:sz w:val="28"/>
          <w:szCs w:val="28"/>
          <w:rtl/>
        </w:rPr>
        <w:t xml:space="preserve"> نقص </w:t>
      </w:r>
      <w:r w:rsidRPr="000654C1">
        <w:rPr>
          <w:rFonts w:ascii="Simplified Arabic" w:hAnsi="Simplified Arabic" w:cs="Simplified Arabic" w:hint="cs"/>
          <w:sz w:val="28"/>
          <w:szCs w:val="28"/>
          <w:rtl/>
        </w:rPr>
        <w:t>الأملاح</w:t>
      </w:r>
      <w:r w:rsidRPr="000654C1">
        <w:rPr>
          <w:rFonts w:ascii="Simplified Arabic" w:hAnsi="Simplified Arabic" w:cs="Simplified Arabic"/>
          <w:sz w:val="28"/>
          <w:szCs w:val="28"/>
          <w:rtl/>
        </w:rPr>
        <w:t xml:space="preserve"> خلال التمرين  </w:t>
      </w:r>
      <w:r w:rsidRPr="000654C1">
        <w:rPr>
          <w:rFonts w:ascii="Simplified Arabic" w:hAnsi="Simplified Arabic" w:cs="Simplified Arabic" w:hint="cs"/>
          <w:sz w:val="28"/>
          <w:szCs w:val="28"/>
          <w:rtl/>
        </w:rPr>
        <w:t>أو</w:t>
      </w:r>
      <w:r w:rsidRPr="000654C1">
        <w:rPr>
          <w:rFonts w:ascii="Simplified Arabic" w:hAnsi="Simplified Arabic" w:cs="Simplified Arabic"/>
          <w:sz w:val="28"/>
          <w:szCs w:val="28"/>
          <w:rtl/>
        </w:rPr>
        <w:t xml:space="preserve"> المنافسة يسبب بعض التقلصات في العضلات ولا ينصح بتعويض </w:t>
      </w:r>
      <w:r w:rsidRPr="000654C1">
        <w:rPr>
          <w:rFonts w:ascii="Simplified Arabic" w:hAnsi="Simplified Arabic" w:cs="Simplified Arabic" w:hint="cs"/>
          <w:sz w:val="28"/>
          <w:szCs w:val="28"/>
          <w:rtl/>
        </w:rPr>
        <w:t>الأملاح</w:t>
      </w:r>
      <w:r w:rsidRPr="000654C1">
        <w:rPr>
          <w:rFonts w:ascii="Simplified Arabic" w:hAnsi="Simplified Arabic" w:cs="Simplified Arabic"/>
          <w:sz w:val="28"/>
          <w:szCs w:val="28"/>
          <w:rtl/>
        </w:rPr>
        <w:t xml:space="preserve"> خلال التمرين </w:t>
      </w:r>
      <w:r w:rsidR="00C72C0C">
        <w:rPr>
          <w:rFonts w:ascii="Simplified Arabic" w:hAnsi="Simplified Arabic" w:cs="Simplified Arabic" w:hint="cs"/>
          <w:sz w:val="28"/>
          <w:szCs w:val="28"/>
          <w:rtl/>
        </w:rPr>
        <w:t>،</w:t>
      </w:r>
      <w:r w:rsidR="007A4527">
        <w:rPr>
          <w:rFonts w:ascii="Simplified Arabic" w:hAnsi="Simplified Arabic" w:cs="Simplified Arabic" w:hint="cs"/>
          <w:sz w:val="28"/>
          <w:szCs w:val="28"/>
          <w:rtl/>
        </w:rPr>
        <w:t xml:space="preserve"> </w:t>
      </w:r>
      <w:r w:rsidRPr="000654C1">
        <w:rPr>
          <w:rFonts w:ascii="Simplified Arabic" w:hAnsi="Simplified Arabic" w:cs="Simplified Arabic"/>
          <w:sz w:val="28"/>
          <w:szCs w:val="28"/>
          <w:rtl/>
        </w:rPr>
        <w:t>وذلك ل</w:t>
      </w:r>
      <w:r>
        <w:rPr>
          <w:rFonts w:ascii="Simplified Arabic" w:hAnsi="Simplified Arabic" w:cs="Simplified Arabic"/>
          <w:sz w:val="28"/>
          <w:szCs w:val="28"/>
          <w:rtl/>
        </w:rPr>
        <w:t>أن</w:t>
      </w:r>
      <w:r w:rsidRPr="000654C1">
        <w:rPr>
          <w:rFonts w:ascii="Simplified Arabic" w:hAnsi="Simplified Arabic" w:cs="Simplified Arabic"/>
          <w:sz w:val="28"/>
          <w:szCs w:val="28"/>
          <w:rtl/>
        </w:rPr>
        <w:t xml:space="preserve"> تركيز الملح لا يقل </w:t>
      </w:r>
      <w:r w:rsidR="00C72C0C">
        <w:rPr>
          <w:rFonts w:ascii="Simplified Arabic" w:hAnsi="Simplified Arabic" w:cs="Simplified Arabic" w:hint="cs"/>
          <w:sz w:val="28"/>
          <w:szCs w:val="28"/>
          <w:rtl/>
        </w:rPr>
        <w:t>ب</w:t>
      </w:r>
      <w:r w:rsidRPr="000654C1">
        <w:rPr>
          <w:rFonts w:ascii="Simplified Arabic" w:hAnsi="Simplified Arabic" w:cs="Simplified Arabic"/>
          <w:sz w:val="28"/>
          <w:szCs w:val="28"/>
          <w:rtl/>
        </w:rPr>
        <w:t xml:space="preserve">ل يزداد خلال التمرين والذي يفقد في مثل هذه الحالة هو </w:t>
      </w:r>
      <w:r>
        <w:rPr>
          <w:rFonts w:ascii="Simplified Arabic" w:hAnsi="Simplified Arabic" w:cs="Simplified Arabic" w:hint="cs"/>
          <w:sz w:val="28"/>
          <w:szCs w:val="28"/>
          <w:rtl/>
        </w:rPr>
        <w:t>ال</w:t>
      </w:r>
      <w:r w:rsidRPr="000654C1">
        <w:rPr>
          <w:rFonts w:ascii="Simplified Arabic" w:hAnsi="Simplified Arabic" w:cs="Simplified Arabic"/>
          <w:sz w:val="28"/>
          <w:szCs w:val="28"/>
          <w:rtl/>
        </w:rPr>
        <w:t xml:space="preserve">سوائل " </w:t>
      </w:r>
      <w:r w:rsidRPr="000654C1">
        <w:rPr>
          <w:rFonts w:ascii="Simplified Arabic" w:hAnsi="Simplified Arabic" w:cs="Simplified Arabic"/>
          <w:sz w:val="28"/>
          <w:szCs w:val="28"/>
          <w:vertAlign w:val="superscript"/>
          <w:rtl/>
        </w:rPr>
        <w:t>(</w:t>
      </w:r>
      <w:r w:rsidRPr="000654C1">
        <w:rPr>
          <w:rStyle w:val="a7"/>
          <w:rFonts w:ascii="Simplified Arabic" w:hAnsi="Simplified Arabic" w:cs="Simplified Arabic"/>
          <w:sz w:val="28"/>
          <w:szCs w:val="28"/>
          <w:rtl/>
        </w:rPr>
        <w:footnoteReference w:id="62"/>
      </w:r>
      <w:r w:rsidRPr="000654C1">
        <w:rPr>
          <w:rFonts w:ascii="Simplified Arabic" w:hAnsi="Simplified Arabic" w:cs="Simplified Arabic"/>
          <w:sz w:val="28"/>
          <w:szCs w:val="28"/>
          <w:vertAlign w:val="superscript"/>
          <w:rtl/>
        </w:rPr>
        <w:t>)</w:t>
      </w:r>
      <w:r w:rsidRPr="000654C1">
        <w:rPr>
          <w:rFonts w:ascii="Simplified Arabic" w:hAnsi="Simplified Arabic" w:cs="Simplified Arabic"/>
          <w:sz w:val="28"/>
          <w:szCs w:val="28"/>
          <w:rtl/>
        </w:rPr>
        <w:t xml:space="preserve"> . </w:t>
      </w:r>
    </w:p>
    <w:p w:rsidR="00B01748" w:rsidRPr="000654C1" w:rsidRDefault="00B01748" w:rsidP="00C72C0C">
      <w:pPr>
        <w:spacing w:line="288" w:lineRule="auto"/>
        <w:jc w:val="mediumKashida"/>
        <w:rPr>
          <w:rFonts w:ascii="Simplified Arabic" w:hAnsi="Simplified Arabic" w:cs="Simplified Arabic"/>
          <w:sz w:val="28"/>
          <w:szCs w:val="28"/>
          <w:rtl/>
        </w:rPr>
      </w:pPr>
      <w:r w:rsidRPr="000654C1">
        <w:rPr>
          <w:rFonts w:ascii="Simplified Arabic" w:hAnsi="Simplified Arabic" w:cs="Simplified Arabic"/>
          <w:sz w:val="28"/>
          <w:szCs w:val="28"/>
          <w:rtl/>
        </w:rPr>
        <w:t xml:space="preserve">     " يرتبط الصوديوم و البوتاسيوم و الكلور بعضها ببعض بعلاقة قوية لترابط وظائفها بالجسم ، إذ يعتمد كل منها على ال</w:t>
      </w:r>
      <w:r w:rsidR="007A4527">
        <w:rPr>
          <w:rFonts w:ascii="Simplified Arabic" w:hAnsi="Simplified Arabic" w:cs="Simplified Arabic" w:hint="cs"/>
          <w:sz w:val="28"/>
          <w:szCs w:val="28"/>
          <w:rtl/>
        </w:rPr>
        <w:t>آ</w:t>
      </w:r>
      <w:r w:rsidRPr="000654C1">
        <w:rPr>
          <w:rFonts w:ascii="Simplified Arabic" w:hAnsi="Simplified Arabic" w:cs="Simplified Arabic"/>
          <w:sz w:val="28"/>
          <w:szCs w:val="28"/>
          <w:rtl/>
        </w:rPr>
        <w:t xml:space="preserve">خر لتصبح الوظائف متكاملة في غاية الأهمية بصفة عامة وللرياضيين بصفة خاصة </w:t>
      </w:r>
      <w:r w:rsidR="00C72C0C">
        <w:rPr>
          <w:rFonts w:ascii="Simplified Arabic" w:hAnsi="Simplified Arabic" w:cs="Simplified Arabic" w:hint="cs"/>
          <w:sz w:val="28"/>
          <w:szCs w:val="28"/>
          <w:rtl/>
        </w:rPr>
        <w:t>،</w:t>
      </w:r>
      <w:r w:rsidRPr="000654C1">
        <w:rPr>
          <w:rFonts w:ascii="Simplified Arabic" w:hAnsi="Simplified Arabic" w:cs="Simplified Arabic"/>
          <w:sz w:val="28"/>
          <w:szCs w:val="28"/>
          <w:rtl/>
        </w:rPr>
        <w:t xml:space="preserve"> ليصبح كل منها كلوريد الصوديوم و كلوريد البوتاسيوم . يحتاج جسم </w:t>
      </w:r>
      <w:r w:rsidR="007A4527" w:rsidRPr="000654C1">
        <w:rPr>
          <w:rFonts w:ascii="Simplified Arabic" w:hAnsi="Simplified Arabic" w:cs="Simplified Arabic" w:hint="cs"/>
          <w:sz w:val="28"/>
          <w:szCs w:val="28"/>
          <w:rtl/>
        </w:rPr>
        <w:t>ال</w:t>
      </w:r>
      <w:r w:rsidR="007A4527">
        <w:rPr>
          <w:rFonts w:ascii="Simplified Arabic" w:hAnsi="Simplified Arabic" w:cs="Simplified Arabic" w:hint="cs"/>
          <w:sz w:val="28"/>
          <w:szCs w:val="28"/>
          <w:rtl/>
        </w:rPr>
        <w:t>إن</w:t>
      </w:r>
      <w:r w:rsidR="007A4527" w:rsidRPr="000654C1">
        <w:rPr>
          <w:rFonts w:ascii="Simplified Arabic" w:hAnsi="Simplified Arabic" w:cs="Simplified Arabic" w:hint="cs"/>
          <w:sz w:val="28"/>
          <w:szCs w:val="28"/>
          <w:rtl/>
        </w:rPr>
        <w:t>س</w:t>
      </w:r>
      <w:r w:rsidR="007A4527">
        <w:rPr>
          <w:rFonts w:ascii="Simplified Arabic" w:hAnsi="Simplified Arabic" w:cs="Simplified Arabic" w:hint="cs"/>
          <w:sz w:val="28"/>
          <w:szCs w:val="28"/>
          <w:rtl/>
        </w:rPr>
        <w:t>ان</w:t>
      </w:r>
      <w:r w:rsidRPr="000654C1">
        <w:rPr>
          <w:rFonts w:ascii="Simplified Arabic" w:hAnsi="Simplified Arabic" w:cs="Simplified Arabic"/>
          <w:sz w:val="28"/>
          <w:szCs w:val="28"/>
          <w:rtl/>
        </w:rPr>
        <w:t xml:space="preserve"> يوماً الى ( 8-15 ) غرام</w:t>
      </w:r>
      <w:r w:rsidR="007A4527">
        <w:rPr>
          <w:rFonts w:ascii="Simplified Arabic" w:hAnsi="Simplified Arabic" w:cs="Simplified Arabic" w:hint="cs"/>
          <w:sz w:val="28"/>
          <w:szCs w:val="28"/>
          <w:rtl/>
        </w:rPr>
        <w:t>اً من</w:t>
      </w:r>
      <w:r w:rsidRPr="000654C1">
        <w:rPr>
          <w:rFonts w:ascii="Simplified Arabic" w:hAnsi="Simplified Arabic" w:cs="Simplified Arabic"/>
          <w:sz w:val="28"/>
          <w:szCs w:val="28"/>
          <w:rtl/>
        </w:rPr>
        <w:t xml:space="preserve"> كلوريد الصوديوم ، و ( 3-4 ) غرام</w:t>
      </w:r>
      <w:r w:rsidR="007A4527">
        <w:rPr>
          <w:rFonts w:ascii="Simplified Arabic" w:hAnsi="Simplified Arabic" w:cs="Simplified Arabic" w:hint="cs"/>
          <w:sz w:val="28"/>
          <w:szCs w:val="28"/>
          <w:rtl/>
        </w:rPr>
        <w:t>اً من</w:t>
      </w:r>
      <w:r w:rsidRPr="000654C1">
        <w:rPr>
          <w:rFonts w:ascii="Simplified Arabic" w:hAnsi="Simplified Arabic" w:cs="Simplified Arabic"/>
          <w:sz w:val="28"/>
          <w:szCs w:val="28"/>
          <w:rtl/>
        </w:rPr>
        <w:t xml:space="preserve"> كلوريد البوتاسيوم ، وتزيد</w:t>
      </w:r>
      <w:r>
        <w:rPr>
          <w:rFonts w:ascii="Simplified Arabic" w:hAnsi="Simplified Arabic" w:cs="Simplified Arabic"/>
          <w:sz w:val="28"/>
          <w:szCs w:val="28"/>
          <w:rtl/>
        </w:rPr>
        <w:t xml:space="preserve"> هذه الكمية عند ممارسة التدريب </w:t>
      </w:r>
      <w:r>
        <w:rPr>
          <w:rFonts w:ascii="Simplified Arabic" w:hAnsi="Simplified Arabic" w:cs="Simplified Arabic" w:hint="cs"/>
          <w:sz w:val="28"/>
          <w:szCs w:val="28"/>
          <w:rtl/>
        </w:rPr>
        <w:t>"</w:t>
      </w:r>
      <w:r w:rsidRPr="000654C1">
        <w:rPr>
          <w:rFonts w:ascii="Simplified Arabic" w:hAnsi="Simplified Arabic" w:cs="Simplified Arabic"/>
          <w:sz w:val="28"/>
          <w:szCs w:val="28"/>
          <w:rtl/>
        </w:rPr>
        <w:t xml:space="preserve"> </w:t>
      </w:r>
      <w:r w:rsidRPr="000654C1">
        <w:rPr>
          <w:rFonts w:ascii="Simplified Arabic" w:hAnsi="Simplified Arabic" w:cs="Simplified Arabic"/>
          <w:sz w:val="28"/>
          <w:szCs w:val="28"/>
          <w:vertAlign w:val="superscript"/>
          <w:rtl/>
        </w:rPr>
        <w:t>(</w:t>
      </w:r>
      <w:r w:rsidRPr="000654C1">
        <w:rPr>
          <w:rStyle w:val="a7"/>
          <w:rFonts w:ascii="Simplified Arabic" w:hAnsi="Simplified Arabic" w:cs="Simplified Arabic"/>
          <w:sz w:val="28"/>
          <w:szCs w:val="28"/>
          <w:rtl/>
        </w:rPr>
        <w:footnoteReference w:id="63"/>
      </w:r>
      <w:r w:rsidRPr="000654C1">
        <w:rPr>
          <w:rFonts w:ascii="Simplified Arabic" w:hAnsi="Simplified Arabic" w:cs="Simplified Arabic"/>
          <w:sz w:val="28"/>
          <w:szCs w:val="28"/>
          <w:vertAlign w:val="superscript"/>
          <w:rtl/>
        </w:rPr>
        <w:t>)</w:t>
      </w:r>
      <w:r w:rsidRPr="000654C1">
        <w:rPr>
          <w:rFonts w:ascii="Simplified Arabic" w:hAnsi="Simplified Arabic" w:cs="Simplified Arabic"/>
          <w:sz w:val="28"/>
          <w:szCs w:val="28"/>
          <w:rtl/>
        </w:rPr>
        <w:t xml:space="preserve"> . </w:t>
      </w:r>
    </w:p>
    <w:p w:rsidR="00B01748" w:rsidRDefault="00B01748" w:rsidP="00C72C0C">
      <w:pPr>
        <w:spacing w:line="288" w:lineRule="auto"/>
        <w:jc w:val="mediumKashida"/>
        <w:rPr>
          <w:rFonts w:ascii="Simplified Arabic" w:hAnsi="Simplified Arabic" w:cs="Simplified Arabic"/>
          <w:sz w:val="28"/>
          <w:szCs w:val="28"/>
          <w:rtl/>
        </w:rPr>
      </w:pPr>
      <w:r w:rsidRPr="000654C1">
        <w:rPr>
          <w:rFonts w:ascii="Simplified Arabic" w:hAnsi="Simplified Arabic" w:cs="Simplified Arabic"/>
          <w:sz w:val="28"/>
          <w:szCs w:val="28"/>
          <w:rtl/>
        </w:rPr>
        <w:t xml:space="preserve">    ويرى الباحث </w:t>
      </w:r>
      <w:r>
        <w:rPr>
          <w:rFonts w:ascii="Simplified Arabic" w:hAnsi="Simplified Arabic" w:cs="Simplified Arabic" w:hint="cs"/>
          <w:sz w:val="28"/>
          <w:szCs w:val="28"/>
          <w:rtl/>
        </w:rPr>
        <w:t>أن</w:t>
      </w:r>
      <w:r w:rsidRPr="000654C1">
        <w:rPr>
          <w:rFonts w:ascii="Simplified Arabic" w:hAnsi="Simplified Arabic" w:cs="Simplified Arabic"/>
          <w:sz w:val="28"/>
          <w:szCs w:val="28"/>
          <w:rtl/>
        </w:rPr>
        <w:t xml:space="preserve"> التدريبات اللاهوائية بالشدة العالية و</w:t>
      </w:r>
      <w:r w:rsidR="007A4527">
        <w:rPr>
          <w:rFonts w:ascii="Simplified Arabic" w:hAnsi="Simplified Arabic" w:cs="Simplified Arabic" w:hint="cs"/>
          <w:sz w:val="28"/>
          <w:szCs w:val="28"/>
          <w:rtl/>
        </w:rPr>
        <w:t xml:space="preserve">لفترة </w:t>
      </w:r>
      <w:r w:rsidRPr="000654C1">
        <w:rPr>
          <w:rFonts w:ascii="Simplified Arabic" w:hAnsi="Simplified Arabic" w:cs="Simplified Arabic"/>
          <w:sz w:val="28"/>
          <w:szCs w:val="28"/>
          <w:rtl/>
        </w:rPr>
        <w:t xml:space="preserve">زمنية طويلة </w:t>
      </w:r>
      <w:r w:rsidRPr="000654C1">
        <w:rPr>
          <w:rFonts w:ascii="Simplified Arabic" w:hAnsi="Simplified Arabic" w:cs="Simplified Arabic" w:hint="cs"/>
          <w:sz w:val="28"/>
          <w:szCs w:val="28"/>
          <w:rtl/>
        </w:rPr>
        <w:t>وإفراز</w:t>
      </w:r>
      <w:r w:rsidRPr="000654C1">
        <w:rPr>
          <w:rFonts w:ascii="Simplified Arabic" w:hAnsi="Simplified Arabic" w:cs="Simplified Arabic"/>
          <w:sz w:val="28"/>
          <w:szCs w:val="28"/>
          <w:rtl/>
        </w:rPr>
        <w:t xml:space="preserve"> العرق يؤدي الى نقص عنصر الكلور في الجسم وهذا بدورة يؤدي الى </w:t>
      </w:r>
      <w:r w:rsidR="007A4527">
        <w:rPr>
          <w:rFonts w:ascii="Simplified Arabic" w:hAnsi="Simplified Arabic" w:cs="Simplified Arabic" w:hint="cs"/>
          <w:sz w:val="28"/>
          <w:szCs w:val="28"/>
          <w:rtl/>
        </w:rPr>
        <w:t>أ</w:t>
      </w:r>
      <w:r w:rsidR="007A4527" w:rsidRPr="000654C1">
        <w:rPr>
          <w:rFonts w:ascii="Simplified Arabic" w:hAnsi="Simplified Arabic" w:cs="Simplified Arabic" w:hint="cs"/>
          <w:sz w:val="28"/>
          <w:szCs w:val="28"/>
          <w:rtl/>
        </w:rPr>
        <w:t>عراض</w:t>
      </w:r>
      <w:r w:rsidRPr="000654C1">
        <w:rPr>
          <w:rFonts w:ascii="Simplified Arabic" w:hAnsi="Simplified Arabic" w:cs="Simplified Arabic"/>
          <w:sz w:val="28"/>
          <w:szCs w:val="28"/>
          <w:rtl/>
        </w:rPr>
        <w:t xml:space="preserve"> سلبية منها حدوث اضطرابات في الهضم </w:t>
      </w:r>
      <w:r w:rsidR="00C72C0C">
        <w:rPr>
          <w:rFonts w:ascii="Simplified Arabic" w:hAnsi="Simplified Arabic" w:cs="Simplified Arabic" w:hint="cs"/>
          <w:sz w:val="28"/>
          <w:szCs w:val="28"/>
          <w:rtl/>
        </w:rPr>
        <w:t>،</w:t>
      </w:r>
      <w:r w:rsidRPr="000654C1">
        <w:rPr>
          <w:rFonts w:ascii="Simplified Arabic" w:hAnsi="Simplified Arabic" w:cs="Simplified Arabic"/>
          <w:sz w:val="28"/>
          <w:szCs w:val="28"/>
          <w:rtl/>
        </w:rPr>
        <w:t xml:space="preserve"> ولهذا السبب يجب متابعة لاعبي كرة القدم عن </w:t>
      </w:r>
      <w:r w:rsidRPr="000654C1">
        <w:rPr>
          <w:rFonts w:ascii="Simplified Arabic" w:hAnsi="Simplified Arabic" w:cs="Simplified Arabic"/>
          <w:sz w:val="28"/>
          <w:szCs w:val="28"/>
          <w:rtl/>
        </w:rPr>
        <w:lastRenderedPageBreak/>
        <w:t xml:space="preserve">طريق الفحوصات المختبرية وتعويض النقص الذي يحصل في جسمه من هذه العناصر المهمة ، مما قد يؤثر على مستوى العملية التدريبية . </w:t>
      </w:r>
    </w:p>
    <w:p w:rsidR="00B01748" w:rsidRPr="000654C1" w:rsidRDefault="00B01748" w:rsidP="00B01748">
      <w:pPr>
        <w:spacing w:line="288" w:lineRule="auto"/>
        <w:jc w:val="mediumKashida"/>
        <w:rPr>
          <w:rFonts w:ascii="Simplified Arabic" w:hAnsi="Simplified Arabic" w:cs="Simplified Arabic"/>
          <w:sz w:val="28"/>
          <w:szCs w:val="28"/>
          <w:rtl/>
        </w:rPr>
      </w:pPr>
      <w:r w:rsidRPr="000654C1">
        <w:rPr>
          <w:rFonts w:ascii="Simplified Arabic" w:hAnsi="Simplified Arabic" w:cs="Simplified Arabic"/>
          <w:sz w:val="28"/>
          <w:szCs w:val="28"/>
          <w:rtl/>
        </w:rPr>
        <w:t xml:space="preserve">الوظائف الفسيولوجية للكلور </w:t>
      </w:r>
      <w:r w:rsidRPr="000654C1">
        <w:rPr>
          <w:rFonts w:ascii="Simplified Arabic" w:hAnsi="Simplified Arabic" w:cs="Simplified Arabic"/>
          <w:sz w:val="28"/>
          <w:szCs w:val="28"/>
          <w:vertAlign w:val="superscript"/>
          <w:rtl/>
        </w:rPr>
        <w:t>(</w:t>
      </w:r>
      <w:r w:rsidRPr="000654C1">
        <w:rPr>
          <w:rStyle w:val="a7"/>
          <w:rFonts w:ascii="Simplified Arabic" w:hAnsi="Simplified Arabic" w:cs="Simplified Arabic"/>
          <w:sz w:val="28"/>
          <w:szCs w:val="28"/>
          <w:rtl/>
        </w:rPr>
        <w:footnoteReference w:id="64"/>
      </w:r>
      <w:r w:rsidRPr="000654C1">
        <w:rPr>
          <w:rFonts w:ascii="Simplified Arabic" w:hAnsi="Simplified Arabic" w:cs="Simplified Arabic"/>
          <w:sz w:val="28"/>
          <w:szCs w:val="28"/>
          <w:vertAlign w:val="superscript"/>
          <w:rtl/>
        </w:rPr>
        <w:t>)</w:t>
      </w:r>
      <w:r w:rsidRPr="000654C1">
        <w:rPr>
          <w:rFonts w:ascii="Simplified Arabic" w:hAnsi="Simplified Arabic" w:cs="Simplified Arabic"/>
          <w:sz w:val="28"/>
          <w:szCs w:val="28"/>
          <w:rtl/>
        </w:rPr>
        <w:t xml:space="preserve"> : </w:t>
      </w:r>
    </w:p>
    <w:p w:rsidR="00B01748" w:rsidRPr="00857B58" w:rsidRDefault="00B01748" w:rsidP="00B01748">
      <w:pPr>
        <w:pStyle w:val="a5"/>
        <w:numPr>
          <w:ilvl w:val="0"/>
          <w:numId w:val="2"/>
        </w:numPr>
        <w:spacing w:line="288" w:lineRule="auto"/>
        <w:ind w:hanging="276"/>
        <w:jc w:val="mediumKashida"/>
        <w:rPr>
          <w:rFonts w:ascii="Simplified Arabic" w:hAnsi="Simplified Arabic" w:cs="Simplified Arabic"/>
          <w:sz w:val="28"/>
          <w:szCs w:val="28"/>
        </w:rPr>
      </w:pPr>
      <w:r w:rsidRPr="00857B58">
        <w:rPr>
          <w:rFonts w:ascii="Simplified Arabic" w:hAnsi="Simplified Arabic" w:cs="Simplified Arabic"/>
          <w:sz w:val="28"/>
          <w:szCs w:val="28"/>
          <w:rtl/>
        </w:rPr>
        <w:t>ضروري لتكوين حامض الهيدروكلوريك اللازم لتحويل عنصر الحديد من صورة حديديك الى صورة حديدوز ، والضروري لعمليات الهضم التي تتم في المعدة ومقاومة البكتريا الضارة .</w:t>
      </w:r>
    </w:p>
    <w:p w:rsidR="00B01748" w:rsidRPr="00857B58" w:rsidRDefault="00B01748" w:rsidP="007A4527">
      <w:pPr>
        <w:pStyle w:val="a5"/>
        <w:numPr>
          <w:ilvl w:val="0"/>
          <w:numId w:val="2"/>
        </w:numPr>
        <w:tabs>
          <w:tab w:val="left" w:pos="84"/>
          <w:tab w:val="left" w:pos="226"/>
        </w:tabs>
        <w:spacing w:line="288" w:lineRule="auto"/>
        <w:ind w:left="84" w:firstLine="0"/>
        <w:jc w:val="mediumKashida"/>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857B58">
        <w:rPr>
          <w:rFonts w:ascii="Simplified Arabic" w:hAnsi="Simplified Arabic" w:cs="Simplified Arabic"/>
          <w:sz w:val="28"/>
          <w:szCs w:val="28"/>
          <w:rtl/>
        </w:rPr>
        <w:t xml:space="preserve">له دور </w:t>
      </w:r>
      <w:r w:rsidR="007A4527">
        <w:rPr>
          <w:rFonts w:ascii="Simplified Arabic" w:hAnsi="Simplified Arabic" w:cs="Simplified Arabic" w:hint="cs"/>
          <w:sz w:val="28"/>
          <w:szCs w:val="28"/>
          <w:rtl/>
        </w:rPr>
        <w:t>مهم</w:t>
      </w:r>
      <w:r w:rsidRPr="00857B58">
        <w:rPr>
          <w:rFonts w:ascii="Simplified Arabic" w:hAnsi="Simplified Arabic" w:cs="Simplified Arabic"/>
          <w:sz w:val="28"/>
          <w:szCs w:val="28"/>
          <w:rtl/>
        </w:rPr>
        <w:t xml:space="preserve"> في تنظيم التوازن </w:t>
      </w:r>
      <w:r>
        <w:rPr>
          <w:rFonts w:ascii="Simplified Arabic" w:hAnsi="Simplified Arabic" w:cs="Simplified Arabic" w:hint="cs"/>
          <w:sz w:val="28"/>
          <w:szCs w:val="28"/>
          <w:rtl/>
        </w:rPr>
        <w:t>ا</w:t>
      </w:r>
      <w:r w:rsidRPr="00857B58">
        <w:rPr>
          <w:rFonts w:ascii="Simplified Arabic" w:hAnsi="Simplified Arabic" w:cs="Simplified Arabic"/>
          <w:sz w:val="28"/>
          <w:szCs w:val="28"/>
          <w:rtl/>
        </w:rPr>
        <w:t xml:space="preserve">لحامضي – القاعدي في سوائل الجسم ، حيث </w:t>
      </w:r>
      <w:r>
        <w:rPr>
          <w:rFonts w:ascii="Simplified Arabic" w:hAnsi="Simplified Arabic" w:cs="Simplified Arabic" w:hint="cs"/>
          <w:sz w:val="28"/>
          <w:szCs w:val="28"/>
          <w:rtl/>
        </w:rPr>
        <w:t xml:space="preserve">     </w:t>
      </w:r>
      <w:r>
        <w:rPr>
          <w:rFonts w:cs="Simplified Arabic"/>
          <w:sz w:val="28"/>
          <w:szCs w:val="28"/>
        </w:rPr>
        <w:t xml:space="preserve">     </w:t>
      </w:r>
      <w:r w:rsidRPr="00857B58">
        <w:rPr>
          <w:rFonts w:ascii="Simplified Arabic" w:hAnsi="Simplified Arabic" w:cs="Simplified Arabic"/>
          <w:sz w:val="28"/>
          <w:szCs w:val="28"/>
          <w:rtl/>
        </w:rPr>
        <w:t xml:space="preserve">يحافظ على ثبات الرقم الهيدروجيني ( </w:t>
      </w:r>
      <w:r w:rsidRPr="00857B58">
        <w:rPr>
          <w:rFonts w:ascii="Simplified Arabic" w:hAnsi="Simplified Arabic" w:cs="Simplified Arabic"/>
          <w:sz w:val="28"/>
          <w:szCs w:val="28"/>
        </w:rPr>
        <w:t>PH</w:t>
      </w:r>
      <w:r w:rsidRPr="00857B58">
        <w:rPr>
          <w:rFonts w:ascii="Simplified Arabic" w:hAnsi="Simplified Arabic" w:cs="Simplified Arabic"/>
          <w:sz w:val="28"/>
          <w:szCs w:val="28"/>
          <w:rtl/>
        </w:rPr>
        <w:t>) للدم .</w:t>
      </w:r>
    </w:p>
    <w:p w:rsidR="00B01748" w:rsidRPr="006C72F2" w:rsidRDefault="00B01748" w:rsidP="00B01748">
      <w:pPr>
        <w:pStyle w:val="a5"/>
        <w:numPr>
          <w:ilvl w:val="0"/>
          <w:numId w:val="2"/>
        </w:numPr>
        <w:spacing w:line="288" w:lineRule="auto"/>
        <w:ind w:hanging="276"/>
        <w:jc w:val="mediumKashida"/>
        <w:rPr>
          <w:rFonts w:ascii="Simplified Arabic" w:hAnsi="Simplified Arabic" w:cs="Simplified Arabic"/>
          <w:sz w:val="28"/>
          <w:szCs w:val="28"/>
        </w:rPr>
      </w:pPr>
      <w:r w:rsidRPr="006C72F2">
        <w:rPr>
          <w:rFonts w:ascii="Simplified Arabic" w:hAnsi="Simplified Arabic" w:cs="Simplified Arabic" w:hint="cs"/>
          <w:sz w:val="28"/>
          <w:szCs w:val="28"/>
          <w:rtl/>
        </w:rPr>
        <w:t xml:space="preserve"> </w:t>
      </w:r>
      <w:r w:rsidRPr="006C72F2">
        <w:rPr>
          <w:rFonts w:ascii="Simplified Arabic" w:hAnsi="Simplified Arabic" w:cs="Simplified Arabic"/>
          <w:sz w:val="28"/>
          <w:szCs w:val="28"/>
          <w:rtl/>
        </w:rPr>
        <w:t>يعمل على تنظيم الضغط الاسموزي وتوازن الماء في الجسم عن طريق اتحاده مع عنصر الصوديوم .</w:t>
      </w:r>
    </w:p>
    <w:p w:rsidR="00B01748" w:rsidRPr="006C72F2" w:rsidRDefault="00B01748" w:rsidP="007A4527">
      <w:pPr>
        <w:pStyle w:val="a5"/>
        <w:numPr>
          <w:ilvl w:val="0"/>
          <w:numId w:val="2"/>
        </w:numPr>
        <w:spacing w:line="288" w:lineRule="auto"/>
        <w:ind w:hanging="276"/>
        <w:jc w:val="mediumKashida"/>
        <w:rPr>
          <w:rFonts w:ascii="Simplified Arabic" w:hAnsi="Simplified Arabic" w:cs="Simplified Arabic"/>
          <w:sz w:val="28"/>
          <w:szCs w:val="28"/>
        </w:rPr>
      </w:pPr>
      <w:r w:rsidRPr="006C72F2">
        <w:rPr>
          <w:rFonts w:ascii="Simplified Arabic" w:hAnsi="Simplified Arabic" w:cs="Simplified Arabic" w:hint="cs"/>
          <w:sz w:val="28"/>
          <w:szCs w:val="28"/>
          <w:rtl/>
        </w:rPr>
        <w:t xml:space="preserve">  </w:t>
      </w:r>
      <w:r w:rsidRPr="006C72F2">
        <w:rPr>
          <w:rFonts w:ascii="Simplified Arabic" w:hAnsi="Simplified Arabic" w:cs="Simplified Arabic"/>
          <w:sz w:val="28"/>
          <w:szCs w:val="28"/>
          <w:rtl/>
        </w:rPr>
        <w:t xml:space="preserve">يؤدي دوراً </w:t>
      </w:r>
      <w:r w:rsidR="007A4527">
        <w:rPr>
          <w:rFonts w:ascii="Simplified Arabic" w:hAnsi="Simplified Arabic" w:cs="Simplified Arabic" w:hint="cs"/>
          <w:sz w:val="28"/>
          <w:szCs w:val="28"/>
          <w:rtl/>
        </w:rPr>
        <w:t>مهم</w:t>
      </w:r>
      <w:r w:rsidRPr="006C72F2">
        <w:rPr>
          <w:rFonts w:ascii="Simplified Arabic" w:hAnsi="Simplified Arabic" w:cs="Simplified Arabic"/>
          <w:sz w:val="28"/>
          <w:szCs w:val="28"/>
          <w:rtl/>
        </w:rPr>
        <w:t xml:space="preserve">اً في تنشيط </w:t>
      </w:r>
      <w:r w:rsidR="007A4527">
        <w:rPr>
          <w:rFonts w:ascii="Simplified Arabic" w:hAnsi="Simplified Arabic" w:cs="Simplified Arabic" w:hint="cs"/>
          <w:sz w:val="28"/>
          <w:szCs w:val="28"/>
          <w:rtl/>
        </w:rPr>
        <w:t>إن</w:t>
      </w:r>
      <w:r w:rsidR="007A4527" w:rsidRPr="006C72F2">
        <w:rPr>
          <w:rFonts w:ascii="Simplified Arabic" w:hAnsi="Simplified Arabic" w:cs="Simplified Arabic" w:hint="cs"/>
          <w:sz w:val="28"/>
          <w:szCs w:val="28"/>
          <w:rtl/>
        </w:rPr>
        <w:t>زيم</w:t>
      </w:r>
      <w:r w:rsidRPr="006C72F2">
        <w:rPr>
          <w:rFonts w:ascii="Simplified Arabic" w:hAnsi="Simplified Arabic" w:cs="Simplified Arabic"/>
          <w:sz w:val="28"/>
          <w:szCs w:val="28"/>
          <w:rtl/>
        </w:rPr>
        <w:t xml:space="preserve"> الاميليز اللعابي </w:t>
      </w:r>
      <w:r w:rsidRPr="006C72F2">
        <w:rPr>
          <w:rFonts w:ascii="Simplified Arabic" w:hAnsi="Simplified Arabic" w:cs="Simplified Arabic"/>
          <w:sz w:val="28"/>
          <w:szCs w:val="28"/>
        </w:rPr>
        <w:t>Silvary</w:t>
      </w:r>
      <w:r w:rsidRPr="007A4527">
        <w:rPr>
          <w:rFonts w:ascii="Simplified Arabic" w:hAnsi="Simplified Arabic" w:cs="Simplified Arabic"/>
          <w:sz w:val="4"/>
          <w:szCs w:val="4"/>
        </w:rPr>
        <w:t xml:space="preserve"> </w:t>
      </w:r>
      <w:r w:rsidRPr="006C72F2">
        <w:rPr>
          <w:rFonts w:ascii="Simplified Arabic" w:hAnsi="Simplified Arabic" w:cs="Simplified Arabic"/>
          <w:sz w:val="28"/>
          <w:szCs w:val="28"/>
        </w:rPr>
        <w:t>Amylase)</w:t>
      </w:r>
      <w:r w:rsidRPr="006C72F2">
        <w:rPr>
          <w:rFonts w:ascii="Simplified Arabic" w:hAnsi="Simplified Arabic" w:cs="Simplified Arabic"/>
          <w:sz w:val="28"/>
          <w:szCs w:val="28"/>
          <w:rtl/>
        </w:rPr>
        <w:t xml:space="preserve"> ) المسئول عن التحليل الجزئي للكربوهيدرات في الفم قبل هضمها في المعدة .</w:t>
      </w:r>
    </w:p>
    <w:p w:rsidR="00B01748" w:rsidRDefault="00B01748" w:rsidP="00B01748">
      <w:pPr>
        <w:pStyle w:val="a5"/>
        <w:spacing w:line="288" w:lineRule="auto"/>
        <w:jc w:val="mediumKashida"/>
        <w:rPr>
          <w:sz w:val="32"/>
          <w:szCs w:val="32"/>
          <w:rtl/>
        </w:rPr>
      </w:pPr>
    </w:p>
    <w:p w:rsidR="00B01748" w:rsidRDefault="00B01748" w:rsidP="00C72C0C">
      <w:pPr>
        <w:pStyle w:val="a5"/>
        <w:spacing w:line="288" w:lineRule="auto"/>
        <w:ind w:left="84"/>
        <w:jc w:val="mediumKashida"/>
        <w:rPr>
          <w:rFonts w:ascii="Simplified Arabic" w:hAnsi="Simplified Arabic" w:cs="Simplified Arabic"/>
          <w:b/>
          <w:bCs/>
          <w:sz w:val="32"/>
          <w:szCs w:val="32"/>
          <w:rtl/>
        </w:rPr>
      </w:pPr>
      <w:r w:rsidRPr="00857B58">
        <w:rPr>
          <w:rFonts w:ascii="Simplified Arabic" w:hAnsi="Simplified Arabic" w:cs="Simplified Arabic"/>
          <w:b/>
          <w:bCs/>
          <w:sz w:val="32"/>
          <w:szCs w:val="32"/>
          <w:rtl/>
        </w:rPr>
        <w:t>2-1-</w:t>
      </w:r>
      <w:r w:rsidR="00C72C0C">
        <w:rPr>
          <w:rFonts w:ascii="Simplified Arabic" w:hAnsi="Simplified Arabic" w:cs="Simplified Arabic" w:hint="cs"/>
          <w:b/>
          <w:bCs/>
          <w:sz w:val="32"/>
          <w:szCs w:val="32"/>
          <w:rtl/>
        </w:rPr>
        <w:t>5</w:t>
      </w:r>
      <w:r w:rsidRPr="00857B58">
        <w:rPr>
          <w:rFonts w:ascii="Simplified Arabic" w:hAnsi="Simplified Arabic" w:cs="Simplified Arabic"/>
          <w:b/>
          <w:bCs/>
          <w:sz w:val="32"/>
          <w:szCs w:val="32"/>
          <w:rtl/>
        </w:rPr>
        <w:t xml:space="preserve">-2 البوتاسيوم ( </w:t>
      </w:r>
      <w:r w:rsidRPr="00857B58">
        <w:rPr>
          <w:rFonts w:ascii="Simplified Arabic" w:hAnsi="Simplified Arabic" w:cs="Simplified Arabic"/>
          <w:b/>
          <w:bCs/>
          <w:sz w:val="32"/>
          <w:szCs w:val="32"/>
        </w:rPr>
        <w:t>k</w:t>
      </w:r>
      <w:r w:rsidRPr="00857B58">
        <w:rPr>
          <w:rFonts w:ascii="Simplified Arabic" w:hAnsi="Simplified Arabic" w:cs="Simplified Arabic"/>
          <w:b/>
          <w:bCs/>
          <w:sz w:val="32"/>
          <w:szCs w:val="32"/>
          <w:vertAlign w:val="superscript"/>
        </w:rPr>
        <w:t>+</w:t>
      </w:r>
      <w:r w:rsidRPr="00857B58">
        <w:rPr>
          <w:rFonts w:ascii="Simplified Arabic" w:hAnsi="Simplified Arabic" w:cs="Simplified Arabic"/>
          <w:b/>
          <w:bCs/>
          <w:sz w:val="32"/>
          <w:szCs w:val="32"/>
          <w:rtl/>
        </w:rPr>
        <w:t xml:space="preserve"> ) : </w:t>
      </w:r>
    </w:p>
    <w:p w:rsidR="00B01748" w:rsidRPr="00FA73AF" w:rsidRDefault="00B01748" w:rsidP="00B01748">
      <w:pPr>
        <w:pStyle w:val="a5"/>
        <w:spacing w:line="288" w:lineRule="auto"/>
        <w:ind w:left="-58"/>
        <w:jc w:val="mediumKashida"/>
        <w:rPr>
          <w:rFonts w:ascii="Simplified Arabic" w:hAnsi="Simplified Arabic" w:cs="Simplified Arabic"/>
          <w:b/>
          <w:bCs/>
          <w:sz w:val="28"/>
          <w:szCs w:val="28"/>
          <w:rtl/>
        </w:rPr>
      </w:pPr>
      <w:r w:rsidRPr="00FA73AF">
        <w:rPr>
          <w:rFonts w:ascii="Simplified Arabic" w:hAnsi="Simplified Arabic" w:cs="Simplified Arabic"/>
          <w:b/>
          <w:bCs/>
          <w:sz w:val="28"/>
          <w:szCs w:val="28"/>
          <w:rtl/>
        </w:rPr>
        <w:t xml:space="preserve">   </w:t>
      </w:r>
      <w:r w:rsidRPr="00FA73AF">
        <w:rPr>
          <w:rFonts w:ascii="Simplified Arabic" w:hAnsi="Simplified Arabic" w:cs="Simplified Arabic"/>
          <w:sz w:val="28"/>
          <w:szCs w:val="28"/>
          <w:rtl/>
        </w:rPr>
        <w:t xml:space="preserve">  يعد البوتاسيوم من الأملاح الموجودة داخل الخلية وهو أكثر الايونات الموجبة وفرة داخل الخلية ويساعد على بقاء حجم السائل ثابتاً داخل الخلايا والسيطرة على الحامضية عندما تتحرك ايونات البوتاسيوم خارج الخلية يحل محلها ايونات الصوديوم والهيدروجين و</w:t>
      </w:r>
      <w:r>
        <w:rPr>
          <w:rFonts w:ascii="Simplified Arabic" w:hAnsi="Simplified Arabic" w:cs="Simplified Arabic"/>
          <w:sz w:val="28"/>
          <w:szCs w:val="28"/>
          <w:rtl/>
        </w:rPr>
        <w:t>أن</w:t>
      </w:r>
      <w:r w:rsidRPr="00FA73AF">
        <w:rPr>
          <w:rFonts w:ascii="Simplified Arabic" w:hAnsi="Simplified Arabic" w:cs="Simplified Arabic"/>
          <w:sz w:val="28"/>
          <w:szCs w:val="28"/>
          <w:rtl/>
        </w:rPr>
        <w:t xml:space="preserve"> هذا التبادل في ايونات الهيدروجين يساعد على تنظيم الحامضية والقاعدية </w:t>
      </w:r>
      <w:r w:rsidRPr="00FA73AF">
        <w:rPr>
          <w:rFonts w:ascii="Simplified Arabic" w:hAnsi="Simplified Arabic" w:cs="Simplified Arabic"/>
          <w:sz w:val="28"/>
          <w:szCs w:val="28"/>
          <w:vertAlign w:val="superscript"/>
          <w:rtl/>
        </w:rPr>
        <w:t>(</w:t>
      </w:r>
      <w:r w:rsidRPr="00FA73AF">
        <w:rPr>
          <w:rStyle w:val="a7"/>
          <w:rFonts w:ascii="Simplified Arabic" w:hAnsi="Simplified Arabic" w:cs="Simplified Arabic"/>
          <w:sz w:val="28"/>
          <w:szCs w:val="28"/>
          <w:rtl/>
        </w:rPr>
        <w:footnoteReference w:id="65"/>
      </w:r>
      <w:r w:rsidRPr="00FA73AF">
        <w:rPr>
          <w:rFonts w:ascii="Simplified Arabic" w:hAnsi="Simplified Arabic" w:cs="Simplified Arabic"/>
          <w:sz w:val="28"/>
          <w:szCs w:val="28"/>
          <w:vertAlign w:val="superscript"/>
          <w:rtl/>
        </w:rPr>
        <w:t>)</w:t>
      </w:r>
      <w:r w:rsidRPr="00FA73AF">
        <w:rPr>
          <w:rFonts w:ascii="Simplified Arabic" w:hAnsi="Simplified Arabic" w:cs="Simplified Arabic"/>
          <w:sz w:val="28"/>
          <w:szCs w:val="28"/>
          <w:rtl/>
        </w:rPr>
        <w:t xml:space="preserve"> . </w:t>
      </w:r>
    </w:p>
    <w:p w:rsidR="00B01748" w:rsidRPr="00FA73AF" w:rsidRDefault="00B01748" w:rsidP="00B01748">
      <w:pPr>
        <w:pStyle w:val="a5"/>
        <w:spacing w:line="288" w:lineRule="auto"/>
        <w:ind w:left="84"/>
        <w:jc w:val="mediumKashida"/>
        <w:rPr>
          <w:rFonts w:ascii="Simplified Arabic" w:hAnsi="Simplified Arabic" w:cs="Simplified Arabic"/>
          <w:sz w:val="28"/>
          <w:szCs w:val="28"/>
          <w:rtl/>
        </w:rPr>
      </w:pPr>
      <w:r w:rsidRPr="00FA73AF">
        <w:rPr>
          <w:rFonts w:ascii="Simplified Arabic" w:hAnsi="Simplified Arabic" w:cs="Simplified Arabic"/>
          <w:sz w:val="28"/>
          <w:szCs w:val="28"/>
          <w:rtl/>
        </w:rPr>
        <w:t xml:space="preserve">      " للبوتاسيوم دوراً كبيراً في إيصال الايعازات العصبية الى العضلات بحساسية من خلال طبيعته الكهربائية ، والتي تكونت عن طريق نفوذيته العالية من الغشاء الخلوي ، فعند الجهد البدني يحدث </w:t>
      </w:r>
      <w:r w:rsidR="00901D4E">
        <w:rPr>
          <w:rFonts w:ascii="Simplified Arabic" w:hAnsi="Simplified Arabic" w:cs="Simplified Arabic" w:hint="cs"/>
          <w:sz w:val="28"/>
          <w:szCs w:val="28"/>
          <w:rtl/>
        </w:rPr>
        <w:t>ان</w:t>
      </w:r>
      <w:r w:rsidR="00901D4E" w:rsidRPr="00FA73AF">
        <w:rPr>
          <w:rFonts w:ascii="Simplified Arabic" w:hAnsi="Simplified Arabic" w:cs="Simplified Arabic" w:hint="cs"/>
          <w:sz w:val="28"/>
          <w:szCs w:val="28"/>
          <w:rtl/>
        </w:rPr>
        <w:t>تشارا</w:t>
      </w:r>
      <w:r w:rsidRPr="00FA73AF">
        <w:rPr>
          <w:rFonts w:ascii="Simplified Arabic" w:hAnsi="Simplified Arabic" w:cs="Simplified Arabic"/>
          <w:sz w:val="28"/>
          <w:szCs w:val="28"/>
          <w:rtl/>
        </w:rPr>
        <w:t xml:space="preserve"> شديداً لهذه الايونات من داخل الخلية الى </w:t>
      </w:r>
      <w:r w:rsidRPr="00FA73AF">
        <w:rPr>
          <w:rFonts w:ascii="Simplified Arabic" w:hAnsi="Simplified Arabic" w:cs="Simplified Arabic"/>
          <w:sz w:val="28"/>
          <w:szCs w:val="28"/>
          <w:rtl/>
        </w:rPr>
        <w:lastRenderedPageBreak/>
        <w:t>خارجها ، وتحمل هذه الايونات الخارجة شحنه موجبة وبذلك تتولد شحنه كهربائية ايجابية خارج الغشاء وشحنه كهربائية سالبة داخلة ، مما يؤدي الى تنظيم الكهربائية لجدر</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FA73AF">
        <w:rPr>
          <w:rFonts w:ascii="Simplified Arabic" w:hAnsi="Simplified Arabic" w:cs="Simplified Arabic"/>
          <w:sz w:val="28"/>
          <w:szCs w:val="28"/>
          <w:rtl/>
        </w:rPr>
        <w:t xml:space="preserve"> الخلية والضغط داخلها " </w:t>
      </w:r>
      <w:r w:rsidRPr="00FA73AF">
        <w:rPr>
          <w:rFonts w:ascii="Simplified Arabic" w:hAnsi="Simplified Arabic" w:cs="Simplified Arabic"/>
          <w:sz w:val="28"/>
          <w:szCs w:val="28"/>
          <w:vertAlign w:val="superscript"/>
          <w:rtl/>
        </w:rPr>
        <w:t>(</w:t>
      </w:r>
      <w:r w:rsidRPr="00FA73AF">
        <w:rPr>
          <w:rStyle w:val="a7"/>
          <w:rFonts w:ascii="Simplified Arabic" w:hAnsi="Simplified Arabic" w:cs="Simplified Arabic"/>
          <w:sz w:val="28"/>
          <w:szCs w:val="28"/>
          <w:rtl/>
        </w:rPr>
        <w:footnoteReference w:id="66"/>
      </w:r>
      <w:r w:rsidRPr="00FA73AF">
        <w:rPr>
          <w:rFonts w:ascii="Simplified Arabic" w:hAnsi="Simplified Arabic" w:cs="Simplified Arabic"/>
          <w:sz w:val="28"/>
          <w:szCs w:val="28"/>
          <w:vertAlign w:val="superscript"/>
          <w:rtl/>
        </w:rPr>
        <w:t>)</w:t>
      </w:r>
      <w:r w:rsidRPr="00FA73AF">
        <w:rPr>
          <w:rFonts w:ascii="Simplified Arabic" w:hAnsi="Simplified Arabic" w:cs="Simplified Arabic"/>
          <w:sz w:val="28"/>
          <w:szCs w:val="28"/>
          <w:rtl/>
        </w:rPr>
        <w:t xml:space="preserve"> . </w:t>
      </w:r>
    </w:p>
    <w:p w:rsidR="00B01748" w:rsidRPr="00FA73AF" w:rsidRDefault="00B01748" w:rsidP="00005864">
      <w:pPr>
        <w:pStyle w:val="a5"/>
        <w:spacing w:line="288" w:lineRule="auto"/>
        <w:ind w:left="84"/>
        <w:jc w:val="mediumKashida"/>
        <w:rPr>
          <w:rFonts w:ascii="Simplified Arabic" w:hAnsi="Simplified Arabic" w:cs="Simplified Arabic"/>
          <w:sz w:val="28"/>
          <w:szCs w:val="28"/>
          <w:rtl/>
        </w:rPr>
      </w:pPr>
      <w:r>
        <w:rPr>
          <w:rFonts w:hint="cs"/>
          <w:sz w:val="32"/>
          <w:szCs w:val="32"/>
          <w:rtl/>
        </w:rPr>
        <w:t xml:space="preserve">    </w:t>
      </w:r>
      <w:r w:rsidRPr="00FA73AF">
        <w:rPr>
          <w:rFonts w:ascii="Simplified Arabic" w:hAnsi="Simplified Arabic" w:cs="Simplified Arabic"/>
          <w:sz w:val="28"/>
          <w:szCs w:val="28"/>
          <w:rtl/>
        </w:rPr>
        <w:t xml:space="preserve">" وتتم السيطرة على مستوى البوتاسيوم في الدم بواسطة هرمون الالدسترون أي </w:t>
      </w:r>
      <w:r>
        <w:rPr>
          <w:rFonts w:ascii="Simplified Arabic" w:hAnsi="Simplified Arabic" w:cs="Simplified Arabic"/>
          <w:sz w:val="28"/>
          <w:szCs w:val="28"/>
          <w:rtl/>
        </w:rPr>
        <w:t>أن</w:t>
      </w:r>
      <w:r w:rsidRPr="00FA73AF">
        <w:rPr>
          <w:rFonts w:ascii="Simplified Arabic" w:hAnsi="Simplified Arabic" w:cs="Simplified Arabic"/>
          <w:sz w:val="28"/>
          <w:szCs w:val="28"/>
          <w:rtl/>
        </w:rPr>
        <w:t xml:space="preserve"> آلية </w:t>
      </w:r>
      <w:r>
        <w:rPr>
          <w:rFonts w:ascii="Simplified Arabic" w:hAnsi="Simplified Arabic" w:cs="Simplified Arabic" w:hint="cs"/>
          <w:sz w:val="28"/>
          <w:szCs w:val="28"/>
          <w:rtl/>
        </w:rPr>
        <w:t>ا</w:t>
      </w:r>
      <w:r w:rsidRPr="00FA73AF">
        <w:rPr>
          <w:rFonts w:ascii="Simplified Arabic" w:hAnsi="Simplified Arabic" w:cs="Simplified Arabic"/>
          <w:sz w:val="28"/>
          <w:szCs w:val="28"/>
          <w:rtl/>
        </w:rPr>
        <w:t>لعمل هي عكس آلية عمل الصوديوم فعندما ينخفض مستوى الصوديوم ف</w:t>
      </w:r>
      <w:r w:rsidR="00005864">
        <w:rPr>
          <w:rFonts w:ascii="Simplified Arabic" w:hAnsi="Simplified Arabic" w:cs="Simplified Arabic" w:hint="cs"/>
          <w:sz w:val="28"/>
          <w:szCs w:val="28"/>
          <w:rtl/>
        </w:rPr>
        <w:t>ا</w:t>
      </w:r>
      <w:r>
        <w:rPr>
          <w:rFonts w:ascii="Simplified Arabic" w:hAnsi="Simplified Arabic" w:cs="Simplified Arabic"/>
          <w:sz w:val="28"/>
          <w:szCs w:val="28"/>
          <w:rtl/>
        </w:rPr>
        <w:t>ن</w:t>
      </w:r>
      <w:r w:rsidRPr="00FA73AF">
        <w:rPr>
          <w:rFonts w:ascii="Simplified Arabic" w:hAnsi="Simplified Arabic" w:cs="Simplified Arabic"/>
          <w:sz w:val="28"/>
          <w:szCs w:val="28"/>
          <w:rtl/>
        </w:rPr>
        <w:t xml:space="preserve"> هرمون الالدسترون يفرز بكثرة مما يؤدي الى إفراز البوتاسيوم وتحدث هذه العملية في ال</w:t>
      </w:r>
      <w:r>
        <w:rPr>
          <w:rFonts w:ascii="Simplified Arabic" w:hAnsi="Simplified Arabic" w:cs="Simplified Arabic"/>
          <w:sz w:val="28"/>
          <w:szCs w:val="28"/>
          <w:rtl/>
        </w:rPr>
        <w:t>أن</w:t>
      </w:r>
      <w:r w:rsidRPr="00FA73AF">
        <w:rPr>
          <w:rFonts w:ascii="Simplified Arabic" w:hAnsi="Simplified Arabic" w:cs="Simplified Arabic"/>
          <w:sz w:val="28"/>
          <w:szCs w:val="28"/>
          <w:rtl/>
        </w:rPr>
        <w:t>ابيب الملتفة و</w:t>
      </w:r>
      <w:r>
        <w:rPr>
          <w:rFonts w:ascii="Simplified Arabic" w:hAnsi="Simplified Arabic" w:cs="Simplified Arabic"/>
          <w:sz w:val="28"/>
          <w:szCs w:val="28"/>
          <w:rtl/>
        </w:rPr>
        <w:t>أن</w:t>
      </w:r>
      <w:r w:rsidRPr="00FA73AF">
        <w:rPr>
          <w:rFonts w:ascii="Simplified Arabic" w:hAnsi="Simplified Arabic" w:cs="Simplified Arabic"/>
          <w:sz w:val="28"/>
          <w:szCs w:val="28"/>
          <w:rtl/>
        </w:rPr>
        <w:t xml:space="preserve">ابيب لجمع الكلى " </w:t>
      </w:r>
      <w:r w:rsidRPr="00FA73AF">
        <w:rPr>
          <w:rFonts w:ascii="Simplified Arabic" w:hAnsi="Simplified Arabic" w:cs="Simplified Arabic"/>
          <w:sz w:val="28"/>
          <w:szCs w:val="28"/>
          <w:vertAlign w:val="superscript"/>
          <w:rtl/>
        </w:rPr>
        <w:t>(</w:t>
      </w:r>
      <w:r w:rsidRPr="00FA73AF">
        <w:rPr>
          <w:rStyle w:val="a7"/>
          <w:rFonts w:ascii="Simplified Arabic" w:hAnsi="Simplified Arabic" w:cs="Simplified Arabic"/>
          <w:sz w:val="28"/>
          <w:szCs w:val="28"/>
          <w:rtl/>
        </w:rPr>
        <w:footnoteReference w:id="67"/>
      </w:r>
      <w:r w:rsidRPr="00FA73AF">
        <w:rPr>
          <w:rFonts w:ascii="Simplified Arabic" w:hAnsi="Simplified Arabic" w:cs="Simplified Arabic"/>
          <w:sz w:val="28"/>
          <w:szCs w:val="28"/>
          <w:vertAlign w:val="superscript"/>
          <w:rtl/>
        </w:rPr>
        <w:t>)</w:t>
      </w:r>
      <w:r w:rsidRPr="00FA73AF">
        <w:rPr>
          <w:rFonts w:ascii="Simplified Arabic" w:hAnsi="Simplified Arabic" w:cs="Simplified Arabic"/>
          <w:sz w:val="28"/>
          <w:szCs w:val="28"/>
          <w:rtl/>
        </w:rPr>
        <w:t xml:space="preserve"> . </w:t>
      </w:r>
    </w:p>
    <w:p w:rsidR="00B01748" w:rsidRPr="00FA73AF" w:rsidRDefault="00B01748" w:rsidP="00B01748">
      <w:pPr>
        <w:pStyle w:val="a5"/>
        <w:spacing w:line="288" w:lineRule="auto"/>
        <w:ind w:left="84"/>
        <w:jc w:val="mediumKashida"/>
        <w:rPr>
          <w:rFonts w:ascii="Simplified Arabic" w:hAnsi="Simplified Arabic" w:cs="Simplified Arabic"/>
          <w:sz w:val="28"/>
          <w:szCs w:val="28"/>
          <w:rtl/>
        </w:rPr>
      </w:pPr>
      <w:r w:rsidRPr="00FA73AF">
        <w:rPr>
          <w:rFonts w:ascii="Simplified Arabic" w:hAnsi="Simplified Arabic" w:cs="Simplified Arabic"/>
          <w:sz w:val="28"/>
          <w:szCs w:val="28"/>
          <w:rtl/>
        </w:rPr>
        <w:t xml:space="preserve">    ويؤكد (غايتون وهول ) </w:t>
      </w:r>
      <w:r w:rsidRPr="00FA73AF">
        <w:rPr>
          <w:rFonts w:ascii="Simplified Arabic" w:hAnsi="Simplified Arabic" w:cs="Simplified Arabic" w:hint="cs"/>
          <w:sz w:val="28"/>
          <w:szCs w:val="28"/>
          <w:rtl/>
        </w:rPr>
        <w:t>ب</w:t>
      </w:r>
      <w:r>
        <w:rPr>
          <w:rFonts w:ascii="Simplified Arabic" w:hAnsi="Simplified Arabic" w:cs="Simplified Arabic" w:hint="cs"/>
          <w:sz w:val="28"/>
          <w:szCs w:val="28"/>
          <w:rtl/>
        </w:rPr>
        <w:t>أن</w:t>
      </w:r>
      <w:r w:rsidRPr="00FA73AF">
        <w:rPr>
          <w:rFonts w:ascii="Simplified Arabic" w:hAnsi="Simplified Arabic" w:cs="Simplified Arabic" w:hint="cs"/>
          <w:sz w:val="28"/>
          <w:szCs w:val="28"/>
          <w:rtl/>
        </w:rPr>
        <w:t>ه</w:t>
      </w:r>
      <w:r w:rsidRPr="00FA73AF">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FA73AF">
        <w:rPr>
          <w:rFonts w:ascii="Simplified Arabic" w:hAnsi="Simplified Arabic" w:cs="Simplified Arabic"/>
          <w:sz w:val="28"/>
          <w:szCs w:val="28"/>
          <w:rtl/>
        </w:rPr>
        <w:t xml:space="preserve"> يحتوي جسم </w:t>
      </w:r>
      <w:r w:rsidR="00005864" w:rsidRPr="00FA73AF">
        <w:rPr>
          <w:rFonts w:ascii="Simplified Arabic" w:hAnsi="Simplified Arabic" w:cs="Simplified Arabic" w:hint="cs"/>
          <w:sz w:val="28"/>
          <w:szCs w:val="28"/>
          <w:rtl/>
        </w:rPr>
        <w:t>ال</w:t>
      </w:r>
      <w:r w:rsidR="00005864">
        <w:rPr>
          <w:rFonts w:ascii="Simplified Arabic" w:hAnsi="Simplified Arabic" w:cs="Simplified Arabic" w:hint="cs"/>
          <w:sz w:val="28"/>
          <w:szCs w:val="28"/>
          <w:rtl/>
        </w:rPr>
        <w:t>إن</w:t>
      </w:r>
      <w:r w:rsidR="00005864" w:rsidRPr="00FA73AF">
        <w:rPr>
          <w:rFonts w:ascii="Simplified Arabic" w:hAnsi="Simplified Arabic" w:cs="Simplified Arabic" w:hint="cs"/>
          <w:sz w:val="28"/>
          <w:szCs w:val="28"/>
          <w:rtl/>
        </w:rPr>
        <w:t>س</w:t>
      </w:r>
      <w:r w:rsidR="00005864">
        <w:rPr>
          <w:rFonts w:ascii="Simplified Arabic" w:hAnsi="Simplified Arabic" w:cs="Simplified Arabic" w:hint="cs"/>
          <w:sz w:val="28"/>
          <w:szCs w:val="28"/>
          <w:rtl/>
        </w:rPr>
        <w:t>ان</w:t>
      </w:r>
      <w:r w:rsidRPr="00FA73AF">
        <w:rPr>
          <w:rFonts w:ascii="Simplified Arabic" w:hAnsi="Simplified Arabic" w:cs="Simplified Arabic"/>
          <w:sz w:val="28"/>
          <w:szCs w:val="28"/>
          <w:rtl/>
        </w:rPr>
        <w:t xml:space="preserve"> الطبيعي عل</w:t>
      </w:r>
      <w:r>
        <w:rPr>
          <w:rFonts w:ascii="Simplified Arabic" w:hAnsi="Simplified Arabic" w:cs="Simplified Arabic" w:hint="cs"/>
          <w:sz w:val="28"/>
          <w:szCs w:val="28"/>
          <w:rtl/>
        </w:rPr>
        <w:t>ى</w:t>
      </w:r>
      <w:r w:rsidRPr="00FA73AF">
        <w:rPr>
          <w:rFonts w:ascii="Simplified Arabic" w:hAnsi="Simplified Arabic" w:cs="Simplified Arabic"/>
          <w:sz w:val="28"/>
          <w:szCs w:val="28"/>
          <w:rtl/>
        </w:rPr>
        <w:t xml:space="preserve"> ( 150 ) غرام</w:t>
      </w:r>
      <w:r w:rsidR="00005864">
        <w:rPr>
          <w:rFonts w:ascii="Simplified Arabic" w:hAnsi="Simplified Arabic" w:cs="Simplified Arabic" w:hint="cs"/>
          <w:sz w:val="28"/>
          <w:szCs w:val="28"/>
          <w:rtl/>
        </w:rPr>
        <w:t>اً من</w:t>
      </w:r>
      <w:r w:rsidRPr="00FA73AF">
        <w:rPr>
          <w:rFonts w:ascii="Simplified Arabic" w:hAnsi="Simplified Arabic" w:cs="Simplified Arabic"/>
          <w:sz w:val="28"/>
          <w:szCs w:val="28"/>
          <w:rtl/>
        </w:rPr>
        <w:t xml:space="preserve"> بوتاسيوم ، ويحتاج يومياً الى (0</w:t>
      </w:r>
      <w:r w:rsidRPr="00FA73AF">
        <w:rPr>
          <w:rFonts w:ascii="Simplified Arabic" w:hAnsi="Simplified Arabic" w:cs="Simplified Arabic"/>
          <w:sz w:val="28"/>
          <w:szCs w:val="28"/>
        </w:rPr>
        <w:t>,</w:t>
      </w:r>
      <w:r w:rsidRPr="00FA73AF">
        <w:rPr>
          <w:rFonts w:ascii="Simplified Arabic" w:hAnsi="Simplified Arabic" w:cs="Simplified Arabic"/>
          <w:sz w:val="28"/>
          <w:szCs w:val="28"/>
          <w:rtl/>
        </w:rPr>
        <w:t xml:space="preserve">1) غرام ، وتبلغ قيمته الطبيعية في جسم </w:t>
      </w:r>
      <w:r w:rsidR="00005864" w:rsidRPr="00FA73AF">
        <w:rPr>
          <w:rFonts w:ascii="Simplified Arabic" w:hAnsi="Simplified Arabic" w:cs="Simplified Arabic" w:hint="cs"/>
          <w:sz w:val="28"/>
          <w:szCs w:val="28"/>
          <w:rtl/>
        </w:rPr>
        <w:t>ال</w:t>
      </w:r>
      <w:r w:rsidR="00005864">
        <w:rPr>
          <w:rFonts w:ascii="Simplified Arabic" w:hAnsi="Simplified Arabic" w:cs="Simplified Arabic" w:hint="cs"/>
          <w:sz w:val="28"/>
          <w:szCs w:val="28"/>
          <w:rtl/>
        </w:rPr>
        <w:t>إن</w:t>
      </w:r>
      <w:r w:rsidR="00005864" w:rsidRPr="00FA73AF">
        <w:rPr>
          <w:rFonts w:ascii="Simplified Arabic" w:hAnsi="Simplified Arabic" w:cs="Simplified Arabic" w:hint="cs"/>
          <w:sz w:val="28"/>
          <w:szCs w:val="28"/>
          <w:rtl/>
        </w:rPr>
        <w:t>س</w:t>
      </w:r>
      <w:r w:rsidR="00005864">
        <w:rPr>
          <w:rFonts w:ascii="Simplified Arabic" w:hAnsi="Simplified Arabic" w:cs="Simplified Arabic" w:hint="cs"/>
          <w:sz w:val="28"/>
          <w:szCs w:val="28"/>
          <w:rtl/>
        </w:rPr>
        <w:t>ان</w:t>
      </w:r>
      <w:r w:rsidRPr="00FA73AF">
        <w:rPr>
          <w:rFonts w:ascii="Simplified Arabic" w:hAnsi="Simplified Arabic" w:cs="Simplified Arabic"/>
          <w:sz w:val="28"/>
          <w:szCs w:val="28"/>
          <w:rtl/>
        </w:rPr>
        <w:t xml:space="preserve"> ( 5</w:t>
      </w:r>
      <w:r w:rsidRPr="00FA73AF">
        <w:rPr>
          <w:rFonts w:ascii="Simplified Arabic" w:hAnsi="Simplified Arabic" w:cs="Simplified Arabic"/>
          <w:sz w:val="28"/>
          <w:szCs w:val="28"/>
        </w:rPr>
        <w:t>,</w:t>
      </w:r>
      <w:r w:rsidRPr="00FA73AF">
        <w:rPr>
          <w:rFonts w:ascii="Simplified Arabic" w:hAnsi="Simplified Arabic" w:cs="Simplified Arabic"/>
          <w:sz w:val="28"/>
          <w:szCs w:val="28"/>
          <w:rtl/>
        </w:rPr>
        <w:t>4 – 0</w:t>
      </w:r>
      <w:r w:rsidRPr="00FA73AF">
        <w:rPr>
          <w:rFonts w:ascii="Simplified Arabic" w:hAnsi="Simplified Arabic" w:cs="Simplified Arabic"/>
          <w:sz w:val="28"/>
          <w:szCs w:val="28"/>
        </w:rPr>
        <w:t>,</w:t>
      </w:r>
      <w:r w:rsidRPr="00FA73AF">
        <w:rPr>
          <w:rFonts w:ascii="Simplified Arabic" w:hAnsi="Simplified Arabic" w:cs="Simplified Arabic"/>
          <w:sz w:val="28"/>
          <w:szCs w:val="28"/>
          <w:rtl/>
        </w:rPr>
        <w:t xml:space="preserve">5 ) مليغرام لكل ( 100) </w:t>
      </w:r>
      <w:r w:rsidR="00C72C0C">
        <w:rPr>
          <w:rFonts w:ascii="Simplified Arabic" w:hAnsi="Simplified Arabic" w:cs="Simplified Arabic" w:hint="cs"/>
          <w:sz w:val="28"/>
          <w:szCs w:val="28"/>
          <w:rtl/>
        </w:rPr>
        <w:t xml:space="preserve">ملي </w:t>
      </w:r>
      <w:r w:rsidRPr="00FA73AF">
        <w:rPr>
          <w:rFonts w:ascii="Simplified Arabic" w:hAnsi="Simplified Arabic" w:cs="Simplified Arabic"/>
          <w:sz w:val="28"/>
          <w:szCs w:val="28"/>
          <w:rtl/>
        </w:rPr>
        <w:t xml:space="preserve">لتر مصل دم </w:t>
      </w:r>
      <w:r>
        <w:rPr>
          <w:rFonts w:ascii="Simplified Arabic" w:hAnsi="Simplified Arabic" w:cs="Simplified Arabic" w:hint="cs"/>
          <w:sz w:val="28"/>
          <w:szCs w:val="28"/>
          <w:rtl/>
        </w:rPr>
        <w:t>"</w:t>
      </w:r>
      <w:r w:rsidRPr="00FA73AF">
        <w:rPr>
          <w:rFonts w:ascii="Simplified Arabic" w:hAnsi="Simplified Arabic" w:cs="Simplified Arabic"/>
          <w:sz w:val="28"/>
          <w:szCs w:val="28"/>
          <w:rtl/>
        </w:rPr>
        <w:t xml:space="preserve"> </w:t>
      </w:r>
      <w:r w:rsidRPr="009F49DB">
        <w:rPr>
          <w:rFonts w:ascii="Simplified Arabic" w:hAnsi="Simplified Arabic" w:cs="Simplified Arabic"/>
          <w:sz w:val="28"/>
          <w:szCs w:val="28"/>
          <w:vertAlign w:val="superscript"/>
          <w:rtl/>
        </w:rPr>
        <w:t>(</w:t>
      </w:r>
      <w:r w:rsidRPr="009F49DB">
        <w:rPr>
          <w:rStyle w:val="a7"/>
          <w:rFonts w:ascii="Simplified Arabic" w:hAnsi="Simplified Arabic" w:cs="Simplified Arabic"/>
          <w:sz w:val="28"/>
          <w:szCs w:val="28"/>
          <w:rtl/>
        </w:rPr>
        <w:footnoteReference w:id="68"/>
      </w:r>
      <w:r w:rsidRPr="009F49DB">
        <w:rPr>
          <w:rFonts w:ascii="Simplified Arabic" w:hAnsi="Simplified Arabic" w:cs="Simplified Arabic"/>
          <w:sz w:val="28"/>
          <w:szCs w:val="28"/>
          <w:vertAlign w:val="superscript"/>
          <w:rtl/>
        </w:rPr>
        <w:t>)</w:t>
      </w:r>
      <w:r w:rsidRPr="00FA73AF">
        <w:rPr>
          <w:rFonts w:ascii="Simplified Arabic" w:hAnsi="Simplified Arabic" w:cs="Simplified Arabic"/>
          <w:sz w:val="28"/>
          <w:szCs w:val="28"/>
          <w:rtl/>
        </w:rPr>
        <w:t xml:space="preserve"> .</w:t>
      </w:r>
    </w:p>
    <w:p w:rsidR="00B01748" w:rsidRPr="00FA73AF" w:rsidRDefault="00B01748" w:rsidP="00C72C0C">
      <w:pPr>
        <w:pStyle w:val="a5"/>
        <w:spacing w:line="288" w:lineRule="auto"/>
        <w:ind w:left="84"/>
        <w:jc w:val="mediumKashida"/>
        <w:rPr>
          <w:rFonts w:ascii="Simplified Arabic" w:hAnsi="Simplified Arabic" w:cs="Simplified Arabic"/>
          <w:sz w:val="28"/>
          <w:szCs w:val="28"/>
          <w:rtl/>
        </w:rPr>
      </w:pPr>
      <w:r w:rsidRPr="00FA73AF">
        <w:rPr>
          <w:rFonts w:ascii="Simplified Arabic" w:hAnsi="Simplified Arabic" w:cs="Simplified Arabic"/>
          <w:sz w:val="28"/>
          <w:szCs w:val="28"/>
          <w:rtl/>
        </w:rPr>
        <w:t xml:space="preserve">   يحدث امتصاص البوتاسيوم في القناة المعوية ويمتص كلياً مرة ث</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FA73AF">
        <w:rPr>
          <w:rFonts w:ascii="Simplified Arabic" w:hAnsi="Simplified Arabic" w:cs="Simplified Arabic"/>
          <w:sz w:val="28"/>
          <w:szCs w:val="28"/>
          <w:rtl/>
        </w:rPr>
        <w:t xml:space="preserve">ية </w:t>
      </w:r>
      <w:r w:rsidR="00005864">
        <w:rPr>
          <w:rFonts w:ascii="Simplified Arabic" w:hAnsi="Simplified Arabic" w:cs="Simplified Arabic" w:hint="cs"/>
          <w:sz w:val="28"/>
          <w:szCs w:val="28"/>
          <w:rtl/>
        </w:rPr>
        <w:t>في أ</w:t>
      </w:r>
      <w:r w:rsidR="00005864" w:rsidRPr="00FA73AF">
        <w:rPr>
          <w:rFonts w:ascii="Simplified Arabic" w:hAnsi="Simplified Arabic" w:cs="Simplified Arabic" w:hint="cs"/>
          <w:sz w:val="28"/>
          <w:szCs w:val="28"/>
          <w:rtl/>
        </w:rPr>
        <w:t>ثناء</w:t>
      </w:r>
      <w:r w:rsidRPr="00FA73AF">
        <w:rPr>
          <w:rFonts w:ascii="Simplified Arabic" w:hAnsi="Simplified Arabic" w:cs="Simplified Arabic"/>
          <w:sz w:val="28"/>
          <w:szCs w:val="28"/>
          <w:rtl/>
        </w:rPr>
        <w:t xml:space="preserve"> الترشيح الكلوي ، ويؤدي البوتاسيوم دوراً مهماً في تحويل سكر الدم الى كلايكوجين الذي يخزن في العضلات والكبد </w:t>
      </w:r>
      <w:r w:rsidR="00C72C0C">
        <w:rPr>
          <w:rFonts w:ascii="Simplified Arabic" w:hAnsi="Simplified Arabic" w:cs="Simplified Arabic" w:hint="cs"/>
          <w:sz w:val="28"/>
          <w:szCs w:val="28"/>
          <w:rtl/>
        </w:rPr>
        <w:t>،</w:t>
      </w:r>
      <w:r w:rsidRPr="00FA73AF">
        <w:rPr>
          <w:rFonts w:ascii="Simplified Arabic" w:hAnsi="Simplified Arabic" w:cs="Simplified Arabic"/>
          <w:sz w:val="28"/>
          <w:szCs w:val="28"/>
          <w:rtl/>
        </w:rPr>
        <w:t xml:space="preserve"> لذلك ف</w:t>
      </w:r>
      <w:r w:rsidR="00005864">
        <w:rPr>
          <w:rFonts w:ascii="Simplified Arabic" w:hAnsi="Simplified Arabic" w:cs="Simplified Arabic" w:hint="cs"/>
          <w:sz w:val="28"/>
          <w:szCs w:val="28"/>
          <w:rtl/>
        </w:rPr>
        <w:t>ا</w:t>
      </w:r>
      <w:r>
        <w:rPr>
          <w:rFonts w:ascii="Simplified Arabic" w:hAnsi="Simplified Arabic" w:cs="Simplified Arabic"/>
          <w:sz w:val="28"/>
          <w:szCs w:val="28"/>
          <w:rtl/>
        </w:rPr>
        <w:t>ن</w:t>
      </w:r>
      <w:r w:rsidRPr="00FA73AF">
        <w:rPr>
          <w:rFonts w:ascii="Simplified Arabic" w:hAnsi="Simplified Arabic" w:cs="Simplified Arabic"/>
          <w:sz w:val="28"/>
          <w:szCs w:val="28"/>
          <w:rtl/>
        </w:rPr>
        <w:t xml:space="preserve"> نقص البوتاسيوم سيؤدي الى </w:t>
      </w:r>
      <w:r w:rsidRPr="00FA73AF">
        <w:rPr>
          <w:rFonts w:ascii="Simplified Arabic" w:hAnsi="Simplified Arabic" w:cs="Simplified Arabic" w:hint="cs"/>
          <w:sz w:val="28"/>
          <w:szCs w:val="28"/>
          <w:rtl/>
        </w:rPr>
        <w:t>الإخلال</w:t>
      </w:r>
      <w:r w:rsidRPr="00FA73AF">
        <w:rPr>
          <w:rFonts w:ascii="Simplified Arabic" w:hAnsi="Simplified Arabic" w:cs="Simplified Arabic"/>
          <w:sz w:val="28"/>
          <w:szCs w:val="28"/>
          <w:rtl/>
        </w:rPr>
        <w:t xml:space="preserve"> بكمية مخزون العضلات والكبد ، والذي يؤثر على </w:t>
      </w:r>
      <w:r w:rsidRPr="00FA73AF">
        <w:rPr>
          <w:rFonts w:ascii="Simplified Arabic" w:hAnsi="Simplified Arabic" w:cs="Simplified Arabic" w:hint="cs"/>
          <w:sz w:val="28"/>
          <w:szCs w:val="28"/>
          <w:rtl/>
        </w:rPr>
        <w:t>إمداد</w:t>
      </w:r>
      <w:r w:rsidRPr="00FA73AF">
        <w:rPr>
          <w:rFonts w:ascii="Simplified Arabic" w:hAnsi="Simplified Arabic" w:cs="Simplified Arabic"/>
          <w:sz w:val="28"/>
          <w:szCs w:val="28"/>
          <w:rtl/>
        </w:rPr>
        <w:t xml:space="preserve"> العضلة بالطاقة خاصة </w:t>
      </w:r>
      <w:r w:rsidR="00005864">
        <w:rPr>
          <w:rFonts w:ascii="Simplified Arabic" w:hAnsi="Simplified Arabic" w:cs="Simplified Arabic" w:hint="cs"/>
          <w:sz w:val="28"/>
          <w:szCs w:val="28"/>
          <w:rtl/>
        </w:rPr>
        <w:t>في أ</w:t>
      </w:r>
      <w:r w:rsidRPr="00FA73AF">
        <w:rPr>
          <w:rFonts w:ascii="Simplified Arabic" w:hAnsi="Simplified Arabic" w:cs="Simplified Arabic" w:hint="cs"/>
          <w:sz w:val="28"/>
          <w:szCs w:val="28"/>
          <w:rtl/>
        </w:rPr>
        <w:t>ثناء</w:t>
      </w:r>
      <w:r w:rsidRPr="00FA73AF">
        <w:rPr>
          <w:rFonts w:ascii="Simplified Arabic" w:hAnsi="Simplified Arabic" w:cs="Simplified Arabic"/>
          <w:sz w:val="28"/>
          <w:szCs w:val="28"/>
          <w:rtl/>
        </w:rPr>
        <w:t xml:space="preserve"> تدريبات الشدة العالية ، مما يؤدي الى التعب الشديد والسريع ، وبالتالي ضعف قابلية العضلات على </w:t>
      </w:r>
      <w:r w:rsidRPr="00FA73AF">
        <w:rPr>
          <w:rFonts w:ascii="Simplified Arabic" w:hAnsi="Simplified Arabic" w:cs="Simplified Arabic" w:hint="cs"/>
          <w:sz w:val="28"/>
          <w:szCs w:val="28"/>
          <w:rtl/>
        </w:rPr>
        <w:t>إكمال</w:t>
      </w:r>
      <w:r w:rsidRPr="00FA73AF">
        <w:rPr>
          <w:rFonts w:ascii="Simplified Arabic" w:hAnsi="Simplified Arabic" w:cs="Simplified Arabic"/>
          <w:sz w:val="28"/>
          <w:szCs w:val="28"/>
          <w:rtl/>
        </w:rPr>
        <w:t xml:space="preserve"> الجهد البدني بصورة صحيحة . </w:t>
      </w:r>
    </w:p>
    <w:p w:rsidR="00B01748" w:rsidRPr="00FA73AF" w:rsidRDefault="00B01748" w:rsidP="004F4B27">
      <w:pPr>
        <w:pStyle w:val="a5"/>
        <w:spacing w:line="288" w:lineRule="auto"/>
        <w:ind w:left="84"/>
        <w:jc w:val="medium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9F49DB">
        <w:rPr>
          <w:rFonts w:ascii="Simplified Arabic" w:hAnsi="Simplified Arabic" w:cs="Simplified Arabic" w:hint="cs"/>
          <w:sz w:val="32"/>
          <w:szCs w:val="32"/>
          <w:rtl/>
        </w:rPr>
        <w:t>"</w:t>
      </w:r>
      <w:r w:rsidRPr="00FA73AF">
        <w:rPr>
          <w:rFonts w:ascii="Simplified Arabic" w:hAnsi="Simplified Arabic" w:cs="Simplified Arabic"/>
          <w:sz w:val="28"/>
          <w:szCs w:val="28"/>
          <w:rtl/>
        </w:rPr>
        <w:t xml:space="preserve"> وعند ارتفاع نسبة تركيز البوتاسيوم في البلازما عن (5) ملل / لتر </w:t>
      </w:r>
      <w:r w:rsidR="00005864">
        <w:rPr>
          <w:rFonts w:ascii="Simplified Arabic" w:hAnsi="Simplified Arabic" w:cs="Simplified Arabic" w:hint="cs"/>
          <w:sz w:val="28"/>
          <w:szCs w:val="28"/>
          <w:rtl/>
        </w:rPr>
        <w:t>،</w:t>
      </w:r>
      <w:r w:rsidRPr="00FA73AF">
        <w:rPr>
          <w:rFonts w:ascii="Simplified Arabic" w:hAnsi="Simplified Arabic" w:cs="Simplified Arabic"/>
          <w:sz w:val="28"/>
          <w:szCs w:val="28"/>
          <w:rtl/>
        </w:rPr>
        <w:t xml:space="preserve"> ف</w:t>
      </w:r>
      <w:r w:rsidR="00005864">
        <w:rPr>
          <w:rFonts w:ascii="Simplified Arabic" w:hAnsi="Simplified Arabic" w:cs="Simplified Arabic" w:hint="cs"/>
          <w:sz w:val="28"/>
          <w:szCs w:val="28"/>
          <w:rtl/>
        </w:rPr>
        <w:t>ا</w:t>
      </w:r>
      <w:r>
        <w:rPr>
          <w:rFonts w:ascii="Simplified Arabic" w:hAnsi="Simplified Arabic" w:cs="Simplified Arabic"/>
          <w:sz w:val="28"/>
          <w:szCs w:val="28"/>
          <w:rtl/>
        </w:rPr>
        <w:t>ن</w:t>
      </w:r>
      <w:r w:rsidRPr="00FA73AF">
        <w:rPr>
          <w:rFonts w:ascii="Simplified Arabic" w:hAnsi="Simplified Arabic" w:cs="Simplified Arabic"/>
          <w:sz w:val="28"/>
          <w:szCs w:val="28"/>
          <w:rtl/>
        </w:rPr>
        <w:t xml:space="preserve"> هذه الزيادة لها </w:t>
      </w:r>
      <w:r w:rsidRPr="00FA73AF">
        <w:rPr>
          <w:rFonts w:ascii="Simplified Arabic" w:hAnsi="Simplified Arabic" w:cs="Simplified Arabic" w:hint="cs"/>
          <w:sz w:val="28"/>
          <w:szCs w:val="28"/>
          <w:rtl/>
        </w:rPr>
        <w:t>تأثير</w:t>
      </w:r>
      <w:r w:rsidRPr="00FA73AF">
        <w:rPr>
          <w:rFonts w:ascii="Simplified Arabic" w:hAnsi="Simplified Arabic" w:cs="Simplified Arabic"/>
          <w:sz w:val="28"/>
          <w:szCs w:val="28"/>
          <w:rtl/>
        </w:rPr>
        <w:t xml:space="preserve"> في زيادة </w:t>
      </w:r>
      <w:r w:rsidRPr="00FA73AF">
        <w:rPr>
          <w:rFonts w:ascii="Simplified Arabic" w:hAnsi="Simplified Arabic" w:cs="Simplified Arabic" w:hint="cs"/>
          <w:sz w:val="28"/>
          <w:szCs w:val="28"/>
          <w:rtl/>
        </w:rPr>
        <w:t>إجمالي</w:t>
      </w:r>
      <w:r w:rsidRPr="00FA73AF">
        <w:rPr>
          <w:rFonts w:ascii="Simplified Arabic" w:hAnsi="Simplified Arabic" w:cs="Simplified Arabic"/>
          <w:sz w:val="28"/>
          <w:szCs w:val="28"/>
          <w:rtl/>
        </w:rPr>
        <w:t xml:space="preserve"> كمية البوتاسيوم في الجسم . </w:t>
      </w:r>
      <w:r w:rsidRPr="00FA73AF">
        <w:rPr>
          <w:rFonts w:ascii="Simplified Arabic" w:hAnsi="Simplified Arabic" w:cs="Simplified Arabic" w:hint="cs"/>
          <w:sz w:val="28"/>
          <w:szCs w:val="28"/>
          <w:rtl/>
        </w:rPr>
        <w:t>إما</w:t>
      </w:r>
      <w:r w:rsidRPr="00FA73AF">
        <w:rPr>
          <w:rFonts w:ascii="Simplified Arabic" w:hAnsi="Simplified Arabic" w:cs="Simplified Arabic"/>
          <w:sz w:val="28"/>
          <w:szCs w:val="28"/>
          <w:rtl/>
        </w:rPr>
        <w:t xml:space="preserve"> </w:t>
      </w:r>
      <w:r w:rsidRPr="00FA73AF">
        <w:rPr>
          <w:rFonts w:ascii="Simplified Arabic" w:hAnsi="Simplified Arabic" w:cs="Simplified Arabic" w:hint="cs"/>
          <w:sz w:val="28"/>
          <w:szCs w:val="28"/>
          <w:rtl/>
        </w:rPr>
        <w:t>إذا</w:t>
      </w:r>
      <w:r w:rsidRPr="00FA73AF">
        <w:rPr>
          <w:rFonts w:ascii="Simplified Arabic" w:hAnsi="Simplified Arabic" w:cs="Simplified Arabic"/>
          <w:sz w:val="28"/>
          <w:szCs w:val="28"/>
          <w:rtl/>
        </w:rPr>
        <w:t xml:space="preserve"> ارتفع مستواه </w:t>
      </w:r>
      <w:r w:rsidRPr="00FA73AF">
        <w:rPr>
          <w:rFonts w:ascii="Simplified Arabic" w:hAnsi="Simplified Arabic" w:cs="Simplified Arabic"/>
          <w:sz w:val="28"/>
          <w:szCs w:val="28"/>
          <w:rtl/>
        </w:rPr>
        <w:lastRenderedPageBreak/>
        <w:t>عن ( 5-6 ) ملل / لتر</w:t>
      </w:r>
      <w:r w:rsidR="004F4B27">
        <w:rPr>
          <w:rFonts w:ascii="Simplified Arabic" w:hAnsi="Simplified Arabic" w:cs="Simplified Arabic" w:hint="cs"/>
          <w:sz w:val="28"/>
          <w:szCs w:val="28"/>
          <w:rtl/>
        </w:rPr>
        <w:t>،</w:t>
      </w:r>
      <w:r w:rsidRPr="00FA73AF">
        <w:rPr>
          <w:rFonts w:ascii="Simplified Arabic" w:hAnsi="Simplified Arabic" w:cs="Simplified Arabic"/>
          <w:sz w:val="28"/>
          <w:szCs w:val="28"/>
          <w:rtl/>
        </w:rPr>
        <w:t xml:space="preserve"> ف</w:t>
      </w:r>
      <w:r w:rsidR="004F4B27">
        <w:rPr>
          <w:rFonts w:ascii="Simplified Arabic" w:hAnsi="Simplified Arabic" w:cs="Simplified Arabic" w:hint="cs"/>
          <w:sz w:val="28"/>
          <w:szCs w:val="28"/>
          <w:rtl/>
        </w:rPr>
        <w:t>ا</w:t>
      </w:r>
      <w:r>
        <w:rPr>
          <w:rFonts w:ascii="Simplified Arabic" w:hAnsi="Simplified Arabic" w:cs="Simplified Arabic"/>
          <w:sz w:val="28"/>
          <w:szCs w:val="28"/>
          <w:rtl/>
        </w:rPr>
        <w:t>ن</w:t>
      </w:r>
      <w:r w:rsidRPr="00FA73AF">
        <w:rPr>
          <w:rFonts w:ascii="Simplified Arabic" w:hAnsi="Simplified Arabic" w:cs="Simplified Arabic"/>
          <w:sz w:val="28"/>
          <w:szCs w:val="28"/>
          <w:rtl/>
        </w:rPr>
        <w:t xml:space="preserve">ه يحدث </w:t>
      </w:r>
      <w:r w:rsidRPr="00FA73AF">
        <w:rPr>
          <w:rFonts w:ascii="Simplified Arabic" w:hAnsi="Simplified Arabic" w:cs="Simplified Arabic" w:hint="cs"/>
          <w:sz w:val="28"/>
          <w:szCs w:val="28"/>
          <w:rtl/>
        </w:rPr>
        <w:t>اضطرابات</w:t>
      </w:r>
      <w:r w:rsidRPr="00FA73AF">
        <w:rPr>
          <w:rFonts w:ascii="Simplified Arabic" w:hAnsi="Simplified Arabic" w:cs="Simplified Arabic"/>
          <w:sz w:val="28"/>
          <w:szCs w:val="28"/>
          <w:rtl/>
        </w:rPr>
        <w:t xml:space="preserve"> في عمل القلب ( تسمم القلب ) </w:t>
      </w:r>
      <w:r w:rsidR="004F4B27">
        <w:rPr>
          <w:rFonts w:ascii="Simplified Arabic" w:hAnsi="Simplified Arabic" w:cs="Simplified Arabic" w:hint="cs"/>
          <w:sz w:val="28"/>
          <w:szCs w:val="28"/>
          <w:rtl/>
        </w:rPr>
        <w:t>، أ</w:t>
      </w:r>
      <w:r w:rsidR="004F4B27" w:rsidRPr="00FA73AF">
        <w:rPr>
          <w:rFonts w:ascii="Simplified Arabic" w:hAnsi="Simplified Arabic" w:cs="Simplified Arabic" w:hint="cs"/>
          <w:sz w:val="28"/>
          <w:szCs w:val="28"/>
          <w:rtl/>
        </w:rPr>
        <w:t>ما</w:t>
      </w:r>
      <w:r w:rsidRPr="00FA73AF">
        <w:rPr>
          <w:rFonts w:ascii="Simplified Arabic" w:hAnsi="Simplified Arabic" w:cs="Simplified Arabic"/>
          <w:sz w:val="28"/>
          <w:szCs w:val="28"/>
          <w:rtl/>
        </w:rPr>
        <w:t xml:space="preserve"> الزيادة </w:t>
      </w:r>
      <w:r w:rsidRPr="00FA73AF">
        <w:rPr>
          <w:rFonts w:ascii="Simplified Arabic" w:hAnsi="Simplified Arabic" w:cs="Simplified Arabic" w:hint="cs"/>
          <w:sz w:val="28"/>
          <w:szCs w:val="28"/>
          <w:rtl/>
        </w:rPr>
        <w:t>أكثر</w:t>
      </w:r>
      <w:r w:rsidRPr="00FA73AF">
        <w:rPr>
          <w:rFonts w:ascii="Simplified Arabic" w:hAnsi="Simplified Arabic" w:cs="Simplified Arabic"/>
          <w:sz w:val="28"/>
          <w:szCs w:val="28"/>
          <w:rtl/>
        </w:rPr>
        <w:t xml:space="preserve"> من ذلك فتؤدي الى توقف عمل القلب والموت </w:t>
      </w:r>
      <w:r w:rsidRPr="009F49DB">
        <w:rPr>
          <w:rFonts w:ascii="Simplified Arabic" w:hAnsi="Simplified Arabic" w:cs="Simplified Arabic" w:hint="cs"/>
          <w:sz w:val="32"/>
          <w:szCs w:val="32"/>
          <w:rtl/>
        </w:rPr>
        <w:t>"</w:t>
      </w:r>
      <w:r w:rsidRPr="00FA73AF">
        <w:rPr>
          <w:rFonts w:ascii="Simplified Arabic" w:hAnsi="Simplified Arabic" w:cs="Simplified Arabic"/>
          <w:sz w:val="28"/>
          <w:szCs w:val="28"/>
          <w:rtl/>
        </w:rPr>
        <w:t xml:space="preserve"> </w:t>
      </w:r>
      <w:r w:rsidRPr="00FA73AF">
        <w:rPr>
          <w:rFonts w:ascii="Simplified Arabic" w:hAnsi="Simplified Arabic" w:cs="Simplified Arabic"/>
          <w:sz w:val="28"/>
          <w:szCs w:val="28"/>
          <w:vertAlign w:val="superscript"/>
          <w:rtl/>
        </w:rPr>
        <w:t>(</w:t>
      </w:r>
      <w:r w:rsidRPr="00FA73AF">
        <w:rPr>
          <w:rStyle w:val="a7"/>
          <w:rFonts w:ascii="Simplified Arabic" w:hAnsi="Simplified Arabic" w:cs="Simplified Arabic"/>
          <w:sz w:val="28"/>
          <w:szCs w:val="28"/>
          <w:rtl/>
        </w:rPr>
        <w:footnoteReference w:id="69"/>
      </w:r>
      <w:r w:rsidRPr="00FA73AF">
        <w:rPr>
          <w:rFonts w:ascii="Simplified Arabic" w:hAnsi="Simplified Arabic" w:cs="Simplified Arabic"/>
          <w:sz w:val="28"/>
          <w:szCs w:val="28"/>
          <w:vertAlign w:val="superscript"/>
          <w:rtl/>
        </w:rPr>
        <w:t>)</w:t>
      </w:r>
      <w:r w:rsidRPr="00FA73AF">
        <w:rPr>
          <w:rFonts w:ascii="Simplified Arabic" w:hAnsi="Simplified Arabic" w:cs="Simplified Arabic"/>
          <w:sz w:val="28"/>
          <w:szCs w:val="28"/>
          <w:rtl/>
        </w:rPr>
        <w:t xml:space="preserve"> . </w:t>
      </w:r>
    </w:p>
    <w:p w:rsidR="00B01748" w:rsidRPr="00656AA1" w:rsidRDefault="00B01748" w:rsidP="00C72C0C">
      <w:pPr>
        <w:pStyle w:val="a5"/>
        <w:spacing w:line="288" w:lineRule="auto"/>
        <w:ind w:left="84"/>
        <w:jc w:val="mediumKashida"/>
        <w:rPr>
          <w:sz w:val="32"/>
          <w:szCs w:val="32"/>
          <w:rtl/>
        </w:rPr>
      </w:pPr>
      <w:r w:rsidRPr="00FA73AF">
        <w:rPr>
          <w:rFonts w:ascii="Simplified Arabic" w:hAnsi="Simplified Arabic" w:cs="Simplified Arabic"/>
          <w:sz w:val="28"/>
          <w:szCs w:val="28"/>
          <w:rtl/>
        </w:rPr>
        <w:t xml:space="preserve">    ويرى الباحث </w:t>
      </w:r>
      <w:r>
        <w:rPr>
          <w:rFonts w:ascii="Simplified Arabic" w:hAnsi="Simplified Arabic" w:cs="Simplified Arabic" w:hint="cs"/>
          <w:sz w:val="28"/>
          <w:szCs w:val="28"/>
          <w:rtl/>
        </w:rPr>
        <w:t>أن</w:t>
      </w:r>
      <w:r w:rsidRPr="00FA73AF">
        <w:rPr>
          <w:rFonts w:ascii="Simplified Arabic" w:hAnsi="Simplified Arabic" w:cs="Simplified Arabic"/>
          <w:sz w:val="28"/>
          <w:szCs w:val="28"/>
          <w:rtl/>
        </w:rPr>
        <w:t xml:space="preserve"> </w:t>
      </w:r>
      <w:r w:rsidRPr="00FA73AF">
        <w:rPr>
          <w:rFonts w:ascii="Simplified Arabic" w:hAnsi="Simplified Arabic" w:cs="Simplified Arabic" w:hint="cs"/>
          <w:sz w:val="28"/>
          <w:szCs w:val="28"/>
          <w:rtl/>
        </w:rPr>
        <w:t>أهمية</w:t>
      </w:r>
      <w:r w:rsidRPr="00FA73AF">
        <w:rPr>
          <w:rFonts w:ascii="Simplified Arabic" w:hAnsi="Simplified Arabic" w:cs="Simplified Arabic"/>
          <w:sz w:val="28"/>
          <w:szCs w:val="28"/>
          <w:rtl/>
        </w:rPr>
        <w:t xml:space="preserve"> المحافظة على مستوى تركيز البوتاسيوم في الجسم مهم جداً </w:t>
      </w:r>
      <w:r w:rsidR="00C72C0C">
        <w:rPr>
          <w:rFonts w:ascii="Simplified Arabic" w:hAnsi="Simplified Arabic" w:cs="Simplified Arabic" w:hint="cs"/>
          <w:sz w:val="28"/>
          <w:szCs w:val="28"/>
          <w:rtl/>
        </w:rPr>
        <w:t>،</w:t>
      </w:r>
      <w:r w:rsidR="004F4B27">
        <w:rPr>
          <w:rFonts w:ascii="Simplified Arabic" w:hAnsi="Simplified Arabic" w:cs="Simplified Arabic" w:hint="cs"/>
          <w:sz w:val="28"/>
          <w:szCs w:val="28"/>
          <w:rtl/>
        </w:rPr>
        <w:t xml:space="preserve"> </w:t>
      </w:r>
      <w:r w:rsidRPr="00FA73AF">
        <w:rPr>
          <w:rFonts w:ascii="Simplified Arabic" w:hAnsi="Simplified Arabic" w:cs="Simplified Arabic"/>
          <w:sz w:val="28"/>
          <w:szCs w:val="28"/>
          <w:rtl/>
        </w:rPr>
        <w:t xml:space="preserve">وذلك </w:t>
      </w:r>
      <w:r w:rsidRPr="00FA73AF">
        <w:rPr>
          <w:rFonts w:ascii="Simplified Arabic" w:hAnsi="Simplified Arabic" w:cs="Simplified Arabic" w:hint="cs"/>
          <w:sz w:val="28"/>
          <w:szCs w:val="28"/>
          <w:rtl/>
        </w:rPr>
        <w:t>لأهميت</w:t>
      </w:r>
      <w:r>
        <w:rPr>
          <w:rFonts w:ascii="Simplified Arabic" w:hAnsi="Simplified Arabic" w:cs="Simplified Arabic" w:hint="cs"/>
          <w:sz w:val="28"/>
          <w:szCs w:val="28"/>
          <w:rtl/>
        </w:rPr>
        <w:t>ه</w:t>
      </w:r>
      <w:r w:rsidRPr="00FA73AF">
        <w:rPr>
          <w:rFonts w:ascii="Simplified Arabic" w:hAnsi="Simplified Arabic" w:cs="Simplified Arabic"/>
          <w:sz w:val="28"/>
          <w:szCs w:val="28"/>
          <w:rtl/>
        </w:rPr>
        <w:t xml:space="preserve"> الكبيرة في تنظيم </w:t>
      </w:r>
      <w:r w:rsidR="004F4B27" w:rsidRPr="00FA73AF">
        <w:rPr>
          <w:rFonts w:ascii="Simplified Arabic" w:hAnsi="Simplified Arabic" w:cs="Simplified Arabic" w:hint="cs"/>
          <w:sz w:val="28"/>
          <w:szCs w:val="28"/>
          <w:rtl/>
        </w:rPr>
        <w:t>ال</w:t>
      </w:r>
      <w:r w:rsidR="004F4B27">
        <w:rPr>
          <w:rFonts w:ascii="Simplified Arabic" w:hAnsi="Simplified Arabic" w:cs="Simplified Arabic" w:hint="cs"/>
          <w:sz w:val="28"/>
          <w:szCs w:val="28"/>
          <w:rtl/>
        </w:rPr>
        <w:t>ان</w:t>
      </w:r>
      <w:r w:rsidR="004F4B27" w:rsidRPr="00FA73AF">
        <w:rPr>
          <w:rFonts w:ascii="Simplified Arabic" w:hAnsi="Simplified Arabic" w:cs="Simplified Arabic" w:hint="cs"/>
          <w:sz w:val="28"/>
          <w:szCs w:val="28"/>
          <w:rtl/>
        </w:rPr>
        <w:t>قباضات</w:t>
      </w:r>
      <w:r w:rsidRPr="00FA73AF">
        <w:rPr>
          <w:rFonts w:ascii="Simplified Arabic" w:hAnsi="Simplified Arabic" w:cs="Simplified Arabic"/>
          <w:sz w:val="28"/>
          <w:szCs w:val="28"/>
          <w:rtl/>
        </w:rPr>
        <w:t xml:space="preserve"> العضلية عند الجهد البدني والتحكم بالتقلص العضلي وكذلك تنظيم عمل عضلة القلب وعمل </w:t>
      </w:r>
      <w:r w:rsidRPr="00FA73AF">
        <w:rPr>
          <w:rFonts w:ascii="Simplified Arabic" w:hAnsi="Simplified Arabic" w:cs="Simplified Arabic" w:hint="cs"/>
          <w:sz w:val="28"/>
          <w:szCs w:val="28"/>
          <w:rtl/>
        </w:rPr>
        <w:t>الأعصاب</w:t>
      </w:r>
      <w:r w:rsidRPr="00FA73AF">
        <w:rPr>
          <w:rFonts w:ascii="Simplified Arabic" w:hAnsi="Simplified Arabic" w:cs="Simplified Arabic"/>
          <w:sz w:val="28"/>
          <w:szCs w:val="28"/>
          <w:rtl/>
        </w:rPr>
        <w:t xml:space="preserve"> والشرايين ولذلك يجب مراقبة نسبة ايون البوتاسيوم عن</w:t>
      </w:r>
      <w:r w:rsidRPr="00FA73AF">
        <w:rPr>
          <w:rFonts w:hint="cs"/>
          <w:sz w:val="28"/>
          <w:szCs w:val="28"/>
          <w:rtl/>
        </w:rPr>
        <w:t xml:space="preserve"> </w:t>
      </w:r>
      <w:r>
        <w:rPr>
          <w:rFonts w:hint="cs"/>
          <w:sz w:val="32"/>
          <w:szCs w:val="32"/>
          <w:rtl/>
        </w:rPr>
        <w:t xml:space="preserve">طريق الفحوصات المختبرية وخاصة </w:t>
      </w:r>
      <w:r w:rsidR="004F4B27">
        <w:rPr>
          <w:rFonts w:hint="cs"/>
          <w:sz w:val="32"/>
          <w:szCs w:val="32"/>
          <w:rtl/>
        </w:rPr>
        <w:t>في أ</w:t>
      </w:r>
      <w:r>
        <w:rPr>
          <w:rFonts w:hint="cs"/>
          <w:sz w:val="32"/>
          <w:szCs w:val="32"/>
          <w:rtl/>
        </w:rPr>
        <w:t xml:space="preserve">ثناء التدريب بشدة عالية </w:t>
      </w:r>
      <w:r w:rsidR="00C72C0C">
        <w:rPr>
          <w:rFonts w:hint="cs"/>
          <w:sz w:val="32"/>
          <w:szCs w:val="32"/>
          <w:rtl/>
        </w:rPr>
        <w:t>،</w:t>
      </w:r>
      <w:r w:rsidR="004F4B27">
        <w:rPr>
          <w:rFonts w:hint="cs"/>
          <w:sz w:val="32"/>
          <w:szCs w:val="32"/>
          <w:rtl/>
        </w:rPr>
        <w:t xml:space="preserve"> </w:t>
      </w:r>
      <w:r>
        <w:rPr>
          <w:rFonts w:hint="cs"/>
          <w:sz w:val="32"/>
          <w:szCs w:val="32"/>
          <w:rtl/>
        </w:rPr>
        <w:t xml:space="preserve">لأن الجسم يفقد كمية منه والتعويض له حساس جداً . </w:t>
      </w:r>
    </w:p>
    <w:p w:rsidR="00B01748" w:rsidRPr="00EE237D" w:rsidRDefault="00B01748" w:rsidP="00B01748">
      <w:pPr>
        <w:pStyle w:val="a5"/>
        <w:spacing w:line="288" w:lineRule="auto"/>
        <w:ind w:left="84"/>
        <w:jc w:val="mediumKashida"/>
        <w:rPr>
          <w:rFonts w:ascii="Simplified Arabic" w:hAnsi="Simplified Arabic" w:cs="Simplified Arabic"/>
          <w:b/>
          <w:bCs/>
          <w:sz w:val="28"/>
          <w:szCs w:val="28"/>
          <w:rtl/>
        </w:rPr>
      </w:pPr>
      <w:r w:rsidRPr="00EE237D">
        <w:rPr>
          <w:rFonts w:ascii="Simplified Arabic" w:hAnsi="Simplified Arabic" w:cs="Simplified Arabic"/>
          <w:b/>
          <w:bCs/>
          <w:sz w:val="28"/>
          <w:szCs w:val="28"/>
          <w:rtl/>
        </w:rPr>
        <w:t xml:space="preserve">أهم وظائف البوتاسيوم في الجسم :- </w:t>
      </w:r>
      <w:r w:rsidRPr="00EE237D">
        <w:rPr>
          <w:rFonts w:ascii="Simplified Arabic" w:hAnsi="Simplified Arabic" w:cs="Simplified Arabic"/>
          <w:b/>
          <w:bCs/>
          <w:sz w:val="28"/>
          <w:szCs w:val="28"/>
          <w:vertAlign w:val="superscript"/>
          <w:rtl/>
        </w:rPr>
        <w:t>(</w:t>
      </w:r>
      <w:r w:rsidRPr="00EE237D">
        <w:rPr>
          <w:rStyle w:val="a7"/>
          <w:rFonts w:ascii="Simplified Arabic" w:hAnsi="Simplified Arabic" w:cs="Simplified Arabic"/>
          <w:b/>
          <w:bCs/>
          <w:sz w:val="28"/>
          <w:szCs w:val="28"/>
          <w:rtl/>
        </w:rPr>
        <w:footnoteReference w:id="70"/>
      </w:r>
      <w:r w:rsidRPr="00EE237D">
        <w:rPr>
          <w:rFonts w:ascii="Simplified Arabic" w:hAnsi="Simplified Arabic" w:cs="Simplified Arabic"/>
          <w:b/>
          <w:bCs/>
          <w:sz w:val="28"/>
          <w:szCs w:val="28"/>
          <w:vertAlign w:val="superscript"/>
          <w:rtl/>
        </w:rPr>
        <w:t>)</w:t>
      </w:r>
      <w:r w:rsidRPr="00EE237D">
        <w:rPr>
          <w:rFonts w:ascii="Simplified Arabic" w:hAnsi="Simplified Arabic" w:cs="Simplified Arabic"/>
          <w:b/>
          <w:bCs/>
          <w:sz w:val="28"/>
          <w:szCs w:val="28"/>
          <w:rtl/>
        </w:rPr>
        <w:t xml:space="preserve"> . </w:t>
      </w:r>
    </w:p>
    <w:p w:rsidR="00B01748" w:rsidRPr="001727DD" w:rsidRDefault="00B01748" w:rsidP="004F4B27">
      <w:pPr>
        <w:pStyle w:val="a5"/>
        <w:numPr>
          <w:ilvl w:val="0"/>
          <w:numId w:val="2"/>
        </w:numPr>
        <w:spacing w:line="288" w:lineRule="auto"/>
        <w:ind w:left="226" w:hanging="425"/>
        <w:jc w:val="mediumKashida"/>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1727DD">
        <w:rPr>
          <w:rFonts w:ascii="Simplified Arabic" w:hAnsi="Simplified Arabic" w:cs="Simplified Arabic"/>
          <w:sz w:val="28"/>
          <w:szCs w:val="28"/>
          <w:rtl/>
        </w:rPr>
        <w:t xml:space="preserve">يخسر الجسم معدن البوتاسيوم في </w:t>
      </w:r>
      <w:r w:rsidRPr="001727DD">
        <w:rPr>
          <w:rFonts w:ascii="Simplified Arabic" w:hAnsi="Simplified Arabic" w:cs="Simplified Arabic" w:hint="cs"/>
          <w:sz w:val="28"/>
          <w:szCs w:val="28"/>
          <w:rtl/>
        </w:rPr>
        <w:t>إثناء</w:t>
      </w:r>
      <w:r w:rsidRPr="001727DD">
        <w:rPr>
          <w:rFonts w:ascii="Simplified Arabic" w:hAnsi="Simplified Arabic" w:cs="Simplified Arabic"/>
          <w:sz w:val="28"/>
          <w:szCs w:val="28"/>
          <w:rtl/>
        </w:rPr>
        <w:t xml:space="preserve"> الرياضة </w:t>
      </w:r>
      <w:r w:rsidR="004F4B27">
        <w:rPr>
          <w:rFonts w:ascii="Simplified Arabic" w:hAnsi="Simplified Arabic" w:cs="Simplified Arabic" w:hint="cs"/>
          <w:sz w:val="28"/>
          <w:szCs w:val="28"/>
          <w:rtl/>
        </w:rPr>
        <w:t>؛</w:t>
      </w:r>
      <w:r w:rsidRPr="001727DD">
        <w:rPr>
          <w:rFonts w:ascii="Simplified Arabic" w:hAnsi="Simplified Arabic" w:cs="Simplified Arabic"/>
          <w:sz w:val="28"/>
          <w:szCs w:val="28"/>
          <w:rtl/>
        </w:rPr>
        <w:t xml:space="preserve"> ولذلك يجب تعويضه </w:t>
      </w:r>
      <w:r w:rsidR="004F4B27">
        <w:rPr>
          <w:rFonts w:ascii="Simplified Arabic" w:hAnsi="Simplified Arabic" w:cs="Simplified Arabic" w:hint="cs"/>
          <w:sz w:val="28"/>
          <w:szCs w:val="28"/>
          <w:rtl/>
        </w:rPr>
        <w:t xml:space="preserve">؛ </w:t>
      </w:r>
      <w:r w:rsidRPr="001727DD">
        <w:rPr>
          <w:rFonts w:ascii="Simplified Arabic" w:hAnsi="Simplified Arabic" w:cs="Simplified Arabic" w:hint="cs"/>
          <w:sz w:val="28"/>
          <w:szCs w:val="28"/>
          <w:rtl/>
        </w:rPr>
        <w:t>ل</w:t>
      </w:r>
      <w:r>
        <w:rPr>
          <w:rFonts w:ascii="Simplified Arabic" w:hAnsi="Simplified Arabic" w:cs="Simplified Arabic" w:hint="cs"/>
          <w:sz w:val="28"/>
          <w:szCs w:val="28"/>
          <w:rtl/>
        </w:rPr>
        <w:t>أن</w:t>
      </w:r>
      <w:r w:rsidRPr="001727DD">
        <w:rPr>
          <w:rFonts w:ascii="Simplified Arabic" w:hAnsi="Simplified Arabic" w:cs="Simplified Arabic" w:hint="cs"/>
          <w:sz w:val="28"/>
          <w:szCs w:val="28"/>
          <w:rtl/>
        </w:rPr>
        <w:t>ه</w:t>
      </w:r>
      <w:r w:rsidRPr="001727DD">
        <w:rPr>
          <w:rFonts w:ascii="Simplified Arabic" w:hAnsi="Simplified Arabic" w:cs="Simplified Arabic"/>
          <w:sz w:val="28"/>
          <w:szCs w:val="28"/>
          <w:rtl/>
        </w:rPr>
        <w:t xml:space="preserve"> يلعب دوراً حيوياً في تنظيم وضبط : توازن السوائل في الجسم ، ضربات القلب ، ضغط الدم وتحرير الطاقة من الطعام الذي </w:t>
      </w:r>
      <w:r w:rsidRPr="001727DD">
        <w:rPr>
          <w:rFonts w:ascii="Simplified Arabic" w:hAnsi="Simplified Arabic" w:cs="Simplified Arabic" w:hint="cs"/>
          <w:sz w:val="28"/>
          <w:szCs w:val="28"/>
          <w:rtl/>
        </w:rPr>
        <w:t>نأكله</w:t>
      </w:r>
      <w:r w:rsidRPr="001727DD">
        <w:rPr>
          <w:rFonts w:ascii="Simplified Arabic" w:hAnsi="Simplified Arabic" w:cs="Simplified Arabic"/>
          <w:sz w:val="28"/>
          <w:szCs w:val="28"/>
          <w:rtl/>
        </w:rPr>
        <w:t xml:space="preserve"> . </w:t>
      </w:r>
    </w:p>
    <w:p w:rsidR="00B01748" w:rsidRPr="001727DD" w:rsidRDefault="00B01748" w:rsidP="00B01748">
      <w:pPr>
        <w:pStyle w:val="a5"/>
        <w:numPr>
          <w:ilvl w:val="0"/>
          <w:numId w:val="2"/>
        </w:numPr>
        <w:spacing w:line="288" w:lineRule="auto"/>
        <w:ind w:left="84" w:hanging="283"/>
        <w:jc w:val="mediumKashida"/>
        <w:rPr>
          <w:rFonts w:ascii="Simplified Arabic" w:hAnsi="Simplified Arabic" w:cs="Simplified Arabic"/>
          <w:sz w:val="28"/>
          <w:szCs w:val="28"/>
        </w:rPr>
      </w:pPr>
      <w:r>
        <w:rPr>
          <w:rFonts w:ascii="Simplified Arabic" w:hAnsi="Simplified Arabic" w:cs="Simplified Arabic" w:hint="cs"/>
          <w:sz w:val="28"/>
          <w:szCs w:val="28"/>
          <w:rtl/>
        </w:rPr>
        <w:t xml:space="preserve"> </w:t>
      </w:r>
      <w:r w:rsidRPr="001727DD">
        <w:rPr>
          <w:rFonts w:ascii="Simplified Arabic" w:hAnsi="Simplified Arabic" w:cs="Simplified Arabic"/>
          <w:sz w:val="28"/>
          <w:szCs w:val="28"/>
          <w:rtl/>
        </w:rPr>
        <w:t>كما يلعب البوتاسيوم دوراً حيوياً في تقلص عضلات الجسم ، وعضلة القلب ، والنقل العصبي ، والعمل الطبيعي للقلب والكلية والعضلات .</w:t>
      </w:r>
    </w:p>
    <w:p w:rsidR="00B01748" w:rsidRPr="001727DD" w:rsidRDefault="00B01748" w:rsidP="00B01748">
      <w:pPr>
        <w:pStyle w:val="a5"/>
        <w:numPr>
          <w:ilvl w:val="0"/>
          <w:numId w:val="2"/>
        </w:numPr>
        <w:spacing w:line="288" w:lineRule="auto"/>
        <w:ind w:left="84" w:hanging="283"/>
        <w:jc w:val="mediumKashida"/>
        <w:rPr>
          <w:rFonts w:ascii="Simplified Arabic" w:hAnsi="Simplified Arabic" w:cs="Simplified Arabic"/>
          <w:sz w:val="28"/>
          <w:szCs w:val="28"/>
        </w:rPr>
      </w:pPr>
      <w:r w:rsidRPr="001727DD">
        <w:rPr>
          <w:rFonts w:ascii="Simplified Arabic" w:hAnsi="Simplified Arabic" w:cs="Simplified Arabic"/>
          <w:sz w:val="28"/>
          <w:szCs w:val="28"/>
          <w:rtl/>
        </w:rPr>
        <w:t xml:space="preserve">يعمل البوتاسيوم بالتعاون مع الصوديوم ( الملح ) </w:t>
      </w:r>
      <w:r w:rsidRPr="001727DD">
        <w:rPr>
          <w:rFonts w:ascii="Simplified Arabic" w:hAnsi="Simplified Arabic" w:cs="Simplified Arabic" w:hint="cs"/>
          <w:sz w:val="28"/>
          <w:szCs w:val="28"/>
          <w:rtl/>
        </w:rPr>
        <w:t>والكالسيوم</w:t>
      </w:r>
      <w:r w:rsidRPr="001727DD">
        <w:rPr>
          <w:rFonts w:ascii="Simplified Arabic" w:hAnsi="Simplified Arabic" w:cs="Simplified Arabic"/>
          <w:sz w:val="28"/>
          <w:szCs w:val="28"/>
          <w:rtl/>
        </w:rPr>
        <w:t xml:space="preserve"> والمغنيسيوم في ضبط توازن الماء داخل الخلايا والمحافظة على ضغط </w:t>
      </w:r>
      <w:r>
        <w:rPr>
          <w:rFonts w:ascii="Simplified Arabic" w:hAnsi="Simplified Arabic" w:cs="Simplified Arabic" w:hint="cs"/>
          <w:sz w:val="28"/>
          <w:szCs w:val="28"/>
          <w:rtl/>
        </w:rPr>
        <w:t>ال</w:t>
      </w:r>
      <w:r w:rsidRPr="001727DD">
        <w:rPr>
          <w:rFonts w:ascii="Simplified Arabic" w:hAnsi="Simplified Arabic" w:cs="Simplified Arabic"/>
          <w:sz w:val="28"/>
          <w:szCs w:val="28"/>
          <w:rtl/>
        </w:rPr>
        <w:t xml:space="preserve">دم </w:t>
      </w:r>
      <w:r>
        <w:rPr>
          <w:rFonts w:ascii="Simplified Arabic" w:hAnsi="Simplified Arabic" w:cs="Simplified Arabic" w:hint="cs"/>
          <w:sz w:val="28"/>
          <w:szCs w:val="28"/>
          <w:rtl/>
        </w:rPr>
        <w:t>ال</w:t>
      </w:r>
      <w:r w:rsidRPr="001727DD">
        <w:rPr>
          <w:rFonts w:ascii="Simplified Arabic" w:hAnsi="Simplified Arabic" w:cs="Simplified Arabic"/>
          <w:sz w:val="28"/>
          <w:szCs w:val="28"/>
          <w:rtl/>
        </w:rPr>
        <w:t xml:space="preserve">طبيعي . </w:t>
      </w:r>
    </w:p>
    <w:p w:rsidR="00B01748" w:rsidRPr="001727DD" w:rsidRDefault="00B01748" w:rsidP="00B01748">
      <w:pPr>
        <w:pStyle w:val="a5"/>
        <w:numPr>
          <w:ilvl w:val="0"/>
          <w:numId w:val="2"/>
        </w:numPr>
        <w:spacing w:line="288" w:lineRule="auto"/>
        <w:ind w:left="84" w:hanging="283"/>
        <w:jc w:val="mediumKashida"/>
        <w:rPr>
          <w:rFonts w:ascii="Simplified Arabic" w:hAnsi="Simplified Arabic" w:cs="Simplified Arabic"/>
          <w:sz w:val="28"/>
          <w:szCs w:val="28"/>
        </w:rPr>
      </w:pPr>
      <w:r w:rsidRPr="001727DD">
        <w:rPr>
          <w:rFonts w:ascii="Simplified Arabic" w:hAnsi="Simplified Arabic" w:cs="Simplified Arabic"/>
          <w:sz w:val="28"/>
          <w:szCs w:val="28"/>
          <w:rtl/>
        </w:rPr>
        <w:t xml:space="preserve">تناول </w:t>
      </w:r>
      <w:r w:rsidRPr="001727DD">
        <w:rPr>
          <w:rFonts w:ascii="Simplified Arabic" w:hAnsi="Simplified Arabic" w:cs="Simplified Arabic" w:hint="cs"/>
          <w:sz w:val="28"/>
          <w:szCs w:val="28"/>
          <w:rtl/>
        </w:rPr>
        <w:t>الأغذية</w:t>
      </w:r>
      <w:r w:rsidRPr="001727DD">
        <w:rPr>
          <w:rFonts w:ascii="Simplified Arabic" w:hAnsi="Simplified Arabic" w:cs="Simplified Arabic"/>
          <w:sz w:val="28"/>
          <w:szCs w:val="28"/>
          <w:rtl/>
        </w:rPr>
        <w:t xml:space="preserve"> الغنية بالبوتاسيوم يخفض من خطورة </w:t>
      </w:r>
      <w:r w:rsidRPr="001727DD">
        <w:rPr>
          <w:rFonts w:ascii="Simplified Arabic" w:hAnsi="Simplified Arabic" w:cs="Simplified Arabic" w:hint="cs"/>
          <w:sz w:val="28"/>
          <w:szCs w:val="28"/>
          <w:rtl/>
        </w:rPr>
        <w:t>الإصابة</w:t>
      </w:r>
      <w:r w:rsidRPr="001727DD">
        <w:rPr>
          <w:rFonts w:ascii="Simplified Arabic" w:hAnsi="Simplified Arabic" w:cs="Simplified Arabic"/>
          <w:sz w:val="28"/>
          <w:szCs w:val="28"/>
          <w:rtl/>
        </w:rPr>
        <w:t xml:space="preserve"> بالسكتة الدماغية خاصة عند </w:t>
      </w:r>
      <w:r>
        <w:rPr>
          <w:rFonts w:ascii="Simplified Arabic" w:hAnsi="Simplified Arabic" w:cs="Simplified Arabic" w:hint="cs"/>
          <w:sz w:val="28"/>
          <w:szCs w:val="28"/>
          <w:rtl/>
        </w:rPr>
        <w:t>ك</w:t>
      </w:r>
      <w:r w:rsidRPr="001727DD">
        <w:rPr>
          <w:rFonts w:ascii="Simplified Arabic" w:hAnsi="Simplified Arabic" w:cs="Simplified Arabic"/>
          <w:sz w:val="28"/>
          <w:szCs w:val="28"/>
          <w:rtl/>
        </w:rPr>
        <w:t>بار السن .</w:t>
      </w:r>
    </w:p>
    <w:p w:rsidR="00B01748" w:rsidRDefault="00F5623D" w:rsidP="00B01748">
      <w:pPr>
        <w:pStyle w:val="a5"/>
        <w:numPr>
          <w:ilvl w:val="0"/>
          <w:numId w:val="2"/>
        </w:numPr>
        <w:spacing w:line="288" w:lineRule="auto"/>
        <w:ind w:left="84" w:hanging="283"/>
        <w:jc w:val="mediumKashida"/>
        <w:rPr>
          <w:rFonts w:ascii="Simplified Arabic" w:hAnsi="Simplified Arabic" w:cs="Simplified Arabic"/>
          <w:sz w:val="28"/>
          <w:szCs w:val="28"/>
        </w:rPr>
      </w:pPr>
      <w:r>
        <w:rPr>
          <w:rFonts w:ascii="Simplified Arabic" w:hAnsi="Simplified Arabic" w:cs="Simplified Arabic" w:hint="cs"/>
          <w:sz w:val="28"/>
          <w:szCs w:val="28"/>
          <w:rtl/>
        </w:rPr>
        <w:t>إن</w:t>
      </w:r>
      <w:r w:rsidR="00B01748" w:rsidRPr="001727DD">
        <w:rPr>
          <w:rFonts w:ascii="Simplified Arabic" w:hAnsi="Simplified Arabic" w:cs="Simplified Arabic"/>
          <w:sz w:val="28"/>
          <w:szCs w:val="28"/>
          <w:rtl/>
        </w:rPr>
        <w:t xml:space="preserve"> المحافظة على مستوى البوتاسيوم في الجسم ضروري للمحافظة على وظائف الغدة الكظرية وهي غدة محاذية للكلية </w:t>
      </w:r>
      <w:r w:rsidR="00B01748">
        <w:rPr>
          <w:rFonts w:ascii="Simplified Arabic" w:hAnsi="Simplified Arabic" w:cs="Simplified Arabic"/>
          <w:sz w:val="28"/>
          <w:szCs w:val="28"/>
          <w:rtl/>
        </w:rPr>
        <w:t>.</w:t>
      </w:r>
    </w:p>
    <w:p w:rsidR="00B01748" w:rsidRPr="00F5623D" w:rsidRDefault="00B01748" w:rsidP="00B01748">
      <w:pPr>
        <w:spacing w:line="288" w:lineRule="auto"/>
        <w:jc w:val="mediumKashida"/>
        <w:rPr>
          <w:rFonts w:ascii="Simplified Arabic" w:hAnsi="Simplified Arabic" w:cs="Simplified Arabic"/>
          <w:sz w:val="28"/>
          <w:szCs w:val="28"/>
        </w:rPr>
      </w:pPr>
    </w:p>
    <w:p w:rsidR="00B01748" w:rsidRPr="001727DD" w:rsidRDefault="00B01748" w:rsidP="00C72C0C">
      <w:pPr>
        <w:spacing w:line="288" w:lineRule="auto"/>
        <w:jc w:val="mediumKashida"/>
        <w:rPr>
          <w:b/>
          <w:bCs/>
          <w:sz w:val="32"/>
          <w:szCs w:val="32"/>
          <w:rtl/>
        </w:rPr>
      </w:pPr>
      <w:r w:rsidRPr="001727DD">
        <w:rPr>
          <w:rFonts w:hint="cs"/>
          <w:b/>
          <w:bCs/>
          <w:sz w:val="32"/>
          <w:szCs w:val="32"/>
          <w:rtl/>
        </w:rPr>
        <w:lastRenderedPageBreak/>
        <w:t>2-1-</w:t>
      </w:r>
      <w:r w:rsidR="00C72C0C">
        <w:rPr>
          <w:rFonts w:hint="cs"/>
          <w:b/>
          <w:bCs/>
          <w:sz w:val="32"/>
          <w:szCs w:val="32"/>
          <w:rtl/>
        </w:rPr>
        <w:t>5</w:t>
      </w:r>
      <w:r w:rsidRPr="001727DD">
        <w:rPr>
          <w:rFonts w:hint="cs"/>
          <w:b/>
          <w:bCs/>
          <w:sz w:val="32"/>
          <w:szCs w:val="32"/>
          <w:rtl/>
        </w:rPr>
        <w:t xml:space="preserve">-3 الصوديوم ( </w:t>
      </w:r>
      <w:r w:rsidRPr="001727DD">
        <w:rPr>
          <w:b/>
          <w:bCs/>
          <w:sz w:val="32"/>
          <w:szCs w:val="32"/>
        </w:rPr>
        <w:t>Na</w:t>
      </w:r>
      <w:r w:rsidRPr="001727DD">
        <w:rPr>
          <w:b/>
          <w:bCs/>
          <w:sz w:val="32"/>
          <w:szCs w:val="32"/>
          <w:vertAlign w:val="superscript"/>
        </w:rPr>
        <w:t>+</w:t>
      </w:r>
      <w:r w:rsidRPr="001727DD">
        <w:rPr>
          <w:rFonts w:hint="cs"/>
          <w:b/>
          <w:bCs/>
          <w:sz w:val="32"/>
          <w:szCs w:val="32"/>
          <w:rtl/>
        </w:rPr>
        <w:t xml:space="preserve"> ) : </w:t>
      </w:r>
    </w:p>
    <w:p w:rsidR="00B01748" w:rsidRPr="00656AA1" w:rsidRDefault="00B01748" w:rsidP="00B01748">
      <w:pPr>
        <w:spacing w:line="288" w:lineRule="auto"/>
        <w:jc w:val="mediumKashida"/>
        <w:rPr>
          <w:rFonts w:ascii="Simplified Arabic" w:hAnsi="Simplified Arabic" w:cs="Simplified Arabic"/>
          <w:sz w:val="28"/>
          <w:szCs w:val="28"/>
          <w:rtl/>
        </w:rPr>
      </w:pPr>
      <w:r w:rsidRPr="001727DD">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1727DD">
        <w:rPr>
          <w:rFonts w:ascii="Simplified Arabic" w:hAnsi="Simplified Arabic" w:cs="Simplified Arabic"/>
          <w:sz w:val="28"/>
          <w:szCs w:val="28"/>
          <w:rtl/>
        </w:rPr>
        <w:t xml:space="preserve"> يعد الصوديوم من الأملاح الضرورية الموجودة بنسب كبيرة خارج الخلايا في الدم </w:t>
      </w:r>
      <w:r w:rsidR="008E2E2B">
        <w:rPr>
          <w:rFonts w:ascii="Simplified Arabic" w:hAnsi="Simplified Arabic" w:cs="Simplified Arabic" w:hint="cs"/>
          <w:sz w:val="28"/>
          <w:szCs w:val="28"/>
          <w:rtl/>
        </w:rPr>
        <w:t xml:space="preserve">، </w:t>
      </w:r>
      <w:r w:rsidRPr="001727DD">
        <w:rPr>
          <w:rFonts w:ascii="Simplified Arabic" w:hAnsi="Simplified Arabic" w:cs="Simplified Arabic"/>
          <w:sz w:val="28"/>
          <w:szCs w:val="28"/>
          <w:rtl/>
        </w:rPr>
        <w:t xml:space="preserve">وهذا الايون الموجب ضرورة من ضروريات الحياة ، </w:t>
      </w:r>
      <w:r>
        <w:rPr>
          <w:rFonts w:ascii="Simplified Arabic" w:hAnsi="Simplified Arabic" w:cs="Simplified Arabic" w:hint="cs"/>
          <w:sz w:val="28"/>
          <w:szCs w:val="28"/>
          <w:rtl/>
        </w:rPr>
        <w:t>"</w:t>
      </w:r>
      <w:r w:rsidRPr="001727DD">
        <w:rPr>
          <w:rFonts w:ascii="Simplified Arabic" w:hAnsi="Simplified Arabic" w:cs="Simplified Arabic"/>
          <w:sz w:val="28"/>
          <w:szCs w:val="28"/>
          <w:rtl/>
        </w:rPr>
        <w:t xml:space="preserve"> فهو يشكل جزءاً من مادة </w:t>
      </w:r>
      <w:r w:rsidRPr="00656AA1">
        <w:rPr>
          <w:rFonts w:ascii="Simplified Arabic" w:hAnsi="Simplified Arabic" w:cs="Simplified Arabic"/>
          <w:sz w:val="28"/>
          <w:szCs w:val="28"/>
          <w:rtl/>
        </w:rPr>
        <w:t xml:space="preserve">البروتوبلازما الحيوية في خلايا الكائنات الحية كما </w:t>
      </w:r>
      <w:r>
        <w:rPr>
          <w:rFonts w:ascii="Simplified Arabic" w:hAnsi="Simplified Arabic" w:cs="Simplified Arabic" w:hint="cs"/>
          <w:sz w:val="28"/>
          <w:szCs w:val="28"/>
          <w:rtl/>
        </w:rPr>
        <w:t>أن</w:t>
      </w:r>
      <w:r w:rsidRPr="00656AA1">
        <w:rPr>
          <w:rFonts w:ascii="Simplified Arabic" w:hAnsi="Simplified Arabic" w:cs="Simplified Arabic"/>
          <w:sz w:val="28"/>
          <w:szCs w:val="28"/>
          <w:rtl/>
        </w:rPr>
        <w:t xml:space="preserve"> وجود</w:t>
      </w:r>
      <w:r>
        <w:rPr>
          <w:rFonts w:ascii="Simplified Arabic" w:hAnsi="Simplified Arabic" w:cs="Simplified Arabic" w:hint="cs"/>
          <w:sz w:val="28"/>
          <w:szCs w:val="28"/>
          <w:rtl/>
        </w:rPr>
        <w:t xml:space="preserve">ه </w:t>
      </w:r>
      <w:r w:rsidRPr="00656AA1">
        <w:rPr>
          <w:rFonts w:ascii="Simplified Arabic" w:hAnsi="Simplified Arabic" w:cs="Simplified Arabic"/>
          <w:sz w:val="28"/>
          <w:szCs w:val="28"/>
          <w:rtl/>
        </w:rPr>
        <w:t xml:space="preserve">لازم بكميات معينة في جميع السوائل الداخلية الحيوية لاستمرار الحياة </w:t>
      </w:r>
      <w:r>
        <w:rPr>
          <w:rFonts w:ascii="Simplified Arabic" w:hAnsi="Simplified Arabic" w:cs="Simplified Arabic" w:hint="cs"/>
          <w:sz w:val="28"/>
          <w:szCs w:val="28"/>
          <w:rtl/>
        </w:rPr>
        <w:t>"</w:t>
      </w:r>
      <w:r w:rsidRPr="00656AA1">
        <w:rPr>
          <w:rFonts w:ascii="Simplified Arabic" w:hAnsi="Simplified Arabic" w:cs="Simplified Arabic"/>
          <w:sz w:val="28"/>
          <w:szCs w:val="28"/>
          <w:rtl/>
        </w:rPr>
        <w:t xml:space="preserve"> </w:t>
      </w:r>
      <w:r w:rsidRPr="00656AA1">
        <w:rPr>
          <w:rFonts w:ascii="Simplified Arabic" w:hAnsi="Simplified Arabic" w:cs="Simplified Arabic"/>
          <w:sz w:val="28"/>
          <w:szCs w:val="28"/>
          <w:vertAlign w:val="superscript"/>
          <w:rtl/>
        </w:rPr>
        <w:t>(</w:t>
      </w:r>
      <w:r w:rsidRPr="00656AA1">
        <w:rPr>
          <w:rStyle w:val="a7"/>
          <w:rFonts w:ascii="Simplified Arabic" w:hAnsi="Simplified Arabic" w:cs="Simplified Arabic"/>
          <w:sz w:val="28"/>
          <w:szCs w:val="28"/>
          <w:rtl/>
        </w:rPr>
        <w:footnoteReference w:id="71"/>
      </w:r>
      <w:r w:rsidRPr="00656AA1">
        <w:rPr>
          <w:rFonts w:ascii="Simplified Arabic" w:hAnsi="Simplified Arabic" w:cs="Simplified Arabic"/>
          <w:sz w:val="28"/>
          <w:szCs w:val="28"/>
          <w:vertAlign w:val="superscript"/>
          <w:rtl/>
        </w:rPr>
        <w:t>)</w:t>
      </w:r>
      <w:r w:rsidRPr="00656AA1">
        <w:rPr>
          <w:rFonts w:ascii="Simplified Arabic" w:hAnsi="Simplified Arabic" w:cs="Simplified Arabic"/>
          <w:sz w:val="28"/>
          <w:szCs w:val="28"/>
          <w:rtl/>
        </w:rPr>
        <w:t xml:space="preserve"> . </w:t>
      </w:r>
    </w:p>
    <w:p w:rsidR="00B01748" w:rsidRPr="00656AA1" w:rsidRDefault="00B01748" w:rsidP="00C72C0C">
      <w:pPr>
        <w:spacing w:line="288" w:lineRule="auto"/>
        <w:jc w:val="mediumKashida"/>
        <w:rPr>
          <w:rFonts w:ascii="Simplified Arabic" w:hAnsi="Simplified Arabic" w:cs="Simplified Arabic"/>
          <w:sz w:val="28"/>
          <w:szCs w:val="28"/>
          <w:rtl/>
        </w:rPr>
      </w:pPr>
      <w:r w:rsidRPr="00656AA1">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656AA1">
        <w:rPr>
          <w:rFonts w:ascii="Simplified Arabic" w:hAnsi="Simplified Arabic" w:cs="Simplified Arabic"/>
          <w:sz w:val="28"/>
          <w:szCs w:val="28"/>
          <w:rtl/>
        </w:rPr>
        <w:t xml:space="preserve"> يحتوي جسم </w:t>
      </w:r>
      <w:r w:rsidR="008E2E2B" w:rsidRPr="00656AA1">
        <w:rPr>
          <w:rFonts w:ascii="Simplified Arabic" w:hAnsi="Simplified Arabic" w:cs="Simplified Arabic" w:hint="cs"/>
          <w:sz w:val="28"/>
          <w:szCs w:val="28"/>
          <w:rtl/>
        </w:rPr>
        <w:t>ال</w:t>
      </w:r>
      <w:r w:rsidR="008E2E2B">
        <w:rPr>
          <w:rFonts w:ascii="Simplified Arabic" w:hAnsi="Simplified Arabic" w:cs="Simplified Arabic" w:hint="cs"/>
          <w:sz w:val="28"/>
          <w:szCs w:val="28"/>
          <w:rtl/>
        </w:rPr>
        <w:t>إن</w:t>
      </w:r>
      <w:r w:rsidR="008E2E2B" w:rsidRPr="00656AA1">
        <w:rPr>
          <w:rFonts w:ascii="Simplified Arabic" w:hAnsi="Simplified Arabic" w:cs="Simplified Arabic" w:hint="cs"/>
          <w:sz w:val="28"/>
          <w:szCs w:val="28"/>
          <w:rtl/>
        </w:rPr>
        <w:t>س</w:t>
      </w:r>
      <w:r w:rsidR="008E2E2B">
        <w:rPr>
          <w:rFonts w:ascii="Simplified Arabic" w:hAnsi="Simplified Arabic" w:cs="Simplified Arabic" w:hint="cs"/>
          <w:sz w:val="28"/>
          <w:szCs w:val="28"/>
          <w:rtl/>
        </w:rPr>
        <w:t>ان</w:t>
      </w:r>
      <w:r w:rsidRPr="00656AA1">
        <w:rPr>
          <w:rFonts w:ascii="Simplified Arabic" w:hAnsi="Simplified Arabic" w:cs="Simplified Arabic"/>
          <w:sz w:val="28"/>
          <w:szCs w:val="28"/>
          <w:rtl/>
        </w:rPr>
        <w:t xml:space="preserve"> الذي يزن (70) كيلو غرام على (63) غرام</w:t>
      </w:r>
      <w:r w:rsidR="008E2E2B">
        <w:rPr>
          <w:rFonts w:ascii="Simplified Arabic" w:hAnsi="Simplified Arabic" w:cs="Simplified Arabic" w:hint="cs"/>
          <w:sz w:val="28"/>
          <w:szCs w:val="28"/>
          <w:rtl/>
        </w:rPr>
        <w:t>اً</w:t>
      </w:r>
      <w:r w:rsidRPr="00656AA1">
        <w:rPr>
          <w:rFonts w:ascii="Simplified Arabic" w:hAnsi="Simplified Arabic" w:cs="Simplified Arabic"/>
          <w:sz w:val="28"/>
          <w:szCs w:val="28"/>
          <w:rtl/>
        </w:rPr>
        <w:t xml:space="preserve"> من الصوديوم ويحتاج </w:t>
      </w:r>
      <w:r w:rsidR="008E2E2B" w:rsidRPr="00656AA1">
        <w:rPr>
          <w:rFonts w:ascii="Simplified Arabic" w:hAnsi="Simplified Arabic" w:cs="Simplified Arabic" w:hint="cs"/>
          <w:sz w:val="28"/>
          <w:szCs w:val="28"/>
          <w:rtl/>
        </w:rPr>
        <w:t>ال</w:t>
      </w:r>
      <w:r w:rsidR="008E2E2B">
        <w:rPr>
          <w:rFonts w:ascii="Simplified Arabic" w:hAnsi="Simplified Arabic" w:cs="Simplified Arabic" w:hint="cs"/>
          <w:sz w:val="28"/>
          <w:szCs w:val="28"/>
          <w:rtl/>
        </w:rPr>
        <w:t>إن</w:t>
      </w:r>
      <w:r w:rsidR="008E2E2B" w:rsidRPr="00656AA1">
        <w:rPr>
          <w:rFonts w:ascii="Simplified Arabic" w:hAnsi="Simplified Arabic" w:cs="Simplified Arabic" w:hint="cs"/>
          <w:sz w:val="28"/>
          <w:szCs w:val="28"/>
          <w:rtl/>
        </w:rPr>
        <w:t>س</w:t>
      </w:r>
      <w:r w:rsidR="008E2E2B">
        <w:rPr>
          <w:rFonts w:ascii="Simplified Arabic" w:hAnsi="Simplified Arabic" w:cs="Simplified Arabic" w:hint="cs"/>
          <w:sz w:val="28"/>
          <w:szCs w:val="28"/>
          <w:rtl/>
        </w:rPr>
        <w:t>ان</w:t>
      </w:r>
      <w:r w:rsidRPr="00656AA1">
        <w:rPr>
          <w:rFonts w:ascii="Simplified Arabic" w:hAnsi="Simplified Arabic" w:cs="Simplified Arabic"/>
          <w:sz w:val="28"/>
          <w:szCs w:val="28"/>
          <w:rtl/>
        </w:rPr>
        <w:t xml:space="preserve"> العادي الى ( 3- 5</w:t>
      </w:r>
      <w:r w:rsidRPr="00656AA1">
        <w:rPr>
          <w:rFonts w:ascii="Simplified Arabic" w:hAnsi="Simplified Arabic" w:cs="Simplified Arabic"/>
          <w:sz w:val="28"/>
          <w:szCs w:val="28"/>
        </w:rPr>
        <w:t>,</w:t>
      </w:r>
      <w:r w:rsidRPr="00656AA1">
        <w:rPr>
          <w:rFonts w:ascii="Simplified Arabic" w:hAnsi="Simplified Arabic" w:cs="Simplified Arabic"/>
          <w:sz w:val="28"/>
          <w:szCs w:val="28"/>
          <w:rtl/>
        </w:rPr>
        <w:t>4 ) غرام</w:t>
      </w:r>
      <w:r w:rsidR="008E2E2B">
        <w:rPr>
          <w:rFonts w:ascii="Simplified Arabic" w:hAnsi="Simplified Arabic" w:cs="Simplified Arabic" w:hint="cs"/>
          <w:sz w:val="28"/>
          <w:szCs w:val="28"/>
          <w:rtl/>
        </w:rPr>
        <w:t>ات</w:t>
      </w:r>
      <w:r w:rsidRPr="00656AA1">
        <w:rPr>
          <w:rFonts w:ascii="Simplified Arabic" w:hAnsi="Simplified Arabic" w:cs="Simplified Arabic"/>
          <w:sz w:val="28"/>
          <w:szCs w:val="28"/>
          <w:rtl/>
        </w:rPr>
        <w:t xml:space="preserve"> يومياً ، ويوجد في الجسم بمعدل (135-155 ) ملي غرام لكل (100) مللتر مصل دم </w:t>
      </w:r>
      <w:r>
        <w:rPr>
          <w:rFonts w:ascii="Simplified Arabic" w:hAnsi="Simplified Arabic" w:cs="Simplified Arabic" w:hint="cs"/>
          <w:sz w:val="28"/>
          <w:szCs w:val="28"/>
          <w:rtl/>
        </w:rPr>
        <w:t>"</w:t>
      </w:r>
      <w:r w:rsidRPr="00656AA1">
        <w:rPr>
          <w:rFonts w:ascii="Simplified Arabic" w:hAnsi="Simplified Arabic" w:cs="Simplified Arabic"/>
          <w:sz w:val="28"/>
          <w:szCs w:val="28"/>
          <w:rtl/>
        </w:rPr>
        <w:t xml:space="preserve"> </w:t>
      </w:r>
      <w:r w:rsidRPr="00656AA1">
        <w:rPr>
          <w:rFonts w:ascii="Simplified Arabic" w:hAnsi="Simplified Arabic" w:cs="Simplified Arabic"/>
          <w:sz w:val="28"/>
          <w:szCs w:val="28"/>
          <w:vertAlign w:val="superscript"/>
          <w:rtl/>
        </w:rPr>
        <w:t>(</w:t>
      </w:r>
      <w:r w:rsidRPr="00656AA1">
        <w:rPr>
          <w:rStyle w:val="a7"/>
          <w:rFonts w:ascii="Simplified Arabic" w:hAnsi="Simplified Arabic" w:cs="Simplified Arabic"/>
          <w:sz w:val="28"/>
          <w:szCs w:val="28"/>
          <w:rtl/>
        </w:rPr>
        <w:footnoteReference w:id="72"/>
      </w:r>
      <w:r w:rsidRPr="00656AA1">
        <w:rPr>
          <w:rFonts w:ascii="Simplified Arabic" w:hAnsi="Simplified Arabic" w:cs="Simplified Arabic"/>
          <w:sz w:val="28"/>
          <w:szCs w:val="28"/>
          <w:vertAlign w:val="superscript"/>
          <w:rtl/>
        </w:rPr>
        <w:t>)</w:t>
      </w:r>
      <w:r w:rsidRPr="00656AA1">
        <w:rPr>
          <w:rFonts w:ascii="Simplified Arabic" w:hAnsi="Simplified Arabic" w:cs="Simplified Arabic"/>
          <w:sz w:val="28"/>
          <w:szCs w:val="28"/>
          <w:rtl/>
        </w:rPr>
        <w:t xml:space="preserve"> . </w:t>
      </w:r>
    </w:p>
    <w:p w:rsidR="00B01748" w:rsidRPr="00656AA1" w:rsidRDefault="00B01748" w:rsidP="00B01748">
      <w:pPr>
        <w:spacing w:line="288" w:lineRule="auto"/>
        <w:jc w:val="mediumKashida"/>
        <w:rPr>
          <w:rFonts w:ascii="Simplified Arabic" w:hAnsi="Simplified Arabic" w:cs="Simplified Arabic"/>
          <w:sz w:val="28"/>
          <w:szCs w:val="28"/>
          <w:rtl/>
        </w:rPr>
      </w:pP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656AA1">
        <w:rPr>
          <w:rFonts w:ascii="Simplified Arabic" w:hAnsi="Simplified Arabic" w:cs="Simplified Arabic"/>
          <w:sz w:val="28"/>
          <w:szCs w:val="28"/>
          <w:rtl/>
        </w:rPr>
        <w:t xml:space="preserve"> يوجد الصوديوم مرتبطاً مع الكلوريد مكوناً كلوريد الصوديوم ومع الكربونات مكوناً بيكربونات الصوديوم الحامضية وتكون ايونات الصوديوم ذات </w:t>
      </w:r>
      <w:r w:rsidRPr="00656AA1">
        <w:rPr>
          <w:rFonts w:ascii="Simplified Arabic" w:hAnsi="Simplified Arabic" w:cs="Simplified Arabic" w:hint="cs"/>
          <w:sz w:val="28"/>
          <w:szCs w:val="28"/>
          <w:rtl/>
        </w:rPr>
        <w:t>تأثير</w:t>
      </w:r>
      <w:r w:rsidRPr="00656AA1">
        <w:rPr>
          <w:rFonts w:ascii="Simplified Arabic" w:hAnsi="Simplified Arabic" w:cs="Simplified Arabic"/>
          <w:sz w:val="28"/>
          <w:szCs w:val="28"/>
          <w:rtl/>
        </w:rPr>
        <w:t xml:space="preserve"> قاعدي مما تؤدي الى توازن الحامضية والقاعدية في الجسم ، ومن الوظائف المهمة للصوديوم هي المحافظة على الضغط التنافذي لسائل الجسم وعليه حماية الجسم من فقد</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656AA1">
        <w:rPr>
          <w:rFonts w:ascii="Simplified Arabic" w:hAnsi="Simplified Arabic" w:cs="Simplified Arabic"/>
          <w:sz w:val="28"/>
          <w:szCs w:val="28"/>
          <w:rtl/>
        </w:rPr>
        <w:t xml:space="preserve"> السائل بكمية كبيرة </w:t>
      </w:r>
      <w:r>
        <w:rPr>
          <w:rFonts w:ascii="Simplified Arabic" w:hAnsi="Simplified Arabic" w:cs="Simplified Arabic" w:hint="cs"/>
          <w:sz w:val="28"/>
          <w:szCs w:val="28"/>
          <w:rtl/>
        </w:rPr>
        <w:t>"</w:t>
      </w:r>
      <w:r w:rsidRPr="00656AA1">
        <w:rPr>
          <w:rFonts w:ascii="Simplified Arabic" w:hAnsi="Simplified Arabic" w:cs="Simplified Arabic"/>
          <w:sz w:val="28"/>
          <w:szCs w:val="28"/>
          <w:vertAlign w:val="superscript"/>
          <w:rtl/>
        </w:rPr>
        <w:t>(</w:t>
      </w:r>
      <w:r w:rsidRPr="00656AA1">
        <w:rPr>
          <w:rStyle w:val="a7"/>
          <w:rFonts w:ascii="Simplified Arabic" w:hAnsi="Simplified Arabic" w:cs="Simplified Arabic"/>
          <w:sz w:val="28"/>
          <w:szCs w:val="28"/>
          <w:rtl/>
        </w:rPr>
        <w:footnoteReference w:id="73"/>
      </w:r>
      <w:r w:rsidRPr="00656AA1">
        <w:rPr>
          <w:rFonts w:ascii="Simplified Arabic" w:hAnsi="Simplified Arabic" w:cs="Simplified Arabic"/>
          <w:sz w:val="28"/>
          <w:szCs w:val="28"/>
          <w:vertAlign w:val="superscript"/>
          <w:rtl/>
        </w:rPr>
        <w:t>)</w:t>
      </w:r>
      <w:r w:rsidRPr="00656AA1">
        <w:rPr>
          <w:rFonts w:ascii="Simplified Arabic" w:hAnsi="Simplified Arabic" w:cs="Simplified Arabic"/>
          <w:sz w:val="28"/>
          <w:szCs w:val="28"/>
          <w:rtl/>
        </w:rPr>
        <w:t xml:space="preserve"> . </w:t>
      </w:r>
    </w:p>
    <w:p w:rsidR="00B01748" w:rsidRPr="00656AA1" w:rsidRDefault="00B01748" w:rsidP="008E2E2B">
      <w:pPr>
        <w:spacing w:line="288" w:lineRule="auto"/>
        <w:jc w:val="mediumKashida"/>
        <w:rPr>
          <w:rFonts w:ascii="Simplified Arabic" w:hAnsi="Simplified Arabic" w:cs="Simplified Arabic"/>
          <w:sz w:val="28"/>
          <w:szCs w:val="28"/>
          <w:rtl/>
        </w:rPr>
      </w:pPr>
      <w:r w:rsidRPr="00656AA1">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656AA1">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656AA1">
        <w:rPr>
          <w:rFonts w:ascii="Simplified Arabic" w:hAnsi="Simplified Arabic" w:cs="Simplified Arabic"/>
          <w:sz w:val="28"/>
          <w:szCs w:val="28"/>
          <w:rtl/>
        </w:rPr>
        <w:t xml:space="preserve"> وتؤدي زيادة نسبة الصوديوم كما في حالة الجفاف الشديد الى </w:t>
      </w:r>
      <w:r w:rsidRPr="00656AA1">
        <w:rPr>
          <w:rFonts w:ascii="Simplified Arabic" w:hAnsi="Simplified Arabic" w:cs="Simplified Arabic" w:hint="cs"/>
          <w:sz w:val="28"/>
          <w:szCs w:val="28"/>
          <w:rtl/>
        </w:rPr>
        <w:t>التأثير</w:t>
      </w:r>
      <w:r w:rsidRPr="00656AA1">
        <w:rPr>
          <w:rFonts w:ascii="Simplified Arabic" w:hAnsi="Simplified Arabic" w:cs="Simplified Arabic"/>
          <w:sz w:val="28"/>
          <w:szCs w:val="28"/>
          <w:rtl/>
        </w:rPr>
        <w:t xml:space="preserve"> على التوازن </w:t>
      </w:r>
      <w:r w:rsidR="008E2E2B">
        <w:rPr>
          <w:rFonts w:ascii="Simplified Arabic" w:hAnsi="Simplified Arabic" w:cs="Simplified Arabic" w:hint="cs"/>
          <w:sz w:val="28"/>
          <w:szCs w:val="28"/>
          <w:rtl/>
        </w:rPr>
        <w:t>ا</w:t>
      </w:r>
      <w:r w:rsidR="008E2E2B" w:rsidRPr="00656AA1">
        <w:rPr>
          <w:rFonts w:ascii="Simplified Arabic" w:hAnsi="Simplified Arabic" w:cs="Simplified Arabic" w:hint="cs"/>
          <w:sz w:val="28"/>
          <w:szCs w:val="28"/>
          <w:rtl/>
        </w:rPr>
        <w:t>لأيوني</w:t>
      </w:r>
      <w:r w:rsidRPr="00656AA1">
        <w:rPr>
          <w:rFonts w:ascii="Simplified Arabic" w:hAnsi="Simplified Arabic" w:cs="Simplified Arabic"/>
          <w:sz w:val="28"/>
          <w:szCs w:val="28"/>
          <w:rtl/>
        </w:rPr>
        <w:t xml:space="preserve"> ، وبذلك تتخلخل وظائف </w:t>
      </w:r>
      <w:r w:rsidRPr="00656AA1">
        <w:rPr>
          <w:rFonts w:ascii="Simplified Arabic" w:hAnsi="Simplified Arabic" w:cs="Simplified Arabic" w:hint="cs"/>
          <w:sz w:val="28"/>
          <w:szCs w:val="28"/>
          <w:rtl/>
        </w:rPr>
        <w:t>الأجهزة</w:t>
      </w:r>
      <w:r w:rsidRPr="00656AA1">
        <w:rPr>
          <w:rFonts w:ascii="Simplified Arabic" w:hAnsi="Simplified Arabic" w:cs="Simplified Arabic"/>
          <w:sz w:val="28"/>
          <w:szCs w:val="28"/>
          <w:rtl/>
        </w:rPr>
        <w:t xml:space="preserve"> الوظيفية في الجسم مما يؤدي الى ارتفاع ضغط الدم العالي </w:t>
      </w:r>
      <w:r>
        <w:rPr>
          <w:rFonts w:ascii="Simplified Arabic" w:hAnsi="Simplified Arabic" w:cs="Simplified Arabic" w:hint="cs"/>
          <w:sz w:val="28"/>
          <w:szCs w:val="28"/>
          <w:rtl/>
        </w:rPr>
        <w:t>"</w:t>
      </w:r>
      <w:r w:rsidRPr="00656AA1">
        <w:rPr>
          <w:rFonts w:ascii="Simplified Arabic" w:hAnsi="Simplified Arabic" w:cs="Simplified Arabic"/>
          <w:sz w:val="28"/>
          <w:szCs w:val="28"/>
          <w:rtl/>
        </w:rPr>
        <w:t xml:space="preserve"> </w:t>
      </w:r>
      <w:r w:rsidRPr="00656AA1">
        <w:rPr>
          <w:rFonts w:ascii="Simplified Arabic" w:hAnsi="Simplified Arabic" w:cs="Simplified Arabic"/>
          <w:sz w:val="28"/>
          <w:szCs w:val="28"/>
          <w:vertAlign w:val="superscript"/>
          <w:rtl/>
        </w:rPr>
        <w:t>(</w:t>
      </w:r>
      <w:r w:rsidRPr="00656AA1">
        <w:rPr>
          <w:rStyle w:val="a7"/>
          <w:rFonts w:ascii="Simplified Arabic" w:hAnsi="Simplified Arabic" w:cs="Simplified Arabic"/>
          <w:sz w:val="28"/>
          <w:szCs w:val="28"/>
          <w:rtl/>
        </w:rPr>
        <w:footnoteReference w:id="74"/>
      </w:r>
      <w:r w:rsidRPr="00656AA1">
        <w:rPr>
          <w:rFonts w:ascii="Simplified Arabic" w:hAnsi="Simplified Arabic" w:cs="Simplified Arabic"/>
          <w:sz w:val="28"/>
          <w:szCs w:val="28"/>
          <w:vertAlign w:val="superscript"/>
          <w:rtl/>
        </w:rPr>
        <w:t>)</w:t>
      </w:r>
      <w:r w:rsidRPr="00656AA1">
        <w:rPr>
          <w:rFonts w:ascii="Simplified Arabic" w:hAnsi="Simplified Arabic" w:cs="Simplified Arabic"/>
          <w:sz w:val="28"/>
          <w:szCs w:val="28"/>
          <w:rtl/>
        </w:rPr>
        <w:t xml:space="preserve"> . </w:t>
      </w:r>
    </w:p>
    <w:p w:rsidR="00B01748" w:rsidRPr="00656AA1" w:rsidRDefault="00B01748" w:rsidP="008E2E2B">
      <w:pPr>
        <w:spacing w:line="288" w:lineRule="auto"/>
        <w:jc w:val="mediumKashida"/>
        <w:rPr>
          <w:rFonts w:ascii="Simplified Arabic" w:hAnsi="Simplified Arabic" w:cs="Simplified Arabic"/>
          <w:sz w:val="28"/>
          <w:szCs w:val="28"/>
          <w:rtl/>
        </w:rPr>
      </w:pPr>
      <w:r w:rsidRPr="00656AA1">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656AA1">
        <w:rPr>
          <w:rFonts w:ascii="Simplified Arabic" w:hAnsi="Simplified Arabic" w:cs="Simplified Arabic"/>
          <w:sz w:val="28"/>
          <w:szCs w:val="28"/>
          <w:rtl/>
        </w:rPr>
        <w:t xml:space="preserve"> </w:t>
      </w:r>
      <w:r w:rsidRPr="00656AA1">
        <w:rPr>
          <w:rFonts w:ascii="Simplified Arabic" w:hAnsi="Simplified Arabic" w:cs="Simplified Arabic" w:hint="cs"/>
          <w:sz w:val="28"/>
          <w:szCs w:val="28"/>
          <w:rtl/>
        </w:rPr>
        <w:t>و</w:t>
      </w:r>
      <w:r w:rsidR="008E2E2B">
        <w:rPr>
          <w:rFonts w:ascii="Simplified Arabic" w:hAnsi="Simplified Arabic" w:cs="Simplified Arabic" w:hint="cs"/>
          <w:sz w:val="28"/>
          <w:szCs w:val="28"/>
          <w:rtl/>
        </w:rPr>
        <w:t>في أ</w:t>
      </w:r>
      <w:r w:rsidRPr="00656AA1">
        <w:rPr>
          <w:rFonts w:ascii="Simplified Arabic" w:hAnsi="Simplified Arabic" w:cs="Simplified Arabic" w:hint="cs"/>
          <w:sz w:val="28"/>
          <w:szCs w:val="28"/>
          <w:rtl/>
        </w:rPr>
        <w:t>ثناء</w:t>
      </w:r>
      <w:r w:rsidRPr="00656AA1">
        <w:rPr>
          <w:rFonts w:ascii="Simplified Arabic" w:hAnsi="Simplified Arabic" w:cs="Simplified Arabic"/>
          <w:sz w:val="28"/>
          <w:szCs w:val="28"/>
          <w:rtl/>
        </w:rPr>
        <w:t xml:space="preserve"> فترات الراحة تتقبل الكلى حوالي ( 5</w:t>
      </w:r>
      <w:r w:rsidRPr="00656AA1">
        <w:rPr>
          <w:rFonts w:ascii="Simplified Arabic" w:hAnsi="Simplified Arabic" w:cs="Simplified Arabic"/>
          <w:sz w:val="28"/>
          <w:szCs w:val="28"/>
        </w:rPr>
        <w:t>,</w:t>
      </w:r>
      <w:r w:rsidRPr="00656AA1">
        <w:rPr>
          <w:rFonts w:ascii="Simplified Arabic" w:hAnsi="Simplified Arabic" w:cs="Simplified Arabic"/>
          <w:sz w:val="28"/>
          <w:szCs w:val="28"/>
          <w:rtl/>
        </w:rPr>
        <w:t xml:space="preserve">1 ) لتر دم في الدقيقة </w:t>
      </w:r>
      <w:r w:rsidRPr="00656AA1">
        <w:rPr>
          <w:rFonts w:ascii="Simplified Arabic" w:hAnsi="Simplified Arabic" w:cs="Simplified Arabic" w:hint="cs"/>
          <w:sz w:val="28"/>
          <w:szCs w:val="28"/>
          <w:rtl/>
        </w:rPr>
        <w:t>ويتجه</w:t>
      </w:r>
      <w:r w:rsidRPr="00656AA1">
        <w:rPr>
          <w:rFonts w:ascii="Simplified Arabic" w:hAnsi="Simplified Arabic" w:cs="Simplified Arabic"/>
          <w:sz w:val="28"/>
          <w:szCs w:val="28"/>
          <w:rtl/>
        </w:rPr>
        <w:t xml:space="preserve"> </w:t>
      </w:r>
      <w:r>
        <w:rPr>
          <w:rFonts w:ascii="Simplified Arabic" w:hAnsi="Simplified Arabic" w:cs="Simplified Arabic" w:hint="cs"/>
          <w:sz w:val="28"/>
          <w:szCs w:val="28"/>
          <w:rtl/>
        </w:rPr>
        <w:t>(65</w:t>
      </w:r>
      <w:r w:rsidRPr="00656AA1">
        <w:rPr>
          <w:rFonts w:ascii="Simplified Arabic" w:hAnsi="Simplified Arabic" w:cs="Simplified Arabic"/>
          <w:sz w:val="28"/>
          <w:szCs w:val="28"/>
          <w:rtl/>
        </w:rPr>
        <w:t xml:space="preserve">%) تقريباً من هذه الكمية الى العضلات العامة في </w:t>
      </w:r>
      <w:r w:rsidRPr="00656AA1">
        <w:rPr>
          <w:rFonts w:ascii="Simplified Arabic" w:hAnsi="Simplified Arabic" w:cs="Simplified Arabic" w:hint="cs"/>
          <w:sz w:val="28"/>
          <w:szCs w:val="28"/>
          <w:rtl/>
        </w:rPr>
        <w:t>إثناء</w:t>
      </w:r>
      <w:r w:rsidRPr="00656AA1">
        <w:rPr>
          <w:rFonts w:ascii="Simplified Arabic" w:hAnsi="Simplified Arabic" w:cs="Simplified Arabic"/>
          <w:sz w:val="28"/>
          <w:szCs w:val="28"/>
          <w:rtl/>
        </w:rPr>
        <w:t xml:space="preserve"> التدريبات وتختلف الكمية </w:t>
      </w:r>
      <w:r w:rsidRPr="00656AA1">
        <w:rPr>
          <w:rFonts w:ascii="Simplified Arabic" w:hAnsi="Simplified Arabic" w:cs="Simplified Arabic"/>
          <w:sz w:val="28"/>
          <w:szCs w:val="28"/>
          <w:rtl/>
        </w:rPr>
        <w:lastRenderedPageBreak/>
        <w:t xml:space="preserve">تبعاً لاختلاف معدل النبض في </w:t>
      </w:r>
      <w:r w:rsidRPr="00656AA1">
        <w:rPr>
          <w:rFonts w:ascii="Simplified Arabic" w:hAnsi="Simplified Arabic" w:cs="Simplified Arabic" w:hint="cs"/>
          <w:sz w:val="28"/>
          <w:szCs w:val="28"/>
          <w:rtl/>
        </w:rPr>
        <w:t>إثناء</w:t>
      </w:r>
      <w:r w:rsidRPr="00656AA1">
        <w:rPr>
          <w:rFonts w:ascii="Simplified Arabic" w:hAnsi="Simplified Arabic" w:cs="Simplified Arabic"/>
          <w:sz w:val="28"/>
          <w:szCs w:val="28"/>
          <w:rtl/>
        </w:rPr>
        <w:t xml:space="preserve"> </w:t>
      </w:r>
      <w:r w:rsidRPr="00656AA1">
        <w:rPr>
          <w:rFonts w:ascii="Simplified Arabic" w:hAnsi="Simplified Arabic" w:cs="Simplified Arabic" w:hint="cs"/>
          <w:sz w:val="28"/>
          <w:szCs w:val="28"/>
          <w:rtl/>
        </w:rPr>
        <w:t>الأداء</w:t>
      </w:r>
      <w:r w:rsidRPr="00656AA1">
        <w:rPr>
          <w:rFonts w:ascii="Simplified Arabic" w:hAnsi="Simplified Arabic" w:cs="Simplified Arabic"/>
          <w:sz w:val="28"/>
          <w:szCs w:val="28"/>
          <w:rtl/>
        </w:rPr>
        <w:t xml:space="preserve"> مما يؤدي الى الاختلال في حجم البول ومن ثم تقل نسبة </w:t>
      </w:r>
      <w:r w:rsidRPr="00656AA1">
        <w:rPr>
          <w:rFonts w:ascii="Simplified Arabic" w:hAnsi="Simplified Arabic" w:cs="Simplified Arabic" w:hint="cs"/>
          <w:sz w:val="28"/>
          <w:szCs w:val="28"/>
          <w:rtl/>
        </w:rPr>
        <w:t>إخراج</w:t>
      </w:r>
      <w:r w:rsidRPr="00656AA1">
        <w:rPr>
          <w:rFonts w:ascii="Simplified Arabic" w:hAnsi="Simplified Arabic" w:cs="Simplified Arabic"/>
          <w:sz w:val="28"/>
          <w:szCs w:val="28"/>
          <w:rtl/>
        </w:rPr>
        <w:t xml:space="preserve"> الصوديوم عن طريق الكلى </w:t>
      </w:r>
      <w:r>
        <w:rPr>
          <w:rFonts w:ascii="Simplified Arabic" w:hAnsi="Simplified Arabic" w:cs="Simplified Arabic" w:hint="cs"/>
          <w:sz w:val="28"/>
          <w:szCs w:val="28"/>
          <w:rtl/>
        </w:rPr>
        <w:t>"</w:t>
      </w:r>
      <w:r w:rsidRPr="00656AA1">
        <w:rPr>
          <w:rFonts w:ascii="Simplified Arabic" w:hAnsi="Simplified Arabic" w:cs="Simplified Arabic"/>
          <w:sz w:val="28"/>
          <w:szCs w:val="28"/>
          <w:rtl/>
        </w:rPr>
        <w:t xml:space="preserve"> </w:t>
      </w:r>
      <w:r w:rsidRPr="00656AA1">
        <w:rPr>
          <w:rFonts w:ascii="Simplified Arabic" w:hAnsi="Simplified Arabic" w:cs="Simplified Arabic"/>
          <w:sz w:val="28"/>
          <w:szCs w:val="28"/>
          <w:vertAlign w:val="superscript"/>
          <w:rtl/>
        </w:rPr>
        <w:t>(</w:t>
      </w:r>
      <w:r w:rsidRPr="00656AA1">
        <w:rPr>
          <w:rStyle w:val="a7"/>
          <w:rFonts w:ascii="Simplified Arabic" w:hAnsi="Simplified Arabic" w:cs="Simplified Arabic"/>
          <w:sz w:val="28"/>
          <w:szCs w:val="28"/>
          <w:rtl/>
        </w:rPr>
        <w:footnoteReference w:id="75"/>
      </w:r>
      <w:r w:rsidRPr="00656AA1">
        <w:rPr>
          <w:rFonts w:ascii="Simplified Arabic" w:hAnsi="Simplified Arabic" w:cs="Simplified Arabic"/>
          <w:sz w:val="28"/>
          <w:szCs w:val="28"/>
          <w:vertAlign w:val="superscript"/>
          <w:rtl/>
        </w:rPr>
        <w:t>)</w:t>
      </w:r>
      <w:r w:rsidRPr="00656AA1">
        <w:rPr>
          <w:rFonts w:ascii="Simplified Arabic" w:hAnsi="Simplified Arabic" w:cs="Simplified Arabic"/>
          <w:sz w:val="28"/>
          <w:szCs w:val="28"/>
          <w:rtl/>
        </w:rPr>
        <w:t xml:space="preserve"> . </w:t>
      </w:r>
    </w:p>
    <w:p w:rsidR="00B01748" w:rsidRPr="00656AA1" w:rsidRDefault="00B01748" w:rsidP="00B01748">
      <w:pPr>
        <w:spacing w:line="288" w:lineRule="auto"/>
        <w:jc w:val="mediumKashida"/>
        <w:rPr>
          <w:rFonts w:ascii="Simplified Arabic" w:hAnsi="Simplified Arabic" w:cs="Simplified Arabic"/>
          <w:sz w:val="28"/>
          <w:szCs w:val="28"/>
          <w:rtl/>
        </w:rPr>
      </w:pPr>
      <w:r w:rsidRPr="00656AA1">
        <w:rPr>
          <w:rFonts w:ascii="Simplified Arabic" w:hAnsi="Simplified Arabic" w:cs="Simplified Arabic"/>
          <w:sz w:val="28"/>
          <w:szCs w:val="28"/>
          <w:rtl/>
        </w:rPr>
        <w:t xml:space="preserve">  ويؤكد (محمد حسن علاوي </w:t>
      </w:r>
      <w:r w:rsidRPr="00656AA1">
        <w:rPr>
          <w:rFonts w:ascii="Simplified Arabic" w:hAnsi="Simplified Arabic" w:cs="Simplified Arabic" w:hint="cs"/>
          <w:sz w:val="28"/>
          <w:szCs w:val="28"/>
          <w:rtl/>
        </w:rPr>
        <w:t>وأبو</w:t>
      </w:r>
      <w:r w:rsidRPr="00656AA1">
        <w:rPr>
          <w:rFonts w:ascii="Simplified Arabic" w:hAnsi="Simplified Arabic" w:cs="Simplified Arabic"/>
          <w:sz w:val="28"/>
          <w:szCs w:val="28"/>
          <w:rtl/>
        </w:rPr>
        <w:t xml:space="preserve"> العلا احمد عبد الفتاح ) </w:t>
      </w:r>
      <w:r>
        <w:rPr>
          <w:rFonts w:ascii="Simplified Arabic" w:hAnsi="Simplified Arabic" w:cs="Simplified Arabic" w:hint="cs"/>
          <w:sz w:val="28"/>
          <w:szCs w:val="28"/>
          <w:rtl/>
        </w:rPr>
        <w:t>"</w:t>
      </w:r>
      <w:r w:rsidRPr="00656AA1">
        <w:rPr>
          <w:rFonts w:ascii="Simplified Arabic" w:hAnsi="Simplified Arabic" w:cs="Simplified Arabic"/>
          <w:sz w:val="28"/>
          <w:szCs w:val="28"/>
          <w:rtl/>
        </w:rPr>
        <w:t xml:space="preserve"> </w:t>
      </w:r>
      <w:r>
        <w:rPr>
          <w:rFonts w:ascii="Simplified Arabic" w:hAnsi="Simplified Arabic" w:cs="Simplified Arabic" w:hint="cs"/>
          <w:sz w:val="28"/>
          <w:szCs w:val="28"/>
          <w:rtl/>
        </w:rPr>
        <w:t>أن</w:t>
      </w:r>
      <w:r w:rsidRPr="00656AA1">
        <w:rPr>
          <w:rFonts w:ascii="Simplified Arabic" w:hAnsi="Simplified Arabic" w:cs="Simplified Arabic"/>
          <w:sz w:val="28"/>
          <w:szCs w:val="28"/>
          <w:rtl/>
        </w:rPr>
        <w:t xml:space="preserve"> الغدد العرقية تقوم مؤقتاً بتعويض عمل الكلي مما يؤدي الى زيادة خروج نسبة الصوديوم عن طريق العرق فضلاً عن </w:t>
      </w:r>
      <w:r>
        <w:rPr>
          <w:rFonts w:ascii="Simplified Arabic" w:hAnsi="Simplified Arabic" w:cs="Simplified Arabic"/>
          <w:sz w:val="28"/>
          <w:szCs w:val="28"/>
          <w:rtl/>
        </w:rPr>
        <w:t>أن</w:t>
      </w:r>
      <w:r w:rsidRPr="00656AA1">
        <w:rPr>
          <w:rFonts w:ascii="Simplified Arabic" w:hAnsi="Simplified Arabic" w:cs="Simplified Arabic"/>
          <w:sz w:val="28"/>
          <w:szCs w:val="28"/>
          <w:rtl/>
        </w:rPr>
        <w:t xml:space="preserve"> زيادة خروج العرق يساعد على تخليص الجسم من الحرارة الزائدة الناتجة عن العمل العضلي </w:t>
      </w:r>
      <w:r>
        <w:rPr>
          <w:rFonts w:ascii="Simplified Arabic" w:hAnsi="Simplified Arabic" w:cs="Simplified Arabic" w:hint="cs"/>
          <w:sz w:val="28"/>
          <w:szCs w:val="28"/>
          <w:rtl/>
        </w:rPr>
        <w:t>"</w:t>
      </w:r>
      <w:r w:rsidRPr="00656AA1">
        <w:rPr>
          <w:rFonts w:ascii="Simplified Arabic" w:hAnsi="Simplified Arabic" w:cs="Simplified Arabic"/>
          <w:sz w:val="28"/>
          <w:szCs w:val="28"/>
          <w:rtl/>
        </w:rPr>
        <w:t xml:space="preserve"> </w:t>
      </w:r>
      <w:r w:rsidRPr="00656AA1">
        <w:rPr>
          <w:rFonts w:ascii="Simplified Arabic" w:hAnsi="Simplified Arabic" w:cs="Simplified Arabic"/>
          <w:sz w:val="28"/>
          <w:szCs w:val="28"/>
          <w:vertAlign w:val="superscript"/>
          <w:rtl/>
        </w:rPr>
        <w:t>(</w:t>
      </w:r>
      <w:r w:rsidRPr="00656AA1">
        <w:rPr>
          <w:rStyle w:val="a7"/>
          <w:rFonts w:ascii="Simplified Arabic" w:hAnsi="Simplified Arabic" w:cs="Simplified Arabic"/>
          <w:sz w:val="28"/>
          <w:szCs w:val="28"/>
          <w:rtl/>
        </w:rPr>
        <w:footnoteReference w:id="76"/>
      </w:r>
      <w:r w:rsidRPr="00656AA1">
        <w:rPr>
          <w:rFonts w:ascii="Simplified Arabic" w:hAnsi="Simplified Arabic" w:cs="Simplified Arabic"/>
          <w:sz w:val="28"/>
          <w:szCs w:val="28"/>
          <w:vertAlign w:val="superscript"/>
          <w:rtl/>
        </w:rPr>
        <w:t>)</w:t>
      </w:r>
      <w:r w:rsidRPr="00656AA1">
        <w:rPr>
          <w:rFonts w:ascii="Simplified Arabic" w:hAnsi="Simplified Arabic" w:cs="Simplified Arabic"/>
          <w:sz w:val="28"/>
          <w:szCs w:val="28"/>
          <w:rtl/>
        </w:rPr>
        <w:t xml:space="preserve"> .</w:t>
      </w:r>
    </w:p>
    <w:p w:rsidR="00B01748" w:rsidRPr="00AA370C" w:rsidRDefault="00B01748" w:rsidP="00F02CB8">
      <w:pPr>
        <w:spacing w:line="288" w:lineRule="auto"/>
        <w:jc w:val="mediumKashida"/>
        <w:rPr>
          <w:rFonts w:cs="Simplified Arabic"/>
          <w:sz w:val="28"/>
          <w:szCs w:val="28"/>
          <w:rtl/>
        </w:rPr>
      </w:pPr>
      <w:r w:rsidRPr="00AA370C">
        <w:rPr>
          <w:rFonts w:ascii="Simplified Arabic" w:hAnsi="Simplified Arabic" w:cs="Simplified Arabic"/>
          <w:sz w:val="28"/>
          <w:szCs w:val="28"/>
          <w:rtl/>
        </w:rPr>
        <w:t xml:space="preserve">    وتؤكد ( سميعة خليل محمد ) ب</w:t>
      </w:r>
      <w:r>
        <w:rPr>
          <w:rFonts w:ascii="Simplified Arabic" w:hAnsi="Simplified Arabic" w:cs="Simplified Arabic"/>
          <w:sz w:val="28"/>
          <w:szCs w:val="28"/>
          <w:rtl/>
        </w:rPr>
        <w:t>أن</w:t>
      </w:r>
      <w:r w:rsidRPr="00AA370C">
        <w:rPr>
          <w:rFonts w:ascii="Simplified Arabic" w:hAnsi="Simplified Arabic" w:cs="Simplified Arabic"/>
          <w:sz w:val="28"/>
          <w:szCs w:val="28"/>
          <w:rtl/>
        </w:rPr>
        <w:t xml:space="preserve"> </w:t>
      </w:r>
      <w:r>
        <w:rPr>
          <w:rFonts w:ascii="Simplified Arabic" w:hAnsi="Simplified Arabic" w:cs="Simplified Arabic" w:hint="cs"/>
          <w:sz w:val="28"/>
          <w:szCs w:val="28"/>
          <w:rtl/>
        </w:rPr>
        <w:t>"</w:t>
      </w:r>
      <w:r w:rsidRPr="00AA370C">
        <w:rPr>
          <w:rFonts w:ascii="Simplified Arabic" w:hAnsi="Simplified Arabic" w:cs="Simplified Arabic"/>
          <w:sz w:val="28"/>
          <w:szCs w:val="28"/>
          <w:rtl/>
        </w:rPr>
        <w:t xml:space="preserve"> في ك</w:t>
      </w:r>
      <w:r w:rsidR="00C16BA8">
        <w:rPr>
          <w:rFonts w:ascii="Simplified Arabic" w:hAnsi="Simplified Arabic" w:cs="Simplified Arabic"/>
          <w:sz w:val="28"/>
          <w:szCs w:val="28"/>
          <w:rtl/>
        </w:rPr>
        <w:t>ل وحدة تدريبية يفقد الجسم حوالي</w:t>
      </w:r>
      <w:r w:rsidRPr="00AA370C">
        <w:rPr>
          <w:rFonts w:ascii="Simplified Arabic" w:hAnsi="Simplified Arabic" w:cs="Simplified Arabic"/>
          <w:sz w:val="28"/>
          <w:szCs w:val="28"/>
          <w:rtl/>
        </w:rPr>
        <w:t>(1</w:t>
      </w:r>
      <w:r w:rsidR="00C16BA8">
        <w:rPr>
          <w:rFonts w:ascii="Simplified Arabic" w:hAnsi="Simplified Arabic" w:cs="Simplified Arabic" w:hint="cs"/>
          <w:sz w:val="28"/>
          <w:szCs w:val="28"/>
          <w:rtl/>
        </w:rPr>
        <w:t>-</w:t>
      </w:r>
      <w:r w:rsidRPr="00AA370C">
        <w:rPr>
          <w:rFonts w:ascii="Simplified Arabic" w:hAnsi="Simplified Arabic" w:cs="Simplified Arabic"/>
          <w:sz w:val="28"/>
          <w:szCs w:val="28"/>
          <w:rtl/>
        </w:rPr>
        <w:t>5) لتر</w:t>
      </w:r>
      <w:r w:rsidR="00F02CB8">
        <w:rPr>
          <w:rFonts w:ascii="Simplified Arabic" w:hAnsi="Simplified Arabic" w:cs="Simplified Arabic" w:hint="cs"/>
          <w:sz w:val="28"/>
          <w:szCs w:val="28"/>
          <w:rtl/>
        </w:rPr>
        <w:t>ات</w:t>
      </w:r>
      <w:r w:rsidRPr="00AA370C">
        <w:rPr>
          <w:rFonts w:ascii="Simplified Arabic" w:hAnsi="Simplified Arabic" w:cs="Simplified Arabic"/>
          <w:sz w:val="28"/>
          <w:szCs w:val="28"/>
          <w:rtl/>
        </w:rPr>
        <w:t xml:space="preserve"> عرق يحوي هذا السائل على ( 5</w:t>
      </w:r>
      <w:r w:rsidRPr="00AA370C">
        <w:rPr>
          <w:rFonts w:ascii="Simplified Arabic" w:hAnsi="Simplified Arabic" w:cs="Simplified Arabic"/>
          <w:sz w:val="28"/>
          <w:szCs w:val="28"/>
        </w:rPr>
        <w:t>,</w:t>
      </w:r>
      <w:r w:rsidRPr="00AA370C">
        <w:rPr>
          <w:rFonts w:ascii="Simplified Arabic" w:hAnsi="Simplified Arabic" w:cs="Simplified Arabic"/>
          <w:sz w:val="28"/>
          <w:szCs w:val="28"/>
          <w:rtl/>
        </w:rPr>
        <w:t>1- 8 ) غرام</w:t>
      </w:r>
      <w:r w:rsidR="00F02CB8">
        <w:rPr>
          <w:rFonts w:ascii="Simplified Arabic" w:hAnsi="Simplified Arabic" w:cs="Simplified Arabic" w:hint="cs"/>
          <w:sz w:val="28"/>
          <w:szCs w:val="28"/>
          <w:rtl/>
        </w:rPr>
        <w:t>ات من</w:t>
      </w:r>
      <w:r w:rsidRPr="00AA370C">
        <w:rPr>
          <w:rFonts w:ascii="Simplified Arabic" w:hAnsi="Simplified Arabic" w:cs="Simplified Arabic"/>
          <w:sz w:val="28"/>
          <w:szCs w:val="28"/>
          <w:rtl/>
        </w:rPr>
        <w:t xml:space="preserve"> صوديوم تقريباً واذا لم</w:t>
      </w:r>
      <w:r w:rsidRPr="00AA370C">
        <w:rPr>
          <w:rFonts w:cs="Simplified Arabic" w:hint="cs"/>
          <w:sz w:val="28"/>
          <w:szCs w:val="28"/>
          <w:rtl/>
        </w:rPr>
        <w:t xml:space="preserve"> يتم تعويض هذا السائل والملح معاً ف</w:t>
      </w:r>
      <w:r w:rsidR="00F02CB8">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 ذلك يؤدي الى حدوث تقلص عضلي وارتفاع درجة حرارة الجسم </w:t>
      </w:r>
      <w:r>
        <w:rPr>
          <w:rFonts w:cs="Simplified Arabic" w:hint="cs"/>
          <w:sz w:val="28"/>
          <w:szCs w:val="28"/>
          <w:rtl/>
        </w:rPr>
        <w:t>"</w:t>
      </w:r>
      <w:r w:rsidRPr="00AA370C">
        <w:rPr>
          <w:rFonts w:cs="Simplified Arabic" w:hint="cs"/>
          <w:sz w:val="28"/>
          <w:szCs w:val="28"/>
          <w:rtl/>
        </w:rPr>
        <w:t xml:space="preserve"> </w:t>
      </w:r>
      <w:r w:rsidRPr="00AA370C">
        <w:rPr>
          <w:rFonts w:cs="Simplified Arabic" w:hint="cs"/>
          <w:sz w:val="28"/>
          <w:szCs w:val="28"/>
          <w:vertAlign w:val="superscript"/>
          <w:rtl/>
        </w:rPr>
        <w:t>(</w:t>
      </w:r>
      <w:r w:rsidRPr="00AA370C">
        <w:rPr>
          <w:rStyle w:val="a7"/>
          <w:rFonts w:cs="Simplified Arabic"/>
          <w:sz w:val="28"/>
          <w:szCs w:val="28"/>
          <w:rtl/>
        </w:rPr>
        <w:footnoteReference w:id="77"/>
      </w:r>
      <w:r w:rsidRPr="00AA370C">
        <w:rPr>
          <w:rFonts w:cs="Simplified Arabic" w:hint="cs"/>
          <w:sz w:val="28"/>
          <w:szCs w:val="28"/>
          <w:vertAlign w:val="superscript"/>
          <w:rtl/>
        </w:rPr>
        <w:t>)</w:t>
      </w:r>
      <w:r w:rsidRPr="00AA370C">
        <w:rPr>
          <w:rFonts w:cs="Simplified Arabic" w:hint="cs"/>
          <w:sz w:val="28"/>
          <w:szCs w:val="28"/>
          <w:rtl/>
        </w:rPr>
        <w:t xml:space="preserve"> . وحاجة الرياضي الى هذا العنصر اكثر من الشخص الاعتيادي  وذلك لما يفقدة </w:t>
      </w:r>
      <w:r w:rsidR="00F02CB8">
        <w:rPr>
          <w:rFonts w:cs="Simplified Arabic" w:hint="cs"/>
          <w:sz w:val="28"/>
          <w:szCs w:val="28"/>
          <w:rtl/>
        </w:rPr>
        <w:t xml:space="preserve">في </w:t>
      </w:r>
      <w:r w:rsidR="00F02CB8" w:rsidRPr="00AA370C">
        <w:rPr>
          <w:rFonts w:cs="Simplified Arabic" w:hint="cs"/>
          <w:sz w:val="28"/>
          <w:szCs w:val="28"/>
          <w:rtl/>
        </w:rPr>
        <w:t>أثناء</w:t>
      </w:r>
      <w:r w:rsidRPr="00AA370C">
        <w:rPr>
          <w:rFonts w:cs="Simplified Arabic" w:hint="cs"/>
          <w:sz w:val="28"/>
          <w:szCs w:val="28"/>
          <w:rtl/>
        </w:rPr>
        <w:t xml:space="preserve"> التدريب الرياضي والمنافسة وهذا ما يؤكده ( مرو</w:t>
      </w:r>
      <w:r>
        <w:rPr>
          <w:rFonts w:cs="Simplified Arabic" w:hint="cs"/>
          <w:sz w:val="28"/>
          <w:szCs w:val="28"/>
          <w:rtl/>
        </w:rPr>
        <w:t>ان</w:t>
      </w:r>
      <w:r w:rsidRPr="00AA370C">
        <w:rPr>
          <w:rFonts w:cs="Simplified Arabic" w:hint="cs"/>
          <w:sz w:val="28"/>
          <w:szCs w:val="28"/>
          <w:rtl/>
        </w:rPr>
        <w:t xml:space="preserve"> عبد المجيد ويوسف لازم كماش ) </w:t>
      </w:r>
      <w:r>
        <w:rPr>
          <w:rFonts w:cs="Simplified Arabic" w:hint="cs"/>
          <w:sz w:val="28"/>
          <w:szCs w:val="28"/>
          <w:rtl/>
        </w:rPr>
        <w:t>"</w:t>
      </w:r>
      <w:r w:rsidRPr="00AA370C">
        <w:rPr>
          <w:rFonts w:cs="Simplified Arabic" w:hint="cs"/>
          <w:sz w:val="28"/>
          <w:szCs w:val="28"/>
          <w:rtl/>
        </w:rPr>
        <w:t xml:space="preserve"> يحتاج الرياضي الى حوالي (24) غرام</w:t>
      </w:r>
      <w:r w:rsidR="00F02CB8">
        <w:rPr>
          <w:rFonts w:cs="Simplified Arabic" w:hint="cs"/>
          <w:sz w:val="28"/>
          <w:szCs w:val="28"/>
          <w:rtl/>
        </w:rPr>
        <w:t>اً</w:t>
      </w:r>
      <w:r w:rsidRPr="00AA370C">
        <w:rPr>
          <w:rFonts w:cs="Simplified Arabic" w:hint="cs"/>
          <w:sz w:val="28"/>
          <w:szCs w:val="28"/>
          <w:rtl/>
        </w:rPr>
        <w:t xml:space="preserve"> يومياً لتعويض ما يفقده الجسم مع العرق </w:t>
      </w:r>
      <w:r w:rsidR="00F02CB8">
        <w:rPr>
          <w:rFonts w:cs="Simplified Arabic" w:hint="cs"/>
          <w:sz w:val="28"/>
          <w:szCs w:val="28"/>
          <w:rtl/>
        </w:rPr>
        <w:t xml:space="preserve">في </w:t>
      </w:r>
      <w:r w:rsidR="00F02CB8" w:rsidRPr="00AA370C">
        <w:rPr>
          <w:rFonts w:cs="Simplified Arabic" w:hint="cs"/>
          <w:sz w:val="28"/>
          <w:szCs w:val="28"/>
          <w:rtl/>
        </w:rPr>
        <w:t>أثناء</w:t>
      </w:r>
      <w:r w:rsidRPr="00AA370C">
        <w:rPr>
          <w:rFonts w:cs="Simplified Arabic" w:hint="cs"/>
          <w:sz w:val="28"/>
          <w:szCs w:val="28"/>
          <w:rtl/>
        </w:rPr>
        <w:t xml:space="preserve"> التمرين الا </w:t>
      </w:r>
      <w:r>
        <w:rPr>
          <w:rFonts w:cs="Simplified Arabic" w:hint="cs"/>
          <w:sz w:val="28"/>
          <w:szCs w:val="28"/>
          <w:rtl/>
        </w:rPr>
        <w:t>أن</w:t>
      </w:r>
      <w:r w:rsidRPr="00AA370C">
        <w:rPr>
          <w:rFonts w:cs="Simplified Arabic" w:hint="cs"/>
          <w:sz w:val="28"/>
          <w:szCs w:val="28"/>
          <w:rtl/>
        </w:rPr>
        <w:t xml:space="preserve"> تناول كميات زائدة منه ليس ضرورياً </w:t>
      </w:r>
      <w:r>
        <w:rPr>
          <w:rFonts w:cs="Simplified Arabic" w:hint="cs"/>
          <w:sz w:val="28"/>
          <w:szCs w:val="28"/>
          <w:rtl/>
        </w:rPr>
        <w:t>"</w:t>
      </w:r>
      <w:r w:rsidRPr="00AA370C">
        <w:rPr>
          <w:rFonts w:cs="Simplified Arabic" w:hint="cs"/>
          <w:sz w:val="28"/>
          <w:szCs w:val="28"/>
          <w:rtl/>
        </w:rPr>
        <w:t xml:space="preserve"> </w:t>
      </w:r>
      <w:r w:rsidRPr="00AA370C">
        <w:rPr>
          <w:rFonts w:cs="Simplified Arabic" w:hint="cs"/>
          <w:sz w:val="28"/>
          <w:szCs w:val="28"/>
          <w:vertAlign w:val="superscript"/>
          <w:rtl/>
        </w:rPr>
        <w:t>(</w:t>
      </w:r>
      <w:r w:rsidRPr="00AA370C">
        <w:rPr>
          <w:rStyle w:val="a7"/>
          <w:rFonts w:cs="Simplified Arabic"/>
          <w:sz w:val="28"/>
          <w:szCs w:val="28"/>
          <w:rtl/>
        </w:rPr>
        <w:footnoteReference w:id="78"/>
      </w:r>
      <w:r w:rsidRPr="00AA370C">
        <w:rPr>
          <w:rFonts w:cs="Simplified Arabic" w:hint="cs"/>
          <w:sz w:val="28"/>
          <w:szCs w:val="28"/>
          <w:vertAlign w:val="superscript"/>
          <w:rtl/>
        </w:rPr>
        <w:t>)</w:t>
      </w:r>
      <w:r w:rsidRPr="00AA370C">
        <w:rPr>
          <w:rFonts w:cs="Simplified Arabic" w:hint="cs"/>
          <w:sz w:val="28"/>
          <w:szCs w:val="28"/>
          <w:rtl/>
        </w:rPr>
        <w:t xml:space="preserve"> . </w:t>
      </w:r>
    </w:p>
    <w:p w:rsidR="00B01748" w:rsidRPr="00AA370C" w:rsidRDefault="00B01748" w:rsidP="00F02CB8">
      <w:pPr>
        <w:spacing w:line="288" w:lineRule="auto"/>
        <w:jc w:val="mediumKashida"/>
        <w:rPr>
          <w:rFonts w:cs="Simplified Arabic"/>
          <w:sz w:val="28"/>
          <w:szCs w:val="28"/>
          <w:rtl/>
        </w:rPr>
      </w:pPr>
      <w:r w:rsidRPr="00AA370C">
        <w:rPr>
          <w:rFonts w:cs="Simplified Arabic" w:hint="cs"/>
          <w:sz w:val="28"/>
          <w:szCs w:val="28"/>
          <w:rtl/>
        </w:rPr>
        <w:t xml:space="preserve">   ويرى الباحث </w:t>
      </w:r>
      <w:r>
        <w:rPr>
          <w:rFonts w:cs="Simplified Arabic" w:hint="cs"/>
          <w:sz w:val="28"/>
          <w:szCs w:val="28"/>
          <w:rtl/>
        </w:rPr>
        <w:t>أن</w:t>
      </w:r>
      <w:r w:rsidRPr="00AA370C">
        <w:rPr>
          <w:rFonts w:cs="Simplified Arabic" w:hint="cs"/>
          <w:sz w:val="28"/>
          <w:szCs w:val="28"/>
          <w:rtl/>
        </w:rPr>
        <w:t xml:space="preserve"> دراسة هذا العنصر مهمة جداً للمحافظة على نسبته الطبيعية في الجسم </w:t>
      </w:r>
      <w:r w:rsidR="00F02CB8">
        <w:rPr>
          <w:rFonts w:cs="Simplified Arabic" w:hint="cs"/>
          <w:sz w:val="28"/>
          <w:szCs w:val="28"/>
          <w:rtl/>
        </w:rPr>
        <w:t>؛</w:t>
      </w:r>
      <w:r w:rsidRPr="00AA370C">
        <w:rPr>
          <w:rFonts w:cs="Simplified Arabic" w:hint="cs"/>
          <w:sz w:val="28"/>
          <w:szCs w:val="28"/>
          <w:rtl/>
        </w:rPr>
        <w:t xml:space="preserve"> لذلك يجب </w:t>
      </w:r>
      <w:r w:rsidR="00F02CB8" w:rsidRPr="00AA370C">
        <w:rPr>
          <w:rFonts w:cs="Simplified Arabic" w:hint="cs"/>
          <w:sz w:val="28"/>
          <w:szCs w:val="28"/>
          <w:rtl/>
        </w:rPr>
        <w:t>ال</w:t>
      </w:r>
      <w:r w:rsidR="00F02CB8">
        <w:rPr>
          <w:rFonts w:cs="Simplified Arabic" w:hint="cs"/>
          <w:sz w:val="28"/>
          <w:szCs w:val="28"/>
          <w:rtl/>
        </w:rPr>
        <w:t>ان</w:t>
      </w:r>
      <w:r w:rsidR="00F02CB8" w:rsidRPr="00AA370C">
        <w:rPr>
          <w:rFonts w:cs="Simplified Arabic" w:hint="cs"/>
          <w:sz w:val="28"/>
          <w:szCs w:val="28"/>
          <w:rtl/>
        </w:rPr>
        <w:t>تباه</w:t>
      </w:r>
      <w:r w:rsidRPr="00AA370C">
        <w:rPr>
          <w:rFonts w:cs="Simplified Arabic" w:hint="cs"/>
          <w:sz w:val="28"/>
          <w:szCs w:val="28"/>
          <w:rtl/>
        </w:rPr>
        <w:t xml:space="preserve"> بتزويد الجسم بالكمية اللازمة مع الطعام والسوائل وتناول كمية اضافية حين التعرض للتدريبات بالشدة العالية للمحافظة على نسبته الطبيعية ، وذلك لاهميته في العملية التدريبية كونه من العناصر المهمة التي تؤثر على فاعلية </w:t>
      </w:r>
      <w:r w:rsidR="00F02CB8">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تاج الطاقة . </w:t>
      </w:r>
    </w:p>
    <w:p w:rsidR="00B01748" w:rsidRPr="005D2E11" w:rsidRDefault="00B01748" w:rsidP="00B01748">
      <w:pPr>
        <w:spacing w:line="288" w:lineRule="auto"/>
        <w:jc w:val="mediumKashida"/>
        <w:rPr>
          <w:rFonts w:cs="Simplified Arabic"/>
          <w:b/>
          <w:bCs/>
          <w:sz w:val="28"/>
          <w:szCs w:val="28"/>
          <w:rtl/>
        </w:rPr>
      </w:pPr>
      <w:r w:rsidRPr="005D2E11">
        <w:rPr>
          <w:rFonts w:cs="Simplified Arabic" w:hint="cs"/>
          <w:b/>
          <w:bCs/>
          <w:sz w:val="28"/>
          <w:szCs w:val="28"/>
          <w:rtl/>
        </w:rPr>
        <w:lastRenderedPageBreak/>
        <w:t xml:space="preserve">   وظائف الصوديوم الفسيولوجية :- </w:t>
      </w:r>
      <w:r w:rsidRPr="005D2E11">
        <w:rPr>
          <w:rFonts w:cs="Simplified Arabic" w:hint="cs"/>
          <w:b/>
          <w:bCs/>
          <w:sz w:val="28"/>
          <w:szCs w:val="28"/>
          <w:vertAlign w:val="superscript"/>
          <w:rtl/>
        </w:rPr>
        <w:t>(</w:t>
      </w:r>
      <w:r w:rsidRPr="005D2E11">
        <w:rPr>
          <w:rStyle w:val="a7"/>
          <w:rFonts w:cs="Simplified Arabic"/>
          <w:b/>
          <w:bCs/>
          <w:sz w:val="28"/>
          <w:szCs w:val="28"/>
          <w:rtl/>
        </w:rPr>
        <w:footnoteReference w:id="79"/>
      </w:r>
      <w:r w:rsidRPr="005D2E11">
        <w:rPr>
          <w:rFonts w:cs="Simplified Arabic" w:hint="cs"/>
          <w:b/>
          <w:bCs/>
          <w:sz w:val="28"/>
          <w:szCs w:val="28"/>
          <w:vertAlign w:val="superscript"/>
          <w:rtl/>
        </w:rPr>
        <w:t>)</w:t>
      </w:r>
      <w:r w:rsidRPr="005D2E11">
        <w:rPr>
          <w:rFonts w:cs="Simplified Arabic" w:hint="cs"/>
          <w:b/>
          <w:bCs/>
          <w:sz w:val="28"/>
          <w:szCs w:val="28"/>
          <w:rtl/>
        </w:rPr>
        <w:t xml:space="preserve"> </w:t>
      </w:r>
    </w:p>
    <w:p w:rsidR="00B01748" w:rsidRPr="00AA370C" w:rsidRDefault="00B01748" w:rsidP="00B01748">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يعمل الصوديوم في المحافظة على الضغط الاسموزي طبيعاً في بعض سوائل الجسم .</w:t>
      </w:r>
    </w:p>
    <w:p w:rsidR="00B01748" w:rsidRPr="00AA370C" w:rsidRDefault="00B01748" w:rsidP="00B01748">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 xml:space="preserve">يؤدي الصوديوم دوراً مهماً في توازن الماء وتوازن الحموضة والقلوية في سوائل الجسم . </w:t>
      </w:r>
    </w:p>
    <w:p w:rsidR="00B01748" w:rsidRPr="00AA370C" w:rsidRDefault="00B01748" w:rsidP="00B01748">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يدخل في تركيب افرازات العرق والدموع .</w:t>
      </w:r>
    </w:p>
    <w:p w:rsidR="00B01748" w:rsidRPr="00AA370C" w:rsidRDefault="00B01748" w:rsidP="004D6043">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يعمل على نقل كل من الكلوكوز والفوسفات والكربونات من مك</w:t>
      </w:r>
      <w:r>
        <w:rPr>
          <w:rFonts w:cs="Simplified Arabic" w:hint="cs"/>
          <w:sz w:val="28"/>
          <w:szCs w:val="28"/>
          <w:rtl/>
        </w:rPr>
        <w:t>ان</w:t>
      </w:r>
      <w:r w:rsidRPr="00AA370C">
        <w:rPr>
          <w:rFonts w:cs="Simplified Arabic" w:hint="cs"/>
          <w:sz w:val="28"/>
          <w:szCs w:val="28"/>
          <w:rtl/>
        </w:rPr>
        <w:t xml:space="preserve"> الى </w:t>
      </w:r>
      <w:r w:rsidR="004D6043">
        <w:rPr>
          <w:rFonts w:cs="Simplified Arabic" w:hint="cs"/>
          <w:sz w:val="28"/>
          <w:szCs w:val="28"/>
          <w:rtl/>
        </w:rPr>
        <w:t>آ</w:t>
      </w:r>
      <w:r w:rsidRPr="00AA370C">
        <w:rPr>
          <w:rFonts w:cs="Simplified Arabic" w:hint="cs"/>
          <w:sz w:val="28"/>
          <w:szCs w:val="28"/>
          <w:rtl/>
        </w:rPr>
        <w:t xml:space="preserve">خر في جسم </w:t>
      </w:r>
      <w:r w:rsidR="004D6043" w:rsidRPr="00AA370C">
        <w:rPr>
          <w:rFonts w:cs="Simplified Arabic" w:hint="cs"/>
          <w:sz w:val="28"/>
          <w:szCs w:val="28"/>
          <w:rtl/>
        </w:rPr>
        <w:t>ال</w:t>
      </w:r>
      <w:r w:rsidR="004D6043">
        <w:rPr>
          <w:rFonts w:cs="Simplified Arabic" w:hint="cs"/>
          <w:sz w:val="28"/>
          <w:szCs w:val="28"/>
          <w:rtl/>
        </w:rPr>
        <w:t>إن</w:t>
      </w:r>
      <w:r w:rsidR="004D6043" w:rsidRPr="00AA370C">
        <w:rPr>
          <w:rFonts w:cs="Simplified Arabic" w:hint="cs"/>
          <w:sz w:val="28"/>
          <w:szCs w:val="28"/>
          <w:rtl/>
        </w:rPr>
        <w:t>س</w:t>
      </w:r>
      <w:r w:rsidR="004D6043">
        <w:rPr>
          <w:rFonts w:cs="Simplified Arabic" w:hint="cs"/>
          <w:sz w:val="28"/>
          <w:szCs w:val="28"/>
          <w:rtl/>
        </w:rPr>
        <w:t>ان</w:t>
      </w:r>
      <w:r w:rsidRPr="00AA370C">
        <w:rPr>
          <w:rFonts w:cs="Simplified Arabic" w:hint="cs"/>
          <w:sz w:val="28"/>
          <w:szCs w:val="28"/>
          <w:rtl/>
        </w:rPr>
        <w:t xml:space="preserve"> اذ </w:t>
      </w:r>
      <w:r w:rsidR="004D6043">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 مركباته سهلة الذوب</w:t>
      </w:r>
      <w:r>
        <w:rPr>
          <w:rFonts w:cs="Simplified Arabic" w:hint="cs"/>
          <w:sz w:val="28"/>
          <w:szCs w:val="28"/>
          <w:rtl/>
        </w:rPr>
        <w:t>ان</w:t>
      </w:r>
      <w:r w:rsidRPr="00AA370C">
        <w:rPr>
          <w:rFonts w:cs="Simplified Arabic" w:hint="cs"/>
          <w:sz w:val="28"/>
          <w:szCs w:val="28"/>
          <w:rtl/>
        </w:rPr>
        <w:t xml:space="preserve"> في الماء .</w:t>
      </w:r>
    </w:p>
    <w:p w:rsidR="00B01748" w:rsidRPr="00AA370C" w:rsidRDefault="00B01748" w:rsidP="00B01748">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 xml:space="preserve">له دور مهم في توصيل الاشارات العصبية من خلية الى اخرى وفي تنظيم </w:t>
      </w:r>
      <w:r w:rsidR="00462A07">
        <w:rPr>
          <w:rFonts w:cs="Simplified Arabic" w:hint="cs"/>
          <w:sz w:val="28"/>
          <w:szCs w:val="28"/>
          <w:rtl/>
        </w:rPr>
        <w:t>ان</w:t>
      </w:r>
      <w:r w:rsidR="00462A07" w:rsidRPr="00AA370C">
        <w:rPr>
          <w:rFonts w:cs="Simplified Arabic" w:hint="cs"/>
          <w:sz w:val="28"/>
          <w:szCs w:val="28"/>
          <w:rtl/>
        </w:rPr>
        <w:t>قباض</w:t>
      </w:r>
      <w:r w:rsidRPr="00AA370C">
        <w:rPr>
          <w:rFonts w:cs="Simplified Arabic" w:hint="cs"/>
          <w:sz w:val="28"/>
          <w:szCs w:val="28"/>
          <w:rtl/>
        </w:rPr>
        <w:t xml:space="preserve"> عضلة القلب وعضلات الجسم من خلال التركيز الطبيعي لايوناته في الجسم . </w:t>
      </w:r>
    </w:p>
    <w:p w:rsidR="00B01748" w:rsidRPr="00DE1179" w:rsidRDefault="00B01748" w:rsidP="00C16BA8">
      <w:pPr>
        <w:spacing w:line="288" w:lineRule="auto"/>
        <w:jc w:val="mediumKashida"/>
        <w:rPr>
          <w:rFonts w:cs="Simplified Arabic"/>
          <w:b/>
          <w:bCs/>
          <w:sz w:val="32"/>
          <w:szCs w:val="32"/>
          <w:rtl/>
        </w:rPr>
      </w:pPr>
      <w:r w:rsidRPr="00DE1179">
        <w:rPr>
          <w:rFonts w:cs="Simplified Arabic" w:hint="cs"/>
          <w:b/>
          <w:bCs/>
          <w:sz w:val="32"/>
          <w:szCs w:val="32"/>
          <w:rtl/>
        </w:rPr>
        <w:t>2-1-</w:t>
      </w:r>
      <w:r w:rsidR="00C16BA8">
        <w:rPr>
          <w:rFonts w:cs="Simplified Arabic" w:hint="cs"/>
          <w:b/>
          <w:bCs/>
          <w:sz w:val="32"/>
          <w:szCs w:val="32"/>
          <w:rtl/>
        </w:rPr>
        <w:t>5</w:t>
      </w:r>
      <w:r w:rsidRPr="00DE1179">
        <w:rPr>
          <w:rFonts w:cs="Simplified Arabic" w:hint="cs"/>
          <w:b/>
          <w:bCs/>
          <w:sz w:val="32"/>
          <w:szCs w:val="32"/>
          <w:rtl/>
        </w:rPr>
        <w:t xml:space="preserve">-4 الكالسيوم ( </w:t>
      </w:r>
      <w:r w:rsidRPr="00DE1179">
        <w:rPr>
          <w:rFonts w:cs="Simplified Arabic"/>
          <w:b/>
          <w:bCs/>
          <w:sz w:val="32"/>
          <w:szCs w:val="32"/>
        </w:rPr>
        <w:t>C</w:t>
      </w:r>
      <w:r>
        <w:rPr>
          <w:rFonts w:cs="Simplified Arabic"/>
          <w:b/>
          <w:bCs/>
          <w:sz w:val="32"/>
          <w:szCs w:val="32"/>
        </w:rPr>
        <w:t>a</w:t>
      </w:r>
      <w:r w:rsidRPr="00DE1179">
        <w:rPr>
          <w:rFonts w:cs="Simplified Arabic"/>
          <w:b/>
          <w:bCs/>
          <w:sz w:val="32"/>
          <w:szCs w:val="32"/>
          <w:vertAlign w:val="superscript"/>
        </w:rPr>
        <w:t>++</w:t>
      </w:r>
      <w:r w:rsidRPr="00DE1179">
        <w:rPr>
          <w:rFonts w:cs="Simplified Arabic" w:hint="cs"/>
          <w:b/>
          <w:bCs/>
          <w:sz w:val="32"/>
          <w:szCs w:val="32"/>
          <w:rtl/>
        </w:rPr>
        <w:t xml:space="preserve"> ) </w:t>
      </w:r>
    </w:p>
    <w:p w:rsidR="00B01748" w:rsidRPr="00AA370C" w:rsidRDefault="00B01748" w:rsidP="00B01748">
      <w:pPr>
        <w:spacing w:line="288" w:lineRule="auto"/>
        <w:jc w:val="mediumKashida"/>
        <w:rPr>
          <w:rFonts w:cs="Simplified Arabic"/>
          <w:sz w:val="28"/>
          <w:szCs w:val="28"/>
          <w:rtl/>
        </w:rPr>
      </w:pPr>
      <w:r w:rsidRPr="00AA370C">
        <w:rPr>
          <w:rFonts w:cs="Simplified Arabic" w:hint="cs"/>
          <w:sz w:val="28"/>
          <w:szCs w:val="28"/>
          <w:rtl/>
        </w:rPr>
        <w:t xml:space="preserve">    يعد الكالسيوم من العناصر المهمة جداً في جسم </w:t>
      </w:r>
      <w:r w:rsidR="00462A07" w:rsidRPr="00AA370C">
        <w:rPr>
          <w:rFonts w:cs="Simplified Arabic" w:hint="cs"/>
          <w:sz w:val="28"/>
          <w:szCs w:val="28"/>
          <w:rtl/>
        </w:rPr>
        <w:t>ال</w:t>
      </w:r>
      <w:r w:rsidR="00462A07">
        <w:rPr>
          <w:rFonts w:cs="Simplified Arabic" w:hint="cs"/>
          <w:sz w:val="28"/>
          <w:szCs w:val="28"/>
          <w:rtl/>
        </w:rPr>
        <w:t>إن</w:t>
      </w:r>
      <w:r w:rsidR="00462A07" w:rsidRPr="00AA370C">
        <w:rPr>
          <w:rFonts w:cs="Simplified Arabic" w:hint="cs"/>
          <w:sz w:val="28"/>
          <w:szCs w:val="28"/>
          <w:rtl/>
        </w:rPr>
        <w:t>س</w:t>
      </w:r>
      <w:r w:rsidR="00462A07">
        <w:rPr>
          <w:rFonts w:cs="Simplified Arabic" w:hint="cs"/>
          <w:sz w:val="28"/>
          <w:szCs w:val="28"/>
          <w:rtl/>
        </w:rPr>
        <w:t>ان</w:t>
      </w:r>
      <w:r w:rsidRPr="00AA370C">
        <w:rPr>
          <w:rFonts w:cs="Simplified Arabic" w:hint="cs"/>
          <w:sz w:val="28"/>
          <w:szCs w:val="28"/>
          <w:rtl/>
        </w:rPr>
        <w:t xml:space="preserve"> </w:t>
      </w:r>
      <w:r w:rsidR="00462A07">
        <w:rPr>
          <w:rFonts w:cs="Simplified Arabic" w:hint="cs"/>
          <w:sz w:val="28"/>
          <w:szCs w:val="28"/>
          <w:rtl/>
        </w:rPr>
        <w:t xml:space="preserve">، </w:t>
      </w:r>
      <w:r w:rsidRPr="00AA370C">
        <w:rPr>
          <w:rFonts w:cs="Simplified Arabic" w:hint="cs"/>
          <w:sz w:val="28"/>
          <w:szCs w:val="28"/>
          <w:rtl/>
        </w:rPr>
        <w:t xml:space="preserve">ويكفي </w:t>
      </w:r>
      <w:r>
        <w:rPr>
          <w:rFonts w:cs="Simplified Arabic" w:hint="cs"/>
          <w:sz w:val="28"/>
          <w:szCs w:val="28"/>
          <w:rtl/>
        </w:rPr>
        <w:t>أن</w:t>
      </w:r>
      <w:r w:rsidRPr="00AA370C">
        <w:rPr>
          <w:rFonts w:cs="Simplified Arabic" w:hint="cs"/>
          <w:sz w:val="28"/>
          <w:szCs w:val="28"/>
          <w:rtl/>
        </w:rPr>
        <w:t xml:space="preserve"> نقول ب</w:t>
      </w:r>
      <w:r>
        <w:rPr>
          <w:rFonts w:cs="Simplified Arabic" w:hint="cs"/>
          <w:sz w:val="28"/>
          <w:szCs w:val="28"/>
          <w:rtl/>
        </w:rPr>
        <w:t>أن</w:t>
      </w:r>
      <w:r w:rsidRPr="00AA370C">
        <w:rPr>
          <w:rFonts w:cs="Simplified Arabic" w:hint="cs"/>
          <w:sz w:val="28"/>
          <w:szCs w:val="28"/>
          <w:rtl/>
        </w:rPr>
        <w:t xml:space="preserve"> بناء العظام والاسن</w:t>
      </w:r>
      <w:r>
        <w:rPr>
          <w:rFonts w:cs="Simplified Arabic" w:hint="cs"/>
          <w:sz w:val="28"/>
          <w:szCs w:val="28"/>
          <w:rtl/>
        </w:rPr>
        <w:t>ان</w:t>
      </w:r>
      <w:r w:rsidRPr="00AA370C">
        <w:rPr>
          <w:rFonts w:cs="Simplified Arabic" w:hint="cs"/>
          <w:sz w:val="28"/>
          <w:szCs w:val="28"/>
          <w:rtl/>
        </w:rPr>
        <w:t xml:space="preserve"> يعتمد على هذا العنصر ، </w:t>
      </w:r>
      <w:r>
        <w:rPr>
          <w:rFonts w:cs="Simplified Arabic" w:hint="cs"/>
          <w:sz w:val="28"/>
          <w:szCs w:val="28"/>
          <w:rtl/>
        </w:rPr>
        <w:t>"</w:t>
      </w:r>
      <w:r w:rsidRPr="00AA370C">
        <w:rPr>
          <w:rFonts w:cs="Simplified Arabic" w:hint="cs"/>
          <w:sz w:val="28"/>
          <w:szCs w:val="28"/>
          <w:rtl/>
        </w:rPr>
        <w:t xml:space="preserve"> وهو اكثر العناصر المعدنية تواجداً في جسم </w:t>
      </w:r>
      <w:r w:rsidR="007B1B57" w:rsidRPr="00AA370C">
        <w:rPr>
          <w:rFonts w:cs="Simplified Arabic" w:hint="cs"/>
          <w:sz w:val="28"/>
          <w:szCs w:val="28"/>
          <w:rtl/>
        </w:rPr>
        <w:t>ال</w:t>
      </w:r>
      <w:r w:rsidR="007B1B57">
        <w:rPr>
          <w:rFonts w:cs="Simplified Arabic" w:hint="cs"/>
          <w:sz w:val="28"/>
          <w:szCs w:val="28"/>
          <w:rtl/>
        </w:rPr>
        <w:t>إن</w:t>
      </w:r>
      <w:r w:rsidR="007B1B57" w:rsidRPr="00AA370C">
        <w:rPr>
          <w:rFonts w:cs="Simplified Arabic" w:hint="cs"/>
          <w:sz w:val="28"/>
          <w:szCs w:val="28"/>
          <w:rtl/>
        </w:rPr>
        <w:t>س</w:t>
      </w:r>
      <w:r w:rsidR="007B1B57">
        <w:rPr>
          <w:rFonts w:cs="Simplified Arabic" w:hint="cs"/>
          <w:sz w:val="28"/>
          <w:szCs w:val="28"/>
          <w:rtl/>
        </w:rPr>
        <w:t>ان</w:t>
      </w:r>
      <w:r w:rsidRPr="00AA370C">
        <w:rPr>
          <w:rFonts w:cs="Simplified Arabic" w:hint="cs"/>
          <w:sz w:val="28"/>
          <w:szCs w:val="28"/>
          <w:rtl/>
        </w:rPr>
        <w:t xml:space="preserve"> ويشكل ما يقارب ( 5</w:t>
      </w:r>
      <w:r w:rsidRPr="00AA370C">
        <w:rPr>
          <w:rFonts w:cs="Simplified Arabic"/>
          <w:sz w:val="28"/>
          <w:szCs w:val="28"/>
        </w:rPr>
        <w:t>,</w:t>
      </w:r>
      <w:r w:rsidRPr="00AA370C">
        <w:rPr>
          <w:rFonts w:cs="Simplified Arabic" w:hint="cs"/>
          <w:sz w:val="28"/>
          <w:szCs w:val="28"/>
          <w:rtl/>
        </w:rPr>
        <w:t xml:space="preserve">1 </w:t>
      </w:r>
      <w:r w:rsidRPr="00AA370C">
        <w:rPr>
          <w:rFonts w:cs="Simplified Arabic"/>
          <w:sz w:val="28"/>
          <w:szCs w:val="28"/>
          <w:rtl/>
        </w:rPr>
        <w:t>–</w:t>
      </w:r>
      <w:r w:rsidRPr="00AA370C">
        <w:rPr>
          <w:rFonts w:cs="Simplified Arabic" w:hint="cs"/>
          <w:sz w:val="28"/>
          <w:szCs w:val="28"/>
          <w:rtl/>
        </w:rPr>
        <w:t xml:space="preserve"> 2 % ) من وزن الجسم ، ويوجد ما يقارب ( 98%) منه مترسباً في العظام والاسن</w:t>
      </w:r>
      <w:r>
        <w:rPr>
          <w:rFonts w:cs="Simplified Arabic" w:hint="cs"/>
          <w:sz w:val="28"/>
          <w:szCs w:val="28"/>
          <w:rtl/>
        </w:rPr>
        <w:t>ان</w:t>
      </w:r>
      <w:r w:rsidRPr="00AA370C">
        <w:rPr>
          <w:rFonts w:cs="Simplified Arabic" w:hint="cs"/>
          <w:sz w:val="28"/>
          <w:szCs w:val="28"/>
          <w:rtl/>
        </w:rPr>
        <w:t xml:space="preserve"> ، بينما ( 2%) منه يوجد في بلازما الدم وسوائل الجسم الاخرى </w:t>
      </w:r>
      <w:r>
        <w:rPr>
          <w:rFonts w:cs="Simplified Arabic" w:hint="cs"/>
          <w:sz w:val="28"/>
          <w:szCs w:val="28"/>
          <w:rtl/>
        </w:rPr>
        <w:t>"</w:t>
      </w:r>
      <w:r w:rsidRPr="00AA370C">
        <w:rPr>
          <w:rFonts w:cs="Simplified Arabic" w:hint="cs"/>
          <w:sz w:val="28"/>
          <w:szCs w:val="28"/>
          <w:rtl/>
        </w:rPr>
        <w:t xml:space="preserve"> </w:t>
      </w:r>
      <w:r w:rsidRPr="00AA370C">
        <w:rPr>
          <w:rFonts w:cs="Simplified Arabic" w:hint="cs"/>
          <w:sz w:val="28"/>
          <w:szCs w:val="28"/>
          <w:vertAlign w:val="superscript"/>
          <w:rtl/>
        </w:rPr>
        <w:t>(</w:t>
      </w:r>
      <w:r w:rsidRPr="00AA370C">
        <w:rPr>
          <w:rStyle w:val="a7"/>
          <w:rFonts w:cs="Simplified Arabic"/>
          <w:sz w:val="28"/>
          <w:szCs w:val="28"/>
          <w:rtl/>
        </w:rPr>
        <w:footnoteReference w:id="80"/>
      </w:r>
      <w:r w:rsidRPr="00AA370C">
        <w:rPr>
          <w:rFonts w:cs="Simplified Arabic" w:hint="cs"/>
          <w:sz w:val="28"/>
          <w:szCs w:val="28"/>
          <w:vertAlign w:val="superscript"/>
          <w:rtl/>
        </w:rPr>
        <w:t>)</w:t>
      </w:r>
      <w:r w:rsidRPr="00AA370C">
        <w:rPr>
          <w:rFonts w:cs="Simplified Arabic" w:hint="cs"/>
          <w:sz w:val="28"/>
          <w:szCs w:val="28"/>
          <w:rtl/>
        </w:rPr>
        <w:t xml:space="preserve"> . </w:t>
      </w:r>
    </w:p>
    <w:p w:rsidR="00B01748" w:rsidRPr="00AA370C" w:rsidRDefault="00B01748" w:rsidP="007B1B57">
      <w:pPr>
        <w:spacing w:line="288" w:lineRule="auto"/>
        <w:jc w:val="mediumKashida"/>
        <w:rPr>
          <w:rFonts w:cs="Simplified Arabic"/>
          <w:sz w:val="28"/>
          <w:szCs w:val="28"/>
          <w:rtl/>
        </w:rPr>
      </w:pPr>
      <w:r w:rsidRPr="00AA370C">
        <w:rPr>
          <w:rFonts w:cs="Simplified Arabic" w:hint="cs"/>
          <w:sz w:val="28"/>
          <w:szCs w:val="28"/>
          <w:rtl/>
        </w:rPr>
        <w:t xml:space="preserve">   و</w:t>
      </w:r>
      <w:r w:rsidR="007B1B57">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 نقص الكالسيوم </w:t>
      </w:r>
      <w:r>
        <w:rPr>
          <w:rFonts w:cs="Simplified Arabic" w:hint="cs"/>
          <w:sz w:val="28"/>
          <w:szCs w:val="28"/>
          <w:rtl/>
        </w:rPr>
        <w:t>"</w:t>
      </w:r>
      <w:r w:rsidRPr="00AA370C">
        <w:rPr>
          <w:rFonts w:cs="Simplified Arabic" w:hint="cs"/>
          <w:sz w:val="28"/>
          <w:szCs w:val="28"/>
          <w:rtl/>
        </w:rPr>
        <w:t xml:space="preserve">  يؤدي الى لين العظام ومرض الكساح ، والى تقلص متقطع وتشنج غير منتظم للعضلات مصحوب بالم ( الكزاز )</w:t>
      </w:r>
      <w:r>
        <w:rPr>
          <w:rFonts w:cs="Simplified Arabic" w:hint="cs"/>
          <w:sz w:val="28"/>
          <w:szCs w:val="28"/>
          <w:rtl/>
        </w:rPr>
        <w:t xml:space="preserve"> "</w:t>
      </w:r>
      <w:r w:rsidRPr="00AA370C">
        <w:rPr>
          <w:rFonts w:cs="Simplified Arabic" w:hint="cs"/>
          <w:sz w:val="28"/>
          <w:szCs w:val="28"/>
          <w:rtl/>
        </w:rPr>
        <w:t xml:space="preserve"> </w:t>
      </w:r>
      <w:r w:rsidRPr="00AA370C">
        <w:rPr>
          <w:rFonts w:cs="Simplified Arabic" w:hint="cs"/>
          <w:sz w:val="28"/>
          <w:szCs w:val="28"/>
          <w:vertAlign w:val="superscript"/>
          <w:rtl/>
        </w:rPr>
        <w:t>(</w:t>
      </w:r>
      <w:r w:rsidRPr="00AA370C">
        <w:rPr>
          <w:rStyle w:val="a7"/>
          <w:rFonts w:cs="Simplified Arabic"/>
          <w:sz w:val="28"/>
          <w:szCs w:val="28"/>
          <w:rtl/>
        </w:rPr>
        <w:footnoteReference w:id="81"/>
      </w:r>
      <w:r w:rsidRPr="00AA370C">
        <w:rPr>
          <w:rFonts w:cs="Simplified Arabic" w:hint="cs"/>
          <w:sz w:val="28"/>
          <w:szCs w:val="28"/>
          <w:vertAlign w:val="superscript"/>
          <w:rtl/>
        </w:rPr>
        <w:t>)</w:t>
      </w:r>
      <w:r w:rsidRPr="00AA370C">
        <w:rPr>
          <w:rFonts w:cs="Simplified Arabic" w:hint="cs"/>
          <w:sz w:val="28"/>
          <w:szCs w:val="28"/>
          <w:rtl/>
        </w:rPr>
        <w:t xml:space="preserve"> . </w:t>
      </w:r>
    </w:p>
    <w:p w:rsidR="00B01748" w:rsidRPr="00AA370C" w:rsidRDefault="00B01748" w:rsidP="00B01748">
      <w:pPr>
        <w:spacing w:line="288" w:lineRule="auto"/>
        <w:jc w:val="mediumKashida"/>
        <w:rPr>
          <w:rFonts w:cs="Simplified Arabic"/>
          <w:sz w:val="28"/>
          <w:szCs w:val="28"/>
          <w:rtl/>
        </w:rPr>
      </w:pPr>
      <w:r w:rsidRPr="00AA370C">
        <w:rPr>
          <w:rFonts w:cs="Simplified Arabic" w:hint="cs"/>
          <w:sz w:val="28"/>
          <w:szCs w:val="28"/>
          <w:rtl/>
        </w:rPr>
        <w:lastRenderedPageBreak/>
        <w:t xml:space="preserve">  </w:t>
      </w:r>
      <w:r>
        <w:rPr>
          <w:rFonts w:cs="Simplified Arabic" w:hint="cs"/>
          <w:sz w:val="28"/>
          <w:szCs w:val="28"/>
          <w:rtl/>
        </w:rPr>
        <w:t>"</w:t>
      </w:r>
      <w:r w:rsidRPr="00AA370C">
        <w:rPr>
          <w:rFonts w:cs="Simplified Arabic" w:hint="cs"/>
          <w:sz w:val="28"/>
          <w:szCs w:val="28"/>
          <w:rtl/>
        </w:rPr>
        <w:t xml:space="preserve"> يحتوي جسم </w:t>
      </w:r>
      <w:r w:rsidR="00E10584" w:rsidRPr="00AA370C">
        <w:rPr>
          <w:rFonts w:cs="Simplified Arabic" w:hint="cs"/>
          <w:sz w:val="28"/>
          <w:szCs w:val="28"/>
          <w:rtl/>
        </w:rPr>
        <w:t>ال</w:t>
      </w:r>
      <w:r w:rsidR="00E10584">
        <w:rPr>
          <w:rFonts w:cs="Simplified Arabic" w:hint="cs"/>
          <w:sz w:val="28"/>
          <w:szCs w:val="28"/>
          <w:rtl/>
        </w:rPr>
        <w:t>إن</w:t>
      </w:r>
      <w:r w:rsidR="00E10584" w:rsidRPr="00AA370C">
        <w:rPr>
          <w:rFonts w:cs="Simplified Arabic" w:hint="cs"/>
          <w:sz w:val="28"/>
          <w:szCs w:val="28"/>
          <w:rtl/>
        </w:rPr>
        <w:t>س</w:t>
      </w:r>
      <w:r w:rsidR="00E10584">
        <w:rPr>
          <w:rFonts w:cs="Simplified Arabic" w:hint="cs"/>
          <w:sz w:val="28"/>
          <w:szCs w:val="28"/>
          <w:rtl/>
        </w:rPr>
        <w:t>ان</w:t>
      </w:r>
      <w:r w:rsidRPr="00AA370C">
        <w:rPr>
          <w:rFonts w:cs="Simplified Arabic" w:hint="cs"/>
          <w:sz w:val="28"/>
          <w:szCs w:val="28"/>
          <w:rtl/>
        </w:rPr>
        <w:t xml:space="preserve"> على ( 1160 ) غرام</w:t>
      </w:r>
      <w:r w:rsidR="00E10584">
        <w:rPr>
          <w:rFonts w:cs="Simplified Arabic" w:hint="cs"/>
          <w:sz w:val="28"/>
          <w:szCs w:val="28"/>
          <w:rtl/>
        </w:rPr>
        <w:t>اً</w:t>
      </w:r>
      <w:r w:rsidRPr="00AA370C">
        <w:rPr>
          <w:rFonts w:cs="Simplified Arabic" w:hint="cs"/>
          <w:sz w:val="28"/>
          <w:szCs w:val="28"/>
          <w:rtl/>
        </w:rPr>
        <w:t xml:space="preserve"> من الكالسيوم ، ويحتاج جسم </w:t>
      </w:r>
      <w:r w:rsidR="00E10584" w:rsidRPr="00AA370C">
        <w:rPr>
          <w:rFonts w:cs="Simplified Arabic" w:hint="cs"/>
          <w:sz w:val="28"/>
          <w:szCs w:val="28"/>
          <w:rtl/>
        </w:rPr>
        <w:t>ال</w:t>
      </w:r>
      <w:r w:rsidR="00E10584">
        <w:rPr>
          <w:rFonts w:cs="Simplified Arabic" w:hint="cs"/>
          <w:sz w:val="28"/>
          <w:szCs w:val="28"/>
          <w:rtl/>
        </w:rPr>
        <w:t>إن</w:t>
      </w:r>
      <w:r w:rsidR="00E10584" w:rsidRPr="00AA370C">
        <w:rPr>
          <w:rFonts w:cs="Simplified Arabic" w:hint="cs"/>
          <w:sz w:val="28"/>
          <w:szCs w:val="28"/>
          <w:rtl/>
        </w:rPr>
        <w:t>س</w:t>
      </w:r>
      <w:r w:rsidR="00E10584">
        <w:rPr>
          <w:rFonts w:cs="Simplified Arabic" w:hint="cs"/>
          <w:sz w:val="28"/>
          <w:szCs w:val="28"/>
          <w:rtl/>
        </w:rPr>
        <w:t>ان</w:t>
      </w:r>
      <w:r w:rsidRPr="00AA370C">
        <w:rPr>
          <w:rFonts w:cs="Simplified Arabic" w:hint="cs"/>
          <w:sz w:val="28"/>
          <w:szCs w:val="28"/>
          <w:rtl/>
        </w:rPr>
        <w:t xml:space="preserve"> الاعتيادي الى ( 2</w:t>
      </w:r>
      <w:r w:rsidRPr="00AA370C">
        <w:rPr>
          <w:rFonts w:cs="Simplified Arabic"/>
          <w:sz w:val="28"/>
          <w:szCs w:val="28"/>
        </w:rPr>
        <w:t>,</w:t>
      </w:r>
      <w:r w:rsidRPr="00AA370C">
        <w:rPr>
          <w:rFonts w:cs="Simplified Arabic" w:hint="cs"/>
          <w:sz w:val="28"/>
          <w:szCs w:val="28"/>
          <w:rtl/>
        </w:rPr>
        <w:t>1 ) غرام يومياً منه ، وتبلغ قيمته الطبيعية الجسم ( 0</w:t>
      </w:r>
      <w:r w:rsidRPr="00AA370C">
        <w:rPr>
          <w:rFonts w:cs="Simplified Arabic"/>
          <w:sz w:val="28"/>
          <w:szCs w:val="28"/>
        </w:rPr>
        <w:t>,</w:t>
      </w:r>
      <w:r w:rsidRPr="00AA370C">
        <w:rPr>
          <w:rFonts w:cs="Simplified Arabic" w:hint="cs"/>
          <w:sz w:val="28"/>
          <w:szCs w:val="28"/>
          <w:rtl/>
        </w:rPr>
        <w:t xml:space="preserve">9 </w:t>
      </w:r>
      <w:r w:rsidRPr="00AA370C">
        <w:rPr>
          <w:rFonts w:cs="Simplified Arabic"/>
          <w:sz w:val="28"/>
          <w:szCs w:val="28"/>
          <w:rtl/>
        </w:rPr>
        <w:t>–</w:t>
      </w:r>
      <w:r w:rsidRPr="00AA370C">
        <w:rPr>
          <w:rFonts w:cs="Simplified Arabic" w:hint="cs"/>
          <w:sz w:val="28"/>
          <w:szCs w:val="28"/>
          <w:rtl/>
        </w:rPr>
        <w:t>5</w:t>
      </w:r>
      <w:r w:rsidRPr="00AA370C">
        <w:rPr>
          <w:rFonts w:cs="Simplified Arabic"/>
          <w:sz w:val="28"/>
          <w:szCs w:val="28"/>
        </w:rPr>
        <w:t>,</w:t>
      </w:r>
      <w:r>
        <w:rPr>
          <w:rFonts w:cs="Simplified Arabic" w:hint="cs"/>
          <w:sz w:val="28"/>
          <w:szCs w:val="28"/>
          <w:rtl/>
        </w:rPr>
        <w:t>11</w:t>
      </w:r>
      <w:r w:rsidRPr="00AA370C">
        <w:rPr>
          <w:rFonts w:cs="Simplified Arabic" w:hint="cs"/>
          <w:sz w:val="28"/>
          <w:szCs w:val="28"/>
          <w:rtl/>
        </w:rPr>
        <w:t xml:space="preserve">) ملي غرام / 100 مللتر </w:t>
      </w:r>
      <w:r>
        <w:rPr>
          <w:rFonts w:cs="Simplified Arabic" w:hint="cs"/>
          <w:sz w:val="28"/>
          <w:szCs w:val="28"/>
          <w:rtl/>
        </w:rPr>
        <w:t>"</w:t>
      </w:r>
      <w:r w:rsidRPr="00AA370C">
        <w:rPr>
          <w:rFonts w:cs="Simplified Arabic" w:hint="cs"/>
          <w:sz w:val="28"/>
          <w:szCs w:val="28"/>
          <w:rtl/>
        </w:rPr>
        <w:t xml:space="preserve"> </w:t>
      </w:r>
      <w:r w:rsidRPr="00AA370C">
        <w:rPr>
          <w:rFonts w:cs="Simplified Arabic" w:hint="cs"/>
          <w:sz w:val="28"/>
          <w:szCs w:val="28"/>
          <w:vertAlign w:val="superscript"/>
          <w:rtl/>
        </w:rPr>
        <w:t>(</w:t>
      </w:r>
      <w:r w:rsidRPr="00AA370C">
        <w:rPr>
          <w:rStyle w:val="a7"/>
          <w:rFonts w:cs="Simplified Arabic"/>
          <w:sz w:val="28"/>
          <w:szCs w:val="28"/>
          <w:rtl/>
        </w:rPr>
        <w:footnoteReference w:id="82"/>
      </w:r>
      <w:r w:rsidRPr="00AA370C">
        <w:rPr>
          <w:rFonts w:cs="Simplified Arabic" w:hint="cs"/>
          <w:sz w:val="28"/>
          <w:szCs w:val="28"/>
          <w:vertAlign w:val="superscript"/>
          <w:rtl/>
        </w:rPr>
        <w:t>)</w:t>
      </w:r>
      <w:r w:rsidRPr="00AA370C">
        <w:rPr>
          <w:rFonts w:cs="Simplified Arabic" w:hint="cs"/>
          <w:sz w:val="28"/>
          <w:szCs w:val="28"/>
          <w:rtl/>
        </w:rPr>
        <w:t xml:space="preserve"> . </w:t>
      </w:r>
    </w:p>
    <w:p w:rsidR="00B01748" w:rsidRPr="00AA370C" w:rsidRDefault="00B01748" w:rsidP="00B01748">
      <w:pPr>
        <w:spacing w:line="288" w:lineRule="auto"/>
        <w:jc w:val="mediumKashida"/>
        <w:rPr>
          <w:rFonts w:cs="Simplified Arabic"/>
          <w:sz w:val="28"/>
          <w:szCs w:val="28"/>
          <w:rtl/>
        </w:rPr>
      </w:pPr>
      <w:r w:rsidRPr="00AA370C">
        <w:rPr>
          <w:rFonts w:cs="Simplified Arabic" w:hint="cs"/>
          <w:sz w:val="28"/>
          <w:szCs w:val="28"/>
          <w:rtl/>
        </w:rPr>
        <w:t xml:space="preserve">   </w:t>
      </w:r>
      <w:r>
        <w:rPr>
          <w:rFonts w:cs="Simplified Arabic" w:hint="cs"/>
          <w:sz w:val="28"/>
          <w:szCs w:val="28"/>
          <w:rtl/>
        </w:rPr>
        <w:t>"</w:t>
      </w:r>
      <w:r w:rsidRPr="00AA370C">
        <w:rPr>
          <w:rFonts w:cs="Simplified Arabic" w:hint="cs"/>
          <w:sz w:val="28"/>
          <w:szCs w:val="28"/>
          <w:rtl/>
        </w:rPr>
        <w:t xml:space="preserve"> يمتص الكالسيوم في الامعاء الدقيقة ويساعد فيتامين ( </w:t>
      </w:r>
      <w:r w:rsidRPr="00AA370C">
        <w:rPr>
          <w:rFonts w:cs="Simplified Arabic"/>
          <w:sz w:val="28"/>
          <w:szCs w:val="28"/>
        </w:rPr>
        <w:t>D</w:t>
      </w:r>
      <w:r w:rsidRPr="00AA370C">
        <w:rPr>
          <w:rFonts w:cs="Simplified Arabic" w:hint="cs"/>
          <w:sz w:val="28"/>
          <w:szCs w:val="28"/>
          <w:rtl/>
        </w:rPr>
        <w:t xml:space="preserve">) على امتصاصه وتنظيم نقله بين الخلايا والحفاظ على نسبته ، فكلما قلت مستويات الكالسيوم في الدم يبدا هذا الفيتامين بامتصاص الكالسيوم اكثر ، وكلما زادت نسبة الكالسيوم قلت كمية امتصاصه وذلك الموازنة نسبة الاعتيادية في الجسم </w:t>
      </w:r>
      <w:r>
        <w:rPr>
          <w:rFonts w:cs="Simplified Arabic" w:hint="cs"/>
          <w:sz w:val="28"/>
          <w:szCs w:val="28"/>
          <w:rtl/>
        </w:rPr>
        <w:t>"</w:t>
      </w:r>
      <w:r w:rsidRPr="00AA370C">
        <w:rPr>
          <w:rFonts w:cs="Simplified Arabic" w:hint="cs"/>
          <w:sz w:val="28"/>
          <w:szCs w:val="28"/>
          <w:rtl/>
        </w:rPr>
        <w:t xml:space="preserve"> </w:t>
      </w:r>
      <w:r w:rsidRPr="00AA370C">
        <w:rPr>
          <w:rFonts w:cs="Simplified Arabic" w:hint="cs"/>
          <w:sz w:val="28"/>
          <w:szCs w:val="28"/>
          <w:vertAlign w:val="superscript"/>
          <w:rtl/>
        </w:rPr>
        <w:t>(</w:t>
      </w:r>
      <w:r w:rsidRPr="00AA370C">
        <w:rPr>
          <w:rStyle w:val="a7"/>
          <w:rFonts w:cs="Simplified Arabic"/>
          <w:sz w:val="28"/>
          <w:szCs w:val="28"/>
          <w:rtl/>
        </w:rPr>
        <w:footnoteReference w:id="83"/>
      </w:r>
      <w:r w:rsidRPr="00AA370C">
        <w:rPr>
          <w:rFonts w:cs="Simplified Arabic" w:hint="cs"/>
          <w:sz w:val="28"/>
          <w:szCs w:val="28"/>
          <w:vertAlign w:val="superscript"/>
          <w:rtl/>
        </w:rPr>
        <w:t>)</w:t>
      </w:r>
      <w:r w:rsidRPr="00AA370C">
        <w:rPr>
          <w:rFonts w:cs="Simplified Arabic" w:hint="cs"/>
          <w:sz w:val="28"/>
          <w:szCs w:val="28"/>
          <w:rtl/>
        </w:rPr>
        <w:t xml:space="preserve"> . </w:t>
      </w:r>
    </w:p>
    <w:p w:rsidR="00B01748" w:rsidRPr="00AA370C" w:rsidRDefault="00B01748" w:rsidP="00E10584">
      <w:pPr>
        <w:spacing w:line="288" w:lineRule="auto"/>
        <w:jc w:val="mediumKashida"/>
        <w:rPr>
          <w:rFonts w:cs="Simplified Arabic"/>
          <w:sz w:val="28"/>
          <w:szCs w:val="28"/>
          <w:rtl/>
        </w:rPr>
      </w:pPr>
      <w:r w:rsidRPr="00AA370C">
        <w:rPr>
          <w:rFonts w:cs="Simplified Arabic" w:hint="cs"/>
          <w:sz w:val="28"/>
          <w:szCs w:val="28"/>
          <w:rtl/>
        </w:rPr>
        <w:t>ويؤكد ( عمار عبد الرحمن قبع ) ب</w:t>
      </w:r>
      <w:r>
        <w:rPr>
          <w:rFonts w:cs="Simplified Arabic" w:hint="cs"/>
          <w:sz w:val="28"/>
          <w:szCs w:val="28"/>
          <w:rtl/>
        </w:rPr>
        <w:t>أن</w:t>
      </w:r>
      <w:r w:rsidRPr="00AA370C">
        <w:rPr>
          <w:rFonts w:cs="Simplified Arabic" w:hint="cs"/>
          <w:sz w:val="28"/>
          <w:szCs w:val="28"/>
          <w:rtl/>
        </w:rPr>
        <w:t xml:space="preserve"> العلاقة القوية بين الكالسيوم وفيتامين ( </w:t>
      </w:r>
      <w:r w:rsidRPr="00AA370C">
        <w:rPr>
          <w:rFonts w:cs="Simplified Arabic"/>
          <w:sz w:val="28"/>
          <w:szCs w:val="28"/>
        </w:rPr>
        <w:t>D</w:t>
      </w:r>
      <w:r w:rsidRPr="00AA370C">
        <w:rPr>
          <w:rFonts w:cs="Simplified Arabic" w:hint="cs"/>
          <w:sz w:val="28"/>
          <w:szCs w:val="28"/>
          <w:rtl/>
        </w:rPr>
        <w:t xml:space="preserve"> ) </w:t>
      </w:r>
      <w:r w:rsidR="00E10584">
        <w:rPr>
          <w:rFonts w:cs="Simplified Arabic" w:hint="cs"/>
          <w:sz w:val="28"/>
          <w:szCs w:val="28"/>
          <w:rtl/>
        </w:rPr>
        <w:t xml:space="preserve">، </w:t>
      </w:r>
      <w:r w:rsidRPr="00AA370C">
        <w:rPr>
          <w:rFonts w:cs="Simplified Arabic" w:hint="cs"/>
          <w:sz w:val="28"/>
          <w:szCs w:val="28"/>
          <w:rtl/>
        </w:rPr>
        <w:t>ف</w:t>
      </w:r>
      <w:r w:rsidR="00E10584">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 هناك هرمونين يعمل</w:t>
      </w:r>
      <w:r>
        <w:rPr>
          <w:rFonts w:cs="Simplified Arabic" w:hint="cs"/>
          <w:sz w:val="28"/>
          <w:szCs w:val="28"/>
          <w:rtl/>
        </w:rPr>
        <w:t>ان</w:t>
      </w:r>
      <w:r w:rsidRPr="00AA370C">
        <w:rPr>
          <w:rFonts w:cs="Simplified Arabic" w:hint="cs"/>
          <w:sz w:val="28"/>
          <w:szCs w:val="28"/>
          <w:rtl/>
        </w:rPr>
        <w:t xml:space="preserve"> على موازنه نسبته في الجسم ايضاً ، وهما هرمون</w:t>
      </w:r>
      <w:r w:rsidR="00E10584">
        <w:rPr>
          <w:rFonts w:cs="Simplified Arabic" w:hint="cs"/>
          <w:sz w:val="28"/>
          <w:szCs w:val="28"/>
          <w:rtl/>
        </w:rPr>
        <w:t>ا</w:t>
      </w:r>
      <w:r w:rsidRPr="00AA370C">
        <w:rPr>
          <w:rFonts w:cs="Simplified Arabic" w:hint="cs"/>
          <w:sz w:val="28"/>
          <w:szCs w:val="28"/>
          <w:rtl/>
        </w:rPr>
        <w:t xml:space="preserve"> الغدة جنب الدرقية ، ويسمى الاول هرمون الباراثيرويد الذي يعمل على زيادة مستوى الكالسيوم في الدم ، والث</w:t>
      </w:r>
      <w:r>
        <w:rPr>
          <w:rFonts w:cs="Simplified Arabic" w:hint="cs"/>
          <w:sz w:val="28"/>
          <w:szCs w:val="28"/>
          <w:rtl/>
        </w:rPr>
        <w:t>ان</w:t>
      </w:r>
      <w:r w:rsidRPr="00AA370C">
        <w:rPr>
          <w:rFonts w:cs="Simplified Arabic" w:hint="cs"/>
          <w:sz w:val="28"/>
          <w:szCs w:val="28"/>
          <w:rtl/>
        </w:rPr>
        <w:t>ي هرمون الكالسيتونين ويعمل على تخفيض مستواه في الدم ، و</w:t>
      </w:r>
      <w:r w:rsidR="00E10584">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 </w:t>
      </w:r>
      <w:r w:rsidR="00E10584">
        <w:rPr>
          <w:rFonts w:cs="Simplified Arabic" w:hint="cs"/>
          <w:sz w:val="28"/>
          <w:szCs w:val="28"/>
          <w:rtl/>
        </w:rPr>
        <w:t>ا</w:t>
      </w:r>
      <w:r w:rsidRPr="00AA370C">
        <w:rPr>
          <w:rFonts w:cs="Simplified Arabic" w:hint="cs"/>
          <w:sz w:val="28"/>
          <w:szCs w:val="28"/>
          <w:rtl/>
        </w:rPr>
        <w:t xml:space="preserve">لجهد البدني العالي الشدة يعمل على ترسيب الكالسيوم في </w:t>
      </w:r>
      <w:r>
        <w:rPr>
          <w:rFonts w:cs="Simplified Arabic" w:hint="cs"/>
          <w:sz w:val="28"/>
          <w:szCs w:val="28"/>
          <w:rtl/>
        </w:rPr>
        <w:t xml:space="preserve">العظام المشاركة في الجهد البدني </w:t>
      </w:r>
      <w:r w:rsidRPr="00AA370C">
        <w:rPr>
          <w:rFonts w:cs="Simplified Arabic" w:hint="cs"/>
          <w:sz w:val="28"/>
          <w:szCs w:val="28"/>
          <w:rtl/>
        </w:rPr>
        <w:t>مما يزيد من ك</w:t>
      </w:r>
      <w:r>
        <w:rPr>
          <w:rFonts w:cs="Simplified Arabic" w:hint="cs"/>
          <w:sz w:val="28"/>
          <w:szCs w:val="28"/>
          <w:rtl/>
        </w:rPr>
        <w:t>ث</w:t>
      </w:r>
      <w:r w:rsidRPr="00AA370C">
        <w:rPr>
          <w:rFonts w:cs="Simplified Arabic" w:hint="cs"/>
          <w:sz w:val="28"/>
          <w:szCs w:val="28"/>
          <w:rtl/>
        </w:rPr>
        <w:t>افتها ومن ثم مقاومتها للشدة الخارجية</w:t>
      </w:r>
      <w:r w:rsidRPr="00AA370C">
        <w:rPr>
          <w:rFonts w:cs="Simplified Arabic" w:hint="cs"/>
          <w:sz w:val="28"/>
          <w:szCs w:val="28"/>
          <w:vertAlign w:val="superscript"/>
          <w:rtl/>
        </w:rPr>
        <w:t>(</w:t>
      </w:r>
      <w:r w:rsidRPr="00AA370C">
        <w:rPr>
          <w:rStyle w:val="a7"/>
          <w:rFonts w:cs="Simplified Arabic"/>
          <w:sz w:val="28"/>
          <w:szCs w:val="28"/>
          <w:rtl/>
        </w:rPr>
        <w:footnoteReference w:id="84"/>
      </w:r>
      <w:r w:rsidRPr="00AA370C">
        <w:rPr>
          <w:rFonts w:cs="Simplified Arabic" w:hint="cs"/>
          <w:sz w:val="28"/>
          <w:szCs w:val="28"/>
          <w:vertAlign w:val="superscript"/>
          <w:rtl/>
        </w:rPr>
        <w:t>)</w:t>
      </w:r>
      <w:r>
        <w:rPr>
          <w:rFonts w:cs="Simplified Arabic" w:hint="cs"/>
          <w:sz w:val="28"/>
          <w:szCs w:val="28"/>
          <w:rtl/>
        </w:rPr>
        <w:t>.</w:t>
      </w:r>
    </w:p>
    <w:p w:rsidR="00B01748" w:rsidRPr="00AA370C" w:rsidRDefault="00B01748" w:rsidP="00B01748">
      <w:pPr>
        <w:spacing w:line="288" w:lineRule="auto"/>
        <w:jc w:val="mediumKashida"/>
        <w:rPr>
          <w:rFonts w:cs="Simplified Arabic"/>
          <w:sz w:val="28"/>
          <w:szCs w:val="28"/>
          <w:rtl/>
        </w:rPr>
      </w:pPr>
      <w:r w:rsidRPr="00AA370C">
        <w:rPr>
          <w:rFonts w:cs="Simplified Arabic" w:hint="cs"/>
          <w:sz w:val="28"/>
          <w:szCs w:val="28"/>
          <w:rtl/>
        </w:rPr>
        <w:t xml:space="preserve">    </w:t>
      </w:r>
      <w:r>
        <w:rPr>
          <w:rFonts w:cs="Simplified Arabic" w:hint="cs"/>
          <w:sz w:val="28"/>
          <w:szCs w:val="28"/>
          <w:rtl/>
        </w:rPr>
        <w:t>"</w:t>
      </w:r>
      <w:r w:rsidRPr="00AA370C">
        <w:rPr>
          <w:rFonts w:cs="Simplified Arabic" w:hint="cs"/>
          <w:sz w:val="28"/>
          <w:szCs w:val="28"/>
          <w:rtl/>
        </w:rPr>
        <w:t xml:space="preserve"> ويحتاج الجسم يومياً الى حوالي (800) مليغرام ولا يحتاج اللاعب الى تناول جرعات زائدة من الكالسيوم </w:t>
      </w:r>
      <w:r>
        <w:rPr>
          <w:rFonts w:cs="Simplified Arabic" w:hint="cs"/>
          <w:sz w:val="28"/>
          <w:szCs w:val="28"/>
          <w:rtl/>
        </w:rPr>
        <w:t>"</w:t>
      </w:r>
      <w:r w:rsidRPr="00AA370C">
        <w:rPr>
          <w:rFonts w:cs="Simplified Arabic" w:hint="cs"/>
          <w:sz w:val="28"/>
          <w:szCs w:val="28"/>
          <w:rtl/>
        </w:rPr>
        <w:t xml:space="preserve"> </w:t>
      </w:r>
      <w:r w:rsidRPr="00AA370C">
        <w:rPr>
          <w:rFonts w:cs="Simplified Arabic" w:hint="cs"/>
          <w:sz w:val="28"/>
          <w:szCs w:val="28"/>
          <w:vertAlign w:val="superscript"/>
          <w:rtl/>
        </w:rPr>
        <w:t>(</w:t>
      </w:r>
      <w:r w:rsidRPr="00AA370C">
        <w:rPr>
          <w:rStyle w:val="a7"/>
          <w:rFonts w:cs="Simplified Arabic"/>
          <w:sz w:val="28"/>
          <w:szCs w:val="28"/>
          <w:rtl/>
        </w:rPr>
        <w:footnoteReference w:id="85"/>
      </w:r>
      <w:r w:rsidRPr="00AA370C">
        <w:rPr>
          <w:rFonts w:cs="Simplified Arabic" w:hint="cs"/>
          <w:sz w:val="28"/>
          <w:szCs w:val="28"/>
          <w:vertAlign w:val="superscript"/>
          <w:rtl/>
        </w:rPr>
        <w:t>)</w:t>
      </w:r>
      <w:r w:rsidRPr="00AA370C">
        <w:rPr>
          <w:rFonts w:cs="Simplified Arabic" w:hint="cs"/>
          <w:sz w:val="28"/>
          <w:szCs w:val="28"/>
          <w:rtl/>
        </w:rPr>
        <w:t xml:space="preserve"> . </w:t>
      </w:r>
    </w:p>
    <w:p w:rsidR="00B01748" w:rsidRDefault="00B01748" w:rsidP="00E10584">
      <w:pPr>
        <w:spacing w:line="288" w:lineRule="auto"/>
        <w:jc w:val="mediumKashida"/>
        <w:rPr>
          <w:rFonts w:cs="Simplified Arabic"/>
          <w:sz w:val="28"/>
          <w:szCs w:val="28"/>
          <w:rtl/>
        </w:rPr>
      </w:pPr>
      <w:r>
        <w:rPr>
          <w:rFonts w:cs="Simplified Arabic" w:hint="cs"/>
          <w:sz w:val="28"/>
          <w:szCs w:val="28"/>
          <w:rtl/>
        </w:rPr>
        <w:t xml:space="preserve">    </w:t>
      </w:r>
      <w:r w:rsidRPr="00AA370C">
        <w:rPr>
          <w:rFonts w:cs="Simplified Arabic" w:hint="cs"/>
          <w:sz w:val="28"/>
          <w:szCs w:val="28"/>
          <w:rtl/>
        </w:rPr>
        <w:t>ويرى الباحث اهمية دراسة هذا العنصر ومعرفة تاثير</w:t>
      </w:r>
      <w:r>
        <w:rPr>
          <w:rFonts w:cs="Simplified Arabic" w:hint="cs"/>
          <w:sz w:val="28"/>
          <w:szCs w:val="28"/>
          <w:rtl/>
        </w:rPr>
        <w:t>ه</w:t>
      </w:r>
      <w:r w:rsidRPr="00AA370C">
        <w:rPr>
          <w:rFonts w:cs="Simplified Arabic" w:hint="cs"/>
          <w:sz w:val="28"/>
          <w:szCs w:val="28"/>
          <w:rtl/>
        </w:rPr>
        <w:t xml:space="preserve"> وقيمته الطبيعية ومتابعته بشكل دوري عن طريق الفحوصات المختبرية </w:t>
      </w:r>
      <w:r w:rsidR="00E10584">
        <w:rPr>
          <w:rFonts w:cs="Simplified Arabic" w:hint="cs"/>
          <w:sz w:val="28"/>
          <w:szCs w:val="28"/>
          <w:rtl/>
        </w:rPr>
        <w:t>؛</w:t>
      </w:r>
      <w:r w:rsidRPr="00AA370C">
        <w:rPr>
          <w:rFonts w:cs="Simplified Arabic" w:hint="cs"/>
          <w:sz w:val="28"/>
          <w:szCs w:val="28"/>
          <w:rtl/>
        </w:rPr>
        <w:t xml:space="preserve"> وذلك لدوره الكبير في عملية التقلص العضلي ونقل الاشارات العصبية بين الخلايا و</w:t>
      </w:r>
      <w:r>
        <w:rPr>
          <w:rFonts w:cs="Simplified Arabic" w:hint="cs"/>
          <w:sz w:val="28"/>
          <w:szCs w:val="28"/>
          <w:rtl/>
        </w:rPr>
        <w:t>أن</w:t>
      </w:r>
      <w:r w:rsidRPr="00AA370C">
        <w:rPr>
          <w:rFonts w:cs="Simplified Arabic" w:hint="cs"/>
          <w:sz w:val="28"/>
          <w:szCs w:val="28"/>
          <w:rtl/>
        </w:rPr>
        <w:t xml:space="preserve"> أي خلل </w:t>
      </w:r>
      <w:r>
        <w:rPr>
          <w:rFonts w:cs="Simplified Arabic" w:hint="cs"/>
          <w:sz w:val="28"/>
          <w:szCs w:val="28"/>
          <w:rtl/>
        </w:rPr>
        <w:t xml:space="preserve">في </w:t>
      </w:r>
      <w:r w:rsidRPr="00AA370C">
        <w:rPr>
          <w:rFonts w:cs="Simplified Arabic" w:hint="cs"/>
          <w:sz w:val="28"/>
          <w:szCs w:val="28"/>
          <w:rtl/>
        </w:rPr>
        <w:t>نسب هذا العنصر سوف يؤثر على العملية التدري</w:t>
      </w:r>
      <w:r>
        <w:rPr>
          <w:rFonts w:cs="Simplified Arabic" w:hint="cs"/>
          <w:sz w:val="28"/>
          <w:szCs w:val="28"/>
          <w:rtl/>
        </w:rPr>
        <w:t>ب</w:t>
      </w:r>
      <w:r w:rsidRPr="00AA370C">
        <w:rPr>
          <w:rFonts w:cs="Simplified Arabic" w:hint="cs"/>
          <w:sz w:val="28"/>
          <w:szCs w:val="28"/>
          <w:rtl/>
        </w:rPr>
        <w:t>ية ومستوى الحالة التدريبية للاعب .</w:t>
      </w:r>
    </w:p>
    <w:p w:rsidR="00B01748" w:rsidRPr="00326ADF" w:rsidRDefault="00B01748" w:rsidP="00B01748">
      <w:pPr>
        <w:spacing w:line="288" w:lineRule="auto"/>
        <w:jc w:val="mediumKashida"/>
        <w:rPr>
          <w:rFonts w:cs="Simplified Arabic"/>
          <w:b/>
          <w:bCs/>
          <w:sz w:val="32"/>
          <w:szCs w:val="32"/>
          <w:rtl/>
        </w:rPr>
      </w:pPr>
      <w:r w:rsidRPr="00326ADF">
        <w:rPr>
          <w:rFonts w:cs="Simplified Arabic" w:hint="cs"/>
          <w:b/>
          <w:bCs/>
          <w:sz w:val="32"/>
          <w:szCs w:val="32"/>
          <w:rtl/>
        </w:rPr>
        <w:lastRenderedPageBreak/>
        <w:t xml:space="preserve">  اهم وظائف الكالسيوم :- </w:t>
      </w:r>
      <w:r w:rsidRPr="00326ADF">
        <w:rPr>
          <w:rFonts w:cs="Simplified Arabic" w:hint="cs"/>
          <w:b/>
          <w:bCs/>
          <w:sz w:val="32"/>
          <w:szCs w:val="32"/>
          <w:vertAlign w:val="superscript"/>
          <w:rtl/>
        </w:rPr>
        <w:t>(</w:t>
      </w:r>
      <w:r w:rsidRPr="00326ADF">
        <w:rPr>
          <w:rStyle w:val="a7"/>
          <w:rFonts w:cs="Simplified Arabic"/>
          <w:b/>
          <w:bCs/>
          <w:sz w:val="32"/>
          <w:szCs w:val="32"/>
          <w:rtl/>
        </w:rPr>
        <w:footnoteReference w:id="86"/>
      </w:r>
      <w:r w:rsidRPr="00326ADF">
        <w:rPr>
          <w:rFonts w:cs="Simplified Arabic" w:hint="cs"/>
          <w:b/>
          <w:bCs/>
          <w:sz w:val="32"/>
          <w:szCs w:val="32"/>
          <w:vertAlign w:val="superscript"/>
          <w:rtl/>
        </w:rPr>
        <w:t>)</w:t>
      </w:r>
      <w:r w:rsidRPr="00326ADF">
        <w:rPr>
          <w:rFonts w:cs="Simplified Arabic" w:hint="cs"/>
          <w:b/>
          <w:bCs/>
          <w:sz w:val="32"/>
          <w:szCs w:val="32"/>
          <w:rtl/>
        </w:rPr>
        <w:t xml:space="preserve"> </w:t>
      </w:r>
      <w:r w:rsidRPr="00326ADF">
        <w:rPr>
          <w:rFonts w:cs="Simplified Arabic" w:hint="cs"/>
          <w:b/>
          <w:bCs/>
          <w:sz w:val="32"/>
          <w:szCs w:val="32"/>
          <w:vertAlign w:val="superscript"/>
          <w:rtl/>
        </w:rPr>
        <w:t>(</w:t>
      </w:r>
      <w:r w:rsidRPr="00326ADF">
        <w:rPr>
          <w:rStyle w:val="a7"/>
          <w:rFonts w:cs="Simplified Arabic"/>
          <w:b/>
          <w:bCs/>
          <w:sz w:val="32"/>
          <w:szCs w:val="32"/>
          <w:rtl/>
        </w:rPr>
        <w:footnoteReference w:id="87"/>
      </w:r>
      <w:r w:rsidRPr="00326ADF">
        <w:rPr>
          <w:rFonts w:cs="Simplified Arabic" w:hint="cs"/>
          <w:b/>
          <w:bCs/>
          <w:sz w:val="32"/>
          <w:szCs w:val="32"/>
          <w:vertAlign w:val="superscript"/>
          <w:rtl/>
        </w:rPr>
        <w:t>)</w:t>
      </w:r>
      <w:r w:rsidRPr="00326ADF">
        <w:rPr>
          <w:rFonts w:cs="Simplified Arabic" w:hint="cs"/>
          <w:b/>
          <w:bCs/>
          <w:sz w:val="32"/>
          <w:szCs w:val="32"/>
          <w:rtl/>
        </w:rPr>
        <w:t xml:space="preserve"> </w:t>
      </w:r>
    </w:p>
    <w:p w:rsidR="00B01748" w:rsidRPr="00AA370C" w:rsidRDefault="00B01748" w:rsidP="00B01748">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ضروري لتكوين وتطوير العظام والاسن</w:t>
      </w:r>
      <w:r>
        <w:rPr>
          <w:rFonts w:cs="Simplified Arabic" w:hint="cs"/>
          <w:sz w:val="28"/>
          <w:szCs w:val="28"/>
          <w:rtl/>
        </w:rPr>
        <w:t>ان</w:t>
      </w:r>
      <w:r w:rsidRPr="00AA370C">
        <w:rPr>
          <w:rFonts w:cs="Simplified Arabic" w:hint="cs"/>
          <w:sz w:val="28"/>
          <w:szCs w:val="28"/>
          <w:rtl/>
        </w:rPr>
        <w:t xml:space="preserve"> وذلك من خلال ترسب الكالسيوم مع الفسفور في خلايا العظام . </w:t>
      </w:r>
    </w:p>
    <w:p w:rsidR="00B01748" w:rsidRPr="00AA370C" w:rsidRDefault="00B01748" w:rsidP="00B01748">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له دور مهم في عملية تجلط الدم ، اذ يشارك في تكوين مادة الثرومبين من مادة البروثرومبين كما يعمل على ثبات مادة الفبرين التي تتكون لمنع استمرار نزيف الدم وتؤدي الى ايقافه .</w:t>
      </w:r>
    </w:p>
    <w:p w:rsidR="00B01748" w:rsidRPr="00AA370C" w:rsidRDefault="00B01748" w:rsidP="00B01748">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يسهل مرور السوائل من خلال الاغشية الخلوية مما يساعد عل</w:t>
      </w:r>
      <w:r>
        <w:rPr>
          <w:rFonts w:cs="Simplified Arabic" w:hint="cs"/>
          <w:sz w:val="28"/>
          <w:szCs w:val="28"/>
          <w:rtl/>
        </w:rPr>
        <w:t>ى</w:t>
      </w:r>
      <w:r w:rsidRPr="00AA370C">
        <w:rPr>
          <w:rFonts w:cs="Simplified Arabic" w:hint="cs"/>
          <w:sz w:val="28"/>
          <w:szCs w:val="28"/>
          <w:rtl/>
        </w:rPr>
        <w:t xml:space="preserve"> حدوث عملية امتصاص العناصر الغذائية في الامعاء وكذلك تسهيل عملية التوازن في السوائل بين الخلايا .</w:t>
      </w:r>
    </w:p>
    <w:p w:rsidR="00B01748" w:rsidRPr="00AA370C" w:rsidRDefault="00B01748" w:rsidP="00EB3322">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 xml:space="preserve">ينظم عملية </w:t>
      </w:r>
      <w:r w:rsidR="00EB3322">
        <w:rPr>
          <w:rFonts w:cs="Simplified Arabic" w:hint="cs"/>
          <w:sz w:val="28"/>
          <w:szCs w:val="28"/>
          <w:rtl/>
        </w:rPr>
        <w:t>ا</w:t>
      </w:r>
      <w:r>
        <w:rPr>
          <w:rFonts w:cs="Simplified Arabic" w:hint="cs"/>
          <w:sz w:val="28"/>
          <w:szCs w:val="28"/>
          <w:rtl/>
        </w:rPr>
        <w:t>ن</w:t>
      </w:r>
      <w:r w:rsidRPr="00AA370C">
        <w:rPr>
          <w:rFonts w:cs="Simplified Arabic" w:hint="cs"/>
          <w:sz w:val="28"/>
          <w:szCs w:val="28"/>
          <w:rtl/>
        </w:rPr>
        <w:t>قباض و</w:t>
      </w:r>
      <w:r w:rsidR="00EB3322">
        <w:rPr>
          <w:rFonts w:cs="Simplified Arabic" w:hint="cs"/>
          <w:sz w:val="28"/>
          <w:szCs w:val="28"/>
          <w:rtl/>
        </w:rPr>
        <w:t>ا</w:t>
      </w:r>
      <w:r>
        <w:rPr>
          <w:rFonts w:cs="Simplified Arabic" w:hint="cs"/>
          <w:sz w:val="28"/>
          <w:szCs w:val="28"/>
          <w:rtl/>
        </w:rPr>
        <w:t>ن</w:t>
      </w:r>
      <w:r w:rsidRPr="00AA370C">
        <w:rPr>
          <w:rFonts w:cs="Simplified Arabic" w:hint="cs"/>
          <w:sz w:val="28"/>
          <w:szCs w:val="28"/>
          <w:rtl/>
        </w:rPr>
        <w:t>بساط العضلات ومنها عضلة القلب وذلك بالتعاون مع بعض العناصر المعدنية الاخرى مثل المغنيسيوم</w:t>
      </w:r>
      <w:r>
        <w:rPr>
          <w:rFonts w:cs="Simplified Arabic" w:hint="cs"/>
          <w:sz w:val="28"/>
          <w:szCs w:val="28"/>
          <w:rtl/>
        </w:rPr>
        <w:t xml:space="preserve"> </w:t>
      </w:r>
      <w:r w:rsidRPr="00AA370C">
        <w:rPr>
          <w:rFonts w:cs="Simplified Arabic" w:hint="cs"/>
          <w:sz w:val="28"/>
          <w:szCs w:val="28"/>
          <w:rtl/>
        </w:rPr>
        <w:t>والبوتاسيوم .</w:t>
      </w:r>
    </w:p>
    <w:p w:rsidR="00B01748" w:rsidRPr="00AA370C" w:rsidRDefault="00B01748" w:rsidP="00B01748">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ضروري للوقاية من امراض الكساح ولين العظام .</w:t>
      </w:r>
    </w:p>
    <w:p w:rsidR="00B01748" w:rsidRDefault="00B01748" w:rsidP="00EB3322">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تنشيط عمل بعض ال</w:t>
      </w:r>
      <w:r w:rsidR="00EB3322">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زيمات . </w:t>
      </w:r>
    </w:p>
    <w:p w:rsidR="00D56AE7" w:rsidRPr="00D56AE7" w:rsidRDefault="00D56AE7" w:rsidP="00D56AE7">
      <w:pPr>
        <w:pStyle w:val="a5"/>
        <w:spacing w:line="288" w:lineRule="auto"/>
        <w:ind w:left="360"/>
        <w:jc w:val="mediumKashida"/>
        <w:rPr>
          <w:rFonts w:cs="Simplified Arabic"/>
          <w:sz w:val="26"/>
          <w:szCs w:val="26"/>
        </w:rPr>
      </w:pPr>
    </w:p>
    <w:p w:rsidR="00B01748" w:rsidRDefault="00B01748" w:rsidP="00C16BA8">
      <w:pPr>
        <w:spacing w:line="288" w:lineRule="auto"/>
        <w:jc w:val="mediumKashida"/>
        <w:rPr>
          <w:rFonts w:cs="Simplified Arabic"/>
          <w:b/>
          <w:bCs/>
          <w:sz w:val="32"/>
          <w:szCs w:val="32"/>
          <w:rtl/>
        </w:rPr>
      </w:pPr>
      <w:r w:rsidRPr="00326ADF">
        <w:rPr>
          <w:rFonts w:cs="Simplified Arabic" w:hint="cs"/>
          <w:b/>
          <w:bCs/>
          <w:sz w:val="32"/>
          <w:szCs w:val="32"/>
          <w:rtl/>
        </w:rPr>
        <w:t>2-1-</w:t>
      </w:r>
      <w:r w:rsidR="00C16BA8">
        <w:rPr>
          <w:rFonts w:cs="Simplified Arabic" w:hint="cs"/>
          <w:b/>
          <w:bCs/>
          <w:sz w:val="32"/>
          <w:szCs w:val="32"/>
          <w:rtl/>
        </w:rPr>
        <w:t>5</w:t>
      </w:r>
      <w:r w:rsidRPr="00326ADF">
        <w:rPr>
          <w:rFonts w:cs="Simplified Arabic" w:hint="cs"/>
          <w:b/>
          <w:bCs/>
          <w:sz w:val="32"/>
          <w:szCs w:val="32"/>
          <w:rtl/>
        </w:rPr>
        <w:t xml:space="preserve">-5  الفسفور ( </w:t>
      </w:r>
      <w:r w:rsidRPr="00326ADF">
        <w:rPr>
          <w:rFonts w:cs="Simplified Arabic"/>
          <w:b/>
          <w:bCs/>
          <w:sz w:val="32"/>
          <w:szCs w:val="32"/>
        </w:rPr>
        <w:t xml:space="preserve"> P</w:t>
      </w:r>
      <w:r w:rsidRPr="00326ADF">
        <w:rPr>
          <w:rFonts w:cs="Simplified Arabic"/>
          <w:b/>
          <w:bCs/>
          <w:sz w:val="32"/>
          <w:szCs w:val="32"/>
          <w:vertAlign w:val="superscript"/>
        </w:rPr>
        <w:t>+</w:t>
      </w:r>
      <w:r>
        <w:rPr>
          <w:rFonts w:cs="Simplified Arabic"/>
          <w:b/>
          <w:bCs/>
          <w:sz w:val="32"/>
          <w:szCs w:val="32"/>
          <w:vertAlign w:val="superscript"/>
        </w:rPr>
        <w:t>++</w:t>
      </w:r>
      <w:r w:rsidRPr="00326ADF">
        <w:rPr>
          <w:rFonts w:cs="Simplified Arabic" w:hint="cs"/>
          <w:b/>
          <w:bCs/>
          <w:sz w:val="32"/>
          <w:szCs w:val="32"/>
          <w:rtl/>
        </w:rPr>
        <w:t>)</w:t>
      </w:r>
    </w:p>
    <w:p w:rsidR="00D56AE7" w:rsidRPr="00D56AE7" w:rsidRDefault="00D56AE7" w:rsidP="00B01748">
      <w:pPr>
        <w:spacing w:line="288" w:lineRule="auto"/>
        <w:jc w:val="mediumKashida"/>
        <w:rPr>
          <w:rFonts w:cs="Simplified Arabic"/>
          <w:b/>
          <w:bCs/>
          <w:sz w:val="2"/>
          <w:szCs w:val="2"/>
          <w:rtl/>
        </w:rPr>
      </w:pPr>
    </w:p>
    <w:p w:rsidR="00B01748" w:rsidRPr="00AA370C" w:rsidRDefault="00B01748" w:rsidP="00EB3322">
      <w:pPr>
        <w:spacing w:line="288" w:lineRule="auto"/>
        <w:jc w:val="mediumKashida"/>
        <w:rPr>
          <w:rFonts w:cs="Simplified Arabic"/>
          <w:sz w:val="28"/>
          <w:szCs w:val="28"/>
          <w:rtl/>
        </w:rPr>
      </w:pPr>
      <w:r w:rsidRPr="00AA370C">
        <w:rPr>
          <w:rFonts w:cs="Simplified Arabic" w:hint="cs"/>
          <w:sz w:val="28"/>
          <w:szCs w:val="28"/>
          <w:rtl/>
        </w:rPr>
        <w:t xml:space="preserve">      </w:t>
      </w:r>
      <w:r w:rsidR="00EB3322">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 للفسفور اهمية قصوى الى ج</w:t>
      </w:r>
      <w:r>
        <w:rPr>
          <w:rFonts w:cs="Simplified Arabic" w:hint="cs"/>
          <w:sz w:val="28"/>
          <w:szCs w:val="28"/>
          <w:rtl/>
        </w:rPr>
        <w:t>ان</w:t>
      </w:r>
      <w:r w:rsidRPr="00AA370C">
        <w:rPr>
          <w:rFonts w:cs="Simplified Arabic" w:hint="cs"/>
          <w:sz w:val="28"/>
          <w:szCs w:val="28"/>
          <w:rtl/>
        </w:rPr>
        <w:t>ب اهميتة في تكوين العظام والاسن</w:t>
      </w:r>
      <w:r>
        <w:rPr>
          <w:rFonts w:cs="Simplified Arabic" w:hint="cs"/>
          <w:sz w:val="28"/>
          <w:szCs w:val="28"/>
          <w:rtl/>
        </w:rPr>
        <w:t>ان</w:t>
      </w:r>
      <w:r w:rsidRPr="00AA370C">
        <w:rPr>
          <w:rFonts w:cs="Simplified Arabic" w:hint="cs"/>
          <w:sz w:val="28"/>
          <w:szCs w:val="28"/>
          <w:rtl/>
        </w:rPr>
        <w:t xml:space="preserve"> ، كما </w:t>
      </w:r>
      <w:r>
        <w:rPr>
          <w:rFonts w:cs="Simplified Arabic" w:hint="cs"/>
          <w:sz w:val="28"/>
          <w:szCs w:val="28"/>
          <w:rtl/>
        </w:rPr>
        <w:t>أن</w:t>
      </w:r>
      <w:r w:rsidRPr="00AA370C">
        <w:rPr>
          <w:rFonts w:cs="Simplified Arabic" w:hint="cs"/>
          <w:sz w:val="28"/>
          <w:szCs w:val="28"/>
          <w:rtl/>
        </w:rPr>
        <w:t>ه يلعب دوراً هاماً في النمو وفي العمليات التي تستخلص الطاقة من العناصر الغذائية ، و</w:t>
      </w:r>
      <w:r>
        <w:rPr>
          <w:rFonts w:cs="Simplified Arabic" w:hint="cs"/>
          <w:sz w:val="28"/>
          <w:szCs w:val="28"/>
          <w:rtl/>
        </w:rPr>
        <w:t>أن</w:t>
      </w:r>
      <w:r w:rsidRPr="00AA370C">
        <w:rPr>
          <w:rFonts w:cs="Simplified Arabic" w:hint="cs"/>
          <w:sz w:val="28"/>
          <w:szCs w:val="28"/>
          <w:rtl/>
        </w:rPr>
        <w:t>ه ضروري لتثبيت تركيب سوائل الجسم الضرورية للحياة ويدخل في تركيب ال</w:t>
      </w:r>
      <w:r>
        <w:rPr>
          <w:rFonts w:cs="Simplified Arabic" w:hint="cs"/>
          <w:sz w:val="28"/>
          <w:szCs w:val="28"/>
          <w:rtl/>
        </w:rPr>
        <w:t>أن</w:t>
      </w:r>
      <w:r w:rsidRPr="00AA370C">
        <w:rPr>
          <w:rFonts w:cs="Simplified Arabic" w:hint="cs"/>
          <w:sz w:val="28"/>
          <w:szCs w:val="28"/>
          <w:rtl/>
        </w:rPr>
        <w:t xml:space="preserve">سجة المختلفة ويساعد في ترسيب مادة الكالسيوم في العظام وهو المغذي للمخ </w:t>
      </w:r>
      <w:r w:rsidR="00D56AE7">
        <w:rPr>
          <w:rFonts w:cs="Simplified Arabic" w:hint="cs"/>
          <w:sz w:val="28"/>
          <w:szCs w:val="28"/>
          <w:rtl/>
        </w:rPr>
        <w:t xml:space="preserve">                                                                                                     </w:t>
      </w:r>
      <w:r w:rsidRPr="00AA370C">
        <w:rPr>
          <w:rFonts w:cs="Simplified Arabic" w:hint="cs"/>
          <w:sz w:val="28"/>
          <w:szCs w:val="28"/>
          <w:rtl/>
        </w:rPr>
        <w:lastRenderedPageBreak/>
        <w:t xml:space="preserve">كما </w:t>
      </w:r>
      <w:r>
        <w:rPr>
          <w:rFonts w:cs="Simplified Arabic" w:hint="cs"/>
          <w:sz w:val="28"/>
          <w:szCs w:val="28"/>
          <w:rtl/>
        </w:rPr>
        <w:t>أن</w:t>
      </w:r>
      <w:r w:rsidRPr="00AA370C">
        <w:rPr>
          <w:rFonts w:cs="Simplified Arabic" w:hint="cs"/>
          <w:sz w:val="28"/>
          <w:szCs w:val="28"/>
          <w:rtl/>
        </w:rPr>
        <w:t xml:space="preserve">ه عنصر اساسي مهم في تركيب بلازما الدم فهو المقوي للذاكرة والمنشط للاعصاب </w:t>
      </w:r>
      <w:r w:rsidRPr="00AA370C">
        <w:rPr>
          <w:rFonts w:cs="Simplified Arabic" w:hint="cs"/>
          <w:sz w:val="28"/>
          <w:szCs w:val="28"/>
          <w:vertAlign w:val="superscript"/>
          <w:rtl/>
        </w:rPr>
        <w:t>(</w:t>
      </w:r>
      <w:r w:rsidRPr="00AA370C">
        <w:rPr>
          <w:rStyle w:val="a7"/>
          <w:rFonts w:cs="Simplified Arabic"/>
          <w:sz w:val="28"/>
          <w:szCs w:val="28"/>
          <w:rtl/>
        </w:rPr>
        <w:footnoteReference w:id="88"/>
      </w:r>
      <w:r w:rsidRPr="00AA370C">
        <w:rPr>
          <w:rFonts w:cs="Simplified Arabic" w:hint="cs"/>
          <w:sz w:val="28"/>
          <w:szCs w:val="28"/>
          <w:vertAlign w:val="superscript"/>
          <w:rtl/>
        </w:rPr>
        <w:t>)</w:t>
      </w:r>
      <w:r w:rsidRPr="00AA370C">
        <w:rPr>
          <w:rFonts w:cs="Simplified Arabic" w:hint="cs"/>
          <w:sz w:val="28"/>
          <w:szCs w:val="28"/>
          <w:rtl/>
        </w:rPr>
        <w:t xml:space="preserve"> .</w:t>
      </w:r>
    </w:p>
    <w:p w:rsidR="00B01748" w:rsidRPr="00AA370C" w:rsidRDefault="00B01748" w:rsidP="00C16BA8">
      <w:pPr>
        <w:spacing w:line="288" w:lineRule="auto"/>
        <w:jc w:val="mediumKashida"/>
        <w:rPr>
          <w:rFonts w:cs="Simplified Arabic"/>
          <w:sz w:val="28"/>
          <w:szCs w:val="28"/>
          <w:rtl/>
        </w:rPr>
      </w:pPr>
      <w:r w:rsidRPr="00AA370C">
        <w:rPr>
          <w:rFonts w:cs="Simplified Arabic" w:hint="cs"/>
          <w:sz w:val="28"/>
          <w:szCs w:val="28"/>
          <w:rtl/>
        </w:rPr>
        <w:t xml:space="preserve">    ويؤكد ( مرو</w:t>
      </w:r>
      <w:r>
        <w:rPr>
          <w:rFonts w:cs="Simplified Arabic" w:hint="cs"/>
          <w:sz w:val="28"/>
          <w:szCs w:val="28"/>
          <w:rtl/>
        </w:rPr>
        <w:t>ان</w:t>
      </w:r>
      <w:r w:rsidRPr="00AA370C">
        <w:rPr>
          <w:rFonts w:cs="Simplified Arabic" w:hint="cs"/>
          <w:sz w:val="28"/>
          <w:szCs w:val="28"/>
          <w:rtl/>
        </w:rPr>
        <w:t xml:space="preserve"> عبد المجيد ابراهيم ويوسف لازم كماش ) </w:t>
      </w:r>
      <w:r>
        <w:rPr>
          <w:rFonts w:cs="Simplified Arabic" w:hint="cs"/>
          <w:sz w:val="28"/>
          <w:szCs w:val="28"/>
          <w:rtl/>
        </w:rPr>
        <w:t>أن</w:t>
      </w:r>
      <w:r w:rsidRPr="00AA370C">
        <w:rPr>
          <w:rFonts w:cs="Simplified Arabic" w:hint="cs"/>
          <w:sz w:val="28"/>
          <w:szCs w:val="28"/>
          <w:rtl/>
        </w:rPr>
        <w:t xml:space="preserve"> </w:t>
      </w:r>
      <w:r>
        <w:rPr>
          <w:rFonts w:cs="Simplified Arabic" w:hint="cs"/>
          <w:sz w:val="28"/>
          <w:szCs w:val="28"/>
          <w:rtl/>
        </w:rPr>
        <w:t>"</w:t>
      </w:r>
      <w:r w:rsidRPr="00AA370C">
        <w:rPr>
          <w:rFonts w:cs="Simplified Arabic" w:hint="cs"/>
          <w:sz w:val="28"/>
          <w:szCs w:val="28"/>
          <w:rtl/>
        </w:rPr>
        <w:t xml:space="preserve"> الفسفور عنصر </w:t>
      </w:r>
      <w:r w:rsidR="006F70DF">
        <w:rPr>
          <w:rFonts w:cs="Simplified Arabic" w:hint="cs"/>
          <w:sz w:val="28"/>
          <w:szCs w:val="28"/>
          <w:rtl/>
        </w:rPr>
        <w:t>مه</w:t>
      </w:r>
      <w:r w:rsidRPr="00AA370C">
        <w:rPr>
          <w:rFonts w:cs="Simplified Arabic" w:hint="cs"/>
          <w:sz w:val="28"/>
          <w:szCs w:val="28"/>
          <w:rtl/>
        </w:rPr>
        <w:t xml:space="preserve">م لبناء ثلاثي فوسفات الادينوسين ( </w:t>
      </w:r>
      <w:r w:rsidRPr="00AA370C">
        <w:rPr>
          <w:rFonts w:cs="Simplified Arabic"/>
          <w:sz w:val="28"/>
          <w:szCs w:val="28"/>
        </w:rPr>
        <w:t>ATP</w:t>
      </w:r>
      <w:r w:rsidRPr="00AA370C">
        <w:rPr>
          <w:rFonts w:cs="Simplified Arabic" w:hint="cs"/>
          <w:sz w:val="28"/>
          <w:szCs w:val="28"/>
          <w:rtl/>
        </w:rPr>
        <w:t xml:space="preserve">) والفسفوكرياتين وهي المركبات المسؤلة عن </w:t>
      </w:r>
      <w:r w:rsidR="006F70DF">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تاج الطاقة بالجسم ، حيث </w:t>
      </w:r>
      <w:r w:rsidR="006F70DF">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 التحول الفسفوري للجلوكوز هو الخطوة الاولى للتمثيل الغذائي له كما يقوم الفسفور بمعادلة زيادة حامض اللا</w:t>
      </w:r>
      <w:r>
        <w:rPr>
          <w:rFonts w:cs="Simplified Arabic" w:hint="cs"/>
          <w:sz w:val="28"/>
          <w:szCs w:val="28"/>
          <w:rtl/>
        </w:rPr>
        <w:t>ك</w:t>
      </w:r>
      <w:r w:rsidRPr="00AA370C">
        <w:rPr>
          <w:rFonts w:cs="Simplified Arabic" w:hint="cs"/>
          <w:sz w:val="28"/>
          <w:szCs w:val="28"/>
          <w:rtl/>
        </w:rPr>
        <w:t xml:space="preserve">تيك كمنظم حيوي في الدم </w:t>
      </w:r>
      <w:r w:rsidR="00C16BA8">
        <w:rPr>
          <w:rFonts w:cs="Simplified Arabic" w:hint="cs"/>
          <w:sz w:val="28"/>
          <w:szCs w:val="28"/>
          <w:rtl/>
        </w:rPr>
        <w:t>،</w:t>
      </w:r>
      <w:r w:rsidRPr="00AA370C">
        <w:rPr>
          <w:rFonts w:cs="Simplified Arabic" w:hint="cs"/>
          <w:sz w:val="28"/>
          <w:szCs w:val="28"/>
          <w:rtl/>
        </w:rPr>
        <w:t xml:space="preserve"> ولذا ف</w:t>
      </w:r>
      <w:r w:rsidR="006F70DF">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 نقص الفسفور يؤثر على </w:t>
      </w:r>
      <w:r w:rsidR="006F70DF" w:rsidRPr="00AA370C">
        <w:rPr>
          <w:rFonts w:cs="Simplified Arabic" w:hint="cs"/>
          <w:sz w:val="28"/>
          <w:szCs w:val="28"/>
          <w:rtl/>
        </w:rPr>
        <w:t>أداء</w:t>
      </w:r>
      <w:r w:rsidRPr="00AA370C">
        <w:rPr>
          <w:rFonts w:cs="Simplified Arabic" w:hint="cs"/>
          <w:sz w:val="28"/>
          <w:szCs w:val="28"/>
          <w:rtl/>
        </w:rPr>
        <w:t xml:space="preserve"> اللاعب ويجب </w:t>
      </w:r>
      <w:r>
        <w:rPr>
          <w:rFonts w:cs="Simplified Arabic" w:hint="cs"/>
          <w:sz w:val="28"/>
          <w:szCs w:val="28"/>
          <w:rtl/>
        </w:rPr>
        <w:t>أن</w:t>
      </w:r>
      <w:r w:rsidR="00C16BA8">
        <w:rPr>
          <w:rFonts w:cs="Simplified Arabic" w:hint="cs"/>
          <w:sz w:val="28"/>
          <w:szCs w:val="28"/>
          <w:rtl/>
        </w:rPr>
        <w:t xml:space="preserve"> يتناول اللاعب مقدار (</w:t>
      </w:r>
      <w:r w:rsidRPr="00AA370C">
        <w:rPr>
          <w:rFonts w:cs="Simplified Arabic" w:hint="cs"/>
          <w:sz w:val="28"/>
          <w:szCs w:val="28"/>
          <w:rtl/>
        </w:rPr>
        <w:t xml:space="preserve">400- 800 ) ملليغرام يومياً من الفسفور </w:t>
      </w:r>
      <w:r>
        <w:rPr>
          <w:rFonts w:cs="Simplified Arabic" w:hint="cs"/>
          <w:sz w:val="28"/>
          <w:szCs w:val="28"/>
          <w:rtl/>
        </w:rPr>
        <w:t>"</w:t>
      </w:r>
      <w:r w:rsidRPr="00AA370C">
        <w:rPr>
          <w:rFonts w:cs="Simplified Arabic" w:hint="cs"/>
          <w:sz w:val="28"/>
          <w:szCs w:val="28"/>
          <w:rtl/>
        </w:rPr>
        <w:t xml:space="preserve"> </w:t>
      </w:r>
      <w:r w:rsidRPr="00AA370C">
        <w:rPr>
          <w:rFonts w:cs="Simplified Arabic" w:hint="cs"/>
          <w:sz w:val="28"/>
          <w:szCs w:val="28"/>
          <w:vertAlign w:val="superscript"/>
          <w:rtl/>
        </w:rPr>
        <w:t>(</w:t>
      </w:r>
      <w:r w:rsidRPr="00AA370C">
        <w:rPr>
          <w:rStyle w:val="a7"/>
          <w:rFonts w:cs="Simplified Arabic"/>
          <w:sz w:val="28"/>
          <w:szCs w:val="28"/>
          <w:rtl/>
        </w:rPr>
        <w:footnoteReference w:id="89"/>
      </w:r>
      <w:r w:rsidRPr="00AA370C">
        <w:rPr>
          <w:rFonts w:cs="Simplified Arabic" w:hint="cs"/>
          <w:sz w:val="28"/>
          <w:szCs w:val="28"/>
          <w:vertAlign w:val="superscript"/>
          <w:rtl/>
        </w:rPr>
        <w:t>)</w:t>
      </w:r>
      <w:r w:rsidRPr="00AA370C">
        <w:rPr>
          <w:rFonts w:cs="Simplified Arabic" w:hint="cs"/>
          <w:sz w:val="28"/>
          <w:szCs w:val="28"/>
          <w:rtl/>
        </w:rPr>
        <w:t xml:space="preserve">  </w:t>
      </w:r>
    </w:p>
    <w:p w:rsidR="00B01748" w:rsidRPr="00AA370C" w:rsidRDefault="00B01748" w:rsidP="00B01748">
      <w:pPr>
        <w:spacing w:line="288" w:lineRule="auto"/>
        <w:jc w:val="mediumKashida"/>
        <w:rPr>
          <w:rFonts w:cs="Simplified Arabic"/>
          <w:sz w:val="28"/>
          <w:szCs w:val="28"/>
          <w:rtl/>
        </w:rPr>
      </w:pPr>
      <w:r w:rsidRPr="00AA370C">
        <w:rPr>
          <w:rFonts w:cs="Simplified Arabic" w:hint="cs"/>
          <w:sz w:val="28"/>
          <w:szCs w:val="28"/>
          <w:rtl/>
        </w:rPr>
        <w:t xml:space="preserve">   </w:t>
      </w:r>
      <w:r>
        <w:rPr>
          <w:rFonts w:cs="Simplified Arabic" w:hint="cs"/>
          <w:sz w:val="28"/>
          <w:szCs w:val="28"/>
          <w:rtl/>
        </w:rPr>
        <w:t>"</w:t>
      </w:r>
      <w:r w:rsidRPr="00AA370C">
        <w:rPr>
          <w:rFonts w:cs="Simplified Arabic" w:hint="cs"/>
          <w:sz w:val="28"/>
          <w:szCs w:val="28"/>
          <w:rtl/>
        </w:rPr>
        <w:t xml:space="preserve"> يحتوي جسم </w:t>
      </w:r>
      <w:r w:rsidR="006F70DF" w:rsidRPr="00AA370C">
        <w:rPr>
          <w:rFonts w:cs="Simplified Arabic" w:hint="cs"/>
          <w:sz w:val="28"/>
          <w:szCs w:val="28"/>
          <w:rtl/>
        </w:rPr>
        <w:t>ال</w:t>
      </w:r>
      <w:r w:rsidR="006F70DF">
        <w:rPr>
          <w:rFonts w:cs="Simplified Arabic" w:hint="cs"/>
          <w:sz w:val="28"/>
          <w:szCs w:val="28"/>
          <w:rtl/>
        </w:rPr>
        <w:t>إن</w:t>
      </w:r>
      <w:r w:rsidR="006F70DF" w:rsidRPr="00AA370C">
        <w:rPr>
          <w:rFonts w:cs="Simplified Arabic" w:hint="cs"/>
          <w:sz w:val="28"/>
          <w:szCs w:val="28"/>
          <w:rtl/>
        </w:rPr>
        <w:t>س</w:t>
      </w:r>
      <w:r w:rsidR="006F70DF">
        <w:rPr>
          <w:rFonts w:cs="Simplified Arabic" w:hint="cs"/>
          <w:sz w:val="28"/>
          <w:szCs w:val="28"/>
          <w:rtl/>
        </w:rPr>
        <w:t>ان</w:t>
      </w:r>
      <w:r w:rsidRPr="00AA370C">
        <w:rPr>
          <w:rFonts w:cs="Simplified Arabic" w:hint="cs"/>
          <w:sz w:val="28"/>
          <w:szCs w:val="28"/>
          <w:rtl/>
        </w:rPr>
        <w:t xml:space="preserve"> الاعتيادي الذي يزن ( 70 ) كيلو غرام على ( 670 ) غرام من الفسفور ، ويحتاج هذا الجسم الى ( 2</w:t>
      </w:r>
      <w:r w:rsidRPr="00AA370C">
        <w:rPr>
          <w:rFonts w:cs="Simplified Arabic"/>
          <w:sz w:val="28"/>
          <w:szCs w:val="28"/>
        </w:rPr>
        <w:t>,</w:t>
      </w:r>
      <w:r w:rsidRPr="00AA370C">
        <w:rPr>
          <w:rFonts w:cs="Simplified Arabic" w:hint="cs"/>
          <w:sz w:val="28"/>
          <w:szCs w:val="28"/>
          <w:rtl/>
        </w:rPr>
        <w:t>1 ) غرام يومياً من الفسفور ، وتبلغ قيمته الطبيعية ( 4</w:t>
      </w:r>
      <w:r w:rsidRPr="00AA370C">
        <w:rPr>
          <w:rFonts w:cs="Simplified Arabic"/>
          <w:sz w:val="28"/>
          <w:szCs w:val="28"/>
        </w:rPr>
        <w:t>,</w:t>
      </w:r>
      <w:r w:rsidRPr="00AA370C">
        <w:rPr>
          <w:rFonts w:cs="Simplified Arabic" w:hint="cs"/>
          <w:sz w:val="28"/>
          <w:szCs w:val="28"/>
          <w:rtl/>
        </w:rPr>
        <w:t xml:space="preserve">2 </w:t>
      </w:r>
      <w:r w:rsidRPr="00AA370C">
        <w:rPr>
          <w:rFonts w:cs="Simplified Arabic"/>
          <w:sz w:val="28"/>
          <w:szCs w:val="28"/>
          <w:rtl/>
        </w:rPr>
        <w:t>–</w:t>
      </w:r>
      <w:r w:rsidRPr="00AA370C">
        <w:rPr>
          <w:rFonts w:cs="Simplified Arabic" w:hint="cs"/>
          <w:sz w:val="28"/>
          <w:szCs w:val="28"/>
          <w:rtl/>
        </w:rPr>
        <w:t xml:space="preserve"> 5</w:t>
      </w:r>
      <w:r w:rsidRPr="00AA370C">
        <w:rPr>
          <w:rFonts w:cs="Simplified Arabic"/>
          <w:sz w:val="28"/>
          <w:szCs w:val="28"/>
        </w:rPr>
        <w:t>,</w:t>
      </w:r>
      <w:r w:rsidRPr="00AA370C">
        <w:rPr>
          <w:rFonts w:cs="Simplified Arabic" w:hint="cs"/>
          <w:sz w:val="28"/>
          <w:szCs w:val="28"/>
          <w:rtl/>
        </w:rPr>
        <w:t xml:space="preserve">4 ) ملي غرام / 100 مللتر مصل الدم </w:t>
      </w:r>
      <w:r>
        <w:rPr>
          <w:rFonts w:cs="Simplified Arabic" w:hint="cs"/>
          <w:sz w:val="28"/>
          <w:szCs w:val="28"/>
          <w:rtl/>
        </w:rPr>
        <w:t>"</w:t>
      </w:r>
      <w:r w:rsidRPr="00AA370C">
        <w:rPr>
          <w:rFonts w:cs="Simplified Arabic" w:hint="cs"/>
          <w:sz w:val="28"/>
          <w:szCs w:val="28"/>
          <w:rtl/>
        </w:rPr>
        <w:t xml:space="preserve"> </w:t>
      </w:r>
      <w:r w:rsidRPr="00AA370C">
        <w:rPr>
          <w:rFonts w:cs="Simplified Arabic" w:hint="cs"/>
          <w:sz w:val="28"/>
          <w:szCs w:val="28"/>
          <w:vertAlign w:val="superscript"/>
          <w:rtl/>
        </w:rPr>
        <w:t>(</w:t>
      </w:r>
      <w:r w:rsidRPr="00AA370C">
        <w:rPr>
          <w:rStyle w:val="a7"/>
          <w:rFonts w:cs="Simplified Arabic"/>
          <w:sz w:val="28"/>
          <w:szCs w:val="28"/>
          <w:rtl/>
        </w:rPr>
        <w:footnoteReference w:id="90"/>
      </w:r>
      <w:r w:rsidRPr="00AA370C">
        <w:rPr>
          <w:rFonts w:cs="Simplified Arabic" w:hint="cs"/>
          <w:sz w:val="28"/>
          <w:szCs w:val="28"/>
          <w:vertAlign w:val="superscript"/>
          <w:rtl/>
        </w:rPr>
        <w:t>)</w:t>
      </w:r>
      <w:r w:rsidRPr="00AA370C">
        <w:rPr>
          <w:rFonts w:cs="Simplified Arabic"/>
          <w:sz w:val="28"/>
          <w:szCs w:val="28"/>
        </w:rPr>
        <w:t xml:space="preserve"> </w:t>
      </w:r>
      <w:r w:rsidRPr="00AA370C">
        <w:rPr>
          <w:rFonts w:cs="Simplified Arabic" w:hint="cs"/>
          <w:sz w:val="28"/>
          <w:szCs w:val="28"/>
          <w:rtl/>
        </w:rPr>
        <w:t xml:space="preserve">. </w:t>
      </w:r>
    </w:p>
    <w:p w:rsidR="00B01748" w:rsidRPr="00AA370C" w:rsidRDefault="00B01748" w:rsidP="006F70DF">
      <w:pPr>
        <w:spacing w:line="288" w:lineRule="auto"/>
        <w:jc w:val="mediumKashida"/>
        <w:rPr>
          <w:rFonts w:cs="Simplified Arabic"/>
          <w:sz w:val="28"/>
          <w:szCs w:val="28"/>
          <w:rtl/>
        </w:rPr>
      </w:pPr>
      <w:r w:rsidRPr="00AA370C">
        <w:rPr>
          <w:rFonts w:cs="Simplified Arabic" w:hint="cs"/>
          <w:sz w:val="28"/>
          <w:szCs w:val="28"/>
          <w:rtl/>
        </w:rPr>
        <w:t xml:space="preserve">    </w:t>
      </w:r>
      <w:r>
        <w:rPr>
          <w:rFonts w:cs="Simplified Arabic" w:hint="cs"/>
          <w:sz w:val="28"/>
          <w:szCs w:val="28"/>
          <w:rtl/>
        </w:rPr>
        <w:t>"</w:t>
      </w:r>
      <w:r w:rsidRPr="00AA370C">
        <w:rPr>
          <w:rFonts w:cs="Simplified Arabic" w:hint="cs"/>
          <w:sz w:val="28"/>
          <w:szCs w:val="28"/>
          <w:rtl/>
        </w:rPr>
        <w:t xml:space="preserve"> يمتص الفسفور في المعي الصائم ، ويساعد فيتامين ( </w:t>
      </w:r>
      <w:r w:rsidRPr="00AA370C">
        <w:rPr>
          <w:rFonts w:cs="Simplified Arabic"/>
          <w:sz w:val="28"/>
          <w:szCs w:val="28"/>
        </w:rPr>
        <w:t>D</w:t>
      </w:r>
      <w:r w:rsidRPr="00AA370C">
        <w:rPr>
          <w:rFonts w:cs="Simplified Arabic" w:hint="cs"/>
          <w:sz w:val="28"/>
          <w:szCs w:val="28"/>
          <w:rtl/>
        </w:rPr>
        <w:t>) على عملية امتصاصه ويزداد امتصاصه في المحيط الحامضي ، وتلعب الكلية وهرمون الغدة الدرقية دوراً اساسياً في تنظيم نسبة تركيز هذا العنصر المهم في الجسم ، فعندما يقل تركيزه في البلازما ف</w:t>
      </w:r>
      <w:r w:rsidR="006F70DF">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 الكلية تقوم بامتصاص جميع الفسفور الداخل فيها ، اما اذا زاد هذا التركيز فستقوم بافراغ جميع الفسفور الذي وصلها ، ويؤدي نقص الفس</w:t>
      </w:r>
      <w:r>
        <w:rPr>
          <w:rFonts w:cs="Simplified Arabic" w:hint="cs"/>
          <w:sz w:val="28"/>
          <w:szCs w:val="28"/>
          <w:rtl/>
        </w:rPr>
        <w:t>فور المزمن الى نقص كبير في معدنة</w:t>
      </w:r>
      <w:r w:rsidRPr="00AA370C">
        <w:rPr>
          <w:rFonts w:cs="Simplified Arabic" w:hint="cs"/>
          <w:sz w:val="28"/>
          <w:szCs w:val="28"/>
          <w:rtl/>
        </w:rPr>
        <w:t xml:space="preserve"> العظام </w:t>
      </w:r>
      <w:r>
        <w:rPr>
          <w:rFonts w:cs="Simplified Arabic" w:hint="cs"/>
          <w:sz w:val="28"/>
          <w:szCs w:val="28"/>
          <w:rtl/>
        </w:rPr>
        <w:t>"</w:t>
      </w:r>
      <w:r w:rsidRPr="00AA370C">
        <w:rPr>
          <w:rFonts w:cs="Simplified Arabic" w:hint="cs"/>
          <w:sz w:val="28"/>
          <w:szCs w:val="28"/>
          <w:rtl/>
        </w:rPr>
        <w:t xml:space="preserve"> </w:t>
      </w:r>
      <w:r w:rsidRPr="00AA370C">
        <w:rPr>
          <w:rFonts w:cs="Simplified Arabic" w:hint="cs"/>
          <w:sz w:val="28"/>
          <w:szCs w:val="28"/>
          <w:vertAlign w:val="superscript"/>
          <w:rtl/>
        </w:rPr>
        <w:t>(</w:t>
      </w:r>
      <w:r w:rsidRPr="00AA370C">
        <w:rPr>
          <w:rStyle w:val="a7"/>
          <w:rFonts w:cs="Simplified Arabic"/>
          <w:sz w:val="28"/>
          <w:szCs w:val="28"/>
          <w:rtl/>
        </w:rPr>
        <w:footnoteReference w:id="91"/>
      </w:r>
      <w:r w:rsidRPr="00AA370C">
        <w:rPr>
          <w:rFonts w:cs="Simplified Arabic" w:hint="cs"/>
          <w:sz w:val="28"/>
          <w:szCs w:val="28"/>
          <w:vertAlign w:val="superscript"/>
          <w:rtl/>
        </w:rPr>
        <w:t>)</w:t>
      </w:r>
      <w:r w:rsidRPr="00AA370C">
        <w:rPr>
          <w:rFonts w:cs="Simplified Arabic" w:hint="cs"/>
          <w:sz w:val="28"/>
          <w:szCs w:val="28"/>
          <w:rtl/>
        </w:rPr>
        <w:t xml:space="preserve"> . </w:t>
      </w:r>
    </w:p>
    <w:p w:rsidR="00B01748" w:rsidRPr="00AA370C" w:rsidRDefault="00B01748" w:rsidP="00B01748">
      <w:pPr>
        <w:spacing w:line="288" w:lineRule="auto"/>
        <w:jc w:val="mediumKashida"/>
        <w:rPr>
          <w:rFonts w:cs="Simplified Arabic"/>
          <w:sz w:val="28"/>
          <w:szCs w:val="28"/>
          <w:rtl/>
        </w:rPr>
      </w:pPr>
      <w:r w:rsidRPr="00AA370C">
        <w:rPr>
          <w:rFonts w:cs="Simplified Arabic" w:hint="cs"/>
          <w:sz w:val="28"/>
          <w:szCs w:val="28"/>
          <w:rtl/>
        </w:rPr>
        <w:t xml:space="preserve">    ويشير (صفاء رزوقي المرعب ) </w:t>
      </w:r>
      <w:r>
        <w:rPr>
          <w:rFonts w:cs="Simplified Arabic" w:hint="cs"/>
          <w:sz w:val="28"/>
          <w:szCs w:val="28"/>
          <w:rtl/>
        </w:rPr>
        <w:t>"</w:t>
      </w:r>
      <w:r w:rsidRPr="00AA370C">
        <w:rPr>
          <w:rFonts w:cs="Simplified Arabic" w:hint="cs"/>
          <w:sz w:val="28"/>
          <w:szCs w:val="28"/>
          <w:rtl/>
        </w:rPr>
        <w:t xml:space="preserve"> </w:t>
      </w:r>
      <w:r>
        <w:rPr>
          <w:rFonts w:cs="Simplified Arabic" w:hint="cs"/>
          <w:sz w:val="28"/>
          <w:szCs w:val="28"/>
          <w:rtl/>
        </w:rPr>
        <w:t>أن</w:t>
      </w:r>
      <w:r w:rsidRPr="00AA370C">
        <w:rPr>
          <w:rFonts w:cs="Simplified Arabic" w:hint="cs"/>
          <w:sz w:val="28"/>
          <w:szCs w:val="28"/>
          <w:rtl/>
        </w:rPr>
        <w:t xml:space="preserve"> التدريبات الرياضية وخاصة عالية ال</w:t>
      </w:r>
      <w:r>
        <w:rPr>
          <w:rFonts w:cs="Simplified Arabic" w:hint="cs"/>
          <w:sz w:val="28"/>
          <w:szCs w:val="28"/>
          <w:rtl/>
        </w:rPr>
        <w:t>ش</w:t>
      </w:r>
      <w:r w:rsidRPr="00AA370C">
        <w:rPr>
          <w:rFonts w:cs="Simplified Arabic" w:hint="cs"/>
          <w:sz w:val="28"/>
          <w:szCs w:val="28"/>
          <w:rtl/>
        </w:rPr>
        <w:t>دة تؤدي الى فقد</w:t>
      </w:r>
      <w:r>
        <w:rPr>
          <w:rFonts w:cs="Simplified Arabic" w:hint="cs"/>
          <w:sz w:val="28"/>
          <w:szCs w:val="28"/>
          <w:rtl/>
        </w:rPr>
        <w:t>ان</w:t>
      </w:r>
      <w:r w:rsidRPr="00AA370C">
        <w:rPr>
          <w:rFonts w:cs="Simplified Arabic" w:hint="cs"/>
          <w:sz w:val="28"/>
          <w:szCs w:val="28"/>
          <w:rtl/>
        </w:rPr>
        <w:t xml:space="preserve"> كمية كبيرة من الفسفور الموجود في العضلة ، والتي يتم تعويضها عن </w:t>
      </w:r>
      <w:r w:rsidRPr="00AA370C">
        <w:rPr>
          <w:rFonts w:cs="Simplified Arabic" w:hint="cs"/>
          <w:sz w:val="28"/>
          <w:szCs w:val="28"/>
          <w:rtl/>
        </w:rPr>
        <w:lastRenderedPageBreak/>
        <w:t xml:space="preserve">طريق امتصاصها من اماكن تواجدها وبكمية اكبر من الاول طبقاً لنوع التكيف الحاصل في العضلات العامة </w:t>
      </w:r>
      <w:r>
        <w:rPr>
          <w:rFonts w:cs="Simplified Arabic" w:hint="cs"/>
          <w:sz w:val="28"/>
          <w:szCs w:val="28"/>
          <w:rtl/>
        </w:rPr>
        <w:t>"</w:t>
      </w:r>
      <w:r w:rsidRPr="00AA370C">
        <w:rPr>
          <w:rFonts w:cs="Simplified Arabic" w:hint="cs"/>
          <w:sz w:val="28"/>
          <w:szCs w:val="28"/>
          <w:rtl/>
        </w:rPr>
        <w:t xml:space="preserve"> </w:t>
      </w:r>
      <w:r w:rsidRPr="00AA370C">
        <w:rPr>
          <w:rFonts w:cs="Simplified Arabic" w:hint="cs"/>
          <w:sz w:val="28"/>
          <w:szCs w:val="28"/>
          <w:vertAlign w:val="superscript"/>
          <w:rtl/>
        </w:rPr>
        <w:t>(</w:t>
      </w:r>
      <w:r w:rsidRPr="00AA370C">
        <w:rPr>
          <w:rStyle w:val="a7"/>
          <w:rFonts w:cs="Simplified Arabic"/>
          <w:sz w:val="28"/>
          <w:szCs w:val="28"/>
          <w:rtl/>
        </w:rPr>
        <w:footnoteReference w:id="92"/>
      </w:r>
      <w:r w:rsidRPr="00AA370C">
        <w:rPr>
          <w:rFonts w:cs="Simplified Arabic" w:hint="cs"/>
          <w:sz w:val="28"/>
          <w:szCs w:val="28"/>
          <w:vertAlign w:val="superscript"/>
          <w:rtl/>
        </w:rPr>
        <w:t>)</w:t>
      </w:r>
      <w:r w:rsidRPr="00AA370C">
        <w:rPr>
          <w:rFonts w:cs="Simplified Arabic" w:hint="cs"/>
          <w:sz w:val="28"/>
          <w:szCs w:val="28"/>
          <w:rtl/>
        </w:rPr>
        <w:t xml:space="preserve"> . </w:t>
      </w:r>
    </w:p>
    <w:p w:rsidR="00B01748" w:rsidRPr="00AA370C" w:rsidRDefault="00B01748" w:rsidP="00B01748">
      <w:pPr>
        <w:spacing w:line="288" w:lineRule="auto"/>
        <w:jc w:val="mediumKashida"/>
        <w:rPr>
          <w:rFonts w:cs="Simplified Arabic"/>
          <w:sz w:val="28"/>
          <w:szCs w:val="28"/>
          <w:rtl/>
        </w:rPr>
      </w:pPr>
      <w:r w:rsidRPr="00AA370C">
        <w:rPr>
          <w:rFonts w:cs="Simplified Arabic" w:hint="cs"/>
          <w:sz w:val="28"/>
          <w:szCs w:val="28"/>
          <w:rtl/>
        </w:rPr>
        <w:t xml:space="preserve">   ويؤكد (صفاء رزوقي المرعب) </w:t>
      </w:r>
      <w:r>
        <w:rPr>
          <w:rFonts w:cs="Simplified Arabic" w:hint="cs"/>
          <w:sz w:val="28"/>
          <w:szCs w:val="28"/>
          <w:rtl/>
        </w:rPr>
        <w:t>أن</w:t>
      </w:r>
      <w:r w:rsidRPr="00AA370C">
        <w:rPr>
          <w:rFonts w:cs="Simplified Arabic" w:hint="cs"/>
          <w:sz w:val="28"/>
          <w:szCs w:val="28"/>
          <w:rtl/>
        </w:rPr>
        <w:t xml:space="preserve"> الحاجة الى استهلاك حامض الف</w:t>
      </w:r>
      <w:r>
        <w:rPr>
          <w:rFonts w:cs="Simplified Arabic" w:hint="cs"/>
          <w:sz w:val="28"/>
          <w:szCs w:val="28"/>
          <w:rtl/>
        </w:rPr>
        <w:t>و</w:t>
      </w:r>
      <w:r w:rsidRPr="00AA370C">
        <w:rPr>
          <w:rFonts w:cs="Simplified Arabic" w:hint="cs"/>
          <w:sz w:val="28"/>
          <w:szCs w:val="28"/>
          <w:rtl/>
        </w:rPr>
        <w:t xml:space="preserve">سفوريك تزداد بشكل واضح عند الرياضيين بسبب ممارسة الالعاب الرياضية المختلفة ، </w:t>
      </w:r>
      <w:r>
        <w:rPr>
          <w:rFonts w:cs="Simplified Arabic" w:hint="cs"/>
          <w:sz w:val="28"/>
          <w:szCs w:val="28"/>
          <w:rtl/>
        </w:rPr>
        <w:t>أن</w:t>
      </w:r>
      <w:r w:rsidRPr="00AA370C">
        <w:rPr>
          <w:rFonts w:cs="Simplified Arabic" w:hint="cs"/>
          <w:sz w:val="28"/>
          <w:szCs w:val="28"/>
          <w:rtl/>
        </w:rPr>
        <w:t xml:space="preserve"> هذه الزيادة يمكن توضيحها من الحقائق التالية :- </w:t>
      </w:r>
    </w:p>
    <w:p w:rsidR="00B01748" w:rsidRPr="00AA370C" w:rsidRDefault="00B01748" w:rsidP="00872E6E">
      <w:pPr>
        <w:pStyle w:val="a5"/>
        <w:numPr>
          <w:ilvl w:val="0"/>
          <w:numId w:val="8"/>
        </w:numPr>
        <w:spacing w:line="288" w:lineRule="auto"/>
        <w:ind w:left="368"/>
        <w:jc w:val="mediumKashida"/>
        <w:rPr>
          <w:rFonts w:cs="Simplified Arabic"/>
          <w:sz w:val="28"/>
          <w:szCs w:val="28"/>
        </w:rPr>
      </w:pPr>
      <w:r w:rsidRPr="00AA370C">
        <w:rPr>
          <w:rFonts w:cs="Simplified Arabic" w:hint="cs"/>
          <w:sz w:val="28"/>
          <w:szCs w:val="28"/>
          <w:rtl/>
        </w:rPr>
        <w:t>عند ممارسة الرياضي للتمارين الرياضية تحت شروط تطغي فيها الطرق اللاهوائية ل</w:t>
      </w:r>
      <w:r>
        <w:rPr>
          <w:rFonts w:cs="Simplified Arabic" w:hint="cs"/>
          <w:sz w:val="28"/>
          <w:szCs w:val="28"/>
          <w:rtl/>
        </w:rPr>
        <w:t>أ</w:t>
      </w:r>
      <w:r w:rsidRPr="00AA370C">
        <w:rPr>
          <w:rFonts w:cs="Simplified Arabic" w:hint="cs"/>
          <w:sz w:val="28"/>
          <w:szCs w:val="28"/>
          <w:rtl/>
        </w:rPr>
        <w:t xml:space="preserve">عادة بناء ثلاثي فوسفات الادينوسين ( </w:t>
      </w:r>
      <w:r w:rsidRPr="00AA370C">
        <w:rPr>
          <w:rFonts w:cs="Simplified Arabic"/>
          <w:sz w:val="28"/>
          <w:szCs w:val="28"/>
        </w:rPr>
        <w:t>ATP</w:t>
      </w:r>
      <w:r w:rsidRPr="00AA370C">
        <w:rPr>
          <w:rFonts w:cs="Simplified Arabic" w:hint="cs"/>
          <w:sz w:val="28"/>
          <w:szCs w:val="28"/>
          <w:rtl/>
        </w:rPr>
        <w:t xml:space="preserve"> ) ، ف</w:t>
      </w:r>
      <w:r w:rsidR="00872E6E">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 الفوسفات اللاعضوية الناتجة من </w:t>
      </w:r>
      <w:r w:rsidR="00872E6E">
        <w:rPr>
          <w:rFonts w:cs="Simplified Arabic" w:hint="cs"/>
          <w:sz w:val="28"/>
          <w:szCs w:val="28"/>
          <w:rtl/>
        </w:rPr>
        <w:t>ا</w:t>
      </w:r>
      <w:r>
        <w:rPr>
          <w:rFonts w:cs="Simplified Arabic" w:hint="cs"/>
          <w:sz w:val="28"/>
          <w:szCs w:val="28"/>
          <w:rtl/>
        </w:rPr>
        <w:t>ن</w:t>
      </w:r>
      <w:r w:rsidRPr="00AA370C">
        <w:rPr>
          <w:rFonts w:cs="Simplified Arabic" w:hint="cs"/>
          <w:sz w:val="28"/>
          <w:szCs w:val="28"/>
          <w:rtl/>
        </w:rPr>
        <w:t>فلاق المركبات الفوسفاتية العضوية ، سوف لاتجد الوقت الكافي لتجنيد نفسها ل</w:t>
      </w:r>
      <w:r>
        <w:rPr>
          <w:rFonts w:cs="Simplified Arabic" w:hint="cs"/>
          <w:sz w:val="28"/>
          <w:szCs w:val="28"/>
          <w:rtl/>
        </w:rPr>
        <w:t>أ</w:t>
      </w:r>
      <w:r w:rsidRPr="00AA370C">
        <w:rPr>
          <w:rFonts w:cs="Simplified Arabic" w:hint="cs"/>
          <w:sz w:val="28"/>
          <w:szCs w:val="28"/>
          <w:rtl/>
        </w:rPr>
        <w:t xml:space="preserve">عادة بناء هذه المركبات العضوية من جديد ، وسوف تخسرها الاعضاء ، والواقع فخسارة الاعضاء لهذا العنصر تكون عند الرياضيين ضعف الخسارة التي تحصل في اعضاء الاشخاص غير </w:t>
      </w:r>
      <w:r w:rsidR="00872E6E">
        <w:rPr>
          <w:rFonts w:cs="Simplified Arabic" w:hint="cs"/>
          <w:sz w:val="28"/>
          <w:szCs w:val="28"/>
          <w:rtl/>
        </w:rPr>
        <w:t>ال</w:t>
      </w:r>
      <w:r w:rsidRPr="00AA370C">
        <w:rPr>
          <w:rFonts w:cs="Simplified Arabic" w:hint="cs"/>
          <w:sz w:val="28"/>
          <w:szCs w:val="28"/>
          <w:rtl/>
        </w:rPr>
        <w:t xml:space="preserve">رياضيين . </w:t>
      </w:r>
    </w:p>
    <w:p w:rsidR="00B01748" w:rsidRDefault="00B01748" w:rsidP="00A26D44">
      <w:pPr>
        <w:pStyle w:val="a5"/>
        <w:numPr>
          <w:ilvl w:val="0"/>
          <w:numId w:val="8"/>
        </w:numPr>
        <w:spacing w:line="288" w:lineRule="auto"/>
        <w:ind w:left="368"/>
        <w:jc w:val="lowKashida"/>
        <w:rPr>
          <w:rFonts w:cs="Simplified Arabic"/>
          <w:sz w:val="28"/>
          <w:szCs w:val="28"/>
        </w:rPr>
      </w:pPr>
      <w:r w:rsidRPr="00AA370C">
        <w:rPr>
          <w:rFonts w:cs="Simplified Arabic" w:hint="cs"/>
          <w:sz w:val="28"/>
          <w:szCs w:val="28"/>
          <w:rtl/>
        </w:rPr>
        <w:t>عند التدريب ، وفي طور الراحة تحصل عملية اعادة بناء شديدة لسلس</w:t>
      </w:r>
      <w:r>
        <w:rPr>
          <w:rFonts w:cs="Simplified Arabic" w:hint="cs"/>
          <w:sz w:val="28"/>
          <w:szCs w:val="28"/>
          <w:rtl/>
        </w:rPr>
        <w:t>ل</w:t>
      </w:r>
      <w:r w:rsidRPr="00AA370C">
        <w:rPr>
          <w:rFonts w:cs="Simplified Arabic" w:hint="cs"/>
          <w:sz w:val="28"/>
          <w:szCs w:val="28"/>
          <w:rtl/>
        </w:rPr>
        <w:t>ة من المركبات الفوسفاتية ( فوسفات الكرياتين ، الدهون الفسفورية ، ال</w:t>
      </w:r>
      <w:r w:rsidR="00872E6E">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زيمات المرافقة المختلفة وغيرها ) . كما </w:t>
      </w:r>
      <w:r>
        <w:rPr>
          <w:rFonts w:cs="Simplified Arabic" w:hint="cs"/>
          <w:sz w:val="28"/>
          <w:szCs w:val="28"/>
          <w:rtl/>
        </w:rPr>
        <w:t>أن</w:t>
      </w:r>
      <w:r w:rsidRPr="00AA370C">
        <w:rPr>
          <w:rFonts w:cs="Simplified Arabic" w:hint="cs"/>
          <w:sz w:val="28"/>
          <w:szCs w:val="28"/>
          <w:rtl/>
        </w:rPr>
        <w:t xml:space="preserve"> كمية الاملاح المعدنية في العظام تزداد هي الاخرى . </w:t>
      </w:r>
      <w:r w:rsidRPr="00AA370C">
        <w:rPr>
          <w:rFonts w:cs="Simplified Arabic" w:hint="cs"/>
          <w:sz w:val="28"/>
          <w:szCs w:val="28"/>
          <w:vertAlign w:val="superscript"/>
          <w:rtl/>
        </w:rPr>
        <w:t>(</w:t>
      </w:r>
      <w:r w:rsidRPr="00AA370C">
        <w:rPr>
          <w:rStyle w:val="a7"/>
          <w:rFonts w:cs="Simplified Arabic"/>
          <w:sz w:val="28"/>
          <w:szCs w:val="28"/>
          <w:rtl/>
        </w:rPr>
        <w:footnoteReference w:id="93"/>
      </w:r>
      <w:r w:rsidRPr="00AA370C">
        <w:rPr>
          <w:rFonts w:cs="Simplified Arabic" w:hint="cs"/>
          <w:sz w:val="28"/>
          <w:szCs w:val="28"/>
          <w:vertAlign w:val="superscript"/>
          <w:rtl/>
        </w:rPr>
        <w:t>)</w:t>
      </w:r>
      <w:r w:rsidRPr="00AA370C">
        <w:rPr>
          <w:rFonts w:cs="Simplified Arabic" w:hint="cs"/>
          <w:sz w:val="28"/>
          <w:szCs w:val="28"/>
          <w:rtl/>
        </w:rPr>
        <w:t xml:space="preserve"> </w:t>
      </w:r>
    </w:p>
    <w:p w:rsidR="00A26D44" w:rsidRPr="00AA370C" w:rsidRDefault="00A26D44" w:rsidP="00A26D44">
      <w:pPr>
        <w:pStyle w:val="a5"/>
        <w:spacing w:line="288" w:lineRule="auto"/>
        <w:ind w:left="368"/>
        <w:jc w:val="lowKashida"/>
        <w:rPr>
          <w:rFonts w:cs="Simplified Arabic"/>
          <w:sz w:val="28"/>
          <w:szCs w:val="28"/>
        </w:rPr>
      </w:pPr>
    </w:p>
    <w:p w:rsidR="00B01748" w:rsidRPr="00AA370C" w:rsidRDefault="00B01748" w:rsidP="00872E6E">
      <w:pPr>
        <w:spacing w:line="288" w:lineRule="auto"/>
        <w:jc w:val="mediumKashida"/>
        <w:rPr>
          <w:rFonts w:cs="Simplified Arabic"/>
          <w:sz w:val="28"/>
          <w:szCs w:val="28"/>
          <w:rtl/>
        </w:rPr>
      </w:pPr>
      <w:r>
        <w:rPr>
          <w:rFonts w:cs="Simplified Arabic" w:hint="cs"/>
          <w:sz w:val="28"/>
          <w:szCs w:val="28"/>
          <w:rtl/>
        </w:rPr>
        <w:t xml:space="preserve">    </w:t>
      </w:r>
      <w:r w:rsidRPr="00AA370C">
        <w:rPr>
          <w:rFonts w:cs="Simplified Arabic" w:hint="cs"/>
          <w:sz w:val="28"/>
          <w:szCs w:val="28"/>
          <w:rtl/>
        </w:rPr>
        <w:t xml:space="preserve">  ويرى الباحث </w:t>
      </w:r>
      <w:r>
        <w:rPr>
          <w:rFonts w:cs="Simplified Arabic" w:hint="cs"/>
          <w:sz w:val="28"/>
          <w:szCs w:val="28"/>
          <w:rtl/>
        </w:rPr>
        <w:t>أن</w:t>
      </w:r>
      <w:r w:rsidRPr="00AA370C">
        <w:rPr>
          <w:rFonts w:cs="Simplified Arabic" w:hint="cs"/>
          <w:sz w:val="28"/>
          <w:szCs w:val="28"/>
          <w:rtl/>
        </w:rPr>
        <w:t xml:space="preserve"> معرفة ومراقبة كمية الفسفور في جسم الرياضي له اهمية كبيرة للتعرف على صحة تطبيق المنهاج التدريبي ومراقبة مستوى تطور اللاعب كون هذا العنصر مهم</w:t>
      </w:r>
      <w:r w:rsidR="00872E6E">
        <w:rPr>
          <w:rFonts w:cs="Simplified Arabic" w:hint="cs"/>
          <w:sz w:val="28"/>
          <w:szCs w:val="28"/>
          <w:rtl/>
        </w:rPr>
        <w:t>اً</w:t>
      </w:r>
      <w:r w:rsidRPr="00AA370C">
        <w:rPr>
          <w:rFonts w:cs="Simplified Arabic" w:hint="cs"/>
          <w:sz w:val="28"/>
          <w:szCs w:val="28"/>
          <w:rtl/>
        </w:rPr>
        <w:t xml:space="preserve"> في كثير من التفاعلات الكيموحيوية ومنها الخاصة ب</w:t>
      </w:r>
      <w:r w:rsidR="00872E6E">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تاج الطاقة . </w:t>
      </w:r>
    </w:p>
    <w:p w:rsidR="00B01748" w:rsidRDefault="00B01748" w:rsidP="00B01748">
      <w:pPr>
        <w:spacing w:line="288" w:lineRule="auto"/>
        <w:jc w:val="mediumKashida"/>
        <w:rPr>
          <w:rFonts w:cs="Simplified Arabic"/>
          <w:b/>
          <w:bCs/>
          <w:sz w:val="28"/>
          <w:szCs w:val="28"/>
          <w:rtl/>
        </w:rPr>
      </w:pPr>
      <w:r w:rsidRPr="00A0004F">
        <w:rPr>
          <w:rFonts w:cs="Simplified Arabic" w:hint="cs"/>
          <w:b/>
          <w:bCs/>
          <w:sz w:val="28"/>
          <w:szCs w:val="28"/>
          <w:rtl/>
        </w:rPr>
        <w:t xml:space="preserve">   </w:t>
      </w:r>
    </w:p>
    <w:p w:rsidR="00A26D44" w:rsidRDefault="00A26D44" w:rsidP="00B01748">
      <w:pPr>
        <w:spacing w:line="288" w:lineRule="auto"/>
        <w:jc w:val="mediumKashida"/>
        <w:rPr>
          <w:rFonts w:cs="Simplified Arabic"/>
          <w:b/>
          <w:bCs/>
          <w:sz w:val="28"/>
          <w:szCs w:val="28"/>
          <w:rtl/>
        </w:rPr>
      </w:pPr>
    </w:p>
    <w:p w:rsidR="00B01748" w:rsidRPr="00A0004F" w:rsidRDefault="00B01748" w:rsidP="00B01748">
      <w:pPr>
        <w:spacing w:line="288" w:lineRule="auto"/>
        <w:jc w:val="mediumKashida"/>
        <w:rPr>
          <w:rFonts w:cs="Simplified Arabic"/>
          <w:b/>
          <w:bCs/>
          <w:sz w:val="28"/>
          <w:szCs w:val="28"/>
          <w:rtl/>
        </w:rPr>
      </w:pPr>
      <w:r w:rsidRPr="00A0004F">
        <w:rPr>
          <w:rFonts w:cs="Simplified Arabic" w:hint="cs"/>
          <w:b/>
          <w:bCs/>
          <w:sz w:val="28"/>
          <w:szCs w:val="28"/>
          <w:rtl/>
        </w:rPr>
        <w:lastRenderedPageBreak/>
        <w:t xml:space="preserve">اهم وظائف الفسفور :- </w:t>
      </w:r>
      <w:r w:rsidRPr="00A0004F">
        <w:rPr>
          <w:rFonts w:cs="Simplified Arabic" w:hint="cs"/>
          <w:b/>
          <w:bCs/>
          <w:sz w:val="28"/>
          <w:szCs w:val="28"/>
          <w:vertAlign w:val="superscript"/>
          <w:rtl/>
        </w:rPr>
        <w:t>(</w:t>
      </w:r>
      <w:r w:rsidRPr="00A0004F">
        <w:rPr>
          <w:rStyle w:val="a7"/>
          <w:rFonts w:cs="Simplified Arabic"/>
          <w:b/>
          <w:bCs/>
          <w:sz w:val="28"/>
          <w:szCs w:val="28"/>
          <w:rtl/>
        </w:rPr>
        <w:footnoteReference w:id="94"/>
      </w:r>
      <w:r w:rsidRPr="00A0004F">
        <w:rPr>
          <w:rFonts w:cs="Simplified Arabic" w:hint="cs"/>
          <w:b/>
          <w:bCs/>
          <w:sz w:val="28"/>
          <w:szCs w:val="28"/>
          <w:vertAlign w:val="superscript"/>
          <w:rtl/>
        </w:rPr>
        <w:t>)</w:t>
      </w:r>
      <w:r w:rsidRPr="00A0004F">
        <w:rPr>
          <w:rFonts w:cs="Simplified Arabic" w:hint="cs"/>
          <w:b/>
          <w:bCs/>
          <w:sz w:val="28"/>
          <w:szCs w:val="28"/>
          <w:rtl/>
        </w:rPr>
        <w:t xml:space="preserve"> </w:t>
      </w:r>
    </w:p>
    <w:p w:rsidR="00B01748" w:rsidRPr="00AA370C" w:rsidRDefault="00B01748" w:rsidP="00B01748">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يدخل كعنصر اساسي في تركيب ال</w:t>
      </w:r>
      <w:r>
        <w:rPr>
          <w:rFonts w:cs="Simplified Arabic" w:hint="cs"/>
          <w:sz w:val="28"/>
          <w:szCs w:val="28"/>
          <w:rtl/>
        </w:rPr>
        <w:t>أن</w:t>
      </w:r>
      <w:r w:rsidRPr="00AA370C">
        <w:rPr>
          <w:rFonts w:cs="Simplified Arabic" w:hint="cs"/>
          <w:sz w:val="28"/>
          <w:szCs w:val="28"/>
          <w:rtl/>
        </w:rPr>
        <w:t>سجة والهيكل العظمي ، الاسن</w:t>
      </w:r>
      <w:r>
        <w:rPr>
          <w:rFonts w:cs="Simplified Arabic" w:hint="cs"/>
          <w:sz w:val="28"/>
          <w:szCs w:val="28"/>
          <w:rtl/>
        </w:rPr>
        <w:t>ان</w:t>
      </w:r>
      <w:r w:rsidRPr="00AA370C">
        <w:rPr>
          <w:rFonts w:cs="Simplified Arabic" w:hint="cs"/>
          <w:sz w:val="28"/>
          <w:szCs w:val="28"/>
          <w:rtl/>
        </w:rPr>
        <w:t xml:space="preserve"> ، العضلات ، الاعصاب .</w:t>
      </w:r>
    </w:p>
    <w:p w:rsidR="00B01748" w:rsidRPr="00AA370C" w:rsidRDefault="00B01748" w:rsidP="00C244E0">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يدخل في تركيب مكونات كيميائية في تنظيم التفاعلات الحيوية في الجهاز العصبي والعضلات ونشاط ال</w:t>
      </w:r>
      <w:r w:rsidR="00C244E0">
        <w:rPr>
          <w:rFonts w:cs="Simplified Arabic" w:hint="cs"/>
          <w:sz w:val="28"/>
          <w:szCs w:val="28"/>
          <w:rtl/>
        </w:rPr>
        <w:t>ا</w:t>
      </w:r>
      <w:r>
        <w:rPr>
          <w:rFonts w:cs="Simplified Arabic" w:hint="cs"/>
          <w:sz w:val="28"/>
          <w:szCs w:val="28"/>
          <w:rtl/>
        </w:rPr>
        <w:t>ن</w:t>
      </w:r>
      <w:r w:rsidRPr="00AA370C">
        <w:rPr>
          <w:rFonts w:cs="Simplified Arabic" w:hint="cs"/>
          <w:sz w:val="28"/>
          <w:szCs w:val="28"/>
          <w:rtl/>
        </w:rPr>
        <w:t>زيمات .</w:t>
      </w:r>
    </w:p>
    <w:p w:rsidR="00B01748" w:rsidRPr="00AA370C" w:rsidRDefault="00B01748" w:rsidP="00B01748">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 xml:space="preserve">يدخل في التمثيل الغذائي للكاربوهيدرات والبروتينات . </w:t>
      </w:r>
    </w:p>
    <w:p w:rsidR="00B01748" w:rsidRPr="00AA370C" w:rsidRDefault="00B01748" w:rsidP="00C244E0">
      <w:pPr>
        <w:spacing w:line="288" w:lineRule="auto"/>
        <w:jc w:val="mediumKashida"/>
        <w:rPr>
          <w:rFonts w:cs="Simplified Arabic"/>
          <w:sz w:val="28"/>
          <w:szCs w:val="28"/>
          <w:rtl/>
        </w:rPr>
      </w:pPr>
      <w:r>
        <w:rPr>
          <w:rFonts w:cs="Simplified Arabic" w:hint="cs"/>
          <w:sz w:val="28"/>
          <w:szCs w:val="28"/>
          <w:rtl/>
        </w:rPr>
        <w:t xml:space="preserve">     </w:t>
      </w:r>
      <w:r w:rsidRPr="00AA370C">
        <w:rPr>
          <w:rFonts w:cs="Simplified Arabic" w:hint="cs"/>
          <w:sz w:val="28"/>
          <w:szCs w:val="28"/>
          <w:rtl/>
        </w:rPr>
        <w:t xml:space="preserve">واذا </w:t>
      </w:r>
      <w:r w:rsidR="00C244E0">
        <w:rPr>
          <w:rFonts w:cs="Simplified Arabic" w:hint="cs"/>
          <w:sz w:val="28"/>
          <w:szCs w:val="28"/>
          <w:rtl/>
        </w:rPr>
        <w:t>ا</w:t>
      </w:r>
      <w:r w:rsidRPr="00AA370C">
        <w:rPr>
          <w:rFonts w:cs="Simplified Arabic" w:hint="cs"/>
          <w:sz w:val="28"/>
          <w:szCs w:val="28"/>
          <w:rtl/>
        </w:rPr>
        <w:t>ختلفت كمية الفسفور عن قيمته الطبيعية ف</w:t>
      </w:r>
      <w:r w:rsidR="00C244E0">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 مضار</w:t>
      </w:r>
      <w:r>
        <w:rPr>
          <w:rFonts w:cs="Simplified Arabic" w:hint="cs"/>
          <w:sz w:val="28"/>
          <w:szCs w:val="28"/>
          <w:rtl/>
        </w:rPr>
        <w:t>ه</w:t>
      </w:r>
      <w:r w:rsidRPr="00AA370C">
        <w:rPr>
          <w:rFonts w:cs="Simplified Arabic" w:hint="cs"/>
          <w:sz w:val="28"/>
          <w:szCs w:val="28"/>
          <w:rtl/>
        </w:rPr>
        <w:t xml:space="preserve"> كبيرة وذلك </w:t>
      </w:r>
      <w:r w:rsidR="00C244E0">
        <w:rPr>
          <w:rFonts w:cs="Simplified Arabic" w:hint="cs"/>
          <w:sz w:val="28"/>
          <w:szCs w:val="28"/>
          <w:rtl/>
        </w:rPr>
        <w:t xml:space="preserve">؛ </w:t>
      </w:r>
      <w:r w:rsidRPr="00AA370C">
        <w:rPr>
          <w:rFonts w:cs="Simplified Arabic" w:hint="cs"/>
          <w:sz w:val="28"/>
          <w:szCs w:val="28"/>
          <w:rtl/>
        </w:rPr>
        <w:t>ل</w:t>
      </w:r>
      <w:r>
        <w:rPr>
          <w:rFonts w:cs="Simplified Arabic" w:hint="cs"/>
          <w:sz w:val="28"/>
          <w:szCs w:val="28"/>
          <w:rtl/>
        </w:rPr>
        <w:t>أن</w:t>
      </w:r>
      <w:r w:rsidRPr="00AA370C">
        <w:rPr>
          <w:rFonts w:cs="Simplified Arabic" w:hint="cs"/>
          <w:sz w:val="28"/>
          <w:szCs w:val="28"/>
          <w:rtl/>
        </w:rPr>
        <w:t xml:space="preserve"> وجوده بكميات ك</w:t>
      </w:r>
      <w:r>
        <w:rPr>
          <w:rFonts w:cs="Simplified Arabic" w:hint="cs"/>
          <w:sz w:val="28"/>
          <w:szCs w:val="28"/>
          <w:rtl/>
        </w:rPr>
        <w:t>ب</w:t>
      </w:r>
      <w:r w:rsidRPr="00AA370C">
        <w:rPr>
          <w:rFonts w:cs="Simplified Arabic" w:hint="cs"/>
          <w:sz w:val="28"/>
          <w:szCs w:val="28"/>
          <w:rtl/>
        </w:rPr>
        <w:t xml:space="preserve">يرة يقلل من امتصاص الكالسيوم واما نقصه يضعف العضلات ، ويضعف من تكوين المادة الوراثية ، وتكوين الاغشية المخاطية . </w:t>
      </w:r>
    </w:p>
    <w:p w:rsidR="00B01748" w:rsidRPr="00326ADF" w:rsidRDefault="00B01748" w:rsidP="00A13C51">
      <w:pPr>
        <w:spacing w:line="288" w:lineRule="auto"/>
        <w:jc w:val="mediumKashida"/>
        <w:rPr>
          <w:rFonts w:cs="Simplified Arabic"/>
          <w:b/>
          <w:bCs/>
          <w:sz w:val="32"/>
          <w:szCs w:val="32"/>
          <w:rtl/>
        </w:rPr>
      </w:pPr>
      <w:r w:rsidRPr="00326ADF">
        <w:rPr>
          <w:rFonts w:cs="Simplified Arabic" w:hint="cs"/>
          <w:b/>
          <w:bCs/>
          <w:sz w:val="32"/>
          <w:szCs w:val="32"/>
          <w:rtl/>
        </w:rPr>
        <w:t>2-1-</w:t>
      </w:r>
      <w:r w:rsidR="00A13C51">
        <w:rPr>
          <w:rFonts w:cs="Simplified Arabic" w:hint="cs"/>
          <w:b/>
          <w:bCs/>
          <w:sz w:val="32"/>
          <w:szCs w:val="32"/>
          <w:rtl/>
        </w:rPr>
        <w:t>6</w:t>
      </w:r>
      <w:r w:rsidRPr="00326ADF">
        <w:rPr>
          <w:rFonts w:cs="Simplified Arabic" w:hint="cs"/>
          <w:b/>
          <w:bCs/>
          <w:sz w:val="32"/>
          <w:szCs w:val="32"/>
          <w:rtl/>
        </w:rPr>
        <w:t xml:space="preserve">  المتغيرات الوظيفية :</w:t>
      </w:r>
    </w:p>
    <w:p w:rsidR="00B01748" w:rsidRPr="00AA370C" w:rsidRDefault="00B01748" w:rsidP="00480DF0">
      <w:pPr>
        <w:spacing w:line="288" w:lineRule="auto"/>
        <w:jc w:val="mediumKashida"/>
        <w:rPr>
          <w:rFonts w:cs="Simplified Arabic"/>
          <w:sz w:val="28"/>
          <w:szCs w:val="28"/>
          <w:rtl/>
        </w:rPr>
      </w:pPr>
      <w:r w:rsidRPr="00AA370C">
        <w:rPr>
          <w:rFonts w:cs="Simplified Arabic" w:hint="cs"/>
          <w:sz w:val="28"/>
          <w:szCs w:val="28"/>
          <w:rtl/>
        </w:rPr>
        <w:t xml:space="preserve">      تعتمد لعبة كرة القدم ش</w:t>
      </w:r>
      <w:r>
        <w:rPr>
          <w:rFonts w:cs="Simplified Arabic" w:hint="cs"/>
          <w:sz w:val="28"/>
          <w:szCs w:val="28"/>
          <w:rtl/>
        </w:rPr>
        <w:t>أن</w:t>
      </w:r>
      <w:r w:rsidRPr="00AA370C">
        <w:rPr>
          <w:rFonts w:cs="Simplified Arabic" w:hint="cs"/>
          <w:sz w:val="28"/>
          <w:szCs w:val="28"/>
          <w:rtl/>
        </w:rPr>
        <w:t>ها ش</w:t>
      </w:r>
      <w:r>
        <w:rPr>
          <w:rFonts w:cs="Simplified Arabic" w:hint="cs"/>
          <w:sz w:val="28"/>
          <w:szCs w:val="28"/>
          <w:rtl/>
        </w:rPr>
        <w:t>أن</w:t>
      </w:r>
      <w:r w:rsidRPr="00AA370C">
        <w:rPr>
          <w:rFonts w:cs="Simplified Arabic" w:hint="cs"/>
          <w:sz w:val="28"/>
          <w:szCs w:val="28"/>
          <w:rtl/>
        </w:rPr>
        <w:t xml:space="preserve"> الالعاب الاخرى على الاختبارات والفحوصات الوظيفية وذلك لاهميتها في نجاح المنهاج التدري</w:t>
      </w:r>
      <w:r w:rsidR="00480DF0">
        <w:rPr>
          <w:rFonts w:cs="Simplified Arabic" w:hint="cs"/>
          <w:sz w:val="28"/>
          <w:szCs w:val="28"/>
          <w:rtl/>
        </w:rPr>
        <w:t>ب</w:t>
      </w:r>
      <w:r w:rsidRPr="00AA370C">
        <w:rPr>
          <w:rFonts w:cs="Simplified Arabic" w:hint="cs"/>
          <w:sz w:val="28"/>
          <w:szCs w:val="28"/>
          <w:rtl/>
        </w:rPr>
        <w:t>ي ويؤكد ذلك ( كاظم جابر امي</w:t>
      </w:r>
      <w:r>
        <w:rPr>
          <w:rFonts w:cs="Simplified Arabic" w:hint="cs"/>
          <w:sz w:val="28"/>
          <w:szCs w:val="28"/>
          <w:rtl/>
        </w:rPr>
        <w:t>ر</w:t>
      </w:r>
      <w:r w:rsidRPr="00AA370C">
        <w:rPr>
          <w:rFonts w:cs="Simplified Arabic" w:hint="cs"/>
          <w:sz w:val="28"/>
          <w:szCs w:val="28"/>
          <w:rtl/>
        </w:rPr>
        <w:t xml:space="preserve"> ) وقد </w:t>
      </w:r>
      <w:r>
        <w:rPr>
          <w:rFonts w:cs="Simplified Arabic" w:hint="cs"/>
          <w:sz w:val="28"/>
          <w:szCs w:val="28"/>
          <w:rtl/>
        </w:rPr>
        <w:t>"</w:t>
      </w:r>
      <w:r w:rsidRPr="00AA370C">
        <w:rPr>
          <w:rFonts w:cs="Simplified Arabic" w:hint="cs"/>
          <w:sz w:val="28"/>
          <w:szCs w:val="28"/>
          <w:rtl/>
        </w:rPr>
        <w:t xml:space="preserve"> اصبحت الاختبارات الفسيولوجية والقياسات الطبية الرياضية جزءاً حيوياً ومكملاً لنجاح أي برنامج رياضي او تدريبي يهدف الى رفع مستوى الاداء البدني والمهاري للرياضيين </w:t>
      </w:r>
      <w:r>
        <w:rPr>
          <w:rFonts w:cs="Simplified Arabic" w:hint="cs"/>
          <w:sz w:val="28"/>
          <w:szCs w:val="28"/>
          <w:rtl/>
        </w:rPr>
        <w:t>"</w:t>
      </w:r>
      <w:r w:rsidRPr="00AA370C">
        <w:rPr>
          <w:rFonts w:cs="Simplified Arabic" w:hint="cs"/>
          <w:sz w:val="28"/>
          <w:szCs w:val="28"/>
          <w:rtl/>
        </w:rPr>
        <w:t xml:space="preserve"> </w:t>
      </w:r>
      <w:r w:rsidRPr="00AA370C">
        <w:rPr>
          <w:rFonts w:cs="Simplified Arabic" w:hint="cs"/>
          <w:sz w:val="28"/>
          <w:szCs w:val="28"/>
          <w:vertAlign w:val="superscript"/>
          <w:rtl/>
        </w:rPr>
        <w:t>(</w:t>
      </w:r>
      <w:r w:rsidRPr="00AA370C">
        <w:rPr>
          <w:rStyle w:val="a7"/>
          <w:rFonts w:cs="Simplified Arabic"/>
          <w:sz w:val="28"/>
          <w:szCs w:val="28"/>
          <w:rtl/>
        </w:rPr>
        <w:footnoteReference w:id="95"/>
      </w:r>
      <w:r w:rsidRPr="00AA370C">
        <w:rPr>
          <w:rFonts w:cs="Simplified Arabic" w:hint="cs"/>
          <w:sz w:val="28"/>
          <w:szCs w:val="28"/>
          <w:vertAlign w:val="superscript"/>
          <w:rtl/>
        </w:rPr>
        <w:t>)</w:t>
      </w:r>
      <w:r w:rsidRPr="00AA370C">
        <w:rPr>
          <w:rFonts w:cs="Simplified Arabic" w:hint="cs"/>
          <w:sz w:val="28"/>
          <w:szCs w:val="28"/>
          <w:rtl/>
        </w:rPr>
        <w:t xml:space="preserve"> .</w:t>
      </w:r>
    </w:p>
    <w:p w:rsidR="00B01748" w:rsidRPr="00AA370C" w:rsidRDefault="00B01748" w:rsidP="00A13C51">
      <w:pPr>
        <w:spacing w:line="288" w:lineRule="auto"/>
        <w:jc w:val="mediumKashida"/>
        <w:rPr>
          <w:rFonts w:cs="Simplified Arabic"/>
          <w:sz w:val="28"/>
          <w:szCs w:val="28"/>
          <w:rtl/>
        </w:rPr>
      </w:pPr>
      <w:r w:rsidRPr="00AA370C">
        <w:rPr>
          <w:rFonts w:cs="Simplified Arabic" w:hint="cs"/>
          <w:sz w:val="28"/>
          <w:szCs w:val="28"/>
          <w:rtl/>
        </w:rPr>
        <w:t xml:space="preserve">  </w:t>
      </w:r>
      <w:r>
        <w:rPr>
          <w:rFonts w:cs="Simplified Arabic" w:hint="cs"/>
          <w:sz w:val="28"/>
          <w:szCs w:val="28"/>
          <w:rtl/>
        </w:rPr>
        <w:t>"</w:t>
      </w:r>
      <w:r w:rsidRPr="00AA370C">
        <w:rPr>
          <w:rFonts w:cs="Simplified Arabic" w:hint="cs"/>
          <w:sz w:val="28"/>
          <w:szCs w:val="28"/>
          <w:rtl/>
        </w:rPr>
        <w:t xml:space="preserve"> </w:t>
      </w:r>
      <w:r w:rsidR="00C244E0">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 اجراء القياسات الوظيفية للاعب مهمة وضرورية عند التخطيط لمنهاج التدريب نظراً </w:t>
      </w:r>
      <w:r w:rsidR="00A13C51">
        <w:rPr>
          <w:rFonts w:cs="Simplified Arabic" w:hint="cs"/>
          <w:sz w:val="28"/>
          <w:szCs w:val="28"/>
          <w:rtl/>
        </w:rPr>
        <w:t>،</w:t>
      </w:r>
      <w:r w:rsidR="00C244E0">
        <w:rPr>
          <w:rFonts w:cs="Simplified Arabic" w:hint="cs"/>
          <w:sz w:val="28"/>
          <w:szCs w:val="28"/>
          <w:rtl/>
        </w:rPr>
        <w:t xml:space="preserve"> </w:t>
      </w:r>
      <w:r w:rsidRPr="00AA370C">
        <w:rPr>
          <w:rFonts w:cs="Simplified Arabic" w:hint="cs"/>
          <w:sz w:val="28"/>
          <w:szCs w:val="28"/>
          <w:rtl/>
        </w:rPr>
        <w:t>ل</w:t>
      </w:r>
      <w:r>
        <w:rPr>
          <w:rFonts w:cs="Simplified Arabic" w:hint="cs"/>
          <w:sz w:val="28"/>
          <w:szCs w:val="28"/>
          <w:rtl/>
        </w:rPr>
        <w:t>أن</w:t>
      </w:r>
      <w:r w:rsidRPr="00AA370C">
        <w:rPr>
          <w:rFonts w:cs="Simplified Arabic" w:hint="cs"/>
          <w:sz w:val="28"/>
          <w:szCs w:val="28"/>
          <w:rtl/>
        </w:rPr>
        <w:t xml:space="preserve"> البي</w:t>
      </w:r>
      <w:r>
        <w:rPr>
          <w:rFonts w:cs="Simplified Arabic" w:hint="cs"/>
          <w:sz w:val="28"/>
          <w:szCs w:val="28"/>
          <w:rtl/>
        </w:rPr>
        <w:t>ان</w:t>
      </w:r>
      <w:r w:rsidRPr="00AA370C">
        <w:rPr>
          <w:rFonts w:cs="Simplified Arabic" w:hint="cs"/>
          <w:sz w:val="28"/>
          <w:szCs w:val="28"/>
          <w:rtl/>
        </w:rPr>
        <w:t>ات المستخلصة من هذ</w:t>
      </w:r>
      <w:r w:rsidR="00480DF0">
        <w:rPr>
          <w:rFonts w:cs="Simplified Arabic" w:hint="cs"/>
          <w:sz w:val="28"/>
          <w:szCs w:val="28"/>
          <w:rtl/>
        </w:rPr>
        <w:t>ه</w:t>
      </w:r>
      <w:r w:rsidRPr="00AA370C">
        <w:rPr>
          <w:rFonts w:cs="Simplified Arabic" w:hint="cs"/>
          <w:sz w:val="28"/>
          <w:szCs w:val="28"/>
          <w:rtl/>
        </w:rPr>
        <w:t xml:space="preserve"> القياسات تكشف عن مدى ما تتمتع به اجهزة اللاعبين من كفاية وظيفية والتي يتحدد في ضوئها مكونات حمل التدريب وتظهر </w:t>
      </w:r>
      <w:r w:rsidRPr="00AA370C">
        <w:rPr>
          <w:rFonts w:cs="Simplified Arabic" w:hint="cs"/>
          <w:sz w:val="28"/>
          <w:szCs w:val="28"/>
          <w:rtl/>
        </w:rPr>
        <w:lastRenderedPageBreak/>
        <w:t xml:space="preserve">اهميتها ايضاً في متابعة تقدم اللاعب خلال مدد الاعداد المختلفة و في تعديل برامج التدريب بما يتماشى مع نتائج هذه القياسات </w:t>
      </w:r>
      <w:r>
        <w:rPr>
          <w:rFonts w:cs="Simplified Arabic" w:hint="cs"/>
          <w:sz w:val="28"/>
          <w:szCs w:val="28"/>
          <w:rtl/>
        </w:rPr>
        <w:t>"</w:t>
      </w:r>
      <w:r w:rsidRPr="00AA370C">
        <w:rPr>
          <w:rFonts w:cs="Simplified Arabic" w:hint="cs"/>
          <w:sz w:val="28"/>
          <w:szCs w:val="28"/>
          <w:rtl/>
        </w:rPr>
        <w:t xml:space="preserve"> </w:t>
      </w:r>
      <w:r w:rsidRPr="00AA370C">
        <w:rPr>
          <w:rFonts w:cs="Simplified Arabic" w:hint="cs"/>
          <w:sz w:val="28"/>
          <w:szCs w:val="28"/>
          <w:vertAlign w:val="superscript"/>
          <w:rtl/>
        </w:rPr>
        <w:t>(</w:t>
      </w:r>
      <w:r w:rsidRPr="00AA370C">
        <w:rPr>
          <w:rStyle w:val="a7"/>
          <w:rFonts w:cs="Simplified Arabic"/>
          <w:sz w:val="28"/>
          <w:szCs w:val="28"/>
          <w:rtl/>
        </w:rPr>
        <w:footnoteReference w:id="96"/>
      </w:r>
      <w:r w:rsidRPr="00AA370C">
        <w:rPr>
          <w:rFonts w:cs="Simplified Arabic" w:hint="cs"/>
          <w:sz w:val="28"/>
          <w:szCs w:val="28"/>
          <w:vertAlign w:val="superscript"/>
          <w:rtl/>
        </w:rPr>
        <w:t>)</w:t>
      </w:r>
      <w:r w:rsidRPr="00AA370C">
        <w:rPr>
          <w:rFonts w:cs="Simplified Arabic" w:hint="cs"/>
          <w:sz w:val="28"/>
          <w:szCs w:val="28"/>
          <w:rtl/>
        </w:rPr>
        <w:t xml:space="preserve"> . </w:t>
      </w:r>
    </w:p>
    <w:p w:rsidR="00B01748" w:rsidRDefault="00B01748" w:rsidP="00B01748">
      <w:pPr>
        <w:spacing w:line="288" w:lineRule="auto"/>
        <w:jc w:val="mediumKashida"/>
        <w:rPr>
          <w:rFonts w:cs="Simplified Arabic"/>
          <w:sz w:val="28"/>
          <w:szCs w:val="28"/>
          <w:rtl/>
        </w:rPr>
      </w:pPr>
      <w:r w:rsidRPr="00AA370C">
        <w:rPr>
          <w:rFonts w:cs="Simplified Arabic" w:hint="cs"/>
          <w:sz w:val="28"/>
          <w:szCs w:val="28"/>
          <w:rtl/>
        </w:rPr>
        <w:t xml:space="preserve">    كما تتضح </w:t>
      </w:r>
      <w:r w:rsidR="00480DF0" w:rsidRPr="00AA370C">
        <w:rPr>
          <w:rFonts w:cs="Simplified Arabic" w:hint="cs"/>
          <w:sz w:val="28"/>
          <w:szCs w:val="28"/>
          <w:rtl/>
        </w:rPr>
        <w:t>أهمية</w:t>
      </w:r>
      <w:r w:rsidRPr="00AA370C">
        <w:rPr>
          <w:rFonts w:cs="Simplified Arabic" w:hint="cs"/>
          <w:sz w:val="28"/>
          <w:szCs w:val="28"/>
          <w:rtl/>
        </w:rPr>
        <w:t xml:space="preserve"> دراسة المتغيرات الوظيفية </w:t>
      </w:r>
      <w:r w:rsidR="00480DF0" w:rsidRPr="00AA370C">
        <w:rPr>
          <w:rFonts w:cs="Simplified Arabic" w:hint="cs"/>
          <w:sz w:val="28"/>
          <w:szCs w:val="28"/>
          <w:rtl/>
        </w:rPr>
        <w:t>لأعضاء</w:t>
      </w:r>
      <w:r w:rsidRPr="00AA370C">
        <w:rPr>
          <w:rFonts w:cs="Simplified Arabic" w:hint="cs"/>
          <w:sz w:val="28"/>
          <w:szCs w:val="28"/>
          <w:rtl/>
        </w:rPr>
        <w:t xml:space="preserve"> </w:t>
      </w:r>
      <w:r w:rsidR="00480DF0" w:rsidRPr="00AA370C">
        <w:rPr>
          <w:rFonts w:cs="Simplified Arabic" w:hint="cs"/>
          <w:sz w:val="28"/>
          <w:szCs w:val="28"/>
          <w:rtl/>
        </w:rPr>
        <w:t>وأجهزة</w:t>
      </w:r>
      <w:r w:rsidRPr="00AA370C">
        <w:rPr>
          <w:rFonts w:cs="Simplified Arabic" w:hint="cs"/>
          <w:sz w:val="28"/>
          <w:szCs w:val="28"/>
          <w:rtl/>
        </w:rPr>
        <w:t xml:space="preserve"> الجسم كون اعتماد تلك الاختبارات والقياسات قبل التدريب للوقوف </w:t>
      </w:r>
      <w:r w:rsidR="00480DF0" w:rsidRPr="00AA370C">
        <w:rPr>
          <w:rFonts w:cs="Simplified Arabic" w:hint="cs"/>
          <w:sz w:val="28"/>
          <w:szCs w:val="28"/>
          <w:rtl/>
        </w:rPr>
        <w:t>أمام</w:t>
      </w:r>
      <w:r w:rsidRPr="00AA370C">
        <w:rPr>
          <w:rFonts w:cs="Simplified Arabic" w:hint="cs"/>
          <w:sz w:val="28"/>
          <w:szCs w:val="28"/>
          <w:rtl/>
        </w:rPr>
        <w:t xml:space="preserve"> الحالة الصحية للاعب وكذلك مصاحبة تلك الاختبارات للبرنامج التدريبي وذلك للكشف عن أي اختلال غير طبيعي وبالتالي وقاية اللاعب من </w:t>
      </w:r>
      <w:r w:rsidR="00480DF0" w:rsidRPr="00AA370C">
        <w:rPr>
          <w:rFonts w:cs="Simplified Arabic" w:hint="cs"/>
          <w:sz w:val="28"/>
          <w:szCs w:val="28"/>
          <w:rtl/>
        </w:rPr>
        <w:t>الإصابات</w:t>
      </w:r>
      <w:r w:rsidRPr="00AA370C">
        <w:rPr>
          <w:rFonts w:cs="Simplified Arabic" w:hint="cs"/>
          <w:sz w:val="28"/>
          <w:szCs w:val="28"/>
          <w:rtl/>
        </w:rPr>
        <w:t xml:space="preserve"> </w:t>
      </w:r>
      <w:r w:rsidR="00480DF0" w:rsidRPr="00AA370C">
        <w:rPr>
          <w:rFonts w:cs="Simplified Arabic" w:hint="cs"/>
          <w:sz w:val="28"/>
          <w:szCs w:val="28"/>
          <w:rtl/>
        </w:rPr>
        <w:t>والأمراض</w:t>
      </w:r>
      <w:r w:rsidRPr="00AA370C">
        <w:rPr>
          <w:rFonts w:cs="Simplified Arabic" w:hint="cs"/>
          <w:sz w:val="28"/>
          <w:szCs w:val="28"/>
          <w:rtl/>
        </w:rPr>
        <w:t xml:space="preserve"> . </w:t>
      </w:r>
    </w:p>
    <w:p w:rsidR="00B01748" w:rsidRPr="00DE0A38" w:rsidRDefault="00B01748" w:rsidP="00B01748">
      <w:pPr>
        <w:spacing w:line="288" w:lineRule="auto"/>
        <w:jc w:val="mediumKashida"/>
        <w:rPr>
          <w:rFonts w:cs="Simplified Arabic"/>
          <w:color w:val="FF0000"/>
          <w:sz w:val="28"/>
          <w:szCs w:val="28"/>
        </w:rPr>
      </w:pPr>
      <w:r w:rsidRPr="00DE0A38">
        <w:rPr>
          <w:rFonts w:cs="Simplified Arabic" w:hint="cs"/>
          <w:color w:val="FF0000"/>
          <w:sz w:val="28"/>
          <w:szCs w:val="28"/>
          <w:rtl/>
        </w:rPr>
        <w:t xml:space="preserve">    ويؤكد ( بهاء الدين ابراهيم سلامة ) " يتوقف تقدم وتطور اللاعب على عمليات </w:t>
      </w:r>
      <w:r w:rsidR="00480DF0" w:rsidRPr="00DE0A38">
        <w:rPr>
          <w:rFonts w:cs="Simplified Arabic" w:hint="cs"/>
          <w:color w:val="FF0000"/>
          <w:sz w:val="28"/>
          <w:szCs w:val="28"/>
          <w:rtl/>
        </w:rPr>
        <w:t>الأعداد</w:t>
      </w:r>
      <w:r w:rsidRPr="00DE0A38">
        <w:rPr>
          <w:rFonts w:cs="Simplified Arabic" w:hint="cs"/>
          <w:color w:val="FF0000"/>
          <w:sz w:val="28"/>
          <w:szCs w:val="28"/>
          <w:rtl/>
        </w:rPr>
        <w:t xml:space="preserve"> المختلفة التي يتم التخطيط لها على احدث </w:t>
      </w:r>
      <w:r w:rsidR="00480DF0" w:rsidRPr="00DE0A38">
        <w:rPr>
          <w:rFonts w:cs="Simplified Arabic" w:hint="cs"/>
          <w:color w:val="FF0000"/>
          <w:sz w:val="28"/>
          <w:szCs w:val="28"/>
          <w:rtl/>
        </w:rPr>
        <w:t>الأسس</w:t>
      </w:r>
      <w:r w:rsidRPr="00DE0A38">
        <w:rPr>
          <w:rFonts w:cs="Simplified Arabic" w:hint="cs"/>
          <w:color w:val="FF0000"/>
          <w:sz w:val="28"/>
          <w:szCs w:val="28"/>
          <w:rtl/>
        </w:rPr>
        <w:t xml:space="preserve"> العلمية المستمدة من مختلف العلوم الطبيعية </w:t>
      </w:r>
      <w:r w:rsidR="00BE1DCB" w:rsidRPr="00DE0A38">
        <w:rPr>
          <w:rFonts w:cs="Simplified Arabic" w:hint="cs"/>
          <w:color w:val="FF0000"/>
          <w:sz w:val="28"/>
          <w:szCs w:val="28"/>
          <w:rtl/>
        </w:rPr>
        <w:t>والإنسانية</w:t>
      </w:r>
      <w:r w:rsidRPr="00DE0A38">
        <w:rPr>
          <w:rFonts w:cs="Simplified Arabic" w:hint="cs"/>
          <w:color w:val="FF0000"/>
          <w:sz w:val="28"/>
          <w:szCs w:val="28"/>
          <w:rtl/>
        </w:rPr>
        <w:t xml:space="preserve"> والتي تساهم في تطوير اللياقة الوظيفية  ، والتي بدورها تعمل على تنمية </w:t>
      </w:r>
      <w:r w:rsidRPr="00DE0A38">
        <w:rPr>
          <w:rFonts w:cs="Simplified Arabic" w:hint="cs"/>
          <w:b/>
          <w:bCs/>
          <w:color w:val="FF0000"/>
          <w:sz w:val="28"/>
          <w:szCs w:val="28"/>
          <w:rtl/>
        </w:rPr>
        <w:t>وتحسين المهارات الحركية والقدرات الخططية</w:t>
      </w:r>
      <w:r w:rsidRPr="00DE0A38">
        <w:rPr>
          <w:rFonts w:cs="Simplified Arabic" w:hint="cs"/>
          <w:color w:val="FF0000"/>
          <w:sz w:val="28"/>
          <w:szCs w:val="28"/>
          <w:rtl/>
        </w:rPr>
        <w:t xml:space="preserve"> ويعتمد تقدم المستوى الرياضي على التغيرات التكوينية والوظيفية التي تحدث في الاجهزة الحيوية نتيجة التدريب الرياضي ، وتبعاً لطبيعة هذه التغيرات تزداد قدرات الفرد الوظيفية " </w:t>
      </w:r>
      <w:r w:rsidRPr="00DE0A38">
        <w:rPr>
          <w:rFonts w:cs="Simplified Arabic" w:hint="cs"/>
          <w:color w:val="FF0000"/>
          <w:sz w:val="28"/>
          <w:szCs w:val="28"/>
          <w:vertAlign w:val="superscript"/>
          <w:rtl/>
        </w:rPr>
        <w:t>(</w:t>
      </w:r>
      <w:r w:rsidRPr="00DE0A38">
        <w:rPr>
          <w:rStyle w:val="a7"/>
          <w:rFonts w:cs="Simplified Arabic"/>
          <w:color w:val="FF0000"/>
          <w:sz w:val="28"/>
          <w:szCs w:val="28"/>
          <w:rtl/>
        </w:rPr>
        <w:footnoteReference w:id="97"/>
      </w:r>
      <w:r w:rsidRPr="00DE0A38">
        <w:rPr>
          <w:rFonts w:cs="Simplified Arabic" w:hint="cs"/>
          <w:color w:val="FF0000"/>
          <w:sz w:val="28"/>
          <w:szCs w:val="28"/>
          <w:vertAlign w:val="superscript"/>
          <w:rtl/>
        </w:rPr>
        <w:t>)</w:t>
      </w:r>
    </w:p>
    <w:p w:rsidR="00B01748" w:rsidRPr="00AA370C" w:rsidRDefault="00B01748" w:rsidP="00B01748">
      <w:pPr>
        <w:spacing w:line="288" w:lineRule="auto"/>
        <w:jc w:val="mediumKashida"/>
        <w:rPr>
          <w:rFonts w:cs="Simplified Arabic"/>
          <w:sz w:val="28"/>
          <w:szCs w:val="28"/>
          <w:rtl/>
        </w:rPr>
      </w:pPr>
      <w:r w:rsidRPr="00AA370C">
        <w:rPr>
          <w:rFonts w:cs="Simplified Arabic" w:hint="cs"/>
          <w:sz w:val="28"/>
          <w:szCs w:val="28"/>
          <w:rtl/>
        </w:rPr>
        <w:t xml:space="preserve">   ويرى الباحث أهمية المتغيرات الوظيفية في العملية التدريبية حيث </w:t>
      </w:r>
      <w:r>
        <w:rPr>
          <w:rFonts w:cs="Simplified Arabic" w:hint="cs"/>
          <w:sz w:val="28"/>
          <w:szCs w:val="28"/>
          <w:rtl/>
        </w:rPr>
        <w:t>أن</w:t>
      </w:r>
      <w:r w:rsidRPr="00AA370C">
        <w:rPr>
          <w:rFonts w:cs="Simplified Arabic" w:hint="cs"/>
          <w:sz w:val="28"/>
          <w:szCs w:val="28"/>
          <w:rtl/>
        </w:rPr>
        <w:t xml:space="preserve">ها تدل على المستوى التدريبي للاعب كرة القدم ومن خلالها يمكن وضع مكونات حمل التدريب ، وقياس مدى تقدم اللاعب وذلك دليل على مدى صحة المنهاج التدريبي . </w:t>
      </w:r>
    </w:p>
    <w:p w:rsidR="00B01748" w:rsidRPr="00326ADF" w:rsidRDefault="00B01748" w:rsidP="00A13C51">
      <w:pPr>
        <w:spacing w:line="288" w:lineRule="auto"/>
        <w:jc w:val="mediumKashida"/>
        <w:rPr>
          <w:rFonts w:cs="Simplified Arabic"/>
          <w:b/>
          <w:bCs/>
          <w:sz w:val="32"/>
          <w:szCs w:val="32"/>
          <w:rtl/>
        </w:rPr>
      </w:pPr>
      <w:r w:rsidRPr="00326ADF">
        <w:rPr>
          <w:rFonts w:cs="Simplified Arabic" w:hint="cs"/>
          <w:b/>
          <w:bCs/>
          <w:sz w:val="32"/>
          <w:szCs w:val="32"/>
          <w:rtl/>
        </w:rPr>
        <w:t>2-1-</w:t>
      </w:r>
      <w:r w:rsidR="00A13C51">
        <w:rPr>
          <w:rFonts w:cs="Simplified Arabic" w:hint="cs"/>
          <w:b/>
          <w:bCs/>
          <w:sz w:val="32"/>
          <w:szCs w:val="32"/>
          <w:rtl/>
        </w:rPr>
        <w:t>6</w:t>
      </w:r>
      <w:r w:rsidRPr="00326ADF">
        <w:rPr>
          <w:rFonts w:cs="Simplified Arabic" w:hint="cs"/>
          <w:b/>
          <w:bCs/>
          <w:sz w:val="32"/>
          <w:szCs w:val="32"/>
          <w:rtl/>
        </w:rPr>
        <w:t xml:space="preserve">-1  معدل ضربات القلب : </w:t>
      </w:r>
    </w:p>
    <w:p w:rsidR="00B01748" w:rsidRPr="00AA370C" w:rsidRDefault="00B01748" w:rsidP="00BE1DCB">
      <w:pPr>
        <w:spacing w:line="288" w:lineRule="auto"/>
        <w:jc w:val="mediumKashida"/>
        <w:rPr>
          <w:rFonts w:cs="Simplified Arabic"/>
          <w:sz w:val="28"/>
          <w:szCs w:val="28"/>
          <w:rtl/>
        </w:rPr>
      </w:pPr>
      <w:r w:rsidRPr="00AA370C">
        <w:rPr>
          <w:rFonts w:cs="Simplified Arabic" w:hint="cs"/>
          <w:sz w:val="28"/>
          <w:szCs w:val="28"/>
          <w:rtl/>
        </w:rPr>
        <w:t xml:space="preserve">   يعد معدل ضربات القلب من المؤشرات الوظيفية المهمة للمدرب والرياضي اذ يعطي هذا مؤشر</w:t>
      </w:r>
      <w:r>
        <w:rPr>
          <w:rFonts w:cs="Simplified Arabic" w:hint="cs"/>
          <w:sz w:val="28"/>
          <w:szCs w:val="28"/>
          <w:rtl/>
        </w:rPr>
        <w:t>اً</w:t>
      </w:r>
      <w:r w:rsidRPr="00AA370C">
        <w:rPr>
          <w:rFonts w:cs="Simplified Arabic" w:hint="cs"/>
          <w:sz w:val="28"/>
          <w:szCs w:val="28"/>
          <w:rtl/>
        </w:rPr>
        <w:t xml:space="preserve"> عن حالة اللاعب من حيث الجهد المبذول </w:t>
      </w:r>
      <w:r w:rsidR="00BE1DCB">
        <w:rPr>
          <w:rFonts w:cs="Simplified Arabic" w:hint="cs"/>
          <w:sz w:val="28"/>
          <w:szCs w:val="28"/>
          <w:rtl/>
        </w:rPr>
        <w:t>في أ</w:t>
      </w:r>
      <w:r w:rsidRPr="00AA370C">
        <w:rPr>
          <w:rFonts w:cs="Simplified Arabic" w:hint="cs"/>
          <w:sz w:val="28"/>
          <w:szCs w:val="28"/>
          <w:rtl/>
        </w:rPr>
        <w:t xml:space="preserve">ثناء الوحدة التدريبية وبالتالي </w:t>
      </w:r>
      <w:r w:rsidR="00480DF0" w:rsidRPr="00AA370C">
        <w:rPr>
          <w:rFonts w:cs="Simplified Arabic" w:hint="cs"/>
          <w:sz w:val="28"/>
          <w:szCs w:val="28"/>
          <w:rtl/>
        </w:rPr>
        <w:t>أمك</w:t>
      </w:r>
      <w:r w:rsidR="00480DF0">
        <w:rPr>
          <w:rFonts w:cs="Simplified Arabic" w:hint="cs"/>
          <w:sz w:val="28"/>
          <w:szCs w:val="28"/>
          <w:rtl/>
        </w:rPr>
        <w:t>ان</w:t>
      </w:r>
      <w:r w:rsidR="00480DF0" w:rsidRPr="00AA370C">
        <w:rPr>
          <w:rFonts w:cs="Simplified Arabic" w:hint="cs"/>
          <w:sz w:val="28"/>
          <w:szCs w:val="28"/>
          <w:rtl/>
        </w:rPr>
        <w:t>ية</w:t>
      </w:r>
      <w:r w:rsidRPr="00AA370C">
        <w:rPr>
          <w:rFonts w:cs="Simplified Arabic" w:hint="cs"/>
          <w:sz w:val="28"/>
          <w:szCs w:val="28"/>
          <w:rtl/>
        </w:rPr>
        <w:t xml:space="preserve"> تقنين وتوزيع الحمل التدريبي على اسس علمية بين الشدة والحجم والراحة .</w:t>
      </w:r>
    </w:p>
    <w:p w:rsidR="00B01748" w:rsidRDefault="00B01748" w:rsidP="00F82799">
      <w:pPr>
        <w:spacing w:line="288" w:lineRule="auto"/>
        <w:jc w:val="mediumKashida"/>
        <w:rPr>
          <w:rFonts w:cs="Simplified Arabic"/>
          <w:sz w:val="28"/>
          <w:szCs w:val="28"/>
          <w:rtl/>
        </w:rPr>
      </w:pPr>
      <w:r w:rsidRPr="00AA370C">
        <w:rPr>
          <w:rFonts w:cs="Simplified Arabic" w:hint="cs"/>
          <w:sz w:val="28"/>
          <w:szCs w:val="28"/>
          <w:rtl/>
        </w:rPr>
        <w:lastRenderedPageBreak/>
        <w:t xml:space="preserve">     ويؤكد ( </w:t>
      </w:r>
      <w:r w:rsidR="00480DF0" w:rsidRPr="00AA370C">
        <w:rPr>
          <w:rFonts w:cs="Simplified Arabic" w:hint="cs"/>
          <w:sz w:val="28"/>
          <w:szCs w:val="28"/>
          <w:rtl/>
        </w:rPr>
        <w:t>أزاد</w:t>
      </w:r>
      <w:r w:rsidRPr="00AA370C">
        <w:rPr>
          <w:rFonts w:cs="Simplified Arabic" w:hint="cs"/>
          <w:sz w:val="28"/>
          <w:szCs w:val="28"/>
          <w:rtl/>
        </w:rPr>
        <w:t xml:space="preserve"> احمد الدهوكي ) ب</w:t>
      </w:r>
      <w:r>
        <w:rPr>
          <w:rFonts w:cs="Simplified Arabic" w:hint="cs"/>
          <w:sz w:val="28"/>
          <w:szCs w:val="28"/>
          <w:rtl/>
        </w:rPr>
        <w:t>أن</w:t>
      </w:r>
      <w:r w:rsidRPr="00AA370C">
        <w:rPr>
          <w:rFonts w:cs="Simplified Arabic" w:hint="cs"/>
          <w:sz w:val="28"/>
          <w:szCs w:val="28"/>
          <w:rtl/>
        </w:rPr>
        <w:t xml:space="preserve"> </w:t>
      </w:r>
      <w:r>
        <w:rPr>
          <w:rFonts w:cs="Simplified Arabic" w:hint="cs"/>
          <w:sz w:val="28"/>
          <w:szCs w:val="28"/>
          <w:rtl/>
        </w:rPr>
        <w:t>"</w:t>
      </w:r>
      <w:r w:rsidRPr="00AA370C">
        <w:rPr>
          <w:rFonts w:cs="Simplified Arabic" w:hint="cs"/>
          <w:sz w:val="28"/>
          <w:szCs w:val="28"/>
          <w:rtl/>
        </w:rPr>
        <w:t xml:space="preserve">عدد ضربات القلب من المؤشرات الوظيفية التي يعتمد عليها في الفحوصات الطبية والاختبارات ، كما يعد احد المقاييس المهمة التي يمكن ملاحظتها بسهولة بوصفها مؤشرات للتغيرات الوظيفية التي تحدث للرياضي </w:t>
      </w:r>
      <w:r w:rsidR="00F82799">
        <w:rPr>
          <w:rFonts w:cs="Simplified Arabic" w:hint="cs"/>
          <w:sz w:val="28"/>
          <w:szCs w:val="28"/>
          <w:rtl/>
        </w:rPr>
        <w:t>في أ</w:t>
      </w:r>
      <w:r w:rsidRPr="00AA370C">
        <w:rPr>
          <w:rFonts w:cs="Simplified Arabic" w:hint="cs"/>
          <w:sz w:val="28"/>
          <w:szCs w:val="28"/>
          <w:rtl/>
        </w:rPr>
        <w:t>ثناء الجهد البدني وبعد</w:t>
      </w:r>
      <w:r>
        <w:rPr>
          <w:rFonts w:cs="Simplified Arabic" w:hint="cs"/>
          <w:sz w:val="28"/>
          <w:szCs w:val="28"/>
          <w:rtl/>
        </w:rPr>
        <w:t>ه</w:t>
      </w:r>
      <w:r w:rsidRPr="00AA370C">
        <w:rPr>
          <w:rFonts w:cs="Simplified Arabic" w:hint="cs"/>
          <w:sz w:val="28"/>
          <w:szCs w:val="28"/>
          <w:rtl/>
        </w:rPr>
        <w:t xml:space="preserve"> وتمكن </w:t>
      </w:r>
      <w:r>
        <w:rPr>
          <w:rFonts w:cs="Simplified Arabic" w:hint="cs"/>
          <w:sz w:val="28"/>
          <w:szCs w:val="28"/>
          <w:rtl/>
        </w:rPr>
        <w:t>ا</w:t>
      </w:r>
      <w:r w:rsidRPr="00AA370C">
        <w:rPr>
          <w:rFonts w:cs="Simplified Arabic" w:hint="cs"/>
          <w:sz w:val="28"/>
          <w:szCs w:val="28"/>
          <w:rtl/>
        </w:rPr>
        <w:t xml:space="preserve">لمدرب من تقويم الحالة التدريبية للاعب ويعتمد عليها في بناء المنهاج التدريبي من حيث شدة التمرين وتقنين فترات الراحة البينية بين التكرارات والمجاميع </w:t>
      </w:r>
      <w:r>
        <w:rPr>
          <w:rFonts w:cs="Simplified Arabic" w:hint="cs"/>
          <w:sz w:val="28"/>
          <w:szCs w:val="28"/>
          <w:rtl/>
        </w:rPr>
        <w:t>"</w:t>
      </w:r>
      <w:r w:rsidRPr="00AA370C">
        <w:rPr>
          <w:rFonts w:cs="Simplified Arabic" w:hint="cs"/>
          <w:sz w:val="28"/>
          <w:szCs w:val="28"/>
          <w:rtl/>
        </w:rPr>
        <w:t xml:space="preserve"> </w:t>
      </w:r>
      <w:r w:rsidRPr="00AA370C">
        <w:rPr>
          <w:rFonts w:cs="Simplified Arabic" w:hint="cs"/>
          <w:sz w:val="28"/>
          <w:szCs w:val="28"/>
          <w:vertAlign w:val="superscript"/>
          <w:rtl/>
        </w:rPr>
        <w:t>(</w:t>
      </w:r>
      <w:r w:rsidRPr="00AA370C">
        <w:rPr>
          <w:rStyle w:val="a7"/>
          <w:rFonts w:cs="Simplified Arabic"/>
          <w:sz w:val="28"/>
          <w:szCs w:val="28"/>
          <w:rtl/>
        </w:rPr>
        <w:footnoteReference w:id="98"/>
      </w:r>
      <w:r w:rsidRPr="00AA370C">
        <w:rPr>
          <w:rFonts w:cs="Simplified Arabic" w:hint="cs"/>
          <w:sz w:val="28"/>
          <w:szCs w:val="28"/>
          <w:vertAlign w:val="superscript"/>
          <w:rtl/>
        </w:rPr>
        <w:t>)</w:t>
      </w:r>
      <w:r w:rsidRPr="00AA370C">
        <w:rPr>
          <w:rFonts w:cs="Simplified Arabic" w:hint="cs"/>
          <w:sz w:val="28"/>
          <w:szCs w:val="28"/>
          <w:rtl/>
        </w:rPr>
        <w:t xml:space="preserve"> . </w:t>
      </w:r>
    </w:p>
    <w:p w:rsidR="00A26D44" w:rsidRPr="00A26D44" w:rsidRDefault="00A26D44" w:rsidP="00F82799">
      <w:pPr>
        <w:spacing w:line="288" w:lineRule="auto"/>
        <w:jc w:val="mediumKashida"/>
        <w:rPr>
          <w:rFonts w:cs="Simplified Arabic"/>
          <w:sz w:val="6"/>
          <w:szCs w:val="6"/>
          <w:rtl/>
        </w:rPr>
      </w:pPr>
    </w:p>
    <w:p w:rsidR="00B01748" w:rsidRDefault="00B01748" w:rsidP="00B01748">
      <w:pPr>
        <w:spacing w:line="288" w:lineRule="auto"/>
        <w:jc w:val="lowKashida"/>
        <w:rPr>
          <w:rFonts w:cs="Simplified Arabic"/>
          <w:sz w:val="28"/>
          <w:szCs w:val="28"/>
          <w:rtl/>
        </w:rPr>
      </w:pPr>
      <w:r w:rsidRPr="00AA370C">
        <w:rPr>
          <w:rFonts w:cs="Simplified Arabic" w:hint="cs"/>
          <w:sz w:val="28"/>
          <w:szCs w:val="28"/>
          <w:rtl/>
        </w:rPr>
        <w:t xml:space="preserve"> </w:t>
      </w:r>
      <w:r>
        <w:rPr>
          <w:rFonts w:cs="Simplified Arabic" w:hint="cs"/>
          <w:sz w:val="28"/>
          <w:szCs w:val="28"/>
          <w:rtl/>
        </w:rPr>
        <w:t xml:space="preserve"> </w:t>
      </w:r>
      <w:r w:rsidRPr="00AA370C">
        <w:rPr>
          <w:rFonts w:cs="Simplified Arabic" w:hint="cs"/>
          <w:sz w:val="28"/>
          <w:szCs w:val="28"/>
          <w:rtl/>
        </w:rPr>
        <w:t xml:space="preserve">  ويعرف عدد ضربات القلب ب</w:t>
      </w:r>
      <w:r>
        <w:rPr>
          <w:rFonts w:cs="Simplified Arabic" w:hint="cs"/>
          <w:sz w:val="28"/>
          <w:szCs w:val="28"/>
          <w:rtl/>
        </w:rPr>
        <w:t>أن</w:t>
      </w:r>
      <w:r w:rsidRPr="00AA370C">
        <w:rPr>
          <w:rFonts w:cs="Simplified Arabic" w:hint="cs"/>
          <w:sz w:val="28"/>
          <w:szCs w:val="28"/>
          <w:rtl/>
        </w:rPr>
        <w:t xml:space="preserve">ه </w:t>
      </w:r>
      <w:r>
        <w:rPr>
          <w:rFonts w:cs="Simplified Arabic" w:hint="cs"/>
          <w:sz w:val="28"/>
          <w:szCs w:val="28"/>
          <w:rtl/>
        </w:rPr>
        <w:t>"</w:t>
      </w:r>
      <w:r w:rsidRPr="00AA370C">
        <w:rPr>
          <w:rFonts w:cs="Simplified Arabic" w:hint="cs"/>
          <w:sz w:val="28"/>
          <w:szCs w:val="28"/>
          <w:rtl/>
        </w:rPr>
        <w:t xml:space="preserve"> معدل </w:t>
      </w:r>
      <w:r w:rsidR="00F82799">
        <w:rPr>
          <w:rFonts w:cs="Simplified Arabic" w:hint="cs"/>
          <w:sz w:val="28"/>
          <w:szCs w:val="28"/>
          <w:rtl/>
        </w:rPr>
        <w:t>ان</w:t>
      </w:r>
      <w:r w:rsidR="00F82799" w:rsidRPr="00AA370C">
        <w:rPr>
          <w:rFonts w:cs="Simplified Arabic" w:hint="cs"/>
          <w:sz w:val="28"/>
          <w:szCs w:val="28"/>
          <w:rtl/>
        </w:rPr>
        <w:t>تشار</w:t>
      </w:r>
      <w:r w:rsidRPr="00AA370C">
        <w:rPr>
          <w:rFonts w:cs="Simplified Arabic" w:hint="cs"/>
          <w:sz w:val="28"/>
          <w:szCs w:val="28"/>
          <w:rtl/>
        </w:rPr>
        <w:t xml:space="preserve"> موجات التمدد خلال دقيقة واحدة من جدر</w:t>
      </w:r>
      <w:r>
        <w:rPr>
          <w:rFonts w:cs="Simplified Arabic" w:hint="cs"/>
          <w:sz w:val="28"/>
          <w:szCs w:val="28"/>
          <w:rtl/>
        </w:rPr>
        <w:t>ان</w:t>
      </w:r>
      <w:r w:rsidRPr="00AA370C">
        <w:rPr>
          <w:rFonts w:cs="Simplified Arabic" w:hint="cs"/>
          <w:sz w:val="28"/>
          <w:szCs w:val="28"/>
          <w:rtl/>
        </w:rPr>
        <w:t xml:space="preserve"> ال</w:t>
      </w:r>
      <w:r>
        <w:rPr>
          <w:rFonts w:cs="Simplified Arabic" w:hint="cs"/>
          <w:sz w:val="28"/>
          <w:szCs w:val="28"/>
          <w:rtl/>
        </w:rPr>
        <w:t>أ</w:t>
      </w:r>
      <w:r w:rsidRPr="00AA370C">
        <w:rPr>
          <w:rFonts w:cs="Simplified Arabic" w:hint="cs"/>
          <w:sz w:val="28"/>
          <w:szCs w:val="28"/>
          <w:rtl/>
        </w:rPr>
        <w:t xml:space="preserve">ورطي عند </w:t>
      </w:r>
      <w:r w:rsidR="00F82799">
        <w:rPr>
          <w:rFonts w:cs="Simplified Arabic" w:hint="cs"/>
          <w:sz w:val="28"/>
          <w:szCs w:val="28"/>
          <w:rtl/>
        </w:rPr>
        <w:t>ان</w:t>
      </w:r>
      <w:r w:rsidR="00F82799" w:rsidRPr="00AA370C">
        <w:rPr>
          <w:rFonts w:cs="Simplified Arabic" w:hint="cs"/>
          <w:sz w:val="28"/>
          <w:szCs w:val="28"/>
          <w:rtl/>
        </w:rPr>
        <w:t>دفاع</w:t>
      </w:r>
      <w:r w:rsidRPr="00AA370C">
        <w:rPr>
          <w:rFonts w:cs="Simplified Arabic" w:hint="cs"/>
          <w:sz w:val="28"/>
          <w:szCs w:val="28"/>
          <w:rtl/>
        </w:rPr>
        <w:t xml:space="preserve"> الدم اليه من البطين الايسر الى جدر</w:t>
      </w:r>
      <w:r>
        <w:rPr>
          <w:rFonts w:cs="Simplified Arabic" w:hint="cs"/>
          <w:sz w:val="28"/>
          <w:szCs w:val="28"/>
          <w:rtl/>
        </w:rPr>
        <w:t>ان</w:t>
      </w:r>
      <w:r w:rsidRPr="00AA370C">
        <w:rPr>
          <w:rFonts w:cs="Simplified Arabic" w:hint="cs"/>
          <w:sz w:val="28"/>
          <w:szCs w:val="28"/>
          <w:rtl/>
        </w:rPr>
        <w:t xml:space="preserve"> الشرايين </w:t>
      </w:r>
      <w:r>
        <w:rPr>
          <w:rFonts w:cs="Simplified Arabic" w:hint="cs"/>
          <w:sz w:val="28"/>
          <w:szCs w:val="28"/>
          <w:rtl/>
        </w:rPr>
        <w:t>"</w:t>
      </w:r>
      <w:r w:rsidRPr="00AA370C">
        <w:rPr>
          <w:rFonts w:cs="Simplified Arabic" w:hint="cs"/>
          <w:sz w:val="28"/>
          <w:szCs w:val="28"/>
          <w:rtl/>
        </w:rPr>
        <w:t xml:space="preserve"> </w:t>
      </w:r>
      <w:r w:rsidRPr="00AA370C">
        <w:rPr>
          <w:rFonts w:cs="Simplified Arabic" w:hint="cs"/>
          <w:sz w:val="28"/>
          <w:szCs w:val="28"/>
          <w:vertAlign w:val="superscript"/>
          <w:rtl/>
        </w:rPr>
        <w:t>(</w:t>
      </w:r>
      <w:r w:rsidRPr="00AA370C">
        <w:rPr>
          <w:rStyle w:val="a7"/>
          <w:rFonts w:cs="Simplified Arabic"/>
          <w:sz w:val="28"/>
          <w:szCs w:val="28"/>
          <w:rtl/>
        </w:rPr>
        <w:footnoteReference w:id="99"/>
      </w:r>
      <w:r w:rsidRPr="00AA370C">
        <w:rPr>
          <w:rFonts w:cs="Simplified Arabic" w:hint="cs"/>
          <w:sz w:val="28"/>
          <w:szCs w:val="28"/>
          <w:vertAlign w:val="superscript"/>
          <w:rtl/>
        </w:rPr>
        <w:t>)</w:t>
      </w:r>
      <w:r w:rsidRPr="00AA370C">
        <w:rPr>
          <w:rFonts w:cs="Simplified Arabic" w:hint="cs"/>
          <w:sz w:val="28"/>
          <w:szCs w:val="28"/>
          <w:rtl/>
        </w:rPr>
        <w:t xml:space="preserve"> . </w:t>
      </w:r>
    </w:p>
    <w:p w:rsidR="00B01748" w:rsidRDefault="00B01748" w:rsidP="00B01748">
      <w:pPr>
        <w:spacing w:line="288" w:lineRule="auto"/>
        <w:jc w:val="mediumKashida"/>
        <w:rPr>
          <w:rFonts w:cs="Simplified Arabic"/>
          <w:sz w:val="28"/>
          <w:szCs w:val="28"/>
          <w:rtl/>
        </w:rPr>
      </w:pPr>
      <w:r>
        <w:rPr>
          <w:rFonts w:cs="Simplified Arabic" w:hint="cs"/>
          <w:sz w:val="28"/>
          <w:szCs w:val="28"/>
          <w:rtl/>
        </w:rPr>
        <w:t xml:space="preserve">    أ</w:t>
      </w:r>
      <w:r w:rsidRPr="00AA370C">
        <w:rPr>
          <w:rFonts w:cs="Simplified Arabic" w:hint="cs"/>
          <w:sz w:val="28"/>
          <w:szCs w:val="28"/>
          <w:rtl/>
        </w:rPr>
        <w:t>ما ( محمد علي احمد القط ) فقد عرفه ب</w:t>
      </w:r>
      <w:r>
        <w:rPr>
          <w:rFonts w:cs="Simplified Arabic" w:hint="cs"/>
          <w:sz w:val="28"/>
          <w:szCs w:val="28"/>
          <w:rtl/>
        </w:rPr>
        <w:t>أن</w:t>
      </w:r>
      <w:r w:rsidRPr="00AA370C">
        <w:rPr>
          <w:rFonts w:cs="Simplified Arabic" w:hint="cs"/>
          <w:sz w:val="28"/>
          <w:szCs w:val="28"/>
          <w:rtl/>
        </w:rPr>
        <w:t xml:space="preserve">ه </w:t>
      </w:r>
      <w:r>
        <w:rPr>
          <w:rFonts w:cs="Simplified Arabic" w:hint="cs"/>
          <w:sz w:val="28"/>
          <w:szCs w:val="28"/>
          <w:rtl/>
        </w:rPr>
        <w:t>"</w:t>
      </w:r>
      <w:r w:rsidRPr="00AA370C">
        <w:rPr>
          <w:rFonts w:cs="Simplified Arabic" w:hint="cs"/>
          <w:sz w:val="28"/>
          <w:szCs w:val="28"/>
          <w:rtl/>
        </w:rPr>
        <w:t xml:space="preserve"> عدد المرات التي ينبضها القلب في الدقيقة </w:t>
      </w:r>
      <w:r>
        <w:rPr>
          <w:rFonts w:cs="Simplified Arabic" w:hint="cs"/>
          <w:sz w:val="28"/>
          <w:szCs w:val="28"/>
          <w:rtl/>
        </w:rPr>
        <w:t>"</w:t>
      </w:r>
      <w:r w:rsidRPr="00AA370C">
        <w:rPr>
          <w:rFonts w:cs="Simplified Arabic" w:hint="cs"/>
          <w:sz w:val="28"/>
          <w:szCs w:val="28"/>
          <w:rtl/>
        </w:rPr>
        <w:t xml:space="preserve"> </w:t>
      </w:r>
      <w:r w:rsidRPr="00AA370C">
        <w:rPr>
          <w:rFonts w:cs="Simplified Arabic" w:hint="cs"/>
          <w:sz w:val="28"/>
          <w:szCs w:val="28"/>
          <w:vertAlign w:val="superscript"/>
          <w:rtl/>
        </w:rPr>
        <w:t>(</w:t>
      </w:r>
      <w:r w:rsidRPr="00AA370C">
        <w:rPr>
          <w:rStyle w:val="a7"/>
          <w:rFonts w:cs="Simplified Arabic"/>
          <w:sz w:val="28"/>
          <w:szCs w:val="28"/>
          <w:rtl/>
        </w:rPr>
        <w:footnoteReference w:id="100"/>
      </w:r>
      <w:r w:rsidRPr="00AA370C">
        <w:rPr>
          <w:rFonts w:cs="Simplified Arabic" w:hint="cs"/>
          <w:sz w:val="28"/>
          <w:szCs w:val="28"/>
          <w:vertAlign w:val="superscript"/>
          <w:rtl/>
        </w:rPr>
        <w:t>)</w:t>
      </w:r>
      <w:r w:rsidRPr="00AA370C">
        <w:rPr>
          <w:rFonts w:cs="Simplified Arabic" w:hint="cs"/>
          <w:sz w:val="28"/>
          <w:szCs w:val="28"/>
          <w:rtl/>
        </w:rPr>
        <w:t xml:space="preserve"> .  ويختلف معدل عدد ضربات القلب حسب الجهد المبذول ونوع الفعالية الرياضية ، حيث تصل في فعاليات السرعة الى اكبر قيمة تسارع ، وتكون اقل سرعة في فعاليات القوة ، اما في فعاليات المطاولة فتكون متوسطة السرعة . </w:t>
      </w:r>
    </w:p>
    <w:p w:rsidR="00A26D44" w:rsidRPr="00A26D44" w:rsidRDefault="00A26D44" w:rsidP="00B01748">
      <w:pPr>
        <w:spacing w:line="288" w:lineRule="auto"/>
        <w:jc w:val="mediumKashida"/>
        <w:rPr>
          <w:rFonts w:cs="Simplified Arabic"/>
          <w:sz w:val="2"/>
          <w:szCs w:val="2"/>
          <w:rtl/>
        </w:rPr>
      </w:pPr>
    </w:p>
    <w:p w:rsidR="00B01748" w:rsidRPr="00AA370C" w:rsidRDefault="00B01748" w:rsidP="00B01748">
      <w:pPr>
        <w:spacing w:line="288" w:lineRule="auto"/>
        <w:jc w:val="mediumKashida"/>
        <w:rPr>
          <w:rFonts w:cs="Simplified Arabic"/>
          <w:sz w:val="28"/>
          <w:szCs w:val="28"/>
          <w:rtl/>
        </w:rPr>
      </w:pPr>
      <w:r w:rsidRPr="00AA370C">
        <w:rPr>
          <w:rFonts w:cs="Simplified Arabic" w:hint="cs"/>
          <w:sz w:val="28"/>
          <w:szCs w:val="28"/>
          <w:rtl/>
        </w:rPr>
        <w:t xml:space="preserve">     ويشير</w:t>
      </w:r>
      <w:r>
        <w:rPr>
          <w:rFonts w:cs="Simplified Arabic" w:hint="cs"/>
          <w:sz w:val="28"/>
          <w:szCs w:val="28"/>
          <w:rtl/>
        </w:rPr>
        <w:t>(</w:t>
      </w:r>
      <w:r w:rsidRPr="00AA370C">
        <w:rPr>
          <w:rFonts w:cs="Simplified Arabic" w:hint="cs"/>
          <w:sz w:val="28"/>
          <w:szCs w:val="28"/>
          <w:rtl/>
        </w:rPr>
        <w:t>احمد خليفة مجبل</w:t>
      </w:r>
      <w:r>
        <w:rPr>
          <w:rFonts w:cs="Simplified Arabic" w:hint="cs"/>
          <w:sz w:val="28"/>
          <w:szCs w:val="28"/>
          <w:rtl/>
        </w:rPr>
        <w:t xml:space="preserve">) </w:t>
      </w:r>
      <w:r w:rsidRPr="00AA370C">
        <w:rPr>
          <w:rFonts w:cs="Simplified Arabic" w:hint="cs"/>
          <w:sz w:val="28"/>
          <w:szCs w:val="28"/>
          <w:rtl/>
        </w:rPr>
        <w:t>نقلاً عن ( محمد توفيق عثم</w:t>
      </w:r>
      <w:r>
        <w:rPr>
          <w:rFonts w:cs="Simplified Arabic" w:hint="cs"/>
          <w:sz w:val="28"/>
          <w:szCs w:val="28"/>
          <w:rtl/>
        </w:rPr>
        <w:t>ان</w:t>
      </w:r>
      <w:r w:rsidRPr="00AA370C">
        <w:rPr>
          <w:rFonts w:cs="Simplified Arabic" w:hint="cs"/>
          <w:sz w:val="28"/>
          <w:szCs w:val="28"/>
          <w:rtl/>
        </w:rPr>
        <w:t xml:space="preserve"> ) </w:t>
      </w:r>
      <w:r>
        <w:rPr>
          <w:rFonts w:cs="Simplified Arabic" w:hint="cs"/>
          <w:sz w:val="28"/>
          <w:szCs w:val="28"/>
          <w:rtl/>
        </w:rPr>
        <w:t>أن</w:t>
      </w:r>
      <w:r w:rsidRPr="00AA370C">
        <w:rPr>
          <w:rFonts w:cs="Simplified Arabic" w:hint="cs"/>
          <w:sz w:val="28"/>
          <w:szCs w:val="28"/>
          <w:rtl/>
        </w:rPr>
        <w:t xml:space="preserve"> عدد ضربات القلب الطبيعي بين (60-80) نبضة بالدقيقة في الاشخاص غير المدربين ولكن هذا المعدل يكون </w:t>
      </w:r>
      <w:r>
        <w:rPr>
          <w:rFonts w:cs="Simplified Arabic" w:hint="cs"/>
          <w:sz w:val="28"/>
          <w:szCs w:val="28"/>
          <w:rtl/>
        </w:rPr>
        <w:t>أ</w:t>
      </w:r>
      <w:r w:rsidRPr="00AA370C">
        <w:rPr>
          <w:rFonts w:cs="Simplified Arabic" w:hint="cs"/>
          <w:sz w:val="28"/>
          <w:szCs w:val="28"/>
          <w:rtl/>
        </w:rPr>
        <w:t>قل ليصل الى (40-55) نبضة بالدقيقة للرياضيين المدربين و</w:t>
      </w:r>
      <w:r>
        <w:rPr>
          <w:rFonts w:cs="Simplified Arabic" w:hint="cs"/>
          <w:sz w:val="28"/>
          <w:szCs w:val="28"/>
          <w:rtl/>
        </w:rPr>
        <w:t>أن</w:t>
      </w:r>
      <w:r w:rsidRPr="00AA370C">
        <w:rPr>
          <w:rFonts w:cs="Simplified Arabic" w:hint="cs"/>
          <w:sz w:val="28"/>
          <w:szCs w:val="28"/>
          <w:rtl/>
        </w:rPr>
        <w:t xml:space="preserve"> اقل </w:t>
      </w:r>
      <w:r w:rsidRPr="00AA370C">
        <w:rPr>
          <w:rFonts w:cs="Simplified Arabic" w:hint="cs"/>
          <w:sz w:val="28"/>
          <w:szCs w:val="28"/>
          <w:rtl/>
        </w:rPr>
        <w:lastRenderedPageBreak/>
        <w:t>عدد للضر</w:t>
      </w:r>
      <w:r>
        <w:rPr>
          <w:rFonts w:cs="Simplified Arabic" w:hint="cs"/>
          <w:sz w:val="28"/>
          <w:szCs w:val="28"/>
          <w:rtl/>
        </w:rPr>
        <w:t>بات نجده لدى رياضي المطاولة ، و</w:t>
      </w:r>
      <w:r w:rsidRPr="00AA370C">
        <w:rPr>
          <w:rFonts w:cs="Simplified Arabic" w:hint="cs"/>
          <w:sz w:val="28"/>
          <w:szCs w:val="28"/>
          <w:rtl/>
        </w:rPr>
        <w:t>ه</w:t>
      </w:r>
      <w:r>
        <w:rPr>
          <w:rFonts w:cs="Simplified Arabic" w:hint="cs"/>
          <w:sz w:val="28"/>
          <w:szCs w:val="28"/>
          <w:rtl/>
        </w:rPr>
        <w:t>ذ</w:t>
      </w:r>
      <w:r w:rsidRPr="00AA370C">
        <w:rPr>
          <w:rFonts w:cs="Simplified Arabic" w:hint="cs"/>
          <w:sz w:val="28"/>
          <w:szCs w:val="28"/>
          <w:rtl/>
        </w:rPr>
        <w:t xml:space="preserve">ه الضربات تزداد خلال التمرين وهذه الزيادة تعتمد بصورة </w:t>
      </w:r>
      <w:r>
        <w:rPr>
          <w:rFonts w:cs="Simplified Arabic" w:hint="cs"/>
          <w:sz w:val="28"/>
          <w:szCs w:val="28"/>
          <w:rtl/>
        </w:rPr>
        <w:t>أ</w:t>
      </w:r>
      <w:r w:rsidRPr="00AA370C">
        <w:rPr>
          <w:rFonts w:cs="Simplified Arabic" w:hint="cs"/>
          <w:sz w:val="28"/>
          <w:szCs w:val="28"/>
          <w:rtl/>
        </w:rPr>
        <w:t>ساسية على شدة ال</w:t>
      </w:r>
      <w:r>
        <w:rPr>
          <w:rFonts w:cs="Simplified Arabic" w:hint="cs"/>
          <w:sz w:val="28"/>
          <w:szCs w:val="28"/>
          <w:rtl/>
        </w:rPr>
        <w:t>أ</w:t>
      </w:r>
      <w:r w:rsidRPr="00AA370C">
        <w:rPr>
          <w:rFonts w:cs="Simplified Arabic" w:hint="cs"/>
          <w:sz w:val="28"/>
          <w:szCs w:val="28"/>
          <w:rtl/>
        </w:rPr>
        <w:t xml:space="preserve">داء الرياضي </w:t>
      </w:r>
      <w:r w:rsidRPr="00AA370C">
        <w:rPr>
          <w:rFonts w:cs="Simplified Arabic" w:hint="cs"/>
          <w:sz w:val="28"/>
          <w:szCs w:val="28"/>
          <w:vertAlign w:val="superscript"/>
          <w:rtl/>
        </w:rPr>
        <w:t>(</w:t>
      </w:r>
      <w:r w:rsidRPr="00AA370C">
        <w:rPr>
          <w:rStyle w:val="a7"/>
          <w:rFonts w:cs="Simplified Arabic"/>
          <w:sz w:val="28"/>
          <w:szCs w:val="28"/>
          <w:rtl/>
        </w:rPr>
        <w:footnoteReference w:id="101"/>
      </w:r>
      <w:r w:rsidRPr="00AA370C">
        <w:rPr>
          <w:rFonts w:cs="Simplified Arabic" w:hint="cs"/>
          <w:sz w:val="28"/>
          <w:szCs w:val="28"/>
          <w:vertAlign w:val="superscript"/>
          <w:rtl/>
        </w:rPr>
        <w:t>)</w:t>
      </w:r>
      <w:r w:rsidRPr="00AA370C">
        <w:rPr>
          <w:rFonts w:cs="Simplified Arabic" w:hint="cs"/>
          <w:sz w:val="28"/>
          <w:szCs w:val="28"/>
          <w:rtl/>
        </w:rPr>
        <w:t xml:space="preserve"> . </w:t>
      </w:r>
    </w:p>
    <w:p w:rsidR="00B01748" w:rsidRPr="00AA370C" w:rsidRDefault="00B01748" w:rsidP="001C5D81">
      <w:pPr>
        <w:spacing w:line="288" w:lineRule="auto"/>
        <w:jc w:val="mediumKashida"/>
        <w:rPr>
          <w:rFonts w:cs="Simplified Arabic"/>
          <w:sz w:val="28"/>
          <w:szCs w:val="28"/>
          <w:rtl/>
        </w:rPr>
      </w:pPr>
      <w:r w:rsidRPr="00AA370C">
        <w:rPr>
          <w:rFonts w:cs="Simplified Arabic" w:hint="cs"/>
          <w:sz w:val="28"/>
          <w:szCs w:val="28"/>
          <w:rtl/>
        </w:rPr>
        <w:t xml:space="preserve">    وهذا ما يميز الرياضيين عن الاشخاص غير </w:t>
      </w:r>
      <w:r w:rsidR="001C5D81">
        <w:rPr>
          <w:rFonts w:cs="Simplified Arabic" w:hint="cs"/>
          <w:sz w:val="28"/>
          <w:szCs w:val="28"/>
          <w:rtl/>
        </w:rPr>
        <w:t>ال</w:t>
      </w:r>
      <w:r w:rsidRPr="00AA370C">
        <w:rPr>
          <w:rFonts w:cs="Simplified Arabic" w:hint="cs"/>
          <w:sz w:val="28"/>
          <w:szCs w:val="28"/>
          <w:rtl/>
        </w:rPr>
        <w:t>مدربين ب</w:t>
      </w:r>
      <w:r w:rsidR="001C5D81">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 لديهم معدل ضربات قلب واطئة بسبب الزيادة الحاصلة في حجم القلب والتجاويف القلبية والناتج القلبي ، و</w:t>
      </w:r>
      <w:r>
        <w:rPr>
          <w:rFonts w:cs="Simplified Arabic" w:hint="cs"/>
          <w:sz w:val="28"/>
          <w:szCs w:val="28"/>
          <w:rtl/>
        </w:rPr>
        <w:t>أن</w:t>
      </w:r>
      <w:r w:rsidRPr="00AA370C">
        <w:rPr>
          <w:rFonts w:cs="Simplified Arabic" w:hint="cs"/>
          <w:sz w:val="28"/>
          <w:szCs w:val="28"/>
          <w:rtl/>
        </w:rPr>
        <w:t xml:space="preserve"> قلة معدل ضربات القلب لدى الري</w:t>
      </w:r>
      <w:r>
        <w:rPr>
          <w:rFonts w:cs="Simplified Arabic" w:hint="cs"/>
          <w:sz w:val="28"/>
          <w:szCs w:val="28"/>
          <w:rtl/>
        </w:rPr>
        <w:t>ا</w:t>
      </w:r>
      <w:r w:rsidRPr="00AA370C">
        <w:rPr>
          <w:rFonts w:cs="Simplified Arabic" w:hint="cs"/>
          <w:sz w:val="28"/>
          <w:szCs w:val="28"/>
          <w:rtl/>
        </w:rPr>
        <w:t xml:space="preserve">ضيين تعد حالة اقتصادية لعمل القلب . </w:t>
      </w:r>
    </w:p>
    <w:p w:rsidR="00B01748" w:rsidRPr="00AA370C" w:rsidRDefault="00B01748" w:rsidP="001C5D81">
      <w:pPr>
        <w:spacing w:line="288" w:lineRule="auto"/>
        <w:jc w:val="mediumKashida"/>
        <w:rPr>
          <w:rFonts w:cs="Simplified Arabic"/>
          <w:sz w:val="28"/>
          <w:szCs w:val="28"/>
          <w:rtl/>
        </w:rPr>
      </w:pPr>
      <w:r w:rsidRPr="00AA370C">
        <w:rPr>
          <w:rFonts w:cs="Simplified Arabic" w:hint="cs"/>
          <w:sz w:val="28"/>
          <w:szCs w:val="28"/>
          <w:rtl/>
        </w:rPr>
        <w:t xml:space="preserve">     فضلاً عن ذلك يتاثر معدل ضربات القلب بعوامل كثيرة تحصل في الجهاز العصبي الل</w:t>
      </w:r>
      <w:r>
        <w:rPr>
          <w:rFonts w:cs="Simplified Arabic" w:hint="cs"/>
          <w:sz w:val="28"/>
          <w:szCs w:val="28"/>
          <w:rtl/>
        </w:rPr>
        <w:t>ا</w:t>
      </w:r>
      <w:r w:rsidRPr="00AA370C">
        <w:rPr>
          <w:rFonts w:cs="Simplified Arabic" w:hint="cs"/>
          <w:sz w:val="28"/>
          <w:szCs w:val="28"/>
          <w:rtl/>
        </w:rPr>
        <w:t xml:space="preserve">ارادي ، وهذه التاثيرات </w:t>
      </w:r>
      <w:r>
        <w:rPr>
          <w:rFonts w:cs="Simplified Arabic" w:hint="cs"/>
          <w:sz w:val="28"/>
          <w:szCs w:val="28"/>
          <w:rtl/>
        </w:rPr>
        <w:t>أ</w:t>
      </w:r>
      <w:r w:rsidRPr="00AA370C">
        <w:rPr>
          <w:rFonts w:cs="Simplified Arabic" w:hint="cs"/>
          <w:sz w:val="28"/>
          <w:szCs w:val="28"/>
          <w:rtl/>
        </w:rPr>
        <w:t xml:space="preserve">ما محفزة تؤدي الى زيادة معدل ضربات القلب </w:t>
      </w:r>
      <w:r>
        <w:rPr>
          <w:rFonts w:cs="Simplified Arabic" w:hint="cs"/>
          <w:sz w:val="28"/>
          <w:szCs w:val="28"/>
          <w:rtl/>
        </w:rPr>
        <w:t>أ</w:t>
      </w:r>
      <w:r w:rsidRPr="00AA370C">
        <w:rPr>
          <w:rFonts w:cs="Simplified Arabic" w:hint="cs"/>
          <w:sz w:val="28"/>
          <w:szCs w:val="28"/>
          <w:rtl/>
        </w:rPr>
        <w:t xml:space="preserve">و مهبطة تؤدي الى التقليل منها ، </w:t>
      </w:r>
      <w:r w:rsidR="001C5D81">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 الجهاز العصبي السمبثاوي يعمل على زيادة معدل ضربات القلب وقوة </w:t>
      </w:r>
      <w:r w:rsidR="001C5D81">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قباضه </w:t>
      </w:r>
      <w:r>
        <w:rPr>
          <w:rFonts w:cs="Simplified Arabic" w:hint="cs"/>
          <w:sz w:val="28"/>
          <w:szCs w:val="28"/>
          <w:rtl/>
        </w:rPr>
        <w:t>ويسمى هذا</w:t>
      </w:r>
      <w:r w:rsidRPr="00AA370C">
        <w:rPr>
          <w:rFonts w:cs="Simplified Arabic" w:hint="cs"/>
          <w:sz w:val="28"/>
          <w:szCs w:val="28"/>
          <w:rtl/>
        </w:rPr>
        <w:t xml:space="preserve">( بالعصب المسرع للنبض ) وعند تحفيزه تفرز مادة كيميائية عند نهايات العصب تسمى ( نور أبنفرين </w:t>
      </w:r>
      <w:r w:rsidRPr="00AA370C">
        <w:rPr>
          <w:rFonts w:cs="Simplified Arabic"/>
          <w:sz w:val="28"/>
          <w:szCs w:val="28"/>
        </w:rPr>
        <w:t xml:space="preserve">Nore pinephrine </w:t>
      </w:r>
      <w:r w:rsidRPr="00AA370C">
        <w:rPr>
          <w:rFonts w:cs="Simplified Arabic" w:hint="cs"/>
          <w:sz w:val="28"/>
          <w:szCs w:val="28"/>
          <w:rtl/>
        </w:rPr>
        <w:t xml:space="preserve">)  تؤدي إلى زيادة معدل ضربات القلب </w:t>
      </w:r>
      <w:r w:rsidRPr="00AA370C">
        <w:rPr>
          <w:rFonts w:cs="Simplified Arabic" w:hint="cs"/>
          <w:sz w:val="28"/>
          <w:szCs w:val="28"/>
          <w:vertAlign w:val="superscript"/>
          <w:rtl/>
        </w:rPr>
        <w:t>(</w:t>
      </w:r>
      <w:r w:rsidRPr="00AA370C">
        <w:rPr>
          <w:rStyle w:val="a7"/>
          <w:rFonts w:cs="Simplified Arabic"/>
          <w:sz w:val="28"/>
          <w:szCs w:val="28"/>
          <w:rtl/>
        </w:rPr>
        <w:footnoteReference w:id="102"/>
      </w:r>
      <w:r w:rsidRPr="00AA370C">
        <w:rPr>
          <w:rFonts w:cs="Simplified Arabic" w:hint="cs"/>
          <w:sz w:val="28"/>
          <w:szCs w:val="28"/>
          <w:vertAlign w:val="superscript"/>
          <w:rtl/>
        </w:rPr>
        <w:t>)</w:t>
      </w:r>
      <w:r w:rsidRPr="00AA370C">
        <w:rPr>
          <w:rFonts w:cs="Simplified Arabic" w:hint="cs"/>
          <w:sz w:val="28"/>
          <w:szCs w:val="28"/>
          <w:rtl/>
        </w:rPr>
        <w:t xml:space="preserve"> . </w:t>
      </w:r>
    </w:p>
    <w:p w:rsidR="00B01748" w:rsidRPr="00AA370C" w:rsidRDefault="00B01748" w:rsidP="00B01748">
      <w:pPr>
        <w:spacing w:line="288" w:lineRule="auto"/>
        <w:jc w:val="mediumKashida"/>
        <w:rPr>
          <w:rFonts w:cs="Simplified Arabic"/>
          <w:sz w:val="28"/>
          <w:szCs w:val="28"/>
          <w:rtl/>
        </w:rPr>
      </w:pPr>
      <w:r w:rsidRPr="00AA370C">
        <w:rPr>
          <w:rFonts w:cs="Simplified Arabic" w:hint="cs"/>
          <w:sz w:val="28"/>
          <w:szCs w:val="28"/>
          <w:rtl/>
        </w:rPr>
        <w:t xml:space="preserve">      </w:t>
      </w:r>
      <w:r>
        <w:rPr>
          <w:rFonts w:cs="Simplified Arabic" w:hint="cs"/>
          <w:sz w:val="28"/>
          <w:szCs w:val="28"/>
          <w:rtl/>
        </w:rPr>
        <w:t>أ</w:t>
      </w:r>
      <w:r w:rsidRPr="00AA370C">
        <w:rPr>
          <w:rFonts w:cs="Simplified Arabic" w:hint="cs"/>
          <w:sz w:val="28"/>
          <w:szCs w:val="28"/>
          <w:rtl/>
        </w:rPr>
        <w:t xml:space="preserve">ما </w:t>
      </w:r>
      <w:r>
        <w:rPr>
          <w:rFonts w:cs="Simplified Arabic" w:hint="cs"/>
          <w:sz w:val="28"/>
          <w:szCs w:val="28"/>
          <w:rtl/>
        </w:rPr>
        <w:t>"</w:t>
      </w:r>
      <w:r w:rsidRPr="00AA370C">
        <w:rPr>
          <w:rFonts w:cs="Simplified Arabic" w:hint="cs"/>
          <w:sz w:val="28"/>
          <w:szCs w:val="28"/>
          <w:rtl/>
        </w:rPr>
        <w:t xml:space="preserve"> في حالة تنبيه الألياف العصبية الباراسمبثاوية فتؤدي إلى خفض معدل ضربات القلب وإضعافه ويسمى هذا العصب ( بالعصب التائه ) وعند تحفيزه تفرز مادة كيميائية عند نهايات العصب تسمى ( استيل كولين </w:t>
      </w:r>
      <w:r w:rsidRPr="00AA370C">
        <w:rPr>
          <w:rFonts w:cs="Simplified Arabic"/>
          <w:sz w:val="28"/>
          <w:szCs w:val="28"/>
        </w:rPr>
        <w:t>Acetylchline</w:t>
      </w:r>
      <w:r w:rsidRPr="00AA370C">
        <w:rPr>
          <w:rFonts w:cs="Simplified Arabic" w:hint="cs"/>
          <w:sz w:val="28"/>
          <w:szCs w:val="28"/>
          <w:rtl/>
        </w:rPr>
        <w:t xml:space="preserve"> ) تعمل على خفض معدل ضربات القلب</w:t>
      </w:r>
      <w:r>
        <w:rPr>
          <w:rFonts w:cs="Simplified Arabic" w:hint="cs"/>
          <w:sz w:val="28"/>
          <w:szCs w:val="28"/>
          <w:rtl/>
        </w:rPr>
        <w:t>"</w:t>
      </w:r>
      <w:r w:rsidRPr="00AA370C">
        <w:rPr>
          <w:rFonts w:cs="Simplified Arabic" w:hint="cs"/>
          <w:sz w:val="28"/>
          <w:szCs w:val="28"/>
          <w:rtl/>
        </w:rPr>
        <w:t xml:space="preserve"> </w:t>
      </w:r>
      <w:r w:rsidRPr="00AA370C">
        <w:rPr>
          <w:rFonts w:cs="Simplified Arabic" w:hint="cs"/>
          <w:sz w:val="28"/>
          <w:szCs w:val="28"/>
          <w:vertAlign w:val="superscript"/>
          <w:rtl/>
        </w:rPr>
        <w:t>(</w:t>
      </w:r>
      <w:r w:rsidRPr="00AA370C">
        <w:rPr>
          <w:rStyle w:val="a7"/>
          <w:rFonts w:cs="Simplified Arabic"/>
          <w:sz w:val="28"/>
          <w:szCs w:val="28"/>
          <w:rtl/>
        </w:rPr>
        <w:footnoteReference w:id="103"/>
      </w:r>
      <w:r w:rsidRPr="00AA370C">
        <w:rPr>
          <w:rFonts w:cs="Simplified Arabic" w:hint="cs"/>
          <w:sz w:val="28"/>
          <w:szCs w:val="28"/>
          <w:vertAlign w:val="superscript"/>
          <w:rtl/>
        </w:rPr>
        <w:t>)</w:t>
      </w:r>
      <w:r w:rsidRPr="00AA370C">
        <w:rPr>
          <w:rFonts w:cs="Simplified Arabic" w:hint="cs"/>
          <w:sz w:val="28"/>
          <w:szCs w:val="28"/>
          <w:rtl/>
        </w:rPr>
        <w:t xml:space="preserve"> . </w:t>
      </w:r>
    </w:p>
    <w:p w:rsidR="00B01748" w:rsidRDefault="00B01748" w:rsidP="00570A02">
      <w:pPr>
        <w:spacing w:line="288" w:lineRule="auto"/>
        <w:jc w:val="mediumKashida"/>
        <w:rPr>
          <w:rFonts w:cs="Simplified Arabic"/>
          <w:sz w:val="28"/>
          <w:szCs w:val="28"/>
          <w:rtl/>
        </w:rPr>
      </w:pPr>
      <w:r w:rsidRPr="00AA370C">
        <w:rPr>
          <w:rFonts w:cs="Simplified Arabic" w:hint="cs"/>
          <w:sz w:val="28"/>
          <w:szCs w:val="28"/>
          <w:rtl/>
        </w:rPr>
        <w:t xml:space="preserve">     ويرى الباحث </w:t>
      </w:r>
      <w:r>
        <w:rPr>
          <w:rFonts w:cs="Simplified Arabic" w:hint="cs"/>
          <w:sz w:val="28"/>
          <w:szCs w:val="28"/>
          <w:rtl/>
        </w:rPr>
        <w:t>أن</w:t>
      </w:r>
      <w:r w:rsidRPr="00AA370C">
        <w:rPr>
          <w:rFonts w:cs="Simplified Arabic" w:hint="cs"/>
          <w:sz w:val="28"/>
          <w:szCs w:val="28"/>
          <w:rtl/>
        </w:rPr>
        <w:t xml:space="preserve"> لارتباط معدل ضربات القلب بالجهاز الوعائي القلبي و</w:t>
      </w:r>
      <w:r w:rsidR="00570A02">
        <w:rPr>
          <w:rFonts w:cs="Simplified Arabic" w:hint="cs"/>
          <w:sz w:val="28"/>
          <w:szCs w:val="28"/>
          <w:rtl/>
        </w:rPr>
        <w:t>ذلك لأن</w:t>
      </w:r>
      <w:r w:rsidR="00570A02" w:rsidRPr="00AA370C">
        <w:rPr>
          <w:rFonts w:cs="Simplified Arabic" w:hint="cs"/>
          <w:sz w:val="28"/>
          <w:szCs w:val="28"/>
          <w:rtl/>
        </w:rPr>
        <w:t>ه</w:t>
      </w:r>
      <w:r w:rsidRPr="00AA370C">
        <w:rPr>
          <w:rFonts w:cs="Simplified Arabic" w:hint="cs"/>
          <w:sz w:val="28"/>
          <w:szCs w:val="28"/>
          <w:rtl/>
        </w:rPr>
        <w:t xml:space="preserve"> يتعرض لظروف مختلفة </w:t>
      </w:r>
      <w:r w:rsidR="001C5D81">
        <w:rPr>
          <w:rFonts w:cs="Simplified Arabic" w:hint="cs"/>
          <w:sz w:val="28"/>
          <w:szCs w:val="28"/>
          <w:rtl/>
        </w:rPr>
        <w:t>في أ</w:t>
      </w:r>
      <w:r w:rsidRPr="00AA370C">
        <w:rPr>
          <w:rFonts w:cs="Simplified Arabic" w:hint="cs"/>
          <w:sz w:val="28"/>
          <w:szCs w:val="28"/>
          <w:rtl/>
        </w:rPr>
        <w:t xml:space="preserve">ثناء مباراة كرة القدم وذلك مما يلقي بثقله على القلب وأوعيته للتكيف على ذلك المجهود الكبير . </w:t>
      </w:r>
    </w:p>
    <w:p w:rsidR="00A26D44" w:rsidRDefault="00A26D44" w:rsidP="001C5D81">
      <w:pPr>
        <w:spacing w:line="288" w:lineRule="auto"/>
        <w:jc w:val="mediumKashida"/>
        <w:rPr>
          <w:rFonts w:cs="Simplified Arabic"/>
          <w:sz w:val="28"/>
          <w:szCs w:val="28"/>
          <w:rtl/>
        </w:rPr>
      </w:pPr>
    </w:p>
    <w:p w:rsidR="00B01748" w:rsidRPr="00326ADF" w:rsidRDefault="00B01748" w:rsidP="00A13C51">
      <w:pPr>
        <w:spacing w:line="288" w:lineRule="auto"/>
        <w:jc w:val="mediumKashida"/>
        <w:rPr>
          <w:rFonts w:cs="Simplified Arabic"/>
          <w:b/>
          <w:bCs/>
          <w:sz w:val="32"/>
          <w:szCs w:val="32"/>
          <w:rtl/>
        </w:rPr>
      </w:pPr>
      <w:r w:rsidRPr="00326ADF">
        <w:rPr>
          <w:rFonts w:cs="Simplified Arabic" w:hint="cs"/>
          <w:b/>
          <w:bCs/>
          <w:sz w:val="32"/>
          <w:szCs w:val="32"/>
          <w:rtl/>
        </w:rPr>
        <w:lastRenderedPageBreak/>
        <w:t>2-1-</w:t>
      </w:r>
      <w:r w:rsidR="00A13C51">
        <w:rPr>
          <w:rFonts w:cs="Simplified Arabic" w:hint="cs"/>
          <w:b/>
          <w:bCs/>
          <w:sz w:val="32"/>
          <w:szCs w:val="32"/>
          <w:rtl/>
        </w:rPr>
        <w:t>6</w:t>
      </w:r>
      <w:r w:rsidRPr="00326ADF">
        <w:rPr>
          <w:rFonts w:cs="Simplified Arabic" w:hint="cs"/>
          <w:b/>
          <w:bCs/>
          <w:sz w:val="32"/>
          <w:szCs w:val="32"/>
          <w:rtl/>
        </w:rPr>
        <w:t xml:space="preserve">-2  معدل التنفس : </w:t>
      </w:r>
    </w:p>
    <w:p w:rsidR="00B01748" w:rsidRPr="00AA370C" w:rsidRDefault="00B01748" w:rsidP="00B01748">
      <w:pPr>
        <w:spacing w:line="288" w:lineRule="auto"/>
        <w:jc w:val="mediumKashida"/>
        <w:rPr>
          <w:rFonts w:cs="Simplified Arabic"/>
          <w:sz w:val="28"/>
          <w:szCs w:val="28"/>
          <w:rtl/>
        </w:rPr>
      </w:pPr>
      <w:r w:rsidRPr="00AA370C">
        <w:rPr>
          <w:rFonts w:cs="Simplified Arabic" w:hint="cs"/>
          <w:sz w:val="28"/>
          <w:szCs w:val="28"/>
          <w:rtl/>
        </w:rPr>
        <w:t xml:space="preserve">    يعد الجهاز التنفسي من الأجهزة المهمة في </w:t>
      </w:r>
      <w:r>
        <w:rPr>
          <w:rFonts w:cs="Simplified Arabic" w:hint="cs"/>
          <w:sz w:val="28"/>
          <w:szCs w:val="28"/>
          <w:rtl/>
        </w:rPr>
        <w:t>ا</w:t>
      </w:r>
      <w:r w:rsidRPr="00AA370C">
        <w:rPr>
          <w:rFonts w:cs="Simplified Arabic" w:hint="cs"/>
          <w:sz w:val="28"/>
          <w:szCs w:val="28"/>
          <w:rtl/>
        </w:rPr>
        <w:t xml:space="preserve">لجسم ويقوم بكثير من المتطلبات المهمة في الجسم ويقصد بالتنفس هو </w:t>
      </w:r>
      <w:r>
        <w:rPr>
          <w:rFonts w:cs="Simplified Arabic" w:hint="cs"/>
          <w:sz w:val="28"/>
          <w:szCs w:val="28"/>
          <w:rtl/>
        </w:rPr>
        <w:t>"</w:t>
      </w:r>
      <w:r w:rsidRPr="00AA370C">
        <w:rPr>
          <w:rFonts w:cs="Simplified Arabic" w:hint="cs"/>
          <w:sz w:val="28"/>
          <w:szCs w:val="28"/>
          <w:rtl/>
        </w:rPr>
        <w:t xml:space="preserve"> عملية تبادل الغازات بين أعضاء الجسم المختلفة والهواء الجوي والتي بمقتضاها يحصل الجسم على الأوكسجين ويتخلص </w:t>
      </w:r>
      <w:r>
        <w:rPr>
          <w:rFonts w:cs="Simplified Arabic" w:hint="cs"/>
          <w:sz w:val="28"/>
          <w:szCs w:val="28"/>
          <w:rtl/>
        </w:rPr>
        <w:t xml:space="preserve">من </w:t>
      </w:r>
      <w:r w:rsidRPr="00AA370C">
        <w:rPr>
          <w:rFonts w:cs="Simplified Arabic" w:hint="cs"/>
          <w:sz w:val="28"/>
          <w:szCs w:val="28"/>
          <w:rtl/>
        </w:rPr>
        <w:t>ث</w:t>
      </w:r>
      <w:r>
        <w:rPr>
          <w:rFonts w:cs="Simplified Arabic" w:hint="cs"/>
          <w:sz w:val="28"/>
          <w:szCs w:val="28"/>
          <w:rtl/>
        </w:rPr>
        <w:t>ان</w:t>
      </w:r>
      <w:r w:rsidRPr="00AA370C">
        <w:rPr>
          <w:rFonts w:cs="Simplified Arabic" w:hint="cs"/>
          <w:sz w:val="28"/>
          <w:szCs w:val="28"/>
          <w:rtl/>
        </w:rPr>
        <w:t xml:space="preserve">ي اوكسيد الكاربون </w:t>
      </w:r>
      <w:r>
        <w:rPr>
          <w:rFonts w:cs="Simplified Arabic" w:hint="cs"/>
          <w:sz w:val="28"/>
          <w:szCs w:val="28"/>
          <w:rtl/>
        </w:rPr>
        <w:t>"</w:t>
      </w:r>
      <w:r w:rsidRPr="00AA370C">
        <w:rPr>
          <w:rFonts w:cs="Simplified Arabic" w:hint="cs"/>
          <w:sz w:val="28"/>
          <w:szCs w:val="28"/>
          <w:rtl/>
        </w:rPr>
        <w:t xml:space="preserve"> </w:t>
      </w:r>
      <w:r w:rsidRPr="00AA370C">
        <w:rPr>
          <w:rFonts w:cs="Simplified Arabic" w:hint="cs"/>
          <w:sz w:val="28"/>
          <w:szCs w:val="28"/>
          <w:vertAlign w:val="superscript"/>
          <w:rtl/>
        </w:rPr>
        <w:t>(</w:t>
      </w:r>
      <w:r w:rsidRPr="00AA370C">
        <w:rPr>
          <w:rStyle w:val="a7"/>
          <w:rFonts w:cs="Simplified Arabic"/>
          <w:sz w:val="28"/>
          <w:szCs w:val="28"/>
          <w:rtl/>
        </w:rPr>
        <w:footnoteReference w:id="104"/>
      </w:r>
      <w:r w:rsidRPr="00AA370C">
        <w:rPr>
          <w:rFonts w:cs="Simplified Arabic" w:hint="cs"/>
          <w:sz w:val="28"/>
          <w:szCs w:val="28"/>
          <w:vertAlign w:val="superscript"/>
          <w:rtl/>
        </w:rPr>
        <w:t>)</w:t>
      </w:r>
      <w:r w:rsidRPr="00AA370C">
        <w:rPr>
          <w:rFonts w:cs="Simplified Arabic" w:hint="cs"/>
          <w:sz w:val="28"/>
          <w:szCs w:val="28"/>
          <w:rtl/>
        </w:rPr>
        <w:t xml:space="preserve"> . </w:t>
      </w:r>
    </w:p>
    <w:p w:rsidR="00B01748" w:rsidRPr="00AA370C" w:rsidRDefault="00B01748" w:rsidP="00570A02">
      <w:pPr>
        <w:spacing w:line="288" w:lineRule="auto"/>
        <w:jc w:val="mediumKashida"/>
        <w:rPr>
          <w:rFonts w:cs="Simplified Arabic"/>
          <w:sz w:val="28"/>
          <w:szCs w:val="28"/>
          <w:rtl/>
        </w:rPr>
      </w:pPr>
      <w:r w:rsidRPr="00AA370C">
        <w:rPr>
          <w:rFonts w:cs="Simplified Arabic" w:hint="cs"/>
          <w:sz w:val="28"/>
          <w:szCs w:val="28"/>
          <w:rtl/>
        </w:rPr>
        <w:t xml:space="preserve">    وتعد وظيفة التنفس إحدى الوظائف التي يؤديها الجهاز التنفسي الدوري اذ يقوم بكثير من المتطلبات المهمة خلال النشاط الرياضي وذلك بالتعاون مع الجهاز الدوري بشكل فعال </w:t>
      </w:r>
      <w:r w:rsidR="00570A02">
        <w:rPr>
          <w:rFonts w:cs="Simplified Arabic" w:hint="cs"/>
          <w:sz w:val="28"/>
          <w:szCs w:val="28"/>
          <w:rtl/>
        </w:rPr>
        <w:t>،</w:t>
      </w:r>
      <w:r w:rsidRPr="00AA370C">
        <w:rPr>
          <w:rFonts w:cs="Simplified Arabic" w:hint="cs"/>
          <w:sz w:val="28"/>
          <w:szCs w:val="28"/>
          <w:rtl/>
        </w:rPr>
        <w:t xml:space="preserve"> لذا يعد الجهاز التنفسي عاملاً مساعداً في عملية نقل واستهلاك الأوكسجين بالجسم خلال النشاط الرياضي </w:t>
      </w:r>
      <w:r w:rsidRPr="00AA370C">
        <w:rPr>
          <w:rFonts w:cs="Simplified Arabic" w:hint="cs"/>
          <w:sz w:val="28"/>
          <w:szCs w:val="28"/>
          <w:vertAlign w:val="superscript"/>
          <w:rtl/>
        </w:rPr>
        <w:t>(</w:t>
      </w:r>
      <w:r w:rsidRPr="00AA370C">
        <w:rPr>
          <w:rStyle w:val="a7"/>
          <w:rFonts w:cs="Simplified Arabic"/>
          <w:sz w:val="28"/>
          <w:szCs w:val="28"/>
          <w:rtl/>
        </w:rPr>
        <w:footnoteReference w:id="105"/>
      </w:r>
      <w:r w:rsidRPr="00AA370C">
        <w:rPr>
          <w:rFonts w:cs="Simplified Arabic" w:hint="cs"/>
          <w:sz w:val="28"/>
          <w:szCs w:val="28"/>
          <w:vertAlign w:val="superscript"/>
          <w:rtl/>
        </w:rPr>
        <w:t>)</w:t>
      </w:r>
      <w:r>
        <w:rPr>
          <w:rFonts w:cs="Simplified Arabic" w:hint="cs"/>
          <w:sz w:val="28"/>
          <w:szCs w:val="28"/>
          <w:rtl/>
        </w:rPr>
        <w:t>.</w:t>
      </w:r>
    </w:p>
    <w:p w:rsidR="00B01748" w:rsidRDefault="00B01748" w:rsidP="002F2590">
      <w:pPr>
        <w:spacing w:line="288" w:lineRule="auto"/>
        <w:jc w:val="mediumKashida"/>
        <w:rPr>
          <w:rFonts w:cs="Simplified Arabic"/>
          <w:sz w:val="28"/>
          <w:szCs w:val="28"/>
          <w:rtl/>
        </w:rPr>
      </w:pPr>
      <w:r w:rsidRPr="00AA370C">
        <w:rPr>
          <w:rFonts w:cs="Simplified Arabic" w:hint="cs"/>
          <w:sz w:val="28"/>
          <w:szCs w:val="28"/>
          <w:rtl/>
        </w:rPr>
        <w:t xml:space="preserve">    ويتكون التنفس من عمليتين متعاقبتين هما الشهيق والزفير ومعدل التنفس الطبيعي لدى </w:t>
      </w:r>
      <w:r w:rsidR="002F2590" w:rsidRPr="00AA370C">
        <w:rPr>
          <w:rFonts w:cs="Simplified Arabic" w:hint="cs"/>
          <w:sz w:val="28"/>
          <w:szCs w:val="28"/>
          <w:rtl/>
        </w:rPr>
        <w:t>ال</w:t>
      </w:r>
      <w:r w:rsidR="002F2590">
        <w:rPr>
          <w:rFonts w:cs="Simplified Arabic" w:hint="cs"/>
          <w:sz w:val="28"/>
          <w:szCs w:val="28"/>
          <w:rtl/>
        </w:rPr>
        <w:t>إن</w:t>
      </w:r>
      <w:r w:rsidR="002F2590" w:rsidRPr="00AA370C">
        <w:rPr>
          <w:rFonts w:cs="Simplified Arabic" w:hint="cs"/>
          <w:sz w:val="28"/>
          <w:szCs w:val="28"/>
          <w:rtl/>
        </w:rPr>
        <w:t>س</w:t>
      </w:r>
      <w:r w:rsidR="002F2590">
        <w:rPr>
          <w:rFonts w:cs="Simplified Arabic" w:hint="cs"/>
          <w:sz w:val="28"/>
          <w:szCs w:val="28"/>
          <w:rtl/>
        </w:rPr>
        <w:t>ان</w:t>
      </w:r>
      <w:r w:rsidRPr="00AA370C">
        <w:rPr>
          <w:rFonts w:cs="Simplified Arabic" w:hint="cs"/>
          <w:sz w:val="28"/>
          <w:szCs w:val="28"/>
          <w:rtl/>
        </w:rPr>
        <w:t xml:space="preserve"> ليس ثابتاً ، حيث يبلغ لدى </w:t>
      </w:r>
      <w:r w:rsidR="002F2590" w:rsidRPr="00AA370C">
        <w:rPr>
          <w:rFonts w:cs="Simplified Arabic" w:hint="cs"/>
          <w:sz w:val="28"/>
          <w:szCs w:val="28"/>
          <w:rtl/>
        </w:rPr>
        <w:t>ال</w:t>
      </w:r>
      <w:r w:rsidR="002F2590">
        <w:rPr>
          <w:rFonts w:cs="Simplified Arabic" w:hint="cs"/>
          <w:sz w:val="28"/>
          <w:szCs w:val="28"/>
          <w:rtl/>
        </w:rPr>
        <w:t>إن</w:t>
      </w:r>
      <w:r w:rsidR="002F2590" w:rsidRPr="00AA370C">
        <w:rPr>
          <w:rFonts w:cs="Simplified Arabic" w:hint="cs"/>
          <w:sz w:val="28"/>
          <w:szCs w:val="28"/>
          <w:rtl/>
        </w:rPr>
        <w:t>س</w:t>
      </w:r>
      <w:r w:rsidR="002F2590">
        <w:rPr>
          <w:rFonts w:cs="Simplified Arabic" w:hint="cs"/>
          <w:sz w:val="28"/>
          <w:szCs w:val="28"/>
          <w:rtl/>
        </w:rPr>
        <w:t>ان</w:t>
      </w:r>
      <w:r w:rsidRPr="00AA370C">
        <w:rPr>
          <w:rFonts w:cs="Simplified Arabic" w:hint="cs"/>
          <w:sz w:val="28"/>
          <w:szCs w:val="28"/>
          <w:rtl/>
        </w:rPr>
        <w:t xml:space="preserve"> البالغ بحدود ( 14-20 ) مرة / الدقيقة وتزداد هذه النسبة لدى الأطفال وتقل مع تقدم العمر ويبلغ معدل التنفس ( 4</w:t>
      </w:r>
      <w:r>
        <w:rPr>
          <w:rFonts w:cs="Simplified Arabic" w:hint="cs"/>
          <w:sz w:val="28"/>
          <w:szCs w:val="28"/>
          <w:rtl/>
        </w:rPr>
        <w:t>0</w:t>
      </w:r>
      <w:r w:rsidRPr="00AA370C">
        <w:rPr>
          <w:rFonts w:cs="Simplified Arabic" w:hint="cs"/>
          <w:sz w:val="28"/>
          <w:szCs w:val="28"/>
          <w:rtl/>
        </w:rPr>
        <w:t xml:space="preserve">) مرة / دقيقة لدى حديثي الولادة وينخفض إلى (22) مرة / دقيقة بعمر (5) سنوات كما ينخفض معدل التنفس في وضع الاضطجاع ، ويزيد في حالة التمرين الفعلي والإثارة العاطفية كما وتؤثر </w:t>
      </w:r>
      <w:r w:rsidR="002F2590" w:rsidRPr="00AA370C">
        <w:rPr>
          <w:rFonts w:cs="Simplified Arabic" w:hint="cs"/>
          <w:sz w:val="28"/>
          <w:szCs w:val="28"/>
          <w:rtl/>
        </w:rPr>
        <w:t>ال</w:t>
      </w:r>
      <w:r w:rsidR="002F2590">
        <w:rPr>
          <w:rFonts w:cs="Simplified Arabic" w:hint="cs"/>
          <w:sz w:val="28"/>
          <w:szCs w:val="28"/>
          <w:rtl/>
        </w:rPr>
        <w:t>ان</w:t>
      </w:r>
      <w:r w:rsidR="002F2590" w:rsidRPr="00AA370C">
        <w:rPr>
          <w:rFonts w:cs="Simplified Arabic" w:hint="cs"/>
          <w:sz w:val="28"/>
          <w:szCs w:val="28"/>
          <w:rtl/>
        </w:rPr>
        <w:t>فعالات</w:t>
      </w:r>
      <w:r w:rsidRPr="00AA370C">
        <w:rPr>
          <w:rFonts w:cs="Simplified Arabic" w:hint="cs"/>
          <w:sz w:val="28"/>
          <w:szCs w:val="28"/>
          <w:rtl/>
        </w:rPr>
        <w:t xml:space="preserve"> والحالات العصبية والنفسية وحالات الفرح والحزن إذ ينقطع التنفس برهة من الزمن في حالات الدهشة ويصبح سطحياً اختلاجياً منقطعاً إثناء الضحك أو البكاء ويسرع التنفس أو يبطئ ويزداد عمقاً أو يصبح سطحياً تبعاً للحالة </w:t>
      </w:r>
      <w:r w:rsidR="00480DF0" w:rsidRPr="00AA370C">
        <w:rPr>
          <w:rFonts w:cs="Simplified Arabic" w:hint="cs"/>
          <w:sz w:val="28"/>
          <w:szCs w:val="28"/>
          <w:rtl/>
        </w:rPr>
        <w:t>ال</w:t>
      </w:r>
      <w:r w:rsidR="00480DF0">
        <w:rPr>
          <w:rFonts w:cs="Simplified Arabic" w:hint="cs"/>
          <w:sz w:val="28"/>
          <w:szCs w:val="28"/>
          <w:rtl/>
        </w:rPr>
        <w:t>ان</w:t>
      </w:r>
      <w:r w:rsidR="00480DF0" w:rsidRPr="00AA370C">
        <w:rPr>
          <w:rFonts w:cs="Simplified Arabic" w:hint="cs"/>
          <w:sz w:val="28"/>
          <w:szCs w:val="28"/>
          <w:rtl/>
        </w:rPr>
        <w:t>فعالية</w:t>
      </w:r>
      <w:r w:rsidRPr="00AA370C">
        <w:rPr>
          <w:rFonts w:cs="Simplified Arabic" w:hint="cs"/>
          <w:sz w:val="28"/>
          <w:szCs w:val="28"/>
          <w:rtl/>
        </w:rPr>
        <w:t xml:space="preserve"> لنظام حركات التنفس </w:t>
      </w:r>
      <w:r w:rsidR="002F2590">
        <w:rPr>
          <w:rFonts w:cs="Simplified Arabic" w:hint="cs"/>
          <w:sz w:val="28"/>
          <w:szCs w:val="28"/>
          <w:rtl/>
        </w:rPr>
        <w:t>في أ</w:t>
      </w:r>
      <w:r w:rsidRPr="00AA370C">
        <w:rPr>
          <w:rFonts w:cs="Simplified Arabic" w:hint="cs"/>
          <w:sz w:val="28"/>
          <w:szCs w:val="28"/>
          <w:rtl/>
        </w:rPr>
        <w:t xml:space="preserve">ثناء </w:t>
      </w:r>
      <w:r w:rsidR="002F2590" w:rsidRPr="00AA370C">
        <w:rPr>
          <w:rFonts w:cs="Simplified Arabic" w:hint="cs"/>
          <w:sz w:val="28"/>
          <w:szCs w:val="28"/>
          <w:rtl/>
        </w:rPr>
        <w:t>ال</w:t>
      </w:r>
      <w:r w:rsidR="002F2590">
        <w:rPr>
          <w:rFonts w:cs="Simplified Arabic" w:hint="cs"/>
          <w:sz w:val="28"/>
          <w:szCs w:val="28"/>
          <w:rtl/>
        </w:rPr>
        <w:t>ان</w:t>
      </w:r>
      <w:r w:rsidR="002F2590" w:rsidRPr="00AA370C">
        <w:rPr>
          <w:rFonts w:cs="Simplified Arabic" w:hint="cs"/>
          <w:sz w:val="28"/>
          <w:szCs w:val="28"/>
          <w:rtl/>
        </w:rPr>
        <w:t>فعال</w:t>
      </w:r>
      <w:r w:rsidRPr="00AA370C">
        <w:rPr>
          <w:rFonts w:cs="Simplified Arabic" w:hint="cs"/>
          <w:sz w:val="28"/>
          <w:szCs w:val="28"/>
          <w:rtl/>
        </w:rPr>
        <w:t xml:space="preserve"> اثر بليغ في تغيرات نبرات الصوت وسرعة الكلام وشدته </w:t>
      </w:r>
      <w:r w:rsidRPr="00AA370C">
        <w:rPr>
          <w:rFonts w:cs="Simplified Arabic" w:hint="cs"/>
          <w:sz w:val="28"/>
          <w:szCs w:val="28"/>
          <w:vertAlign w:val="superscript"/>
          <w:rtl/>
        </w:rPr>
        <w:t>(</w:t>
      </w:r>
      <w:r w:rsidRPr="00AA370C">
        <w:rPr>
          <w:rStyle w:val="a7"/>
          <w:rFonts w:cs="Simplified Arabic"/>
          <w:sz w:val="28"/>
          <w:szCs w:val="28"/>
          <w:rtl/>
        </w:rPr>
        <w:footnoteReference w:id="106"/>
      </w:r>
      <w:r w:rsidRPr="00AA370C">
        <w:rPr>
          <w:rFonts w:cs="Simplified Arabic" w:hint="cs"/>
          <w:sz w:val="28"/>
          <w:szCs w:val="28"/>
          <w:vertAlign w:val="superscript"/>
          <w:rtl/>
        </w:rPr>
        <w:t>)</w:t>
      </w:r>
      <w:r w:rsidRPr="00AA370C">
        <w:rPr>
          <w:rFonts w:cs="Simplified Arabic" w:hint="cs"/>
          <w:sz w:val="28"/>
          <w:szCs w:val="28"/>
          <w:rtl/>
        </w:rPr>
        <w:t xml:space="preserve"> . </w:t>
      </w:r>
    </w:p>
    <w:p w:rsidR="00A26D44" w:rsidRPr="00AA370C" w:rsidRDefault="00A26D44" w:rsidP="002F2590">
      <w:pPr>
        <w:spacing w:line="288" w:lineRule="auto"/>
        <w:jc w:val="mediumKashida"/>
        <w:rPr>
          <w:rFonts w:cs="Simplified Arabic"/>
          <w:sz w:val="28"/>
          <w:szCs w:val="28"/>
          <w:rtl/>
        </w:rPr>
      </w:pPr>
    </w:p>
    <w:p w:rsidR="00B01748" w:rsidRPr="00AA370C" w:rsidRDefault="00A26D44" w:rsidP="002F2590">
      <w:pPr>
        <w:spacing w:line="288" w:lineRule="auto"/>
        <w:jc w:val="mediumKashida"/>
        <w:rPr>
          <w:rFonts w:cs="Simplified Arabic"/>
          <w:sz w:val="28"/>
          <w:szCs w:val="28"/>
          <w:rtl/>
        </w:rPr>
      </w:pPr>
      <w:r>
        <w:rPr>
          <w:rFonts w:cs="Simplified Arabic" w:hint="cs"/>
          <w:noProof/>
          <w:sz w:val="28"/>
          <w:szCs w:val="28"/>
          <w:rtl/>
        </w:rPr>
        <w:lastRenderedPageBreak/>
        <w:drawing>
          <wp:anchor distT="0" distB="0" distL="114300" distR="114300" simplePos="0" relativeHeight="251663360" behindDoc="0" locked="0" layoutInCell="1" allowOverlap="1">
            <wp:simplePos x="0" y="0"/>
            <wp:positionH relativeFrom="margin">
              <wp:posOffset>504825</wp:posOffset>
            </wp:positionH>
            <wp:positionV relativeFrom="margin">
              <wp:posOffset>1580515</wp:posOffset>
            </wp:positionV>
            <wp:extent cx="4295775" cy="2152650"/>
            <wp:effectExtent l="19050" t="0" r="9525" b="0"/>
            <wp:wrapSquare wrapText="bothSides"/>
            <wp:docPr id="4" name="صورة 2" descr="بدون عنوا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دون عنوان-1.jpg"/>
                    <pic:cNvPicPr/>
                  </pic:nvPicPr>
                  <pic:blipFill>
                    <a:blip r:embed="rId12"/>
                    <a:stretch>
                      <a:fillRect/>
                    </a:stretch>
                  </pic:blipFill>
                  <pic:spPr>
                    <a:xfrm>
                      <a:off x="0" y="0"/>
                      <a:ext cx="4295775" cy="2152650"/>
                    </a:xfrm>
                    <a:prstGeom prst="rect">
                      <a:avLst/>
                    </a:prstGeom>
                  </pic:spPr>
                </pic:pic>
              </a:graphicData>
            </a:graphic>
          </wp:anchor>
        </w:drawing>
      </w:r>
      <w:r w:rsidR="00B01748" w:rsidRPr="00AA370C">
        <w:rPr>
          <w:rFonts w:cs="Simplified Arabic" w:hint="cs"/>
          <w:sz w:val="28"/>
          <w:szCs w:val="28"/>
          <w:rtl/>
        </w:rPr>
        <w:t xml:space="preserve">   ويختلف معدل التنفس </w:t>
      </w:r>
      <w:r w:rsidR="002F2590">
        <w:rPr>
          <w:rFonts w:cs="Simplified Arabic" w:hint="cs"/>
          <w:sz w:val="28"/>
          <w:szCs w:val="28"/>
          <w:rtl/>
        </w:rPr>
        <w:t>في أ</w:t>
      </w:r>
      <w:r w:rsidR="00B01748" w:rsidRPr="00AA370C">
        <w:rPr>
          <w:rFonts w:cs="Simplified Arabic" w:hint="cs"/>
          <w:sz w:val="28"/>
          <w:szCs w:val="28"/>
          <w:rtl/>
        </w:rPr>
        <w:t xml:space="preserve">ثناء المجهود البدني عنه في </w:t>
      </w:r>
      <w:r w:rsidR="002F2590">
        <w:rPr>
          <w:rFonts w:cs="Simplified Arabic" w:hint="cs"/>
          <w:sz w:val="28"/>
          <w:szCs w:val="28"/>
          <w:rtl/>
        </w:rPr>
        <w:t>ا</w:t>
      </w:r>
      <w:r w:rsidR="00B01748" w:rsidRPr="00AA370C">
        <w:rPr>
          <w:rFonts w:cs="Simplified Arabic" w:hint="cs"/>
          <w:sz w:val="28"/>
          <w:szCs w:val="28"/>
          <w:rtl/>
        </w:rPr>
        <w:t xml:space="preserve">ثناء الراحة </w:t>
      </w:r>
      <w:r w:rsidR="002F2590">
        <w:rPr>
          <w:rFonts w:cs="Simplified Arabic" w:hint="cs"/>
          <w:sz w:val="28"/>
          <w:szCs w:val="28"/>
          <w:rtl/>
        </w:rPr>
        <w:t xml:space="preserve">، </w:t>
      </w:r>
      <w:r w:rsidR="00570A02">
        <w:rPr>
          <w:rFonts w:cs="Simplified Arabic" w:hint="cs"/>
          <w:sz w:val="28"/>
          <w:szCs w:val="28"/>
          <w:rtl/>
        </w:rPr>
        <w:t>ويؤكد ذلك (</w:t>
      </w:r>
      <w:r w:rsidR="00B01748" w:rsidRPr="00AA370C">
        <w:rPr>
          <w:rFonts w:cs="Simplified Arabic" w:hint="cs"/>
          <w:sz w:val="28"/>
          <w:szCs w:val="28"/>
          <w:rtl/>
        </w:rPr>
        <w:t xml:space="preserve">كاظم جابر أمير ) </w:t>
      </w:r>
      <w:r w:rsidR="00B01748">
        <w:rPr>
          <w:rFonts w:cs="Simplified Arabic" w:hint="cs"/>
          <w:sz w:val="28"/>
          <w:szCs w:val="28"/>
          <w:rtl/>
        </w:rPr>
        <w:t>"</w:t>
      </w:r>
      <w:r w:rsidR="00B01748" w:rsidRPr="00AA370C">
        <w:rPr>
          <w:rFonts w:cs="Simplified Arabic" w:hint="cs"/>
          <w:sz w:val="28"/>
          <w:szCs w:val="28"/>
          <w:rtl/>
        </w:rPr>
        <w:t xml:space="preserve"> يزيد معدل التنفس </w:t>
      </w:r>
      <w:r w:rsidR="002F2590">
        <w:rPr>
          <w:rFonts w:cs="Simplified Arabic" w:hint="cs"/>
          <w:sz w:val="28"/>
          <w:szCs w:val="28"/>
          <w:rtl/>
        </w:rPr>
        <w:t>في أ</w:t>
      </w:r>
      <w:r w:rsidR="00B01748" w:rsidRPr="00AA370C">
        <w:rPr>
          <w:rFonts w:cs="Simplified Arabic" w:hint="cs"/>
          <w:sz w:val="28"/>
          <w:szCs w:val="28"/>
          <w:rtl/>
        </w:rPr>
        <w:t xml:space="preserve">ثناء المجهود البدني من ( 40-55 ) مرة / دقيقة  </w:t>
      </w:r>
      <w:r w:rsidR="00B01748">
        <w:rPr>
          <w:rFonts w:cs="Simplified Arabic" w:hint="cs"/>
          <w:sz w:val="28"/>
          <w:szCs w:val="28"/>
          <w:rtl/>
        </w:rPr>
        <w:t>"</w:t>
      </w:r>
      <w:r w:rsidR="00B01748" w:rsidRPr="00AA370C">
        <w:rPr>
          <w:rFonts w:cs="Simplified Arabic" w:hint="cs"/>
          <w:sz w:val="28"/>
          <w:szCs w:val="28"/>
          <w:rtl/>
        </w:rPr>
        <w:t xml:space="preserve"> </w:t>
      </w:r>
      <w:r w:rsidR="00B01748" w:rsidRPr="00AA370C">
        <w:rPr>
          <w:rFonts w:cs="Simplified Arabic" w:hint="cs"/>
          <w:sz w:val="28"/>
          <w:szCs w:val="28"/>
          <w:vertAlign w:val="superscript"/>
          <w:rtl/>
        </w:rPr>
        <w:t>(</w:t>
      </w:r>
      <w:r w:rsidR="00B01748" w:rsidRPr="00AA370C">
        <w:rPr>
          <w:rStyle w:val="a7"/>
          <w:rFonts w:cs="Simplified Arabic"/>
          <w:sz w:val="28"/>
          <w:szCs w:val="28"/>
          <w:rtl/>
        </w:rPr>
        <w:footnoteReference w:id="107"/>
      </w:r>
      <w:r w:rsidR="00B01748" w:rsidRPr="00AA370C">
        <w:rPr>
          <w:rFonts w:cs="Simplified Arabic" w:hint="cs"/>
          <w:sz w:val="28"/>
          <w:szCs w:val="28"/>
          <w:vertAlign w:val="superscript"/>
          <w:rtl/>
        </w:rPr>
        <w:t xml:space="preserve">) </w:t>
      </w:r>
      <w:r w:rsidR="00B01748" w:rsidRPr="00AA370C">
        <w:rPr>
          <w:rFonts w:cs="Simplified Arabic" w:hint="cs"/>
          <w:sz w:val="28"/>
          <w:szCs w:val="28"/>
          <w:rtl/>
        </w:rPr>
        <w:t xml:space="preserve">ويختلف معدل التنفس </w:t>
      </w:r>
      <w:r w:rsidR="002F2590">
        <w:rPr>
          <w:rFonts w:cs="Simplified Arabic" w:hint="cs"/>
          <w:sz w:val="28"/>
          <w:szCs w:val="28"/>
          <w:rtl/>
        </w:rPr>
        <w:t>في أ</w:t>
      </w:r>
      <w:r w:rsidR="00B01748" w:rsidRPr="00AA370C">
        <w:rPr>
          <w:rFonts w:cs="Simplified Arabic" w:hint="cs"/>
          <w:sz w:val="28"/>
          <w:szCs w:val="28"/>
          <w:rtl/>
        </w:rPr>
        <w:t xml:space="preserve">ثناء المجهود البدني عنه في إثناء الراحة  والشكل (2) يوضح ذلك </w:t>
      </w:r>
      <w:r w:rsidR="00B01748">
        <w:rPr>
          <w:rFonts w:cs="Simplified Arabic" w:hint="cs"/>
          <w:sz w:val="28"/>
          <w:szCs w:val="28"/>
          <w:rtl/>
        </w:rPr>
        <w:t>.</w:t>
      </w:r>
    </w:p>
    <w:p w:rsidR="00480DF0" w:rsidRDefault="00480DF0" w:rsidP="00B01748">
      <w:pPr>
        <w:spacing w:line="288" w:lineRule="auto"/>
        <w:jc w:val="mediumKashida"/>
        <w:rPr>
          <w:rFonts w:cs="Simplified Arabic"/>
          <w:sz w:val="28"/>
          <w:szCs w:val="28"/>
          <w:rtl/>
        </w:rPr>
      </w:pPr>
    </w:p>
    <w:p w:rsidR="00480DF0" w:rsidRDefault="00480DF0" w:rsidP="00B01748">
      <w:pPr>
        <w:spacing w:line="288" w:lineRule="auto"/>
        <w:jc w:val="mediumKashida"/>
        <w:rPr>
          <w:rFonts w:cs="Simplified Arabic"/>
          <w:sz w:val="28"/>
          <w:szCs w:val="28"/>
          <w:rtl/>
        </w:rPr>
      </w:pPr>
    </w:p>
    <w:p w:rsidR="00480DF0" w:rsidRDefault="00480DF0" w:rsidP="00B01748">
      <w:pPr>
        <w:spacing w:line="288" w:lineRule="auto"/>
        <w:jc w:val="mediumKashida"/>
        <w:rPr>
          <w:rFonts w:cs="Simplified Arabic"/>
          <w:sz w:val="28"/>
          <w:szCs w:val="28"/>
          <w:rtl/>
        </w:rPr>
      </w:pPr>
    </w:p>
    <w:p w:rsidR="00480DF0" w:rsidRDefault="00480DF0" w:rsidP="00B01748">
      <w:pPr>
        <w:spacing w:line="288" w:lineRule="auto"/>
        <w:jc w:val="mediumKashida"/>
        <w:rPr>
          <w:rFonts w:cs="Simplified Arabic"/>
          <w:sz w:val="28"/>
          <w:szCs w:val="28"/>
          <w:rtl/>
        </w:rPr>
      </w:pPr>
    </w:p>
    <w:p w:rsidR="00480DF0" w:rsidRDefault="00480DF0" w:rsidP="00B01748">
      <w:pPr>
        <w:spacing w:line="288" w:lineRule="auto"/>
        <w:jc w:val="mediumKashida"/>
        <w:rPr>
          <w:rFonts w:cs="Simplified Arabic"/>
          <w:sz w:val="28"/>
          <w:szCs w:val="28"/>
          <w:rtl/>
        </w:rPr>
      </w:pPr>
    </w:p>
    <w:p w:rsidR="00480DF0" w:rsidRDefault="00480DF0" w:rsidP="00B01748">
      <w:pPr>
        <w:spacing w:line="288" w:lineRule="auto"/>
        <w:jc w:val="mediumKashida"/>
        <w:rPr>
          <w:rFonts w:cs="Simplified Arabic"/>
          <w:sz w:val="28"/>
          <w:szCs w:val="28"/>
          <w:rtl/>
        </w:rPr>
      </w:pPr>
    </w:p>
    <w:p w:rsidR="00B01748" w:rsidRPr="007B56D2" w:rsidRDefault="00B01748" w:rsidP="00B01748">
      <w:pPr>
        <w:pStyle w:val="ab"/>
        <w:spacing w:line="288" w:lineRule="auto"/>
        <w:jc w:val="center"/>
        <w:rPr>
          <w:sz w:val="28"/>
          <w:szCs w:val="28"/>
          <w:rtl/>
        </w:rPr>
      </w:pPr>
      <w:r w:rsidRPr="007B56D2">
        <w:rPr>
          <w:rFonts w:hint="cs"/>
          <w:sz w:val="28"/>
          <w:szCs w:val="28"/>
          <w:rtl/>
        </w:rPr>
        <w:t>شكل (2)</w:t>
      </w:r>
    </w:p>
    <w:p w:rsidR="00B01748" w:rsidRPr="007B56D2" w:rsidRDefault="00B01748" w:rsidP="00B01748">
      <w:pPr>
        <w:pStyle w:val="ab"/>
        <w:spacing w:line="288" w:lineRule="auto"/>
        <w:jc w:val="center"/>
        <w:rPr>
          <w:sz w:val="28"/>
          <w:szCs w:val="28"/>
          <w:rtl/>
        </w:rPr>
      </w:pPr>
      <w:r w:rsidRPr="007B56D2">
        <w:rPr>
          <w:rFonts w:hint="cs"/>
          <w:sz w:val="28"/>
          <w:szCs w:val="28"/>
          <w:rtl/>
        </w:rPr>
        <w:t>علاقة التنفس بالمجهود البدني</w:t>
      </w:r>
    </w:p>
    <w:p w:rsidR="00B01748" w:rsidRPr="00AA370C" w:rsidRDefault="00B01748" w:rsidP="00B01748">
      <w:pPr>
        <w:spacing w:line="288" w:lineRule="auto"/>
        <w:jc w:val="mediumKashida"/>
        <w:rPr>
          <w:rFonts w:cs="Simplified Arabic"/>
          <w:sz w:val="28"/>
          <w:szCs w:val="28"/>
          <w:rtl/>
        </w:rPr>
      </w:pPr>
    </w:p>
    <w:p w:rsidR="00B01748" w:rsidRPr="00AA370C" w:rsidRDefault="00B01748" w:rsidP="002F2590">
      <w:pPr>
        <w:spacing w:line="288" w:lineRule="auto"/>
        <w:jc w:val="mediumKashida"/>
        <w:rPr>
          <w:rFonts w:cs="Simplified Arabic"/>
          <w:sz w:val="28"/>
          <w:szCs w:val="28"/>
          <w:rtl/>
        </w:rPr>
      </w:pPr>
      <w:r>
        <w:rPr>
          <w:rFonts w:cs="Simplified Arabic" w:hint="cs"/>
          <w:sz w:val="28"/>
          <w:szCs w:val="28"/>
          <w:rtl/>
        </w:rPr>
        <w:t xml:space="preserve">    </w:t>
      </w:r>
      <w:r w:rsidRPr="00AA370C">
        <w:rPr>
          <w:rFonts w:cs="Simplified Arabic" w:hint="cs"/>
          <w:sz w:val="28"/>
          <w:szCs w:val="28"/>
          <w:rtl/>
        </w:rPr>
        <w:t>ويرى ( بهاء الدين إبراهيم سلامة ) ب</w:t>
      </w:r>
      <w:r>
        <w:rPr>
          <w:rFonts w:cs="Simplified Arabic" w:hint="cs"/>
          <w:sz w:val="28"/>
          <w:szCs w:val="28"/>
          <w:rtl/>
        </w:rPr>
        <w:t>أن</w:t>
      </w:r>
      <w:r w:rsidRPr="00AA370C">
        <w:rPr>
          <w:rFonts w:cs="Simplified Arabic" w:hint="cs"/>
          <w:sz w:val="28"/>
          <w:szCs w:val="28"/>
          <w:rtl/>
        </w:rPr>
        <w:t xml:space="preserve">ه </w:t>
      </w:r>
      <w:r>
        <w:rPr>
          <w:rFonts w:cs="Simplified Arabic" w:hint="cs"/>
          <w:sz w:val="28"/>
          <w:szCs w:val="28"/>
          <w:rtl/>
        </w:rPr>
        <w:t>"</w:t>
      </w:r>
      <w:r w:rsidRPr="00AA370C">
        <w:rPr>
          <w:rFonts w:cs="Simplified Arabic" w:hint="cs"/>
          <w:sz w:val="28"/>
          <w:szCs w:val="28"/>
          <w:rtl/>
        </w:rPr>
        <w:t xml:space="preserve"> بعد التدريب يقل عادة معدل التنفس إثناء الراحة و</w:t>
      </w:r>
      <w:r w:rsidR="002F2590">
        <w:rPr>
          <w:rFonts w:cs="Simplified Arabic" w:hint="cs"/>
          <w:sz w:val="28"/>
          <w:szCs w:val="28"/>
          <w:rtl/>
        </w:rPr>
        <w:t>في أ</w:t>
      </w:r>
      <w:r w:rsidRPr="00AA370C">
        <w:rPr>
          <w:rFonts w:cs="Simplified Arabic" w:hint="cs"/>
          <w:sz w:val="28"/>
          <w:szCs w:val="28"/>
          <w:rtl/>
        </w:rPr>
        <w:t xml:space="preserve">ثناء العمل دون الحد الأقصى وهذا </w:t>
      </w:r>
      <w:r w:rsidR="002F2590" w:rsidRPr="00AA370C">
        <w:rPr>
          <w:rFonts w:cs="Simplified Arabic" w:hint="cs"/>
          <w:sz w:val="28"/>
          <w:szCs w:val="28"/>
          <w:rtl/>
        </w:rPr>
        <w:t>ال</w:t>
      </w:r>
      <w:r w:rsidR="002F2590">
        <w:rPr>
          <w:rFonts w:cs="Simplified Arabic" w:hint="cs"/>
          <w:sz w:val="28"/>
          <w:szCs w:val="28"/>
          <w:rtl/>
        </w:rPr>
        <w:t>ان</w:t>
      </w:r>
      <w:r w:rsidR="002F2590" w:rsidRPr="00AA370C">
        <w:rPr>
          <w:rFonts w:cs="Simplified Arabic" w:hint="cs"/>
          <w:sz w:val="28"/>
          <w:szCs w:val="28"/>
          <w:rtl/>
        </w:rPr>
        <w:t>خفاض</w:t>
      </w:r>
      <w:r w:rsidRPr="00AA370C">
        <w:rPr>
          <w:rFonts w:cs="Simplified Arabic" w:hint="cs"/>
          <w:sz w:val="28"/>
          <w:szCs w:val="28"/>
          <w:rtl/>
        </w:rPr>
        <w:t xml:space="preserve"> يكون بسيطاً ، بينما يزداد معدل التنفس عند العمل البدني بمستوى الحد الأقصى </w:t>
      </w:r>
      <w:r>
        <w:rPr>
          <w:rFonts w:cs="Simplified Arabic" w:hint="cs"/>
          <w:sz w:val="28"/>
          <w:szCs w:val="28"/>
          <w:rtl/>
        </w:rPr>
        <w:t>"</w:t>
      </w:r>
      <w:r w:rsidRPr="00AA370C">
        <w:rPr>
          <w:rFonts w:cs="Simplified Arabic" w:hint="cs"/>
          <w:sz w:val="28"/>
          <w:szCs w:val="28"/>
          <w:rtl/>
        </w:rPr>
        <w:t xml:space="preserve"> </w:t>
      </w:r>
      <w:r w:rsidRPr="00AA370C">
        <w:rPr>
          <w:rFonts w:cs="Simplified Arabic" w:hint="cs"/>
          <w:sz w:val="28"/>
          <w:szCs w:val="28"/>
          <w:vertAlign w:val="superscript"/>
          <w:rtl/>
        </w:rPr>
        <w:t>(</w:t>
      </w:r>
      <w:r w:rsidRPr="00AA370C">
        <w:rPr>
          <w:rStyle w:val="a7"/>
          <w:rFonts w:cs="Simplified Arabic"/>
          <w:sz w:val="28"/>
          <w:szCs w:val="28"/>
          <w:rtl/>
        </w:rPr>
        <w:footnoteReference w:id="108"/>
      </w:r>
      <w:r w:rsidRPr="00AA370C">
        <w:rPr>
          <w:rFonts w:cs="Simplified Arabic" w:hint="cs"/>
          <w:sz w:val="28"/>
          <w:szCs w:val="28"/>
          <w:vertAlign w:val="superscript"/>
          <w:rtl/>
        </w:rPr>
        <w:t>)</w:t>
      </w:r>
      <w:r w:rsidRPr="00AA370C">
        <w:rPr>
          <w:rFonts w:cs="Simplified Arabic" w:hint="cs"/>
          <w:sz w:val="28"/>
          <w:szCs w:val="28"/>
          <w:rtl/>
        </w:rPr>
        <w:t xml:space="preserve"> </w:t>
      </w:r>
    </w:p>
    <w:p w:rsidR="00B01748" w:rsidRPr="00326ADF" w:rsidRDefault="00B01748" w:rsidP="00CE7167">
      <w:pPr>
        <w:spacing w:line="288" w:lineRule="auto"/>
        <w:jc w:val="mediumKashida"/>
        <w:rPr>
          <w:rFonts w:cs="Simplified Arabic"/>
          <w:b/>
          <w:bCs/>
          <w:sz w:val="32"/>
          <w:szCs w:val="32"/>
          <w:rtl/>
        </w:rPr>
      </w:pPr>
      <w:r w:rsidRPr="00326ADF">
        <w:rPr>
          <w:rFonts w:cs="Simplified Arabic" w:hint="cs"/>
          <w:b/>
          <w:bCs/>
          <w:sz w:val="32"/>
          <w:szCs w:val="32"/>
          <w:rtl/>
        </w:rPr>
        <w:t xml:space="preserve"> 2-1-</w:t>
      </w:r>
      <w:r w:rsidR="00CE7167">
        <w:rPr>
          <w:rFonts w:cs="Simplified Arabic" w:hint="cs"/>
          <w:b/>
          <w:bCs/>
          <w:sz w:val="32"/>
          <w:szCs w:val="32"/>
          <w:rtl/>
        </w:rPr>
        <w:t>6</w:t>
      </w:r>
      <w:r w:rsidRPr="00326ADF">
        <w:rPr>
          <w:rFonts w:cs="Simplified Arabic" w:hint="cs"/>
          <w:b/>
          <w:bCs/>
          <w:sz w:val="32"/>
          <w:szCs w:val="32"/>
          <w:rtl/>
        </w:rPr>
        <w:t xml:space="preserve">-3  </w:t>
      </w:r>
      <w:r w:rsidR="00CE7167">
        <w:rPr>
          <w:rFonts w:cs="Simplified Arabic" w:hint="cs"/>
          <w:b/>
          <w:bCs/>
          <w:sz w:val="32"/>
          <w:szCs w:val="32"/>
          <w:rtl/>
        </w:rPr>
        <w:t>اختبارات قوة القفز</w:t>
      </w:r>
      <w:r w:rsidRPr="00326ADF">
        <w:rPr>
          <w:rFonts w:cs="Simplified Arabic" w:hint="cs"/>
          <w:b/>
          <w:bCs/>
          <w:sz w:val="32"/>
          <w:szCs w:val="32"/>
          <w:rtl/>
        </w:rPr>
        <w:t xml:space="preserve"> : </w:t>
      </w:r>
    </w:p>
    <w:p w:rsidR="00B01748" w:rsidRPr="00AA370C" w:rsidRDefault="00B01748" w:rsidP="00CE7167">
      <w:pPr>
        <w:spacing w:line="288" w:lineRule="auto"/>
        <w:jc w:val="mediumKashida"/>
        <w:rPr>
          <w:rFonts w:cs="Simplified Arabic"/>
          <w:sz w:val="28"/>
          <w:szCs w:val="28"/>
          <w:rtl/>
        </w:rPr>
      </w:pPr>
      <w:r w:rsidRPr="00AA370C">
        <w:rPr>
          <w:rFonts w:cs="Simplified Arabic" w:hint="cs"/>
          <w:sz w:val="28"/>
          <w:szCs w:val="28"/>
          <w:rtl/>
        </w:rPr>
        <w:t xml:space="preserve">    ت</w:t>
      </w:r>
      <w:r w:rsidR="002F2590">
        <w:rPr>
          <w:rFonts w:cs="Simplified Arabic" w:hint="cs"/>
          <w:sz w:val="28"/>
          <w:szCs w:val="28"/>
          <w:rtl/>
        </w:rPr>
        <w:t>عد</w:t>
      </w:r>
      <w:r w:rsidRPr="00AA370C">
        <w:rPr>
          <w:rFonts w:cs="Simplified Arabic" w:hint="cs"/>
          <w:sz w:val="28"/>
          <w:szCs w:val="28"/>
          <w:rtl/>
        </w:rPr>
        <w:t xml:space="preserve"> اختبارات </w:t>
      </w:r>
      <w:r w:rsidR="00CE7167">
        <w:rPr>
          <w:rFonts w:cs="Simplified Arabic" w:hint="cs"/>
          <w:sz w:val="28"/>
          <w:szCs w:val="28"/>
          <w:rtl/>
        </w:rPr>
        <w:t>قوة القفز</w:t>
      </w:r>
      <w:r w:rsidRPr="00AA370C">
        <w:rPr>
          <w:rFonts w:cs="Simplified Arabic" w:hint="cs"/>
          <w:sz w:val="28"/>
          <w:szCs w:val="28"/>
          <w:rtl/>
        </w:rPr>
        <w:t xml:space="preserve"> من الاختبارات المهمة التي يشير تطورها الى تطور عمل العضلات العام</w:t>
      </w:r>
      <w:r>
        <w:rPr>
          <w:rFonts w:cs="Simplified Arabic" w:hint="cs"/>
          <w:sz w:val="28"/>
          <w:szCs w:val="28"/>
          <w:rtl/>
        </w:rPr>
        <w:t>ل</w:t>
      </w:r>
      <w:r w:rsidRPr="00AA370C">
        <w:rPr>
          <w:rFonts w:cs="Simplified Arabic" w:hint="cs"/>
          <w:sz w:val="28"/>
          <w:szCs w:val="28"/>
          <w:rtl/>
        </w:rPr>
        <w:t xml:space="preserve">ة و </w:t>
      </w:r>
      <w:r w:rsidR="002F2590">
        <w:rPr>
          <w:rFonts w:cs="Simplified Arabic" w:hint="cs"/>
          <w:sz w:val="28"/>
          <w:szCs w:val="28"/>
          <w:rtl/>
        </w:rPr>
        <w:t>ا</w:t>
      </w:r>
      <w:r>
        <w:rPr>
          <w:rFonts w:cs="Simplified Arabic" w:hint="cs"/>
          <w:sz w:val="28"/>
          <w:szCs w:val="28"/>
          <w:rtl/>
        </w:rPr>
        <w:t>ن</w:t>
      </w:r>
      <w:r w:rsidRPr="00AA370C">
        <w:rPr>
          <w:rFonts w:cs="Simplified Arabic" w:hint="cs"/>
          <w:sz w:val="28"/>
          <w:szCs w:val="28"/>
          <w:rtl/>
        </w:rPr>
        <w:t>تاج الط</w:t>
      </w:r>
      <w:r>
        <w:rPr>
          <w:rFonts w:cs="Simplified Arabic" w:hint="cs"/>
          <w:sz w:val="28"/>
          <w:szCs w:val="28"/>
          <w:rtl/>
        </w:rPr>
        <w:t>اقة في اقل زمن ممكن ويؤكد ذلك (</w:t>
      </w:r>
      <w:r w:rsidRPr="00AA370C">
        <w:rPr>
          <w:rFonts w:cs="Simplified Arabic" w:hint="cs"/>
          <w:sz w:val="28"/>
          <w:szCs w:val="28"/>
          <w:rtl/>
        </w:rPr>
        <w:t>كاظم جابر امير ) ب</w:t>
      </w:r>
      <w:r>
        <w:rPr>
          <w:rFonts w:cs="Simplified Arabic" w:hint="cs"/>
          <w:sz w:val="28"/>
          <w:szCs w:val="28"/>
          <w:rtl/>
        </w:rPr>
        <w:t>أن</w:t>
      </w:r>
      <w:r w:rsidRPr="00AA370C">
        <w:rPr>
          <w:rFonts w:cs="Simplified Arabic" w:hint="cs"/>
          <w:sz w:val="28"/>
          <w:szCs w:val="28"/>
          <w:rtl/>
        </w:rPr>
        <w:t xml:space="preserve">ها </w:t>
      </w:r>
      <w:r>
        <w:rPr>
          <w:rFonts w:cs="Simplified Arabic" w:hint="cs"/>
          <w:sz w:val="28"/>
          <w:szCs w:val="28"/>
          <w:rtl/>
        </w:rPr>
        <w:t>"</w:t>
      </w:r>
      <w:r w:rsidRPr="00AA370C">
        <w:rPr>
          <w:rFonts w:cs="Simplified Arabic" w:hint="cs"/>
          <w:sz w:val="28"/>
          <w:szCs w:val="28"/>
          <w:rtl/>
        </w:rPr>
        <w:t xml:space="preserve"> اختبارات تجري عن طريق بذل اقصى جهد بدني يمكن المحافظة عليه لمدة </w:t>
      </w:r>
      <w:r w:rsidRPr="00AA370C">
        <w:rPr>
          <w:rFonts w:cs="Simplified Arabic" w:hint="cs"/>
          <w:sz w:val="28"/>
          <w:szCs w:val="28"/>
          <w:rtl/>
        </w:rPr>
        <w:lastRenderedPageBreak/>
        <w:t>(10) ثو</w:t>
      </w:r>
      <w:r>
        <w:rPr>
          <w:rFonts w:cs="Simplified Arabic" w:hint="cs"/>
          <w:sz w:val="28"/>
          <w:szCs w:val="28"/>
          <w:rtl/>
        </w:rPr>
        <w:t>ان</w:t>
      </w:r>
      <w:r w:rsidRPr="00AA370C">
        <w:rPr>
          <w:rFonts w:cs="Simplified Arabic" w:hint="cs"/>
          <w:sz w:val="28"/>
          <w:szCs w:val="28"/>
          <w:rtl/>
        </w:rPr>
        <w:t xml:space="preserve"> و</w:t>
      </w:r>
      <w:r>
        <w:rPr>
          <w:rFonts w:cs="Simplified Arabic" w:hint="cs"/>
          <w:sz w:val="28"/>
          <w:szCs w:val="28"/>
          <w:rtl/>
        </w:rPr>
        <w:t>أن</w:t>
      </w:r>
      <w:r w:rsidRPr="00AA370C">
        <w:rPr>
          <w:rFonts w:cs="Simplified Arabic" w:hint="cs"/>
          <w:sz w:val="28"/>
          <w:szCs w:val="28"/>
          <w:rtl/>
        </w:rPr>
        <w:t xml:space="preserve"> هذا الاداء يعتمد على الوقود من تحليل الجز</w:t>
      </w:r>
      <w:r>
        <w:rPr>
          <w:rFonts w:cs="Simplified Arabic" w:hint="cs"/>
          <w:sz w:val="28"/>
          <w:szCs w:val="28"/>
          <w:rtl/>
        </w:rPr>
        <w:t>يء</w:t>
      </w:r>
      <w:r w:rsidRPr="00AA370C">
        <w:rPr>
          <w:rFonts w:cs="Simplified Arabic" w:hint="cs"/>
          <w:sz w:val="28"/>
          <w:szCs w:val="28"/>
          <w:rtl/>
        </w:rPr>
        <w:t xml:space="preserve"> الغني</w:t>
      </w:r>
      <w:r>
        <w:rPr>
          <w:rFonts w:cs="Simplified Arabic" w:hint="cs"/>
          <w:sz w:val="28"/>
          <w:szCs w:val="28"/>
          <w:rtl/>
        </w:rPr>
        <w:t xml:space="preserve"> بالطاقة</w:t>
      </w:r>
      <w:r w:rsidRPr="00AA370C">
        <w:rPr>
          <w:rFonts w:cs="Simplified Arabic" w:hint="cs"/>
          <w:sz w:val="28"/>
          <w:szCs w:val="28"/>
          <w:rtl/>
        </w:rPr>
        <w:t xml:space="preserve"> ( </w:t>
      </w:r>
      <w:r w:rsidRPr="00AA370C">
        <w:rPr>
          <w:rFonts w:cs="Simplified Arabic"/>
          <w:sz w:val="28"/>
          <w:szCs w:val="28"/>
        </w:rPr>
        <w:t>ATP</w:t>
      </w:r>
      <w:r w:rsidRPr="00AA370C">
        <w:rPr>
          <w:rFonts w:cs="Simplified Arabic" w:hint="cs"/>
          <w:sz w:val="28"/>
          <w:szCs w:val="28"/>
          <w:rtl/>
        </w:rPr>
        <w:t xml:space="preserve">) والفوسفوكرياتين </w:t>
      </w:r>
      <w:r>
        <w:rPr>
          <w:rFonts w:cs="Simplified Arabic" w:hint="cs"/>
          <w:sz w:val="28"/>
          <w:szCs w:val="28"/>
          <w:rtl/>
        </w:rPr>
        <w:t>"</w:t>
      </w:r>
      <w:r w:rsidRPr="00AA370C">
        <w:rPr>
          <w:rFonts w:cs="Simplified Arabic" w:hint="cs"/>
          <w:sz w:val="28"/>
          <w:szCs w:val="28"/>
          <w:rtl/>
        </w:rPr>
        <w:t xml:space="preserve"> </w:t>
      </w:r>
      <w:r w:rsidRPr="00AA370C">
        <w:rPr>
          <w:rFonts w:cs="Simplified Arabic" w:hint="cs"/>
          <w:sz w:val="28"/>
          <w:szCs w:val="28"/>
          <w:vertAlign w:val="superscript"/>
          <w:rtl/>
        </w:rPr>
        <w:t>(</w:t>
      </w:r>
      <w:r w:rsidRPr="00AA370C">
        <w:rPr>
          <w:rStyle w:val="a7"/>
          <w:rFonts w:cs="Simplified Arabic"/>
          <w:sz w:val="28"/>
          <w:szCs w:val="28"/>
          <w:rtl/>
        </w:rPr>
        <w:footnoteReference w:id="109"/>
      </w:r>
      <w:r w:rsidRPr="00AA370C">
        <w:rPr>
          <w:rFonts w:cs="Simplified Arabic" w:hint="cs"/>
          <w:sz w:val="28"/>
          <w:szCs w:val="28"/>
          <w:vertAlign w:val="superscript"/>
          <w:rtl/>
        </w:rPr>
        <w:t>)</w:t>
      </w:r>
      <w:r w:rsidRPr="00AA370C">
        <w:rPr>
          <w:rFonts w:cs="Simplified Arabic" w:hint="cs"/>
          <w:sz w:val="28"/>
          <w:szCs w:val="28"/>
          <w:rtl/>
        </w:rPr>
        <w:t xml:space="preserve"> . </w:t>
      </w:r>
    </w:p>
    <w:p w:rsidR="00B01748" w:rsidRPr="00AA370C" w:rsidRDefault="00B01748" w:rsidP="00B01748">
      <w:pPr>
        <w:spacing w:line="288" w:lineRule="auto"/>
        <w:jc w:val="mediumKashida"/>
        <w:rPr>
          <w:rFonts w:cs="Simplified Arabic"/>
          <w:sz w:val="28"/>
          <w:szCs w:val="28"/>
          <w:rtl/>
        </w:rPr>
      </w:pPr>
      <w:r w:rsidRPr="00AA370C">
        <w:rPr>
          <w:rFonts w:cs="Simplified Arabic" w:hint="cs"/>
          <w:sz w:val="28"/>
          <w:szCs w:val="28"/>
          <w:rtl/>
        </w:rPr>
        <w:t xml:space="preserve">    </w:t>
      </w:r>
      <w:r>
        <w:rPr>
          <w:rFonts w:cs="Simplified Arabic" w:hint="cs"/>
          <w:sz w:val="28"/>
          <w:szCs w:val="28"/>
          <w:rtl/>
        </w:rPr>
        <w:t xml:space="preserve"> </w:t>
      </w:r>
      <w:r w:rsidRPr="00AA370C">
        <w:rPr>
          <w:rFonts w:cs="Simplified Arabic" w:hint="cs"/>
          <w:sz w:val="28"/>
          <w:szCs w:val="28"/>
          <w:rtl/>
        </w:rPr>
        <w:t xml:space="preserve">ولعبة كرة القدم من الفعاليات الرياضية التي تستخدم هذا النظام وتؤدى بمجهود يصل الى (100%) من اقصى سرعة وقوة فمثلاً عند </w:t>
      </w:r>
      <w:r w:rsidR="00275ACC" w:rsidRPr="00AA370C">
        <w:rPr>
          <w:rFonts w:cs="Simplified Arabic" w:hint="cs"/>
          <w:sz w:val="28"/>
          <w:szCs w:val="28"/>
          <w:rtl/>
        </w:rPr>
        <w:t>أداء</w:t>
      </w:r>
      <w:r w:rsidRPr="00AA370C">
        <w:rPr>
          <w:rFonts w:cs="Simplified Arabic" w:hint="cs"/>
          <w:sz w:val="28"/>
          <w:szCs w:val="28"/>
          <w:rtl/>
        </w:rPr>
        <w:t xml:space="preserve"> مهارة القفز لنطح الكرة </w:t>
      </w:r>
      <w:r>
        <w:rPr>
          <w:rFonts w:cs="Simplified Arabic" w:hint="cs"/>
          <w:sz w:val="28"/>
          <w:szCs w:val="28"/>
          <w:rtl/>
        </w:rPr>
        <w:t>أ</w:t>
      </w:r>
      <w:r w:rsidRPr="00AA370C">
        <w:rPr>
          <w:rFonts w:cs="Simplified Arabic" w:hint="cs"/>
          <w:sz w:val="28"/>
          <w:szCs w:val="28"/>
          <w:rtl/>
        </w:rPr>
        <w:t>و ضرب الكرة بقو</w:t>
      </w:r>
      <w:r>
        <w:rPr>
          <w:rFonts w:cs="Simplified Arabic" w:hint="cs"/>
          <w:sz w:val="28"/>
          <w:szCs w:val="28"/>
          <w:rtl/>
        </w:rPr>
        <w:t>ة</w:t>
      </w:r>
      <w:r w:rsidRPr="00AA370C">
        <w:rPr>
          <w:rFonts w:cs="Simplified Arabic" w:hint="cs"/>
          <w:sz w:val="28"/>
          <w:szCs w:val="28"/>
          <w:rtl/>
        </w:rPr>
        <w:t xml:space="preserve"> ول</w:t>
      </w:r>
      <w:r>
        <w:rPr>
          <w:rFonts w:cs="Simplified Arabic" w:hint="cs"/>
          <w:sz w:val="28"/>
          <w:szCs w:val="28"/>
          <w:rtl/>
        </w:rPr>
        <w:t>أ</w:t>
      </w:r>
      <w:r w:rsidRPr="00AA370C">
        <w:rPr>
          <w:rFonts w:cs="Simplified Arabic" w:hint="cs"/>
          <w:sz w:val="28"/>
          <w:szCs w:val="28"/>
          <w:rtl/>
        </w:rPr>
        <w:t xml:space="preserve">بعد مسافة </w:t>
      </w:r>
      <w:r>
        <w:rPr>
          <w:rFonts w:cs="Simplified Arabic" w:hint="cs"/>
          <w:sz w:val="28"/>
          <w:szCs w:val="28"/>
          <w:rtl/>
        </w:rPr>
        <w:t>أ</w:t>
      </w:r>
      <w:r w:rsidRPr="00AA370C">
        <w:rPr>
          <w:rFonts w:cs="Simplified Arabic" w:hint="cs"/>
          <w:sz w:val="28"/>
          <w:szCs w:val="28"/>
          <w:rtl/>
        </w:rPr>
        <w:t>و اداء الرمية الج</w:t>
      </w:r>
      <w:r>
        <w:rPr>
          <w:rFonts w:cs="Simplified Arabic" w:hint="cs"/>
          <w:sz w:val="28"/>
          <w:szCs w:val="28"/>
          <w:rtl/>
        </w:rPr>
        <w:t>ان</w:t>
      </w:r>
      <w:r w:rsidRPr="00AA370C">
        <w:rPr>
          <w:rFonts w:cs="Simplified Arabic" w:hint="cs"/>
          <w:sz w:val="28"/>
          <w:szCs w:val="28"/>
          <w:rtl/>
        </w:rPr>
        <w:t xml:space="preserve">بية لابعد مسافة وفي مثل هذه المهارات يكون زمن اداء العمل العضلي قصير معتمداً على نظام الفوسفات . </w:t>
      </w:r>
    </w:p>
    <w:p w:rsidR="00B01748" w:rsidRPr="00AA370C" w:rsidRDefault="00B01748" w:rsidP="00CE7167">
      <w:pPr>
        <w:spacing w:line="288" w:lineRule="auto"/>
        <w:jc w:val="mediumKashida"/>
        <w:rPr>
          <w:rFonts w:cs="Simplified Arabic"/>
          <w:sz w:val="28"/>
          <w:szCs w:val="28"/>
          <w:rtl/>
        </w:rPr>
      </w:pPr>
      <w:r w:rsidRPr="00AA370C">
        <w:rPr>
          <w:rFonts w:cs="Simplified Arabic" w:hint="cs"/>
          <w:sz w:val="28"/>
          <w:szCs w:val="28"/>
          <w:rtl/>
        </w:rPr>
        <w:t xml:space="preserve">    </w:t>
      </w:r>
      <w:r>
        <w:rPr>
          <w:rFonts w:cs="Simplified Arabic" w:hint="cs"/>
          <w:sz w:val="28"/>
          <w:szCs w:val="28"/>
          <w:rtl/>
        </w:rPr>
        <w:t xml:space="preserve"> </w:t>
      </w:r>
      <w:r w:rsidRPr="00AA370C">
        <w:rPr>
          <w:rFonts w:cs="Simplified Arabic" w:hint="cs"/>
          <w:sz w:val="28"/>
          <w:szCs w:val="28"/>
          <w:rtl/>
        </w:rPr>
        <w:t xml:space="preserve">ويعضد ذلك ( </w:t>
      </w:r>
      <w:r>
        <w:rPr>
          <w:rFonts w:cs="Simplified Arabic" w:hint="cs"/>
          <w:sz w:val="28"/>
          <w:szCs w:val="28"/>
          <w:rtl/>
        </w:rPr>
        <w:t>أ</w:t>
      </w:r>
      <w:r w:rsidRPr="00AA370C">
        <w:rPr>
          <w:rFonts w:cs="Simplified Arabic" w:hint="cs"/>
          <w:sz w:val="28"/>
          <w:szCs w:val="28"/>
          <w:rtl/>
        </w:rPr>
        <w:t>بو العلا</w:t>
      </w:r>
      <w:r>
        <w:rPr>
          <w:rFonts w:cs="Simplified Arabic" w:hint="cs"/>
          <w:sz w:val="28"/>
          <w:szCs w:val="28"/>
          <w:rtl/>
        </w:rPr>
        <w:t xml:space="preserve"> </w:t>
      </w:r>
      <w:r w:rsidRPr="00AA370C">
        <w:rPr>
          <w:rFonts w:cs="Simplified Arabic" w:hint="cs"/>
          <w:sz w:val="28"/>
          <w:szCs w:val="28"/>
          <w:rtl/>
        </w:rPr>
        <w:t>عبد الفتاح ومحمد صبحي حس</w:t>
      </w:r>
      <w:r>
        <w:rPr>
          <w:rFonts w:cs="Simplified Arabic" w:hint="cs"/>
          <w:sz w:val="28"/>
          <w:szCs w:val="28"/>
          <w:rtl/>
        </w:rPr>
        <w:t>ان</w:t>
      </w:r>
      <w:r w:rsidRPr="00AA370C">
        <w:rPr>
          <w:rFonts w:cs="Simplified Arabic" w:hint="cs"/>
          <w:sz w:val="28"/>
          <w:szCs w:val="28"/>
          <w:rtl/>
        </w:rPr>
        <w:t>ين ) ب</w:t>
      </w:r>
      <w:r>
        <w:rPr>
          <w:rFonts w:cs="Simplified Arabic" w:hint="cs"/>
          <w:sz w:val="28"/>
          <w:szCs w:val="28"/>
          <w:rtl/>
        </w:rPr>
        <w:t>أن</w:t>
      </w:r>
      <w:r w:rsidRPr="00AA370C">
        <w:rPr>
          <w:rFonts w:cs="Simplified Arabic" w:hint="cs"/>
          <w:sz w:val="28"/>
          <w:szCs w:val="28"/>
          <w:rtl/>
        </w:rPr>
        <w:t xml:space="preserve"> </w:t>
      </w:r>
      <w:r>
        <w:rPr>
          <w:rFonts w:cs="Simplified Arabic" w:hint="cs"/>
          <w:sz w:val="28"/>
          <w:szCs w:val="28"/>
          <w:rtl/>
        </w:rPr>
        <w:t>"</w:t>
      </w:r>
      <w:r w:rsidRPr="00AA370C">
        <w:rPr>
          <w:rFonts w:cs="Simplified Arabic" w:hint="cs"/>
          <w:sz w:val="28"/>
          <w:szCs w:val="28"/>
          <w:rtl/>
        </w:rPr>
        <w:t xml:space="preserve"> زمن الاداء الرياضي الذي يستمر </w:t>
      </w:r>
      <w:r w:rsidR="00275ACC">
        <w:rPr>
          <w:rFonts w:cs="Simplified Arabic" w:hint="cs"/>
          <w:sz w:val="28"/>
          <w:szCs w:val="28"/>
          <w:rtl/>
        </w:rPr>
        <w:t>لمدة</w:t>
      </w:r>
      <w:r w:rsidRPr="00AA370C">
        <w:rPr>
          <w:rFonts w:cs="Simplified Arabic" w:hint="cs"/>
          <w:sz w:val="28"/>
          <w:szCs w:val="28"/>
          <w:rtl/>
        </w:rPr>
        <w:t xml:space="preserve"> زمنية قصيرة حوالي عشر ثو</w:t>
      </w:r>
      <w:r>
        <w:rPr>
          <w:rFonts w:cs="Simplified Arabic" w:hint="cs"/>
          <w:sz w:val="28"/>
          <w:szCs w:val="28"/>
          <w:rtl/>
        </w:rPr>
        <w:t>ان</w:t>
      </w:r>
      <w:r w:rsidR="00275ACC">
        <w:rPr>
          <w:rFonts w:cs="Simplified Arabic" w:hint="cs"/>
          <w:sz w:val="28"/>
          <w:szCs w:val="28"/>
          <w:rtl/>
        </w:rPr>
        <w:t>ٍ</w:t>
      </w:r>
      <w:r w:rsidRPr="00AA370C">
        <w:rPr>
          <w:rFonts w:cs="Simplified Arabic" w:hint="cs"/>
          <w:sz w:val="28"/>
          <w:szCs w:val="28"/>
          <w:rtl/>
        </w:rPr>
        <w:t xml:space="preserve"> او اقل . واختبارات هذا النوع من </w:t>
      </w:r>
      <w:r w:rsidR="00CE7167">
        <w:rPr>
          <w:rFonts w:cs="Simplified Arabic" w:hint="cs"/>
          <w:sz w:val="28"/>
          <w:szCs w:val="28"/>
          <w:rtl/>
        </w:rPr>
        <w:t>قوة القفز</w:t>
      </w:r>
      <w:r w:rsidRPr="00AA370C">
        <w:rPr>
          <w:rFonts w:cs="Simplified Arabic" w:hint="cs"/>
          <w:sz w:val="28"/>
          <w:szCs w:val="28"/>
          <w:rtl/>
        </w:rPr>
        <w:t xml:space="preserve"> تهدف الى قياس كفاءة العضلات اللاهوائية بدون ح</w:t>
      </w:r>
      <w:r>
        <w:rPr>
          <w:rFonts w:cs="Simplified Arabic" w:hint="cs"/>
          <w:sz w:val="28"/>
          <w:szCs w:val="28"/>
          <w:rtl/>
        </w:rPr>
        <w:t>ا</w:t>
      </w:r>
      <w:r w:rsidRPr="00AA370C">
        <w:rPr>
          <w:rFonts w:cs="Simplified Arabic" w:hint="cs"/>
          <w:sz w:val="28"/>
          <w:szCs w:val="28"/>
          <w:rtl/>
        </w:rPr>
        <w:t xml:space="preserve">مض اللاكتيك ، وهذا يعني نظام </w:t>
      </w:r>
      <w:r w:rsidR="00275ACC">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تاج الطاقة الذي يعتمد على تكوين ( </w:t>
      </w:r>
      <w:r w:rsidRPr="00AA370C">
        <w:rPr>
          <w:rFonts w:cs="Simplified Arabic"/>
          <w:sz w:val="28"/>
          <w:szCs w:val="28"/>
        </w:rPr>
        <w:t>ATP</w:t>
      </w:r>
      <w:r w:rsidRPr="00AA370C">
        <w:rPr>
          <w:rFonts w:cs="Simplified Arabic" w:hint="cs"/>
          <w:sz w:val="28"/>
          <w:szCs w:val="28"/>
          <w:rtl/>
        </w:rPr>
        <w:t xml:space="preserve">) اعتماداً على فوسفات الكرياتين ( </w:t>
      </w:r>
      <w:r w:rsidRPr="00AA370C">
        <w:rPr>
          <w:rFonts w:cs="Simplified Arabic"/>
          <w:sz w:val="28"/>
          <w:szCs w:val="28"/>
        </w:rPr>
        <w:t>PC</w:t>
      </w:r>
      <w:r w:rsidRPr="00AA370C">
        <w:rPr>
          <w:rFonts w:cs="Simplified Arabic" w:hint="cs"/>
          <w:sz w:val="28"/>
          <w:szCs w:val="28"/>
          <w:rtl/>
        </w:rPr>
        <w:t>) ودون تكسير الكلايكوجين ، وهذا عادة يكون في الاداء العضلي الذي يتميز بالسرعة والقوة القصوى او ال</w:t>
      </w:r>
      <w:r>
        <w:rPr>
          <w:rFonts w:cs="Simplified Arabic" w:hint="cs"/>
          <w:sz w:val="28"/>
          <w:szCs w:val="28"/>
          <w:rtl/>
        </w:rPr>
        <w:t>أن</w:t>
      </w:r>
      <w:r w:rsidRPr="00AA370C">
        <w:rPr>
          <w:rFonts w:cs="Simplified Arabic" w:hint="cs"/>
          <w:sz w:val="28"/>
          <w:szCs w:val="28"/>
          <w:rtl/>
        </w:rPr>
        <w:t xml:space="preserve">شطة التي تتميز بالقوة المتفجرة </w:t>
      </w:r>
      <w:r>
        <w:rPr>
          <w:rFonts w:cs="Simplified Arabic" w:hint="cs"/>
          <w:sz w:val="28"/>
          <w:szCs w:val="28"/>
          <w:rtl/>
        </w:rPr>
        <w:t>"</w:t>
      </w:r>
      <w:r w:rsidRPr="00AA370C">
        <w:rPr>
          <w:rFonts w:cs="Simplified Arabic" w:hint="cs"/>
          <w:sz w:val="28"/>
          <w:szCs w:val="28"/>
          <w:rtl/>
        </w:rPr>
        <w:t xml:space="preserve"> </w:t>
      </w:r>
      <w:r w:rsidRPr="00AA370C">
        <w:rPr>
          <w:rFonts w:cs="Simplified Arabic" w:hint="cs"/>
          <w:sz w:val="28"/>
          <w:szCs w:val="28"/>
          <w:vertAlign w:val="superscript"/>
          <w:rtl/>
        </w:rPr>
        <w:t>(</w:t>
      </w:r>
      <w:r w:rsidRPr="00AA370C">
        <w:rPr>
          <w:rStyle w:val="a7"/>
          <w:rFonts w:cs="Simplified Arabic"/>
          <w:sz w:val="28"/>
          <w:szCs w:val="28"/>
          <w:rtl/>
        </w:rPr>
        <w:footnoteReference w:id="110"/>
      </w:r>
      <w:r w:rsidRPr="00AA370C">
        <w:rPr>
          <w:rFonts w:cs="Simplified Arabic" w:hint="cs"/>
          <w:sz w:val="28"/>
          <w:szCs w:val="28"/>
          <w:vertAlign w:val="superscript"/>
          <w:rtl/>
        </w:rPr>
        <w:t>)</w:t>
      </w:r>
      <w:r w:rsidRPr="00AA370C">
        <w:rPr>
          <w:rFonts w:cs="Simplified Arabic" w:hint="cs"/>
          <w:sz w:val="28"/>
          <w:szCs w:val="28"/>
          <w:rtl/>
        </w:rPr>
        <w:t xml:space="preserve"> </w:t>
      </w:r>
    </w:p>
    <w:p w:rsidR="00B01748" w:rsidRPr="00326ADF" w:rsidRDefault="00B01748" w:rsidP="00CE7167">
      <w:pPr>
        <w:spacing w:line="288" w:lineRule="auto"/>
        <w:jc w:val="mediumKashida"/>
        <w:rPr>
          <w:rFonts w:cs="Simplified Arabic"/>
          <w:b/>
          <w:bCs/>
          <w:sz w:val="32"/>
          <w:szCs w:val="32"/>
          <w:rtl/>
        </w:rPr>
      </w:pPr>
      <w:r w:rsidRPr="00326ADF">
        <w:rPr>
          <w:rFonts w:cs="Simplified Arabic" w:hint="cs"/>
          <w:b/>
          <w:bCs/>
          <w:sz w:val="32"/>
          <w:szCs w:val="32"/>
          <w:rtl/>
        </w:rPr>
        <w:t>2-1-</w:t>
      </w:r>
      <w:r w:rsidR="00CE7167">
        <w:rPr>
          <w:rFonts w:cs="Simplified Arabic" w:hint="cs"/>
          <w:b/>
          <w:bCs/>
          <w:sz w:val="32"/>
          <w:szCs w:val="32"/>
          <w:rtl/>
        </w:rPr>
        <w:t>7</w:t>
      </w:r>
      <w:r w:rsidRPr="00326ADF">
        <w:rPr>
          <w:rFonts w:cs="Simplified Arabic" w:hint="cs"/>
          <w:b/>
          <w:bCs/>
          <w:sz w:val="32"/>
          <w:szCs w:val="32"/>
          <w:rtl/>
        </w:rPr>
        <w:t xml:space="preserve"> المهارات المركبة : </w:t>
      </w:r>
    </w:p>
    <w:p w:rsidR="00B01748" w:rsidRPr="00AA370C" w:rsidRDefault="00B01748" w:rsidP="00275ACC">
      <w:pPr>
        <w:spacing w:line="288" w:lineRule="auto"/>
        <w:jc w:val="mediumKashida"/>
        <w:rPr>
          <w:rFonts w:cs="Simplified Arabic"/>
          <w:sz w:val="28"/>
          <w:szCs w:val="28"/>
          <w:rtl/>
        </w:rPr>
      </w:pPr>
      <w:r w:rsidRPr="00AA370C">
        <w:rPr>
          <w:rFonts w:cs="Simplified Arabic" w:hint="cs"/>
          <w:sz w:val="28"/>
          <w:szCs w:val="28"/>
          <w:rtl/>
        </w:rPr>
        <w:t xml:space="preserve">     يعد أداء المهارات في ظروف مشابهة لما يحصل في مباراة كرة القدم أصعب من أدائها منفردة ، وعلى هذا الأساس </w:t>
      </w:r>
      <w:r>
        <w:rPr>
          <w:rFonts w:cs="Simplified Arabic" w:hint="cs"/>
          <w:sz w:val="28"/>
          <w:szCs w:val="28"/>
          <w:rtl/>
        </w:rPr>
        <w:t>أن</w:t>
      </w:r>
      <w:r w:rsidRPr="00AA370C">
        <w:rPr>
          <w:rFonts w:cs="Simplified Arabic" w:hint="cs"/>
          <w:sz w:val="28"/>
          <w:szCs w:val="28"/>
          <w:rtl/>
        </w:rPr>
        <w:t xml:space="preserve"> التمرينات المشابهة ل</w:t>
      </w:r>
      <w:r>
        <w:rPr>
          <w:rFonts w:cs="Simplified Arabic" w:hint="cs"/>
          <w:sz w:val="28"/>
          <w:szCs w:val="28"/>
          <w:rtl/>
        </w:rPr>
        <w:t>ا</w:t>
      </w:r>
      <w:r w:rsidRPr="00AA370C">
        <w:rPr>
          <w:rFonts w:cs="Simplified Arabic" w:hint="cs"/>
          <w:sz w:val="28"/>
          <w:szCs w:val="28"/>
          <w:rtl/>
        </w:rPr>
        <w:t>داء اللعب في المباراة وسيلة أساسية مهمة وذات فعالية أكثر في تحقيق الأداء الجيد والوصول الى تثبيت وإتق</w:t>
      </w:r>
      <w:r>
        <w:rPr>
          <w:rFonts w:cs="Simplified Arabic" w:hint="cs"/>
          <w:sz w:val="28"/>
          <w:szCs w:val="28"/>
          <w:rtl/>
        </w:rPr>
        <w:t>ان</w:t>
      </w:r>
      <w:r w:rsidRPr="00AA370C">
        <w:rPr>
          <w:rFonts w:cs="Simplified Arabic" w:hint="cs"/>
          <w:sz w:val="28"/>
          <w:szCs w:val="28"/>
          <w:rtl/>
        </w:rPr>
        <w:t xml:space="preserve"> المهارات في ظل ظروف مشابهة او قريبة من اجواء المباراة ، وارتفاع مستوى اداء المهارات تزيد من تركيز و</w:t>
      </w:r>
      <w:r w:rsidR="00275ACC">
        <w:rPr>
          <w:rFonts w:cs="Simplified Arabic" w:hint="cs"/>
          <w:sz w:val="28"/>
          <w:szCs w:val="28"/>
          <w:rtl/>
        </w:rPr>
        <w:t>ا</w:t>
      </w:r>
      <w:r>
        <w:rPr>
          <w:rFonts w:cs="Simplified Arabic" w:hint="cs"/>
          <w:sz w:val="28"/>
          <w:szCs w:val="28"/>
          <w:rtl/>
        </w:rPr>
        <w:t>ن</w:t>
      </w:r>
      <w:r w:rsidRPr="00AA370C">
        <w:rPr>
          <w:rFonts w:cs="Simplified Arabic" w:hint="cs"/>
          <w:sz w:val="28"/>
          <w:szCs w:val="28"/>
          <w:rtl/>
        </w:rPr>
        <w:t>تباه الل</w:t>
      </w:r>
      <w:r>
        <w:rPr>
          <w:rFonts w:cs="Simplified Arabic" w:hint="cs"/>
          <w:sz w:val="28"/>
          <w:szCs w:val="28"/>
          <w:rtl/>
        </w:rPr>
        <w:t>ا</w:t>
      </w:r>
      <w:r w:rsidRPr="00AA370C">
        <w:rPr>
          <w:rFonts w:cs="Simplified Arabic" w:hint="cs"/>
          <w:sz w:val="28"/>
          <w:szCs w:val="28"/>
          <w:rtl/>
        </w:rPr>
        <w:t>عب في تطبيق وتنفيذ الخطط الفردية والجماعية بمستوى عال</w:t>
      </w:r>
      <w:r w:rsidR="00275ACC">
        <w:rPr>
          <w:rFonts w:cs="Simplified Arabic" w:hint="cs"/>
          <w:sz w:val="28"/>
          <w:szCs w:val="28"/>
          <w:rtl/>
        </w:rPr>
        <w:t>ٍ</w:t>
      </w:r>
      <w:r w:rsidRPr="00AA370C">
        <w:rPr>
          <w:rFonts w:cs="Simplified Arabic" w:hint="cs"/>
          <w:sz w:val="28"/>
          <w:szCs w:val="28"/>
          <w:rtl/>
        </w:rPr>
        <w:t xml:space="preserve"> وكفاءة كبيرة .</w:t>
      </w:r>
    </w:p>
    <w:p w:rsidR="00B01748" w:rsidRPr="00AA370C" w:rsidRDefault="00B01748" w:rsidP="00421F5D">
      <w:pPr>
        <w:spacing w:line="288" w:lineRule="auto"/>
        <w:jc w:val="mediumKashida"/>
        <w:rPr>
          <w:rFonts w:cs="Simplified Arabic"/>
          <w:sz w:val="28"/>
          <w:szCs w:val="28"/>
          <w:rtl/>
        </w:rPr>
      </w:pPr>
      <w:r w:rsidRPr="00AA370C">
        <w:rPr>
          <w:rFonts w:cs="Simplified Arabic" w:hint="cs"/>
          <w:sz w:val="28"/>
          <w:szCs w:val="28"/>
          <w:rtl/>
        </w:rPr>
        <w:lastRenderedPageBreak/>
        <w:t xml:space="preserve">     ويعرفها ( موفق اسعد الهيتي ) </w:t>
      </w:r>
      <w:r>
        <w:rPr>
          <w:rFonts w:cs="Simplified Arabic" w:hint="cs"/>
          <w:sz w:val="28"/>
          <w:szCs w:val="28"/>
          <w:rtl/>
        </w:rPr>
        <w:t>"</w:t>
      </w:r>
      <w:r w:rsidRPr="00AA370C">
        <w:rPr>
          <w:rFonts w:cs="Simplified Arabic" w:hint="cs"/>
          <w:sz w:val="28"/>
          <w:szCs w:val="28"/>
          <w:rtl/>
        </w:rPr>
        <w:t xml:space="preserve"> </w:t>
      </w:r>
      <w:r w:rsidR="00421F5D">
        <w:rPr>
          <w:rFonts w:cs="Simplified Arabic" w:hint="cs"/>
          <w:sz w:val="28"/>
          <w:szCs w:val="28"/>
          <w:rtl/>
        </w:rPr>
        <w:t>بانها</w:t>
      </w:r>
      <w:r w:rsidRPr="00AA370C">
        <w:rPr>
          <w:rFonts w:cs="Simplified Arabic" w:hint="cs"/>
          <w:sz w:val="28"/>
          <w:szCs w:val="28"/>
          <w:rtl/>
        </w:rPr>
        <w:t xml:space="preserve"> عملية ربط مهارتين او اكثر تؤدى متسلسلة على وفق الهدف المحدد </w:t>
      </w:r>
      <w:r>
        <w:rPr>
          <w:rFonts w:cs="Simplified Arabic" w:hint="cs"/>
          <w:sz w:val="28"/>
          <w:szCs w:val="28"/>
          <w:rtl/>
        </w:rPr>
        <w:t>"</w:t>
      </w:r>
      <w:r w:rsidRPr="00AA370C">
        <w:rPr>
          <w:rFonts w:cs="Simplified Arabic" w:hint="cs"/>
          <w:sz w:val="28"/>
          <w:szCs w:val="28"/>
          <w:rtl/>
        </w:rPr>
        <w:t xml:space="preserve"> </w:t>
      </w:r>
      <w:r w:rsidRPr="00AA370C">
        <w:rPr>
          <w:rFonts w:cs="Simplified Arabic" w:hint="cs"/>
          <w:sz w:val="28"/>
          <w:szCs w:val="28"/>
          <w:vertAlign w:val="superscript"/>
          <w:rtl/>
        </w:rPr>
        <w:t>(</w:t>
      </w:r>
      <w:r w:rsidRPr="00AA370C">
        <w:rPr>
          <w:rStyle w:val="a7"/>
          <w:rFonts w:cs="Simplified Arabic"/>
          <w:sz w:val="28"/>
          <w:szCs w:val="28"/>
          <w:rtl/>
        </w:rPr>
        <w:footnoteReference w:id="111"/>
      </w:r>
      <w:r w:rsidRPr="00AA370C">
        <w:rPr>
          <w:rFonts w:cs="Simplified Arabic" w:hint="cs"/>
          <w:sz w:val="28"/>
          <w:szCs w:val="28"/>
          <w:vertAlign w:val="superscript"/>
          <w:rtl/>
        </w:rPr>
        <w:t>)</w:t>
      </w:r>
      <w:r w:rsidRPr="00AA370C">
        <w:rPr>
          <w:rFonts w:cs="Simplified Arabic" w:hint="cs"/>
          <w:sz w:val="28"/>
          <w:szCs w:val="28"/>
          <w:rtl/>
        </w:rPr>
        <w:t xml:space="preserve"> . </w:t>
      </w:r>
    </w:p>
    <w:p w:rsidR="00B01748" w:rsidRPr="00AA370C" w:rsidRDefault="00B01748" w:rsidP="00CE7167">
      <w:pPr>
        <w:spacing w:line="288" w:lineRule="auto"/>
        <w:jc w:val="mediumKashida"/>
        <w:rPr>
          <w:rFonts w:cs="Simplified Arabic"/>
          <w:sz w:val="28"/>
          <w:szCs w:val="28"/>
          <w:rtl/>
        </w:rPr>
      </w:pPr>
      <w:r w:rsidRPr="00AA370C">
        <w:rPr>
          <w:rFonts w:cs="Simplified Arabic" w:hint="cs"/>
          <w:sz w:val="28"/>
          <w:szCs w:val="28"/>
          <w:rtl/>
        </w:rPr>
        <w:t xml:space="preserve">   </w:t>
      </w:r>
      <w:r w:rsidRPr="00E07005">
        <w:rPr>
          <w:rFonts w:cs="Simplified Arabic" w:hint="cs"/>
          <w:color w:val="FF0000"/>
          <w:sz w:val="28"/>
          <w:szCs w:val="28"/>
          <w:rtl/>
        </w:rPr>
        <w:t>ويعرفها ( محمد جلال قريطم ومحمد عبد</w:t>
      </w:r>
      <w:r w:rsidR="00CE7167" w:rsidRPr="00E07005">
        <w:rPr>
          <w:rFonts w:cs="Simplified Arabic" w:hint="cs"/>
          <w:color w:val="FF0000"/>
          <w:sz w:val="28"/>
          <w:szCs w:val="28"/>
          <w:rtl/>
        </w:rPr>
        <w:t>ه</w:t>
      </w:r>
      <w:r w:rsidRPr="00E07005">
        <w:rPr>
          <w:rFonts w:cs="Simplified Arabic" w:hint="cs"/>
          <w:color w:val="FF0000"/>
          <w:sz w:val="28"/>
          <w:szCs w:val="28"/>
          <w:rtl/>
        </w:rPr>
        <w:t xml:space="preserve"> صالح ) " هي تلك المهارات التي تتكون من قسمين اواكثر من المهارات الاساسية</w:t>
      </w:r>
      <w:r w:rsidRPr="00AA370C">
        <w:rPr>
          <w:rFonts w:cs="Simplified Arabic" w:hint="cs"/>
          <w:sz w:val="28"/>
          <w:szCs w:val="28"/>
          <w:rtl/>
        </w:rPr>
        <w:t xml:space="preserve"> </w:t>
      </w:r>
      <w:r>
        <w:rPr>
          <w:rFonts w:cs="Simplified Arabic" w:hint="cs"/>
          <w:sz w:val="28"/>
          <w:szCs w:val="28"/>
          <w:rtl/>
        </w:rPr>
        <w:t>"</w:t>
      </w:r>
      <w:r w:rsidRPr="00AA370C">
        <w:rPr>
          <w:rFonts w:cs="Simplified Arabic" w:hint="cs"/>
          <w:sz w:val="28"/>
          <w:szCs w:val="28"/>
          <w:rtl/>
        </w:rPr>
        <w:t xml:space="preserve"> </w:t>
      </w:r>
      <w:r w:rsidRPr="00AA370C">
        <w:rPr>
          <w:rFonts w:cs="Simplified Arabic" w:hint="cs"/>
          <w:sz w:val="28"/>
          <w:szCs w:val="28"/>
          <w:vertAlign w:val="superscript"/>
          <w:rtl/>
        </w:rPr>
        <w:t>(</w:t>
      </w:r>
      <w:r w:rsidRPr="00AA370C">
        <w:rPr>
          <w:rStyle w:val="a7"/>
          <w:rFonts w:cs="Simplified Arabic"/>
          <w:sz w:val="28"/>
          <w:szCs w:val="28"/>
          <w:rtl/>
        </w:rPr>
        <w:footnoteReference w:id="112"/>
      </w:r>
      <w:r w:rsidRPr="00AA370C">
        <w:rPr>
          <w:rFonts w:cs="Simplified Arabic" w:hint="cs"/>
          <w:sz w:val="28"/>
          <w:szCs w:val="28"/>
          <w:vertAlign w:val="superscript"/>
          <w:rtl/>
        </w:rPr>
        <w:t>)</w:t>
      </w:r>
      <w:r w:rsidRPr="00AA370C">
        <w:rPr>
          <w:rFonts w:cs="Simplified Arabic" w:hint="cs"/>
          <w:sz w:val="28"/>
          <w:szCs w:val="28"/>
          <w:rtl/>
        </w:rPr>
        <w:t xml:space="preserve"> . </w:t>
      </w:r>
    </w:p>
    <w:p w:rsidR="00B01748" w:rsidRPr="00AA370C" w:rsidRDefault="00B01748" w:rsidP="00B01748">
      <w:pPr>
        <w:spacing w:line="288" w:lineRule="auto"/>
        <w:jc w:val="mediumKashida"/>
        <w:rPr>
          <w:rFonts w:cs="Simplified Arabic"/>
          <w:sz w:val="28"/>
          <w:szCs w:val="28"/>
          <w:rtl/>
        </w:rPr>
      </w:pPr>
      <w:r w:rsidRPr="00AA370C">
        <w:rPr>
          <w:rFonts w:cs="Simplified Arabic" w:hint="cs"/>
          <w:sz w:val="28"/>
          <w:szCs w:val="28"/>
          <w:rtl/>
        </w:rPr>
        <w:t xml:space="preserve">   ويعرفها الباحث ب</w:t>
      </w:r>
      <w:r>
        <w:rPr>
          <w:rFonts w:cs="Simplified Arabic" w:hint="cs"/>
          <w:sz w:val="28"/>
          <w:szCs w:val="28"/>
          <w:rtl/>
        </w:rPr>
        <w:t>أن</w:t>
      </w:r>
      <w:r w:rsidRPr="00AA370C">
        <w:rPr>
          <w:rFonts w:cs="Simplified Arabic" w:hint="cs"/>
          <w:sz w:val="28"/>
          <w:szCs w:val="28"/>
          <w:rtl/>
        </w:rPr>
        <w:t xml:space="preserve">ها عبارة عن مجموعة من المهارات الاساسية اثنتين </w:t>
      </w:r>
      <w:r>
        <w:rPr>
          <w:rFonts w:cs="Simplified Arabic" w:hint="cs"/>
          <w:sz w:val="28"/>
          <w:szCs w:val="28"/>
          <w:rtl/>
        </w:rPr>
        <w:t>أ</w:t>
      </w:r>
      <w:r w:rsidRPr="00AA370C">
        <w:rPr>
          <w:rFonts w:cs="Simplified Arabic" w:hint="cs"/>
          <w:sz w:val="28"/>
          <w:szCs w:val="28"/>
          <w:rtl/>
        </w:rPr>
        <w:t xml:space="preserve">و اكثر تشترك مع بعضها مكونه جملة حركية </w:t>
      </w:r>
      <w:r>
        <w:rPr>
          <w:rFonts w:cs="Simplified Arabic" w:hint="cs"/>
          <w:sz w:val="28"/>
          <w:szCs w:val="28"/>
          <w:rtl/>
        </w:rPr>
        <w:t>أ</w:t>
      </w:r>
      <w:r w:rsidRPr="00AA370C">
        <w:rPr>
          <w:rFonts w:cs="Simplified Arabic" w:hint="cs"/>
          <w:sz w:val="28"/>
          <w:szCs w:val="28"/>
          <w:rtl/>
        </w:rPr>
        <w:t xml:space="preserve">شبه بحالة لعب . </w:t>
      </w:r>
    </w:p>
    <w:p w:rsidR="00B01748" w:rsidRPr="00711CCE" w:rsidRDefault="00B01748" w:rsidP="00CE7167">
      <w:pPr>
        <w:spacing w:line="288" w:lineRule="auto"/>
        <w:jc w:val="mediumKashida"/>
        <w:rPr>
          <w:rFonts w:cs="Simplified Arabic"/>
          <w:color w:val="FF0000"/>
          <w:sz w:val="28"/>
          <w:szCs w:val="28"/>
          <w:rtl/>
        </w:rPr>
      </w:pPr>
      <w:r w:rsidRPr="00711CCE">
        <w:rPr>
          <w:rFonts w:cs="Simplified Arabic" w:hint="cs"/>
          <w:color w:val="FF0000"/>
          <w:sz w:val="28"/>
          <w:szCs w:val="28"/>
          <w:rtl/>
        </w:rPr>
        <w:t xml:space="preserve">    ومن هنا يقوم المدرب </w:t>
      </w:r>
      <w:r w:rsidR="00421F5D" w:rsidRPr="00711CCE">
        <w:rPr>
          <w:rFonts w:cs="Simplified Arabic" w:hint="cs"/>
          <w:color w:val="FF0000"/>
          <w:sz w:val="28"/>
          <w:szCs w:val="28"/>
          <w:rtl/>
        </w:rPr>
        <w:t>في أ</w:t>
      </w:r>
      <w:r w:rsidRPr="00711CCE">
        <w:rPr>
          <w:rFonts w:cs="Simplified Arabic" w:hint="cs"/>
          <w:color w:val="FF0000"/>
          <w:sz w:val="28"/>
          <w:szCs w:val="28"/>
          <w:rtl/>
        </w:rPr>
        <w:t xml:space="preserve">ثناء التدريب على المهارات الاساسية الاهتمام بالقواعد الخططية لتكون قاعدة اساسية لبناء الخطط </w:t>
      </w:r>
      <w:r w:rsidR="00CE7167" w:rsidRPr="00711CCE">
        <w:rPr>
          <w:rFonts w:cs="Simplified Arabic" w:hint="cs"/>
          <w:color w:val="FF0000"/>
          <w:sz w:val="28"/>
          <w:szCs w:val="28"/>
          <w:rtl/>
        </w:rPr>
        <w:t>،</w:t>
      </w:r>
      <w:r w:rsidRPr="00711CCE">
        <w:rPr>
          <w:rFonts w:cs="Simplified Arabic" w:hint="cs"/>
          <w:color w:val="FF0000"/>
          <w:sz w:val="28"/>
          <w:szCs w:val="28"/>
          <w:rtl/>
        </w:rPr>
        <w:t xml:space="preserve"> ولهذا يجب على اللاعب أن يتقن الربط بين تلك المهارات فمثلاً عند التدريب على اتقان المناولة يجب على اللاعب المستقبل للكرة التحرك والركض تجاه الكرة لمجرد لمسها ، او الركض تجاه الفراغ واستلام الكرة وعدم الوقوف </w:t>
      </w:r>
      <w:r w:rsidR="00421F5D" w:rsidRPr="00711CCE">
        <w:rPr>
          <w:rFonts w:cs="Simplified Arabic" w:hint="cs"/>
          <w:color w:val="FF0000"/>
          <w:sz w:val="28"/>
          <w:szCs w:val="28"/>
          <w:rtl/>
        </w:rPr>
        <w:t>وانتظارها</w:t>
      </w:r>
      <w:r w:rsidRPr="00711CCE">
        <w:rPr>
          <w:rFonts w:cs="Simplified Arabic" w:hint="cs"/>
          <w:color w:val="FF0000"/>
          <w:sz w:val="28"/>
          <w:szCs w:val="28"/>
          <w:rtl/>
        </w:rPr>
        <w:t xml:space="preserve"> . </w:t>
      </w:r>
    </w:p>
    <w:p w:rsidR="00B01748" w:rsidRPr="00AA370C" w:rsidRDefault="00B01748" w:rsidP="00CE7167">
      <w:pPr>
        <w:spacing w:line="288" w:lineRule="auto"/>
        <w:jc w:val="mediumKashida"/>
        <w:rPr>
          <w:rFonts w:cs="Simplified Arabic"/>
          <w:sz w:val="28"/>
          <w:szCs w:val="28"/>
          <w:rtl/>
        </w:rPr>
      </w:pPr>
      <w:r w:rsidRPr="00711CCE">
        <w:rPr>
          <w:rFonts w:cs="Simplified Arabic" w:hint="cs"/>
          <w:color w:val="FF0000"/>
          <w:sz w:val="28"/>
          <w:szCs w:val="28"/>
          <w:rtl/>
        </w:rPr>
        <w:t xml:space="preserve">     ولكي يتم الوصول الى الاتقان الكبير للمهارات المركبة يجب التنويع والتغير في التمرينات اذ لايمكن تحقيق الاتقان الجيد لها الا من خلال المستوى الجيد للصفات والقدرات البدنية الاساسية ذات الصلة بالاداء المهاري ، وعليه يجب ربط تمرينات اللياقة البدنية بالتدريب على المهارات الاساسية ، حيث يساعد التدريب على ربط تلك المهارات الى زيادة الدافعية عند اللاعبين وحماسهم لبذل المزيد من الجهد من اجل الارتقاء بتلك المهارات . </w:t>
      </w:r>
      <w:r w:rsidRPr="00AA370C">
        <w:rPr>
          <w:rFonts w:cs="Simplified Arabic" w:hint="cs"/>
          <w:sz w:val="28"/>
          <w:szCs w:val="28"/>
          <w:rtl/>
        </w:rPr>
        <w:t>وهذا ما</w:t>
      </w:r>
      <w:r w:rsidR="00CE7167">
        <w:rPr>
          <w:rFonts w:cs="Simplified Arabic" w:hint="cs"/>
          <w:sz w:val="28"/>
          <w:szCs w:val="28"/>
          <w:rtl/>
        </w:rPr>
        <w:t xml:space="preserve"> </w:t>
      </w:r>
      <w:r w:rsidRPr="00AA370C">
        <w:rPr>
          <w:rFonts w:cs="Simplified Arabic" w:hint="cs"/>
          <w:sz w:val="28"/>
          <w:szCs w:val="28"/>
          <w:rtl/>
        </w:rPr>
        <w:t>يؤكد</w:t>
      </w:r>
      <w:r w:rsidR="00CE7167">
        <w:rPr>
          <w:rFonts w:cs="Simplified Arabic" w:hint="cs"/>
          <w:sz w:val="28"/>
          <w:szCs w:val="28"/>
          <w:rtl/>
        </w:rPr>
        <w:t>ه</w:t>
      </w:r>
      <w:r w:rsidRPr="00AA370C">
        <w:rPr>
          <w:rFonts w:cs="Simplified Arabic" w:hint="cs"/>
          <w:sz w:val="28"/>
          <w:szCs w:val="28"/>
          <w:rtl/>
        </w:rPr>
        <w:t xml:space="preserve"> ( عصام عبد الخالق )</w:t>
      </w:r>
      <w:r w:rsidRPr="00D011D8">
        <w:rPr>
          <w:rFonts w:cs="Simplified Arabic" w:hint="cs"/>
          <w:color w:val="FF0000"/>
          <w:sz w:val="28"/>
          <w:szCs w:val="28"/>
          <w:rtl/>
        </w:rPr>
        <w:t xml:space="preserve"> " أن الاداء المهاري يرتبط بالقدرات البدنية الحركية الخاصة ارتباطاً وثيقاً اذ يعتمد اتقان الاداء المهاري على مدى تطوير متطلبات هذا الاداء من قدرات بدنية وحركية خاصة</w:t>
      </w:r>
      <w:r w:rsidRPr="00AA370C">
        <w:rPr>
          <w:rFonts w:cs="Simplified Arabic" w:hint="cs"/>
          <w:sz w:val="28"/>
          <w:szCs w:val="28"/>
          <w:rtl/>
        </w:rPr>
        <w:t xml:space="preserve"> </w:t>
      </w:r>
      <w:r>
        <w:rPr>
          <w:rFonts w:cs="Simplified Arabic" w:hint="cs"/>
          <w:sz w:val="28"/>
          <w:szCs w:val="28"/>
          <w:rtl/>
        </w:rPr>
        <w:t>"</w:t>
      </w:r>
      <w:r w:rsidRPr="00AA370C">
        <w:rPr>
          <w:rFonts w:cs="Simplified Arabic" w:hint="cs"/>
          <w:sz w:val="28"/>
          <w:szCs w:val="28"/>
          <w:rtl/>
        </w:rPr>
        <w:t xml:space="preserve"> </w:t>
      </w:r>
      <w:r w:rsidRPr="00AA370C">
        <w:rPr>
          <w:rFonts w:cs="Simplified Arabic" w:hint="cs"/>
          <w:sz w:val="28"/>
          <w:szCs w:val="28"/>
          <w:vertAlign w:val="superscript"/>
          <w:rtl/>
        </w:rPr>
        <w:t>(</w:t>
      </w:r>
      <w:r w:rsidRPr="00AA370C">
        <w:rPr>
          <w:rStyle w:val="a7"/>
          <w:rFonts w:cs="Simplified Arabic"/>
          <w:sz w:val="28"/>
          <w:szCs w:val="28"/>
          <w:rtl/>
        </w:rPr>
        <w:footnoteReference w:id="113"/>
      </w:r>
      <w:r w:rsidRPr="00AA370C">
        <w:rPr>
          <w:rFonts w:cs="Simplified Arabic" w:hint="cs"/>
          <w:sz w:val="28"/>
          <w:szCs w:val="28"/>
          <w:vertAlign w:val="superscript"/>
          <w:rtl/>
        </w:rPr>
        <w:t>)</w:t>
      </w:r>
      <w:r w:rsidRPr="00AA370C">
        <w:rPr>
          <w:rFonts w:cs="Simplified Arabic" w:hint="cs"/>
          <w:sz w:val="28"/>
          <w:szCs w:val="28"/>
          <w:rtl/>
        </w:rPr>
        <w:t xml:space="preserve"> </w:t>
      </w:r>
    </w:p>
    <w:p w:rsidR="00C00D15" w:rsidRDefault="00B01748" w:rsidP="00C00D15">
      <w:pPr>
        <w:spacing w:line="288" w:lineRule="auto"/>
        <w:jc w:val="mediumKashida"/>
        <w:rPr>
          <w:rFonts w:cs="Simplified Arabic"/>
          <w:sz w:val="28"/>
          <w:szCs w:val="28"/>
          <w:rtl/>
        </w:rPr>
      </w:pPr>
      <w:r>
        <w:rPr>
          <w:rFonts w:cs="Simplified Arabic" w:hint="cs"/>
          <w:sz w:val="28"/>
          <w:szCs w:val="28"/>
          <w:rtl/>
        </w:rPr>
        <w:lastRenderedPageBreak/>
        <w:t xml:space="preserve">    </w:t>
      </w:r>
      <w:r w:rsidRPr="00AA370C">
        <w:rPr>
          <w:rFonts w:cs="Simplified Arabic" w:hint="cs"/>
          <w:sz w:val="28"/>
          <w:szCs w:val="28"/>
          <w:rtl/>
        </w:rPr>
        <w:t xml:space="preserve">ولهذا وجب على مدربي كرة القدم </w:t>
      </w:r>
      <w:r>
        <w:rPr>
          <w:rFonts w:cs="Simplified Arabic" w:hint="cs"/>
          <w:sz w:val="28"/>
          <w:szCs w:val="28"/>
          <w:rtl/>
        </w:rPr>
        <w:t>أن</w:t>
      </w:r>
      <w:r w:rsidRPr="00AA370C">
        <w:rPr>
          <w:rFonts w:cs="Simplified Arabic" w:hint="cs"/>
          <w:sz w:val="28"/>
          <w:szCs w:val="28"/>
          <w:rtl/>
        </w:rPr>
        <w:t xml:space="preserve"> يكونوا ملزمين بتهيئة الاجواء المنا</w:t>
      </w:r>
      <w:r>
        <w:rPr>
          <w:rFonts w:cs="Simplified Arabic" w:hint="cs"/>
          <w:sz w:val="28"/>
          <w:szCs w:val="28"/>
          <w:rtl/>
        </w:rPr>
        <w:t>سب</w:t>
      </w:r>
      <w:r w:rsidRPr="00AA370C">
        <w:rPr>
          <w:rFonts w:cs="Simplified Arabic" w:hint="cs"/>
          <w:sz w:val="28"/>
          <w:szCs w:val="28"/>
          <w:rtl/>
        </w:rPr>
        <w:t xml:space="preserve">ة التي تساعد اللاعبين في تطوير قدراتهم على التصرف الصحيح عند ادائهم للمهارات </w:t>
      </w:r>
      <w:r>
        <w:rPr>
          <w:rFonts w:cs="Simplified Arabic" w:hint="cs"/>
          <w:sz w:val="28"/>
          <w:szCs w:val="28"/>
          <w:rtl/>
        </w:rPr>
        <w:t xml:space="preserve">المركبة </w:t>
      </w:r>
      <w:r w:rsidR="00C00D15">
        <w:rPr>
          <w:rFonts w:cs="Simplified Arabic" w:hint="cs"/>
          <w:sz w:val="28"/>
          <w:szCs w:val="28"/>
          <w:rtl/>
        </w:rPr>
        <w:t>.</w:t>
      </w:r>
    </w:p>
    <w:p w:rsidR="00B01748" w:rsidRDefault="00B01748" w:rsidP="00C00D15">
      <w:pPr>
        <w:spacing w:line="288" w:lineRule="auto"/>
        <w:jc w:val="mediumKashida"/>
        <w:rPr>
          <w:rFonts w:cs="Simplified Arabic"/>
          <w:sz w:val="28"/>
          <w:szCs w:val="28"/>
          <w:rtl/>
        </w:rPr>
      </w:pPr>
      <w:r w:rsidRPr="00AA370C">
        <w:rPr>
          <w:rFonts w:cs="Simplified Arabic" w:hint="cs"/>
          <w:sz w:val="28"/>
          <w:szCs w:val="28"/>
          <w:rtl/>
        </w:rPr>
        <w:t xml:space="preserve"> ويرى الباحث </w:t>
      </w:r>
      <w:r>
        <w:rPr>
          <w:rFonts w:cs="Simplified Arabic" w:hint="cs"/>
          <w:sz w:val="28"/>
          <w:szCs w:val="28"/>
          <w:rtl/>
        </w:rPr>
        <w:t>أن</w:t>
      </w:r>
      <w:r w:rsidRPr="00AA370C">
        <w:rPr>
          <w:rFonts w:cs="Simplified Arabic" w:hint="cs"/>
          <w:sz w:val="28"/>
          <w:szCs w:val="28"/>
          <w:rtl/>
        </w:rPr>
        <w:t xml:space="preserve"> لعبة كرة القدم في مضمونها تفراض على اللاعب اداء اكثر من مهارة في الوقت نفسه أي في جملة لعب واحدة ، واللاعب الذي يستطيع اتق</w:t>
      </w:r>
      <w:r>
        <w:rPr>
          <w:rFonts w:cs="Simplified Arabic" w:hint="cs"/>
          <w:sz w:val="28"/>
          <w:szCs w:val="28"/>
          <w:rtl/>
        </w:rPr>
        <w:t>ان</w:t>
      </w:r>
      <w:r w:rsidRPr="00AA370C">
        <w:rPr>
          <w:rFonts w:cs="Simplified Arabic" w:hint="cs"/>
          <w:sz w:val="28"/>
          <w:szCs w:val="28"/>
          <w:rtl/>
        </w:rPr>
        <w:t xml:space="preserve"> الاداء المهارية المركب بشكل جيد يستطيع تنفيذ خطط اللعب بغيا</w:t>
      </w:r>
      <w:r>
        <w:rPr>
          <w:rFonts w:cs="Simplified Arabic" w:hint="cs"/>
          <w:sz w:val="28"/>
          <w:szCs w:val="28"/>
          <w:rtl/>
        </w:rPr>
        <w:t>ً للوصول الى الاداء الامثل</w:t>
      </w:r>
      <w:r w:rsidRPr="00AA370C">
        <w:rPr>
          <w:rFonts w:cs="Simplified Arabic" w:hint="cs"/>
          <w:sz w:val="28"/>
          <w:szCs w:val="28"/>
          <w:rtl/>
        </w:rPr>
        <w:t xml:space="preserve">. </w:t>
      </w:r>
    </w:p>
    <w:p w:rsidR="00B01748" w:rsidRDefault="00B01748" w:rsidP="00B01748">
      <w:pPr>
        <w:spacing w:line="288" w:lineRule="auto"/>
        <w:jc w:val="mediumKashida"/>
        <w:rPr>
          <w:rFonts w:cs="Simplified Arabic"/>
          <w:sz w:val="28"/>
          <w:szCs w:val="28"/>
          <w:rtl/>
        </w:rPr>
      </w:pPr>
    </w:p>
    <w:p w:rsidR="00B01748" w:rsidRDefault="00B01748" w:rsidP="00B01748">
      <w:pPr>
        <w:spacing w:line="288" w:lineRule="auto"/>
        <w:jc w:val="mediumKashida"/>
        <w:rPr>
          <w:rFonts w:cs="Simplified Arabic"/>
          <w:sz w:val="28"/>
          <w:szCs w:val="28"/>
          <w:rtl/>
        </w:rPr>
      </w:pPr>
    </w:p>
    <w:p w:rsidR="00B01748" w:rsidRDefault="00B01748" w:rsidP="00B01748">
      <w:pPr>
        <w:spacing w:line="288" w:lineRule="auto"/>
        <w:jc w:val="mediumKashida"/>
        <w:rPr>
          <w:rFonts w:cs="Simplified Arabic"/>
          <w:sz w:val="28"/>
          <w:szCs w:val="28"/>
          <w:rtl/>
        </w:rPr>
      </w:pPr>
    </w:p>
    <w:p w:rsidR="00B01748" w:rsidRDefault="00B01748" w:rsidP="00B01748">
      <w:pPr>
        <w:spacing w:line="288" w:lineRule="auto"/>
        <w:jc w:val="mediumKashida"/>
        <w:rPr>
          <w:rFonts w:cs="Simplified Arabic"/>
          <w:sz w:val="28"/>
          <w:szCs w:val="28"/>
          <w:rtl/>
        </w:rPr>
      </w:pPr>
    </w:p>
    <w:p w:rsidR="00B01748" w:rsidRDefault="00B01748" w:rsidP="00B01748">
      <w:pPr>
        <w:spacing w:line="288" w:lineRule="auto"/>
        <w:jc w:val="mediumKashida"/>
        <w:rPr>
          <w:rFonts w:cs="Simplified Arabic"/>
          <w:sz w:val="28"/>
          <w:szCs w:val="28"/>
          <w:rtl/>
        </w:rPr>
      </w:pPr>
    </w:p>
    <w:p w:rsidR="00134E43" w:rsidRDefault="00134E43" w:rsidP="00B01748">
      <w:pPr>
        <w:spacing w:line="288" w:lineRule="auto"/>
        <w:jc w:val="mediumKashida"/>
        <w:rPr>
          <w:rFonts w:cs="Simplified Arabic"/>
          <w:sz w:val="28"/>
          <w:szCs w:val="28"/>
          <w:rtl/>
        </w:rPr>
      </w:pPr>
    </w:p>
    <w:p w:rsidR="00C00D15" w:rsidRDefault="00C00D15" w:rsidP="00B01748">
      <w:pPr>
        <w:spacing w:line="288" w:lineRule="auto"/>
        <w:jc w:val="mediumKashida"/>
        <w:rPr>
          <w:rFonts w:cs="Simplified Arabic"/>
          <w:sz w:val="28"/>
          <w:szCs w:val="28"/>
          <w:rtl/>
        </w:rPr>
      </w:pPr>
    </w:p>
    <w:p w:rsidR="00C00D15" w:rsidRDefault="00C00D15" w:rsidP="00B01748">
      <w:pPr>
        <w:spacing w:line="288" w:lineRule="auto"/>
        <w:jc w:val="mediumKashida"/>
        <w:rPr>
          <w:rFonts w:cs="Simplified Arabic"/>
          <w:sz w:val="28"/>
          <w:szCs w:val="28"/>
          <w:rtl/>
        </w:rPr>
      </w:pPr>
    </w:p>
    <w:p w:rsidR="00C00D15" w:rsidRDefault="00C00D15" w:rsidP="00B01748">
      <w:pPr>
        <w:spacing w:line="288" w:lineRule="auto"/>
        <w:jc w:val="mediumKashida"/>
        <w:rPr>
          <w:rFonts w:cs="Simplified Arabic"/>
          <w:sz w:val="28"/>
          <w:szCs w:val="28"/>
          <w:rtl/>
        </w:rPr>
      </w:pPr>
    </w:p>
    <w:p w:rsidR="00C00D15" w:rsidRDefault="00C00D15" w:rsidP="00B01748">
      <w:pPr>
        <w:spacing w:line="288" w:lineRule="auto"/>
        <w:jc w:val="mediumKashida"/>
        <w:rPr>
          <w:rFonts w:cs="Simplified Arabic"/>
          <w:sz w:val="28"/>
          <w:szCs w:val="28"/>
          <w:rtl/>
        </w:rPr>
      </w:pPr>
    </w:p>
    <w:p w:rsidR="00C00D15" w:rsidRDefault="00C00D15" w:rsidP="00B01748">
      <w:pPr>
        <w:spacing w:line="288" w:lineRule="auto"/>
        <w:jc w:val="mediumKashida"/>
        <w:rPr>
          <w:rFonts w:cs="Simplified Arabic"/>
          <w:sz w:val="28"/>
          <w:szCs w:val="28"/>
          <w:rtl/>
        </w:rPr>
      </w:pPr>
    </w:p>
    <w:p w:rsidR="00B01748" w:rsidRDefault="00B01748" w:rsidP="00B01748">
      <w:pPr>
        <w:spacing w:line="288" w:lineRule="auto"/>
        <w:jc w:val="mediumKashida"/>
        <w:rPr>
          <w:rFonts w:cs="Simplified Arabic"/>
          <w:sz w:val="28"/>
          <w:szCs w:val="28"/>
          <w:rtl/>
        </w:rPr>
      </w:pPr>
    </w:p>
    <w:p w:rsidR="00B01748" w:rsidRDefault="00B01748" w:rsidP="00B01748">
      <w:pPr>
        <w:spacing w:line="288" w:lineRule="auto"/>
        <w:jc w:val="mediumKashida"/>
        <w:rPr>
          <w:rFonts w:cs="Simplified Arabic"/>
          <w:sz w:val="28"/>
          <w:szCs w:val="28"/>
          <w:rtl/>
        </w:rPr>
      </w:pPr>
    </w:p>
    <w:p w:rsidR="00B01748" w:rsidRPr="00326ADF" w:rsidRDefault="00B01748" w:rsidP="00B01748">
      <w:pPr>
        <w:spacing w:line="288" w:lineRule="auto"/>
        <w:jc w:val="mediumKashida"/>
        <w:rPr>
          <w:rFonts w:cs="Simplified Arabic"/>
          <w:b/>
          <w:bCs/>
          <w:sz w:val="32"/>
          <w:szCs w:val="32"/>
          <w:rtl/>
        </w:rPr>
      </w:pPr>
      <w:r w:rsidRPr="00326ADF">
        <w:rPr>
          <w:rFonts w:cs="Simplified Arabic" w:hint="cs"/>
          <w:b/>
          <w:bCs/>
          <w:sz w:val="32"/>
          <w:szCs w:val="32"/>
          <w:rtl/>
        </w:rPr>
        <w:lastRenderedPageBreak/>
        <w:t xml:space="preserve">2-2 الدراسات السابقة : </w:t>
      </w:r>
    </w:p>
    <w:p w:rsidR="00B01748" w:rsidRPr="00326ADF" w:rsidRDefault="00B01748" w:rsidP="00B01748">
      <w:pPr>
        <w:spacing w:line="288" w:lineRule="auto"/>
        <w:jc w:val="mediumKashida"/>
        <w:rPr>
          <w:rFonts w:cs="Simplified Arabic"/>
          <w:b/>
          <w:bCs/>
          <w:sz w:val="32"/>
          <w:szCs w:val="32"/>
          <w:rtl/>
        </w:rPr>
      </w:pPr>
      <w:r w:rsidRPr="00326ADF">
        <w:rPr>
          <w:rFonts w:cs="Simplified Arabic" w:hint="cs"/>
          <w:b/>
          <w:bCs/>
          <w:sz w:val="32"/>
          <w:szCs w:val="32"/>
          <w:rtl/>
        </w:rPr>
        <w:t xml:space="preserve">2-2-1 دراسة فارس حسين مصطفى </w:t>
      </w:r>
      <w:r w:rsidRPr="00326ADF">
        <w:rPr>
          <w:rFonts w:cs="Simplified Arabic" w:hint="cs"/>
          <w:b/>
          <w:bCs/>
          <w:sz w:val="32"/>
          <w:szCs w:val="32"/>
          <w:vertAlign w:val="superscript"/>
          <w:rtl/>
        </w:rPr>
        <w:t>(</w:t>
      </w:r>
      <w:r w:rsidRPr="00326ADF">
        <w:rPr>
          <w:rStyle w:val="a7"/>
          <w:rFonts w:cs="Simplified Arabic"/>
          <w:b/>
          <w:bCs/>
          <w:sz w:val="32"/>
          <w:szCs w:val="32"/>
          <w:rtl/>
        </w:rPr>
        <w:footnoteReference w:id="114"/>
      </w:r>
      <w:r w:rsidRPr="00326ADF">
        <w:rPr>
          <w:rFonts w:cs="Simplified Arabic" w:hint="cs"/>
          <w:b/>
          <w:bCs/>
          <w:sz w:val="32"/>
          <w:szCs w:val="32"/>
          <w:vertAlign w:val="superscript"/>
          <w:rtl/>
        </w:rPr>
        <w:t>)</w:t>
      </w:r>
      <w:r w:rsidRPr="00326ADF">
        <w:rPr>
          <w:rFonts w:cs="Simplified Arabic" w:hint="cs"/>
          <w:b/>
          <w:bCs/>
          <w:sz w:val="32"/>
          <w:szCs w:val="32"/>
          <w:rtl/>
        </w:rPr>
        <w:t xml:space="preserve">  </w:t>
      </w:r>
    </w:p>
    <w:p w:rsidR="00B01748" w:rsidRPr="00AA370C" w:rsidRDefault="00B01748" w:rsidP="00B01748">
      <w:pPr>
        <w:spacing w:line="288" w:lineRule="auto"/>
        <w:jc w:val="mediumKashida"/>
        <w:rPr>
          <w:rFonts w:cs="Simplified Arabic"/>
          <w:sz w:val="28"/>
          <w:szCs w:val="28"/>
          <w:rtl/>
        </w:rPr>
      </w:pPr>
      <w:r w:rsidRPr="00AA370C">
        <w:rPr>
          <w:rFonts w:cs="Simplified Arabic" w:hint="cs"/>
          <w:sz w:val="28"/>
          <w:szCs w:val="28"/>
          <w:rtl/>
        </w:rPr>
        <w:t xml:space="preserve">   (اثر استخدام الشبكة التدريبية باسلوب التدريب الفتري على تطوير بعض المتغيرات الوظيفية والبدنية والمهارية للاعبي الشباب بكرة القدم) </w:t>
      </w:r>
    </w:p>
    <w:p w:rsidR="00B01748" w:rsidRPr="00AA370C" w:rsidRDefault="00B01748" w:rsidP="00B01748">
      <w:pPr>
        <w:spacing w:line="288" w:lineRule="auto"/>
        <w:jc w:val="mediumKashida"/>
        <w:rPr>
          <w:rFonts w:cs="Simplified Arabic"/>
          <w:sz w:val="28"/>
          <w:szCs w:val="28"/>
          <w:rtl/>
        </w:rPr>
      </w:pPr>
      <w:r w:rsidRPr="00AA370C">
        <w:rPr>
          <w:rFonts w:cs="Simplified Arabic" w:hint="cs"/>
          <w:sz w:val="28"/>
          <w:szCs w:val="28"/>
          <w:rtl/>
        </w:rPr>
        <w:t xml:space="preserve">    هدفت الدراسات الى ما</w:t>
      </w:r>
      <w:r w:rsidR="00B73417">
        <w:rPr>
          <w:rFonts w:cs="Simplified Arabic" w:hint="cs"/>
          <w:sz w:val="28"/>
          <w:szCs w:val="28"/>
          <w:rtl/>
        </w:rPr>
        <w:t xml:space="preserve"> </w:t>
      </w:r>
      <w:r w:rsidRPr="00AA370C">
        <w:rPr>
          <w:rFonts w:cs="Simplified Arabic" w:hint="cs"/>
          <w:sz w:val="28"/>
          <w:szCs w:val="28"/>
          <w:rtl/>
        </w:rPr>
        <w:t xml:space="preserve">يلي : </w:t>
      </w:r>
    </w:p>
    <w:p w:rsidR="00B01748" w:rsidRPr="00AA370C" w:rsidRDefault="00B01748" w:rsidP="00B01748">
      <w:pPr>
        <w:pStyle w:val="a5"/>
        <w:numPr>
          <w:ilvl w:val="0"/>
          <w:numId w:val="9"/>
        </w:numPr>
        <w:spacing w:line="288" w:lineRule="auto"/>
        <w:ind w:left="84"/>
        <w:jc w:val="mediumKashida"/>
        <w:rPr>
          <w:rFonts w:cs="Simplified Arabic"/>
          <w:sz w:val="28"/>
          <w:szCs w:val="28"/>
        </w:rPr>
      </w:pPr>
      <w:r w:rsidRPr="00AA370C">
        <w:rPr>
          <w:rFonts w:cs="Simplified Arabic" w:hint="cs"/>
          <w:sz w:val="28"/>
          <w:szCs w:val="28"/>
          <w:rtl/>
        </w:rPr>
        <w:t xml:space="preserve">اثر استخدام الشبكة التدريبية باسلوب التدريب الفتري على بعض المتغيرات الوظيفية والبدنية والمهارية للاعبي الشباب بكرة القدم . </w:t>
      </w:r>
    </w:p>
    <w:p w:rsidR="00B01748" w:rsidRPr="00AA370C" w:rsidRDefault="00B01748" w:rsidP="00B01748">
      <w:pPr>
        <w:pStyle w:val="a5"/>
        <w:numPr>
          <w:ilvl w:val="0"/>
          <w:numId w:val="9"/>
        </w:numPr>
        <w:spacing w:line="288" w:lineRule="auto"/>
        <w:ind w:left="84"/>
        <w:jc w:val="mediumKashida"/>
        <w:rPr>
          <w:rFonts w:cs="Simplified Arabic"/>
          <w:sz w:val="28"/>
          <w:szCs w:val="28"/>
        </w:rPr>
      </w:pPr>
      <w:r w:rsidRPr="00AA370C">
        <w:rPr>
          <w:rFonts w:cs="Simplified Arabic" w:hint="cs"/>
          <w:sz w:val="28"/>
          <w:szCs w:val="28"/>
          <w:rtl/>
        </w:rPr>
        <w:t>الفروق في بعض المتغيرات الوظيفية والبدنية والمهارية بين لاعبي المجموعتين التجريبية والضابطة في الاختبارين القبلي والبعدي .</w:t>
      </w:r>
    </w:p>
    <w:p w:rsidR="00B01748" w:rsidRPr="00AA370C" w:rsidRDefault="00B01748" w:rsidP="00B01748">
      <w:pPr>
        <w:pStyle w:val="a5"/>
        <w:numPr>
          <w:ilvl w:val="0"/>
          <w:numId w:val="9"/>
        </w:numPr>
        <w:spacing w:line="288" w:lineRule="auto"/>
        <w:ind w:left="84"/>
        <w:jc w:val="mediumKashida"/>
        <w:rPr>
          <w:rFonts w:cs="Simplified Arabic"/>
          <w:sz w:val="28"/>
          <w:szCs w:val="28"/>
        </w:rPr>
      </w:pPr>
      <w:r w:rsidRPr="00AA370C">
        <w:rPr>
          <w:rFonts w:cs="Simplified Arabic" w:hint="cs"/>
          <w:sz w:val="28"/>
          <w:szCs w:val="28"/>
          <w:rtl/>
        </w:rPr>
        <w:t xml:space="preserve">التعرف على الفروق في المتغيرات الوظيفية والبدنية والمهارية بين المجموعتين التجريبية والضابطة في الاختبار البعدي . </w:t>
      </w:r>
    </w:p>
    <w:p w:rsidR="00B01748" w:rsidRPr="00AA370C" w:rsidRDefault="00B01748" w:rsidP="00B01748">
      <w:pPr>
        <w:spacing w:line="288" w:lineRule="auto"/>
        <w:ind w:left="84"/>
        <w:jc w:val="mediumKashida"/>
        <w:rPr>
          <w:rFonts w:cs="Simplified Arabic"/>
          <w:sz w:val="28"/>
          <w:szCs w:val="28"/>
          <w:rtl/>
        </w:rPr>
      </w:pPr>
      <w:r w:rsidRPr="00AA370C">
        <w:rPr>
          <w:rFonts w:cs="Simplified Arabic" w:hint="cs"/>
          <w:sz w:val="28"/>
          <w:szCs w:val="28"/>
          <w:rtl/>
        </w:rPr>
        <w:t xml:space="preserve">اما فروض الدراسة فاشتملت على التالي : </w:t>
      </w:r>
    </w:p>
    <w:p w:rsidR="00B01748" w:rsidRPr="00AA370C" w:rsidRDefault="00B01748" w:rsidP="00B01748">
      <w:pPr>
        <w:pStyle w:val="a5"/>
        <w:numPr>
          <w:ilvl w:val="0"/>
          <w:numId w:val="10"/>
        </w:numPr>
        <w:spacing w:line="288" w:lineRule="auto"/>
        <w:ind w:left="84"/>
        <w:jc w:val="mediumKashida"/>
        <w:rPr>
          <w:rFonts w:cs="Simplified Arabic"/>
          <w:sz w:val="28"/>
          <w:szCs w:val="28"/>
        </w:rPr>
      </w:pPr>
      <w:r w:rsidRPr="00AA370C">
        <w:rPr>
          <w:rFonts w:cs="Simplified Arabic" w:hint="cs"/>
          <w:sz w:val="28"/>
          <w:szCs w:val="28"/>
          <w:rtl/>
        </w:rPr>
        <w:t xml:space="preserve">يؤثر التدريب باستخدام الشبكة التدريبية وباسلوب التدريب الفتري تاثيراً ايجابياً في بعض المتغيرات الوظيفية والبدنية والمهارية للاعبي الشباب بكرة القدم . </w:t>
      </w:r>
    </w:p>
    <w:p w:rsidR="00B01748" w:rsidRPr="00AA370C" w:rsidRDefault="00B01748" w:rsidP="00B01748">
      <w:pPr>
        <w:pStyle w:val="a5"/>
        <w:numPr>
          <w:ilvl w:val="0"/>
          <w:numId w:val="10"/>
        </w:numPr>
        <w:spacing w:line="288" w:lineRule="auto"/>
        <w:ind w:left="84"/>
        <w:jc w:val="mediumKashida"/>
        <w:rPr>
          <w:rFonts w:cs="Simplified Arabic"/>
          <w:sz w:val="28"/>
          <w:szCs w:val="28"/>
        </w:rPr>
      </w:pPr>
      <w:r w:rsidRPr="00AA370C">
        <w:rPr>
          <w:rFonts w:cs="Simplified Arabic" w:hint="cs"/>
          <w:sz w:val="28"/>
          <w:szCs w:val="28"/>
          <w:rtl/>
        </w:rPr>
        <w:t xml:space="preserve">توجد فروق ذات دلالة معنوية في بعض المتغيرات الوظيفية والبدنية والمهارية بين المجموعتين التجريبية والضابطة في الاختبارين القبلي والبعدي ولمصلحة الاختبار البعدي . </w:t>
      </w:r>
    </w:p>
    <w:p w:rsidR="00B01748" w:rsidRPr="00AA370C" w:rsidRDefault="00B01748" w:rsidP="00B01748">
      <w:pPr>
        <w:pStyle w:val="a5"/>
        <w:numPr>
          <w:ilvl w:val="0"/>
          <w:numId w:val="10"/>
        </w:numPr>
        <w:spacing w:line="288" w:lineRule="auto"/>
        <w:ind w:left="84"/>
        <w:jc w:val="mediumKashida"/>
        <w:rPr>
          <w:rFonts w:cs="Simplified Arabic"/>
          <w:sz w:val="28"/>
          <w:szCs w:val="28"/>
        </w:rPr>
      </w:pPr>
      <w:r w:rsidRPr="00AA370C">
        <w:rPr>
          <w:rFonts w:cs="Simplified Arabic" w:hint="cs"/>
          <w:sz w:val="28"/>
          <w:szCs w:val="28"/>
          <w:rtl/>
        </w:rPr>
        <w:t>توجد فروق ذات دلالة معنوية في بعض المتغيرات الوظيفية والبدنية والمهارية بين المجموعتين التجريبية والضابطة في الاختبار البعدي ولمصلحة المجموعة ا</w:t>
      </w:r>
      <w:r>
        <w:rPr>
          <w:rFonts w:cs="Simplified Arabic" w:hint="cs"/>
          <w:sz w:val="28"/>
          <w:szCs w:val="28"/>
          <w:rtl/>
        </w:rPr>
        <w:t>لتجريبية.</w:t>
      </w:r>
    </w:p>
    <w:p w:rsidR="00B01748" w:rsidRPr="00AA370C" w:rsidRDefault="00B01748" w:rsidP="00B73417">
      <w:pPr>
        <w:spacing w:line="288" w:lineRule="auto"/>
        <w:jc w:val="mediumKashida"/>
        <w:rPr>
          <w:rFonts w:cs="Simplified Arabic"/>
          <w:sz w:val="28"/>
          <w:szCs w:val="28"/>
          <w:rtl/>
        </w:rPr>
      </w:pPr>
      <w:r w:rsidRPr="00AA370C">
        <w:rPr>
          <w:rFonts w:cs="Simplified Arabic" w:hint="cs"/>
          <w:sz w:val="28"/>
          <w:szCs w:val="28"/>
          <w:rtl/>
        </w:rPr>
        <w:lastRenderedPageBreak/>
        <w:t xml:space="preserve"> وقد استخدم الباحث المنهج التجريبي في بحثه وك</w:t>
      </w:r>
      <w:r>
        <w:rPr>
          <w:rFonts w:cs="Simplified Arabic" w:hint="cs"/>
          <w:sz w:val="28"/>
          <w:szCs w:val="28"/>
          <w:rtl/>
        </w:rPr>
        <w:t>ان</w:t>
      </w:r>
      <w:r w:rsidRPr="00AA370C">
        <w:rPr>
          <w:rFonts w:cs="Simplified Arabic" w:hint="cs"/>
          <w:sz w:val="28"/>
          <w:szCs w:val="28"/>
          <w:rtl/>
        </w:rPr>
        <w:t xml:space="preserve"> عدد افراد العينة (41) لاعباً وهم يمثلون لاعبي نادي سنجار الرياضي بكرة القدم للشباب تحت سن (19) سنة لعام (2004) ، وتم استبعاد حراس المرمى وعددهم (2) </w:t>
      </w:r>
      <w:r w:rsidR="00B73417">
        <w:rPr>
          <w:rFonts w:cs="Simplified Arabic" w:hint="cs"/>
          <w:sz w:val="28"/>
          <w:szCs w:val="28"/>
          <w:rtl/>
        </w:rPr>
        <w:t xml:space="preserve">، </w:t>
      </w:r>
      <w:r w:rsidR="00B73417" w:rsidRPr="00AA370C">
        <w:rPr>
          <w:rFonts w:cs="Simplified Arabic" w:hint="cs"/>
          <w:sz w:val="28"/>
          <w:szCs w:val="28"/>
          <w:rtl/>
        </w:rPr>
        <w:t>واللاعب</w:t>
      </w:r>
      <w:r w:rsidR="00B73417">
        <w:rPr>
          <w:rFonts w:cs="Simplified Arabic" w:hint="cs"/>
          <w:sz w:val="28"/>
          <w:szCs w:val="28"/>
          <w:rtl/>
        </w:rPr>
        <w:t>ين</w:t>
      </w:r>
      <w:r w:rsidRPr="00AA370C">
        <w:rPr>
          <w:rFonts w:cs="Simplified Arabic" w:hint="cs"/>
          <w:sz w:val="28"/>
          <w:szCs w:val="28"/>
          <w:rtl/>
        </w:rPr>
        <w:t xml:space="preserve"> المصاب</w:t>
      </w:r>
      <w:r w:rsidR="00B73417">
        <w:rPr>
          <w:rFonts w:cs="Simplified Arabic" w:hint="cs"/>
          <w:sz w:val="28"/>
          <w:szCs w:val="28"/>
          <w:rtl/>
        </w:rPr>
        <w:t>ي</w:t>
      </w:r>
      <w:r w:rsidRPr="00AA370C">
        <w:rPr>
          <w:rFonts w:cs="Simplified Arabic" w:hint="cs"/>
          <w:sz w:val="28"/>
          <w:szCs w:val="28"/>
          <w:rtl/>
        </w:rPr>
        <w:t>ن وعددهم (2) واللاعب</w:t>
      </w:r>
      <w:r w:rsidR="00B73417">
        <w:rPr>
          <w:rFonts w:cs="Simplified Arabic" w:hint="cs"/>
          <w:sz w:val="28"/>
          <w:szCs w:val="28"/>
          <w:rtl/>
        </w:rPr>
        <w:t>ي</w:t>
      </w:r>
      <w:r w:rsidRPr="00AA370C">
        <w:rPr>
          <w:rFonts w:cs="Simplified Arabic" w:hint="cs"/>
          <w:sz w:val="28"/>
          <w:szCs w:val="28"/>
          <w:rtl/>
        </w:rPr>
        <w:t>ن الذين لم يكملوا الاختبارات الميد</w:t>
      </w:r>
      <w:r>
        <w:rPr>
          <w:rFonts w:cs="Simplified Arabic" w:hint="cs"/>
          <w:sz w:val="28"/>
          <w:szCs w:val="28"/>
          <w:rtl/>
        </w:rPr>
        <w:t>ان</w:t>
      </w:r>
      <w:r w:rsidRPr="00AA370C">
        <w:rPr>
          <w:rFonts w:cs="Simplified Arabic" w:hint="cs"/>
          <w:sz w:val="28"/>
          <w:szCs w:val="28"/>
          <w:rtl/>
        </w:rPr>
        <w:t>ية وعددهم (3) واللاعب</w:t>
      </w:r>
      <w:r w:rsidR="00B73417">
        <w:rPr>
          <w:rFonts w:cs="Simplified Arabic" w:hint="cs"/>
          <w:sz w:val="28"/>
          <w:szCs w:val="28"/>
          <w:rtl/>
        </w:rPr>
        <w:t>ي</w:t>
      </w:r>
      <w:r w:rsidRPr="00AA370C">
        <w:rPr>
          <w:rFonts w:cs="Simplified Arabic" w:hint="cs"/>
          <w:sz w:val="28"/>
          <w:szCs w:val="28"/>
          <w:rtl/>
        </w:rPr>
        <w:t>ن الغائب</w:t>
      </w:r>
      <w:r w:rsidR="00B73417">
        <w:rPr>
          <w:rFonts w:cs="Simplified Arabic" w:hint="cs"/>
          <w:sz w:val="28"/>
          <w:szCs w:val="28"/>
          <w:rtl/>
        </w:rPr>
        <w:t>ي</w:t>
      </w:r>
      <w:r w:rsidRPr="00AA370C">
        <w:rPr>
          <w:rFonts w:cs="Simplified Arabic" w:hint="cs"/>
          <w:sz w:val="28"/>
          <w:szCs w:val="28"/>
          <w:rtl/>
        </w:rPr>
        <w:t>ن وعددهم (2) ولاعب</w:t>
      </w:r>
      <w:r w:rsidR="00B73417">
        <w:rPr>
          <w:rFonts w:cs="Simplified Arabic" w:hint="cs"/>
          <w:sz w:val="28"/>
          <w:szCs w:val="28"/>
          <w:rtl/>
        </w:rPr>
        <w:t>ي</w:t>
      </w:r>
      <w:r w:rsidRPr="00AA370C">
        <w:rPr>
          <w:rFonts w:cs="Simplified Arabic" w:hint="cs"/>
          <w:sz w:val="28"/>
          <w:szCs w:val="28"/>
          <w:rtl/>
        </w:rPr>
        <w:t xml:space="preserve"> التجربة الاستطلاعية وعددهم (12) . وبذلك اصبح عدد لاعب</w:t>
      </w:r>
      <w:r w:rsidR="00B73417">
        <w:rPr>
          <w:rFonts w:cs="Simplified Arabic" w:hint="cs"/>
          <w:sz w:val="28"/>
          <w:szCs w:val="28"/>
          <w:rtl/>
        </w:rPr>
        <w:t>ي</w:t>
      </w:r>
      <w:r w:rsidRPr="00AA370C">
        <w:rPr>
          <w:rFonts w:cs="Simplified Arabic" w:hint="cs"/>
          <w:sz w:val="28"/>
          <w:szCs w:val="28"/>
          <w:rtl/>
        </w:rPr>
        <w:t xml:space="preserve"> العينة (32) لاعباً وبنسبة ( 53</w:t>
      </w:r>
      <w:r w:rsidRPr="00AA370C">
        <w:rPr>
          <w:rFonts w:cs="Simplified Arabic"/>
          <w:sz w:val="28"/>
          <w:szCs w:val="28"/>
        </w:rPr>
        <w:t>,</w:t>
      </w:r>
      <w:r w:rsidRPr="00AA370C">
        <w:rPr>
          <w:rFonts w:cs="Simplified Arabic" w:hint="cs"/>
          <w:sz w:val="28"/>
          <w:szCs w:val="28"/>
          <w:rtl/>
        </w:rPr>
        <w:t xml:space="preserve">61% ) وقسموا الى مجموعتين ضابطة (16) لاعباً واخرى تجريبية وعددها (16) لاعباً . </w:t>
      </w:r>
    </w:p>
    <w:p w:rsidR="00B01748" w:rsidRPr="00D314D1" w:rsidRDefault="00B01748" w:rsidP="00B01748">
      <w:pPr>
        <w:spacing w:line="288" w:lineRule="auto"/>
        <w:jc w:val="mediumKashida"/>
        <w:rPr>
          <w:rFonts w:cs="Simplified Arabic"/>
          <w:b/>
          <w:bCs/>
          <w:sz w:val="28"/>
          <w:szCs w:val="28"/>
          <w:rtl/>
        </w:rPr>
      </w:pPr>
      <w:r w:rsidRPr="00D314D1">
        <w:rPr>
          <w:rFonts w:cs="Simplified Arabic" w:hint="cs"/>
          <w:b/>
          <w:bCs/>
          <w:sz w:val="28"/>
          <w:szCs w:val="28"/>
          <w:rtl/>
        </w:rPr>
        <w:t xml:space="preserve">مناقشة الدراسة :- </w:t>
      </w:r>
    </w:p>
    <w:p w:rsidR="00B01748" w:rsidRDefault="00B01748" w:rsidP="00B73417">
      <w:pPr>
        <w:spacing w:line="288" w:lineRule="auto"/>
        <w:jc w:val="mediumKashida"/>
        <w:rPr>
          <w:rFonts w:cs="Simplified Arabic"/>
          <w:sz w:val="28"/>
          <w:szCs w:val="28"/>
          <w:rtl/>
        </w:rPr>
      </w:pPr>
      <w:r w:rsidRPr="00AA370C">
        <w:rPr>
          <w:rFonts w:cs="Simplified Arabic" w:hint="cs"/>
          <w:sz w:val="28"/>
          <w:szCs w:val="28"/>
          <w:rtl/>
        </w:rPr>
        <w:t xml:space="preserve">    اكدت الدراسة على اثر استخدام الشبكة التدريبية باسلوب التدريب الفتري على تطوير بعض المتغيرات الوظيفية المتمثلة بـ </w:t>
      </w:r>
      <w:r>
        <w:rPr>
          <w:rFonts w:cs="Simplified Arabic" w:hint="cs"/>
          <w:sz w:val="28"/>
          <w:szCs w:val="28"/>
          <w:rtl/>
        </w:rPr>
        <w:t>(</w:t>
      </w:r>
      <w:r w:rsidRPr="00AA370C">
        <w:rPr>
          <w:rFonts w:cs="Simplified Arabic" w:hint="cs"/>
          <w:sz w:val="28"/>
          <w:szCs w:val="28"/>
          <w:rtl/>
        </w:rPr>
        <w:t xml:space="preserve"> ضغط الدم </w:t>
      </w:r>
      <w:r w:rsidR="00B73417" w:rsidRPr="00AA370C">
        <w:rPr>
          <w:rFonts w:cs="Simplified Arabic" w:hint="cs"/>
          <w:sz w:val="28"/>
          <w:szCs w:val="28"/>
          <w:rtl/>
        </w:rPr>
        <w:t>ال</w:t>
      </w:r>
      <w:r w:rsidR="00B73417">
        <w:rPr>
          <w:rFonts w:cs="Simplified Arabic" w:hint="cs"/>
          <w:sz w:val="28"/>
          <w:szCs w:val="28"/>
          <w:rtl/>
        </w:rPr>
        <w:t>ان</w:t>
      </w:r>
      <w:r w:rsidR="00B73417" w:rsidRPr="00AA370C">
        <w:rPr>
          <w:rFonts w:cs="Simplified Arabic" w:hint="cs"/>
          <w:sz w:val="28"/>
          <w:szCs w:val="28"/>
          <w:rtl/>
        </w:rPr>
        <w:t>قباضي</w:t>
      </w:r>
      <w:r w:rsidRPr="00AA370C">
        <w:rPr>
          <w:rFonts w:cs="Simplified Arabic" w:hint="cs"/>
          <w:sz w:val="28"/>
          <w:szCs w:val="28"/>
          <w:rtl/>
        </w:rPr>
        <w:t xml:space="preserve"> ، ضغط الدم </w:t>
      </w:r>
      <w:r w:rsidR="00B73417" w:rsidRPr="00AA370C">
        <w:rPr>
          <w:rFonts w:cs="Simplified Arabic" w:hint="cs"/>
          <w:sz w:val="28"/>
          <w:szCs w:val="28"/>
          <w:rtl/>
        </w:rPr>
        <w:t>ال</w:t>
      </w:r>
      <w:r w:rsidR="00B73417">
        <w:rPr>
          <w:rFonts w:cs="Simplified Arabic" w:hint="cs"/>
          <w:sz w:val="28"/>
          <w:szCs w:val="28"/>
          <w:rtl/>
        </w:rPr>
        <w:t>ان</w:t>
      </w:r>
      <w:r w:rsidR="00B73417" w:rsidRPr="00AA370C">
        <w:rPr>
          <w:rFonts w:cs="Simplified Arabic" w:hint="cs"/>
          <w:sz w:val="28"/>
          <w:szCs w:val="28"/>
          <w:rtl/>
        </w:rPr>
        <w:t>بساطي</w:t>
      </w:r>
      <w:r w:rsidRPr="00AA370C">
        <w:rPr>
          <w:rFonts w:cs="Simplified Arabic" w:hint="cs"/>
          <w:sz w:val="28"/>
          <w:szCs w:val="28"/>
          <w:rtl/>
        </w:rPr>
        <w:t xml:space="preserve"> ، النبض قبل الجهد ، النبض بعد الجهد ، حصر عدد مرات التنفس بعد الجهد </w:t>
      </w:r>
      <w:r>
        <w:rPr>
          <w:rFonts w:cs="Simplified Arabic" w:hint="cs"/>
          <w:sz w:val="28"/>
          <w:szCs w:val="28"/>
          <w:rtl/>
        </w:rPr>
        <w:t>)</w:t>
      </w:r>
      <w:r w:rsidRPr="00AA370C">
        <w:rPr>
          <w:rFonts w:cs="Simplified Arabic" w:hint="cs"/>
          <w:sz w:val="28"/>
          <w:szCs w:val="28"/>
          <w:rtl/>
        </w:rPr>
        <w:t xml:space="preserve">  والبدنية والمتمثلة بـ </w:t>
      </w:r>
      <w:r>
        <w:rPr>
          <w:rFonts w:cs="Simplified Arabic" w:hint="cs"/>
          <w:sz w:val="28"/>
          <w:szCs w:val="28"/>
          <w:rtl/>
        </w:rPr>
        <w:t>(</w:t>
      </w:r>
      <w:r w:rsidRPr="00AA370C">
        <w:rPr>
          <w:rFonts w:cs="Simplified Arabic" w:hint="cs"/>
          <w:sz w:val="28"/>
          <w:szCs w:val="28"/>
          <w:rtl/>
        </w:rPr>
        <w:t xml:space="preserve"> السرعة </w:t>
      </w:r>
      <w:r w:rsidR="00B73417" w:rsidRPr="00AA370C">
        <w:rPr>
          <w:rFonts w:cs="Simplified Arabic" w:hint="cs"/>
          <w:sz w:val="28"/>
          <w:szCs w:val="28"/>
          <w:rtl/>
        </w:rPr>
        <w:t>ال</w:t>
      </w:r>
      <w:r w:rsidR="00B73417">
        <w:rPr>
          <w:rFonts w:cs="Simplified Arabic" w:hint="cs"/>
          <w:sz w:val="28"/>
          <w:szCs w:val="28"/>
          <w:rtl/>
        </w:rPr>
        <w:t>ان</w:t>
      </w:r>
      <w:r w:rsidR="00B73417" w:rsidRPr="00AA370C">
        <w:rPr>
          <w:rFonts w:cs="Simplified Arabic" w:hint="cs"/>
          <w:sz w:val="28"/>
          <w:szCs w:val="28"/>
          <w:rtl/>
        </w:rPr>
        <w:t>تقالية</w:t>
      </w:r>
      <w:r w:rsidRPr="00AA370C">
        <w:rPr>
          <w:rFonts w:cs="Simplified Arabic" w:hint="cs"/>
          <w:sz w:val="28"/>
          <w:szCs w:val="28"/>
          <w:rtl/>
        </w:rPr>
        <w:t xml:space="preserve"> ، مطاولة السرعة ، القوة المميزة للسرعة للساقين ، القوة </w:t>
      </w:r>
      <w:r w:rsidR="00B73417" w:rsidRPr="00AA370C">
        <w:rPr>
          <w:rFonts w:cs="Simplified Arabic" w:hint="cs"/>
          <w:sz w:val="28"/>
          <w:szCs w:val="28"/>
          <w:rtl/>
        </w:rPr>
        <w:t>ال</w:t>
      </w:r>
      <w:r w:rsidR="00B73417">
        <w:rPr>
          <w:rFonts w:cs="Simplified Arabic" w:hint="cs"/>
          <w:sz w:val="28"/>
          <w:szCs w:val="28"/>
          <w:rtl/>
        </w:rPr>
        <w:t>ان</w:t>
      </w:r>
      <w:r w:rsidR="00B73417" w:rsidRPr="00AA370C">
        <w:rPr>
          <w:rFonts w:cs="Simplified Arabic" w:hint="cs"/>
          <w:sz w:val="28"/>
          <w:szCs w:val="28"/>
          <w:rtl/>
        </w:rPr>
        <w:t>فجارية</w:t>
      </w:r>
      <w:r w:rsidRPr="00AA370C">
        <w:rPr>
          <w:rFonts w:cs="Simplified Arabic" w:hint="cs"/>
          <w:sz w:val="28"/>
          <w:szCs w:val="28"/>
          <w:rtl/>
        </w:rPr>
        <w:t xml:space="preserve"> للساقين ، مطاولة القوة ، الرشاقة ، المرون</w:t>
      </w:r>
      <w:r w:rsidR="00B73417">
        <w:rPr>
          <w:rFonts w:cs="Simplified Arabic" w:hint="cs"/>
          <w:sz w:val="28"/>
          <w:szCs w:val="28"/>
          <w:rtl/>
        </w:rPr>
        <w:t>ة</w:t>
      </w:r>
      <w:r w:rsidRPr="00AA370C">
        <w:rPr>
          <w:rFonts w:cs="Simplified Arabic" w:hint="cs"/>
          <w:sz w:val="28"/>
          <w:szCs w:val="28"/>
          <w:rtl/>
        </w:rPr>
        <w:t xml:space="preserve"> ، مطاولة عامة </w:t>
      </w:r>
      <w:r>
        <w:rPr>
          <w:rFonts w:cs="Simplified Arabic" w:hint="cs"/>
          <w:sz w:val="28"/>
          <w:szCs w:val="28"/>
          <w:rtl/>
        </w:rPr>
        <w:t>) . والمهارية والمتمثلة بـ( الدحرجة ، السيطرة على الكرة (</w:t>
      </w:r>
      <w:r w:rsidRPr="00AA370C">
        <w:rPr>
          <w:rFonts w:cs="Simplified Arabic" w:hint="cs"/>
          <w:sz w:val="28"/>
          <w:szCs w:val="28"/>
          <w:rtl/>
        </w:rPr>
        <w:t>الاخماد ) ، تنطيط الكرة في الهواء ، التهديف ، ال</w:t>
      </w:r>
      <w:r>
        <w:rPr>
          <w:rFonts w:cs="Simplified Arabic" w:hint="cs"/>
          <w:sz w:val="28"/>
          <w:szCs w:val="28"/>
          <w:rtl/>
        </w:rPr>
        <w:t>م</w:t>
      </w:r>
      <w:r w:rsidRPr="00AA370C">
        <w:rPr>
          <w:rFonts w:cs="Simplified Arabic" w:hint="cs"/>
          <w:sz w:val="28"/>
          <w:szCs w:val="28"/>
          <w:rtl/>
        </w:rPr>
        <w:t xml:space="preserve">ناولة القصيرة ، المناولة </w:t>
      </w:r>
      <w:r>
        <w:rPr>
          <w:rFonts w:cs="Simplified Arabic" w:hint="cs"/>
          <w:sz w:val="28"/>
          <w:szCs w:val="28"/>
          <w:rtl/>
        </w:rPr>
        <w:t>المتوسطة ، المناولة الطويلة)</w:t>
      </w:r>
      <w:r w:rsidRPr="00AA370C">
        <w:rPr>
          <w:rFonts w:cs="Simplified Arabic" w:hint="cs"/>
          <w:sz w:val="28"/>
          <w:szCs w:val="28"/>
          <w:rtl/>
        </w:rPr>
        <w:t xml:space="preserve">. وذلك من خلال الفروق للمجموعتين في الاختبارات القبلية والبعدية ، وكذلك الفروق بين المجموعتين في الاختبارات البعدية . </w:t>
      </w:r>
    </w:p>
    <w:p w:rsidR="00B01748" w:rsidRDefault="00B01748" w:rsidP="00B01748">
      <w:pPr>
        <w:spacing w:line="288" w:lineRule="auto"/>
        <w:jc w:val="mediumKashida"/>
        <w:rPr>
          <w:rFonts w:cs="Simplified Arabic"/>
          <w:sz w:val="28"/>
          <w:szCs w:val="28"/>
          <w:rtl/>
        </w:rPr>
      </w:pPr>
    </w:p>
    <w:p w:rsidR="00B01748" w:rsidRDefault="00B01748" w:rsidP="00B01748">
      <w:pPr>
        <w:spacing w:line="288" w:lineRule="auto"/>
        <w:jc w:val="mediumKashida"/>
        <w:rPr>
          <w:rFonts w:cs="Simplified Arabic"/>
          <w:sz w:val="28"/>
          <w:szCs w:val="28"/>
          <w:rtl/>
        </w:rPr>
      </w:pPr>
    </w:p>
    <w:p w:rsidR="00B01748" w:rsidRDefault="00B01748" w:rsidP="00B01748">
      <w:pPr>
        <w:spacing w:line="288" w:lineRule="auto"/>
        <w:jc w:val="mediumKashida"/>
        <w:rPr>
          <w:rFonts w:cs="Simplified Arabic"/>
          <w:sz w:val="28"/>
          <w:szCs w:val="28"/>
          <w:rtl/>
        </w:rPr>
      </w:pPr>
    </w:p>
    <w:p w:rsidR="00B01748" w:rsidRDefault="00B01748" w:rsidP="00B01748">
      <w:pPr>
        <w:spacing w:line="288" w:lineRule="auto"/>
        <w:jc w:val="mediumKashida"/>
        <w:rPr>
          <w:rFonts w:cs="Simplified Arabic"/>
          <w:sz w:val="28"/>
          <w:szCs w:val="28"/>
          <w:rtl/>
        </w:rPr>
      </w:pPr>
    </w:p>
    <w:p w:rsidR="00B01748" w:rsidRPr="00AA370C" w:rsidRDefault="00B01748" w:rsidP="00B01748">
      <w:pPr>
        <w:spacing w:line="288" w:lineRule="auto"/>
        <w:jc w:val="mediumKashida"/>
        <w:rPr>
          <w:rFonts w:cs="Simplified Arabic"/>
          <w:sz w:val="28"/>
          <w:szCs w:val="28"/>
          <w:rtl/>
        </w:rPr>
      </w:pPr>
    </w:p>
    <w:p w:rsidR="00B01748" w:rsidRPr="00D314D1" w:rsidRDefault="00B01748" w:rsidP="00B01748">
      <w:pPr>
        <w:spacing w:line="288" w:lineRule="auto"/>
        <w:jc w:val="mediumKashida"/>
        <w:rPr>
          <w:rFonts w:cs="Simplified Arabic"/>
          <w:b/>
          <w:bCs/>
          <w:sz w:val="28"/>
          <w:szCs w:val="28"/>
          <w:rtl/>
        </w:rPr>
      </w:pPr>
      <w:r w:rsidRPr="00D314D1">
        <w:rPr>
          <w:rFonts w:cs="Simplified Arabic" w:hint="cs"/>
          <w:b/>
          <w:bCs/>
          <w:sz w:val="28"/>
          <w:szCs w:val="28"/>
          <w:rtl/>
        </w:rPr>
        <w:lastRenderedPageBreak/>
        <w:t xml:space="preserve">الاستنتاجات :- </w:t>
      </w:r>
    </w:p>
    <w:p w:rsidR="00B01748" w:rsidRPr="00AA370C" w:rsidRDefault="00B01748" w:rsidP="00B01748">
      <w:pPr>
        <w:pStyle w:val="a5"/>
        <w:numPr>
          <w:ilvl w:val="0"/>
          <w:numId w:val="11"/>
        </w:numPr>
        <w:spacing w:line="288" w:lineRule="auto"/>
        <w:ind w:left="84"/>
        <w:jc w:val="mediumKashida"/>
        <w:rPr>
          <w:rFonts w:cs="Simplified Arabic"/>
          <w:sz w:val="28"/>
          <w:szCs w:val="28"/>
        </w:rPr>
      </w:pPr>
      <w:r>
        <w:rPr>
          <w:rFonts w:cs="Simplified Arabic" w:hint="cs"/>
          <w:sz w:val="28"/>
          <w:szCs w:val="28"/>
          <w:rtl/>
        </w:rPr>
        <w:t>أ</w:t>
      </w:r>
      <w:r w:rsidRPr="00AA370C">
        <w:rPr>
          <w:rFonts w:cs="Simplified Arabic" w:hint="cs"/>
          <w:sz w:val="28"/>
          <w:szCs w:val="28"/>
          <w:rtl/>
        </w:rPr>
        <w:t xml:space="preserve">حدث المنهاج التدريبي المقترح باستخدام الشبكة التدريبية </w:t>
      </w:r>
      <w:r>
        <w:rPr>
          <w:rFonts w:cs="Simplified Arabic" w:hint="cs"/>
          <w:sz w:val="28"/>
          <w:szCs w:val="28"/>
          <w:rtl/>
        </w:rPr>
        <w:t>أ</w:t>
      </w:r>
      <w:r w:rsidRPr="00AA370C">
        <w:rPr>
          <w:rFonts w:cs="Simplified Arabic" w:hint="cs"/>
          <w:sz w:val="28"/>
          <w:szCs w:val="28"/>
          <w:rtl/>
        </w:rPr>
        <w:t>ثراً ايجابياً في المتغيرات الوظيفية والبدنية والمهارية المعنية بالدراسة .</w:t>
      </w:r>
    </w:p>
    <w:p w:rsidR="00B01748" w:rsidRPr="00AA370C" w:rsidRDefault="00B01748" w:rsidP="004E446C">
      <w:pPr>
        <w:pStyle w:val="a5"/>
        <w:numPr>
          <w:ilvl w:val="0"/>
          <w:numId w:val="11"/>
        </w:numPr>
        <w:spacing w:line="288" w:lineRule="auto"/>
        <w:ind w:left="84"/>
        <w:jc w:val="mediumKashida"/>
        <w:rPr>
          <w:rFonts w:cs="Simplified Arabic"/>
          <w:sz w:val="28"/>
          <w:szCs w:val="28"/>
        </w:rPr>
      </w:pPr>
      <w:r w:rsidRPr="00AA370C">
        <w:rPr>
          <w:rFonts w:cs="Simplified Arabic" w:hint="cs"/>
          <w:sz w:val="28"/>
          <w:szCs w:val="28"/>
          <w:rtl/>
        </w:rPr>
        <w:t>المنهاج التدريبي المقترح وب</w:t>
      </w:r>
      <w:r>
        <w:rPr>
          <w:rFonts w:cs="Simplified Arabic" w:hint="cs"/>
          <w:sz w:val="28"/>
          <w:szCs w:val="28"/>
          <w:rtl/>
        </w:rPr>
        <w:t>أ</w:t>
      </w:r>
      <w:r w:rsidRPr="00AA370C">
        <w:rPr>
          <w:rFonts w:cs="Simplified Arabic" w:hint="cs"/>
          <w:sz w:val="28"/>
          <w:szCs w:val="28"/>
          <w:rtl/>
        </w:rPr>
        <w:t xml:space="preserve">سلوب التدريب الفتري والمستند على </w:t>
      </w:r>
      <w:r>
        <w:rPr>
          <w:rFonts w:cs="Simplified Arabic" w:hint="cs"/>
          <w:sz w:val="28"/>
          <w:szCs w:val="28"/>
          <w:rtl/>
        </w:rPr>
        <w:t>أن</w:t>
      </w:r>
      <w:r w:rsidRPr="00AA370C">
        <w:rPr>
          <w:rFonts w:cs="Simplified Arabic" w:hint="cs"/>
          <w:sz w:val="28"/>
          <w:szCs w:val="28"/>
          <w:rtl/>
        </w:rPr>
        <w:t xml:space="preserve">ظمة </w:t>
      </w:r>
      <w:r w:rsidR="004E446C">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تاج الطاقة يؤدي الى تطوير المتغيرات الوظيفية والبدنية والمهارية  للاعبي الشباب بكرة القدم . </w:t>
      </w:r>
    </w:p>
    <w:p w:rsidR="00B01748" w:rsidRPr="00E706BD" w:rsidRDefault="00B01748" w:rsidP="004E446C">
      <w:pPr>
        <w:pStyle w:val="a5"/>
        <w:numPr>
          <w:ilvl w:val="0"/>
          <w:numId w:val="11"/>
        </w:numPr>
        <w:spacing w:line="288" w:lineRule="auto"/>
        <w:ind w:left="84"/>
        <w:jc w:val="mediumKashida"/>
        <w:rPr>
          <w:rFonts w:cs="Simplified Arabic"/>
          <w:sz w:val="28"/>
          <w:szCs w:val="28"/>
          <w:rtl/>
        </w:rPr>
      </w:pPr>
      <w:r w:rsidRPr="00AA370C">
        <w:rPr>
          <w:rFonts w:cs="Simplified Arabic" w:hint="cs"/>
          <w:sz w:val="28"/>
          <w:szCs w:val="28"/>
          <w:rtl/>
        </w:rPr>
        <w:t xml:space="preserve">المنهاج المعد من قبل مدرب المجموعة </w:t>
      </w:r>
      <w:r>
        <w:rPr>
          <w:rFonts w:cs="Simplified Arabic" w:hint="cs"/>
          <w:sz w:val="28"/>
          <w:szCs w:val="28"/>
          <w:rtl/>
        </w:rPr>
        <w:t xml:space="preserve">الضابطة </w:t>
      </w:r>
      <w:r w:rsidRPr="00AA370C">
        <w:rPr>
          <w:rFonts w:cs="Simplified Arabic" w:hint="cs"/>
          <w:sz w:val="28"/>
          <w:szCs w:val="28"/>
          <w:rtl/>
        </w:rPr>
        <w:t>لم يؤد</w:t>
      </w:r>
      <w:r w:rsidR="004E446C">
        <w:rPr>
          <w:rFonts w:cs="Simplified Arabic" w:hint="cs"/>
          <w:sz w:val="28"/>
          <w:szCs w:val="28"/>
          <w:rtl/>
        </w:rPr>
        <w:t>َ</w:t>
      </w:r>
      <w:r w:rsidRPr="00AA370C">
        <w:rPr>
          <w:rFonts w:cs="Simplified Arabic" w:hint="cs"/>
          <w:sz w:val="28"/>
          <w:szCs w:val="28"/>
          <w:rtl/>
        </w:rPr>
        <w:t xml:space="preserve"> الى </w:t>
      </w:r>
      <w:r>
        <w:rPr>
          <w:rFonts w:cs="Simplified Arabic" w:hint="cs"/>
          <w:sz w:val="28"/>
          <w:szCs w:val="28"/>
          <w:rtl/>
        </w:rPr>
        <w:t>ن</w:t>
      </w:r>
      <w:r w:rsidRPr="00AA370C">
        <w:rPr>
          <w:rFonts w:cs="Simplified Arabic" w:hint="cs"/>
          <w:sz w:val="28"/>
          <w:szCs w:val="28"/>
          <w:rtl/>
        </w:rPr>
        <w:t xml:space="preserve">تائج طيبة لكونه غير منظم ولا يستند الى الاسس العلمية الصحيحة . </w:t>
      </w:r>
    </w:p>
    <w:p w:rsidR="00B01748" w:rsidRPr="00326ADF" w:rsidRDefault="00B01748" w:rsidP="00B01748">
      <w:pPr>
        <w:spacing w:line="288" w:lineRule="auto"/>
        <w:jc w:val="mediumKashida"/>
        <w:rPr>
          <w:rFonts w:cs="Simplified Arabic"/>
          <w:b/>
          <w:bCs/>
          <w:sz w:val="32"/>
          <w:szCs w:val="32"/>
          <w:rtl/>
        </w:rPr>
      </w:pPr>
      <w:r w:rsidRPr="00326ADF">
        <w:rPr>
          <w:rFonts w:cs="Simplified Arabic" w:hint="cs"/>
          <w:b/>
          <w:bCs/>
          <w:sz w:val="32"/>
          <w:szCs w:val="32"/>
          <w:rtl/>
        </w:rPr>
        <w:t xml:space="preserve">2-2-2 دراسة زهير قاسم الخشاب ومعتز يونس ذنون الطائي </w:t>
      </w:r>
      <w:r w:rsidRPr="00A828BF">
        <w:rPr>
          <w:rFonts w:cs="Simplified Arabic" w:hint="cs"/>
          <w:b/>
          <w:bCs/>
          <w:sz w:val="32"/>
          <w:szCs w:val="32"/>
          <w:rtl/>
        </w:rPr>
        <w:t>:</w:t>
      </w:r>
      <w:r w:rsidRPr="00326ADF">
        <w:rPr>
          <w:rFonts w:cs="Simplified Arabic" w:hint="cs"/>
          <w:b/>
          <w:bCs/>
          <w:sz w:val="32"/>
          <w:szCs w:val="32"/>
          <w:vertAlign w:val="superscript"/>
          <w:rtl/>
        </w:rPr>
        <w:t>(</w:t>
      </w:r>
      <w:r w:rsidRPr="00326ADF">
        <w:rPr>
          <w:rStyle w:val="a7"/>
          <w:rFonts w:cs="Simplified Arabic"/>
          <w:b/>
          <w:bCs/>
          <w:sz w:val="32"/>
          <w:szCs w:val="32"/>
          <w:rtl/>
        </w:rPr>
        <w:footnoteReference w:id="115"/>
      </w:r>
      <w:r w:rsidRPr="00326ADF">
        <w:rPr>
          <w:rFonts w:cs="Simplified Arabic" w:hint="cs"/>
          <w:b/>
          <w:bCs/>
          <w:sz w:val="32"/>
          <w:szCs w:val="32"/>
          <w:vertAlign w:val="superscript"/>
          <w:rtl/>
        </w:rPr>
        <w:t>)</w:t>
      </w:r>
      <w:r w:rsidRPr="00326ADF">
        <w:rPr>
          <w:rFonts w:cs="Simplified Arabic" w:hint="cs"/>
          <w:b/>
          <w:bCs/>
          <w:sz w:val="32"/>
          <w:szCs w:val="32"/>
          <w:rtl/>
        </w:rPr>
        <w:t xml:space="preserve"> </w:t>
      </w:r>
    </w:p>
    <w:p w:rsidR="00B01748" w:rsidRPr="00AA370C" w:rsidRDefault="00B01748" w:rsidP="00B01748">
      <w:pPr>
        <w:spacing w:line="288" w:lineRule="auto"/>
        <w:jc w:val="mediumKashida"/>
        <w:rPr>
          <w:rFonts w:cs="Simplified Arabic"/>
          <w:sz w:val="28"/>
          <w:szCs w:val="28"/>
          <w:rtl/>
        </w:rPr>
      </w:pPr>
      <w:r w:rsidRPr="00AA370C">
        <w:rPr>
          <w:rFonts w:cs="Simplified Arabic" w:hint="cs"/>
          <w:sz w:val="28"/>
          <w:szCs w:val="28"/>
          <w:rtl/>
        </w:rPr>
        <w:t xml:space="preserve">    </w:t>
      </w:r>
      <w:r>
        <w:rPr>
          <w:rFonts w:cs="Simplified Arabic" w:hint="cs"/>
          <w:sz w:val="28"/>
          <w:szCs w:val="28"/>
          <w:rtl/>
        </w:rPr>
        <w:t xml:space="preserve"> (اثر التدريب الفتري</w:t>
      </w:r>
      <w:r w:rsidRPr="00AA370C">
        <w:rPr>
          <w:rFonts w:cs="Simplified Arabic" w:hint="cs"/>
          <w:sz w:val="28"/>
          <w:szCs w:val="28"/>
          <w:rtl/>
        </w:rPr>
        <w:t xml:space="preserve">( المرتفع </w:t>
      </w:r>
      <w:r w:rsidRPr="00AA370C">
        <w:rPr>
          <w:rFonts w:cs="Simplified Arabic"/>
          <w:sz w:val="28"/>
          <w:szCs w:val="28"/>
          <w:rtl/>
        </w:rPr>
        <w:t>–</w:t>
      </w:r>
      <w:r w:rsidRPr="00AA370C">
        <w:rPr>
          <w:rFonts w:cs="Simplified Arabic" w:hint="cs"/>
          <w:sz w:val="28"/>
          <w:szCs w:val="28"/>
          <w:rtl/>
        </w:rPr>
        <w:t xml:space="preserve"> المنخفض ) الشدة باسلوب التمارين المركبة في تطوير بعض الصفات البدنية والمهارية للاعبي كرة القدم</w:t>
      </w:r>
      <w:r>
        <w:rPr>
          <w:rFonts w:cs="Simplified Arabic" w:hint="cs"/>
          <w:sz w:val="28"/>
          <w:szCs w:val="28"/>
          <w:rtl/>
        </w:rPr>
        <w:t xml:space="preserve"> الشباب</w:t>
      </w:r>
      <w:r w:rsidRPr="00AA370C">
        <w:rPr>
          <w:rFonts w:cs="Simplified Arabic" w:hint="cs"/>
          <w:sz w:val="28"/>
          <w:szCs w:val="28"/>
          <w:rtl/>
        </w:rPr>
        <w:t>) .</w:t>
      </w:r>
    </w:p>
    <w:p w:rsidR="00B01748" w:rsidRPr="00D314D1" w:rsidRDefault="00B01748" w:rsidP="00B01748">
      <w:pPr>
        <w:spacing w:line="288" w:lineRule="auto"/>
        <w:jc w:val="mediumKashida"/>
        <w:rPr>
          <w:rFonts w:cs="Simplified Arabic"/>
          <w:b/>
          <w:bCs/>
          <w:sz w:val="28"/>
          <w:szCs w:val="28"/>
          <w:rtl/>
        </w:rPr>
      </w:pPr>
      <w:r w:rsidRPr="00D314D1">
        <w:rPr>
          <w:rFonts w:cs="Simplified Arabic" w:hint="cs"/>
          <w:b/>
          <w:bCs/>
          <w:sz w:val="28"/>
          <w:szCs w:val="28"/>
          <w:rtl/>
        </w:rPr>
        <w:t xml:space="preserve"> هدفت الدراسة الى ما</w:t>
      </w:r>
      <w:r w:rsidR="004E446C">
        <w:rPr>
          <w:rFonts w:cs="Simplified Arabic" w:hint="cs"/>
          <w:b/>
          <w:bCs/>
          <w:sz w:val="28"/>
          <w:szCs w:val="28"/>
          <w:rtl/>
        </w:rPr>
        <w:t xml:space="preserve"> </w:t>
      </w:r>
      <w:r w:rsidRPr="00D314D1">
        <w:rPr>
          <w:rFonts w:cs="Simplified Arabic" w:hint="cs"/>
          <w:b/>
          <w:bCs/>
          <w:sz w:val="28"/>
          <w:szCs w:val="28"/>
          <w:rtl/>
        </w:rPr>
        <w:t xml:space="preserve">يلي : </w:t>
      </w:r>
    </w:p>
    <w:p w:rsidR="00B01748" w:rsidRPr="00AA370C" w:rsidRDefault="00B01748" w:rsidP="00B01748">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 xml:space="preserve">الكشف عن </w:t>
      </w:r>
      <w:r w:rsidR="004E446C" w:rsidRPr="00AA370C">
        <w:rPr>
          <w:rFonts w:cs="Simplified Arabic" w:hint="cs"/>
          <w:sz w:val="28"/>
          <w:szCs w:val="28"/>
          <w:rtl/>
        </w:rPr>
        <w:t>تأثير</w:t>
      </w:r>
      <w:r w:rsidRPr="00AA370C">
        <w:rPr>
          <w:rFonts w:cs="Simplified Arabic" w:hint="cs"/>
          <w:sz w:val="28"/>
          <w:szCs w:val="28"/>
          <w:rtl/>
        </w:rPr>
        <w:t xml:space="preserve"> التدريب الفتري ( المرتفع </w:t>
      </w:r>
      <w:r w:rsidRPr="00AA370C">
        <w:rPr>
          <w:rFonts w:cs="Simplified Arabic"/>
          <w:sz w:val="28"/>
          <w:szCs w:val="28"/>
          <w:rtl/>
        </w:rPr>
        <w:t>–</w:t>
      </w:r>
      <w:r w:rsidRPr="00AA370C">
        <w:rPr>
          <w:rFonts w:cs="Simplified Arabic" w:hint="cs"/>
          <w:sz w:val="28"/>
          <w:szCs w:val="28"/>
          <w:rtl/>
        </w:rPr>
        <w:t xml:space="preserve"> المنخفض ) الشدة  باسلوب التمارين المركبة في تطوير بعض الصفات البدنية والمهارية للاعبي كرة القدم الشباب .</w:t>
      </w:r>
    </w:p>
    <w:p w:rsidR="00B01748" w:rsidRPr="00D314D1" w:rsidRDefault="00B01748" w:rsidP="004E446C">
      <w:pPr>
        <w:spacing w:line="288" w:lineRule="auto"/>
        <w:jc w:val="mediumKashida"/>
        <w:rPr>
          <w:rFonts w:cs="Simplified Arabic"/>
          <w:b/>
          <w:bCs/>
          <w:sz w:val="28"/>
          <w:szCs w:val="28"/>
          <w:rtl/>
        </w:rPr>
      </w:pPr>
      <w:r w:rsidRPr="00D314D1">
        <w:rPr>
          <w:rFonts w:cs="Simplified Arabic" w:hint="cs"/>
          <w:b/>
          <w:bCs/>
          <w:sz w:val="28"/>
          <w:szCs w:val="28"/>
          <w:rtl/>
        </w:rPr>
        <w:t>اما فرض الدراسة ف</w:t>
      </w:r>
      <w:r w:rsidR="004E446C">
        <w:rPr>
          <w:rFonts w:cs="Simplified Arabic" w:hint="cs"/>
          <w:b/>
          <w:bCs/>
          <w:sz w:val="28"/>
          <w:szCs w:val="28"/>
          <w:rtl/>
        </w:rPr>
        <w:t>ا</w:t>
      </w:r>
      <w:r w:rsidRPr="00D314D1">
        <w:rPr>
          <w:rFonts w:cs="Simplified Arabic" w:hint="cs"/>
          <w:b/>
          <w:bCs/>
          <w:sz w:val="28"/>
          <w:szCs w:val="28"/>
          <w:rtl/>
        </w:rPr>
        <w:t xml:space="preserve">شتمل على التالي :- </w:t>
      </w:r>
    </w:p>
    <w:p w:rsidR="00B01748" w:rsidRPr="00AA370C" w:rsidRDefault="00B01748" w:rsidP="00B01748">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 xml:space="preserve">وجود فروق ذات دلالة معنوية بين نتائج الاختبارات القبلية والبعدية في بعض الصفات البدنية والمهارية للاعبي كرة القدم ولمصلحة الاختبارات البعدية . </w:t>
      </w:r>
    </w:p>
    <w:p w:rsidR="00B01748" w:rsidRDefault="00B01748" w:rsidP="00B01748">
      <w:pPr>
        <w:spacing w:line="288" w:lineRule="auto"/>
        <w:jc w:val="mediumKashida"/>
        <w:rPr>
          <w:rFonts w:cs="Simplified Arabic"/>
          <w:sz w:val="28"/>
          <w:szCs w:val="28"/>
          <w:rtl/>
        </w:rPr>
      </w:pPr>
      <w:r w:rsidRPr="00AA370C">
        <w:rPr>
          <w:rFonts w:cs="Simplified Arabic" w:hint="cs"/>
          <w:sz w:val="28"/>
          <w:szCs w:val="28"/>
          <w:rtl/>
        </w:rPr>
        <w:t>وقد استخدم الباحث</w:t>
      </w:r>
      <w:r>
        <w:rPr>
          <w:rFonts w:cs="Simplified Arabic" w:hint="cs"/>
          <w:sz w:val="28"/>
          <w:szCs w:val="28"/>
          <w:rtl/>
        </w:rPr>
        <w:t>ان</w:t>
      </w:r>
      <w:r w:rsidRPr="00AA370C">
        <w:rPr>
          <w:rFonts w:cs="Simplified Arabic" w:hint="cs"/>
          <w:sz w:val="28"/>
          <w:szCs w:val="28"/>
          <w:rtl/>
        </w:rPr>
        <w:t xml:space="preserve"> المنهج التجريب</w:t>
      </w:r>
      <w:r>
        <w:rPr>
          <w:rFonts w:cs="Simplified Arabic" w:hint="cs"/>
          <w:sz w:val="28"/>
          <w:szCs w:val="28"/>
          <w:rtl/>
        </w:rPr>
        <w:t>ي</w:t>
      </w:r>
      <w:r w:rsidRPr="00AA370C">
        <w:rPr>
          <w:rFonts w:cs="Simplified Arabic" w:hint="cs"/>
          <w:sz w:val="28"/>
          <w:szCs w:val="28"/>
          <w:rtl/>
        </w:rPr>
        <w:t xml:space="preserve"> في البحث وك</w:t>
      </w:r>
      <w:r>
        <w:rPr>
          <w:rFonts w:cs="Simplified Arabic" w:hint="cs"/>
          <w:sz w:val="28"/>
          <w:szCs w:val="28"/>
          <w:rtl/>
        </w:rPr>
        <w:t>ان</w:t>
      </w:r>
      <w:r w:rsidRPr="00AA370C">
        <w:rPr>
          <w:rFonts w:cs="Simplified Arabic" w:hint="cs"/>
          <w:sz w:val="28"/>
          <w:szCs w:val="28"/>
          <w:rtl/>
        </w:rPr>
        <w:t xml:space="preserve"> عدد افراد العينة (16) لاعبا من شباب محافظة نينوى باعمار دون (19) سنة . لسنة 2002 . </w:t>
      </w:r>
    </w:p>
    <w:p w:rsidR="00B01748" w:rsidRPr="00AA370C" w:rsidRDefault="00B01748" w:rsidP="00B01748">
      <w:pPr>
        <w:spacing w:line="288" w:lineRule="auto"/>
        <w:jc w:val="mediumKashida"/>
        <w:rPr>
          <w:rFonts w:cs="Simplified Arabic"/>
          <w:sz w:val="28"/>
          <w:szCs w:val="28"/>
          <w:rtl/>
        </w:rPr>
      </w:pPr>
    </w:p>
    <w:p w:rsidR="00B01748" w:rsidRPr="00D314D1" w:rsidRDefault="00B01748" w:rsidP="00B01748">
      <w:pPr>
        <w:spacing w:line="288" w:lineRule="auto"/>
        <w:jc w:val="mediumKashida"/>
        <w:rPr>
          <w:rFonts w:cs="Simplified Arabic"/>
          <w:b/>
          <w:bCs/>
          <w:sz w:val="28"/>
          <w:szCs w:val="28"/>
          <w:rtl/>
        </w:rPr>
      </w:pPr>
      <w:r w:rsidRPr="00D314D1">
        <w:rPr>
          <w:rFonts w:cs="Simplified Arabic" w:hint="cs"/>
          <w:b/>
          <w:bCs/>
          <w:sz w:val="28"/>
          <w:szCs w:val="28"/>
          <w:rtl/>
        </w:rPr>
        <w:lastRenderedPageBreak/>
        <w:t xml:space="preserve">مناقشة الدراسة :- </w:t>
      </w:r>
    </w:p>
    <w:p w:rsidR="00B01748" w:rsidRPr="00AA370C" w:rsidRDefault="00B01748" w:rsidP="00B01748">
      <w:pPr>
        <w:spacing w:line="288" w:lineRule="auto"/>
        <w:jc w:val="lowKashida"/>
        <w:rPr>
          <w:rFonts w:cs="Simplified Arabic"/>
          <w:sz w:val="28"/>
          <w:szCs w:val="28"/>
          <w:rtl/>
        </w:rPr>
      </w:pPr>
      <w:r w:rsidRPr="00AA370C">
        <w:rPr>
          <w:rFonts w:cs="Simplified Arabic" w:hint="cs"/>
          <w:sz w:val="28"/>
          <w:szCs w:val="28"/>
          <w:rtl/>
        </w:rPr>
        <w:t>اكدت الدراسة على اثر التدريب الفتري ( المرتفع - المنخفض ) الشدة ب</w:t>
      </w:r>
      <w:r>
        <w:rPr>
          <w:rFonts w:cs="Simplified Arabic" w:hint="cs"/>
          <w:sz w:val="28"/>
          <w:szCs w:val="28"/>
          <w:rtl/>
        </w:rPr>
        <w:t>أ</w:t>
      </w:r>
      <w:r w:rsidRPr="00AA370C">
        <w:rPr>
          <w:rFonts w:cs="Simplified Arabic" w:hint="cs"/>
          <w:sz w:val="28"/>
          <w:szCs w:val="28"/>
          <w:rtl/>
        </w:rPr>
        <w:t>سلوب التمارين المركبة في تطوير بعض الصفات البدنية والمتمثلة ب</w:t>
      </w:r>
      <w:r>
        <w:rPr>
          <w:rFonts w:cs="Simplified Arabic" w:hint="cs"/>
          <w:sz w:val="28"/>
          <w:szCs w:val="28"/>
          <w:rtl/>
        </w:rPr>
        <w:t>ـ</w:t>
      </w:r>
      <w:r w:rsidRPr="00AA370C">
        <w:rPr>
          <w:rFonts w:cs="Simplified Arabic" w:hint="cs"/>
          <w:sz w:val="28"/>
          <w:szCs w:val="28"/>
          <w:rtl/>
        </w:rPr>
        <w:t xml:space="preserve"> </w:t>
      </w:r>
      <w:r>
        <w:rPr>
          <w:rFonts w:cs="Simplified Arabic" w:hint="cs"/>
          <w:sz w:val="28"/>
          <w:szCs w:val="28"/>
          <w:rtl/>
        </w:rPr>
        <w:t>(</w:t>
      </w:r>
      <w:r w:rsidRPr="00AA370C">
        <w:rPr>
          <w:rFonts w:cs="Simplified Arabic" w:hint="cs"/>
          <w:sz w:val="28"/>
          <w:szCs w:val="28"/>
          <w:rtl/>
        </w:rPr>
        <w:t xml:space="preserve"> مطاولة القوة ، السرعة </w:t>
      </w:r>
      <w:r w:rsidR="004E446C" w:rsidRPr="00AA370C">
        <w:rPr>
          <w:rFonts w:cs="Simplified Arabic" w:hint="cs"/>
          <w:sz w:val="28"/>
          <w:szCs w:val="28"/>
          <w:rtl/>
        </w:rPr>
        <w:t>ال</w:t>
      </w:r>
      <w:r w:rsidR="004E446C">
        <w:rPr>
          <w:rFonts w:cs="Simplified Arabic" w:hint="cs"/>
          <w:sz w:val="28"/>
          <w:szCs w:val="28"/>
          <w:rtl/>
        </w:rPr>
        <w:t>ان</w:t>
      </w:r>
      <w:r w:rsidR="004E446C" w:rsidRPr="00AA370C">
        <w:rPr>
          <w:rFonts w:cs="Simplified Arabic" w:hint="cs"/>
          <w:sz w:val="28"/>
          <w:szCs w:val="28"/>
          <w:rtl/>
        </w:rPr>
        <w:t>تقالية</w:t>
      </w:r>
      <w:r w:rsidRPr="00AA370C">
        <w:rPr>
          <w:rFonts w:cs="Simplified Arabic" w:hint="cs"/>
          <w:sz w:val="28"/>
          <w:szCs w:val="28"/>
          <w:rtl/>
        </w:rPr>
        <w:t xml:space="preserve"> ، القوة المميزة بالسرعة ، مطاولة الجهازين الدوري والتنفسي ، الرشاقة) وبعض المتغيرات المهارية المتمثلة بـ (المناولة ، الدحرجة ، التهديف ، السيطرة على الكرة) وذلك من خلال دراسة الفروق بين الاختبار القبلي والبعدي لعينة البحث . </w:t>
      </w:r>
    </w:p>
    <w:p w:rsidR="00B01748" w:rsidRPr="00D314D1" w:rsidRDefault="00B01748" w:rsidP="00B01748">
      <w:pPr>
        <w:spacing w:line="288" w:lineRule="auto"/>
        <w:jc w:val="mediumKashida"/>
        <w:rPr>
          <w:rFonts w:cs="Simplified Arabic"/>
          <w:b/>
          <w:bCs/>
          <w:sz w:val="28"/>
          <w:szCs w:val="28"/>
          <w:rtl/>
        </w:rPr>
      </w:pPr>
      <w:r w:rsidRPr="00D314D1">
        <w:rPr>
          <w:rFonts w:cs="Simplified Arabic" w:hint="cs"/>
          <w:b/>
          <w:bCs/>
          <w:sz w:val="28"/>
          <w:szCs w:val="28"/>
          <w:rtl/>
        </w:rPr>
        <w:t xml:space="preserve">الاستنتاجات :- </w:t>
      </w:r>
    </w:p>
    <w:p w:rsidR="00B01748" w:rsidRPr="00AA370C" w:rsidRDefault="00B01748" w:rsidP="00B01748">
      <w:pPr>
        <w:pStyle w:val="a5"/>
        <w:numPr>
          <w:ilvl w:val="0"/>
          <w:numId w:val="12"/>
        </w:numPr>
        <w:spacing w:line="288" w:lineRule="auto"/>
        <w:ind w:left="84"/>
        <w:jc w:val="mediumKashida"/>
        <w:rPr>
          <w:rFonts w:cs="Simplified Arabic"/>
          <w:sz w:val="28"/>
          <w:szCs w:val="28"/>
        </w:rPr>
      </w:pPr>
      <w:r w:rsidRPr="00AA370C">
        <w:rPr>
          <w:rFonts w:cs="Simplified Arabic" w:hint="cs"/>
          <w:sz w:val="28"/>
          <w:szCs w:val="28"/>
          <w:rtl/>
        </w:rPr>
        <w:t>البرنامج التدريبي بطريقة التدريب الفتري ( المرتفع - المنخفض ) الشدة ب</w:t>
      </w:r>
      <w:r>
        <w:rPr>
          <w:rFonts w:cs="Simplified Arabic" w:hint="cs"/>
          <w:sz w:val="28"/>
          <w:szCs w:val="28"/>
          <w:rtl/>
        </w:rPr>
        <w:t>أ</w:t>
      </w:r>
      <w:r w:rsidRPr="00AA370C">
        <w:rPr>
          <w:rFonts w:cs="Simplified Arabic" w:hint="cs"/>
          <w:sz w:val="28"/>
          <w:szCs w:val="28"/>
          <w:rtl/>
        </w:rPr>
        <w:t>سلوب التمارين المركبة في تطوير الصفات البدنية والعناصر المهارية لعينة البحث .</w:t>
      </w:r>
    </w:p>
    <w:p w:rsidR="00B01748" w:rsidRPr="00AA370C" w:rsidRDefault="00B01748" w:rsidP="00B01748">
      <w:pPr>
        <w:pStyle w:val="a5"/>
        <w:numPr>
          <w:ilvl w:val="0"/>
          <w:numId w:val="12"/>
        </w:numPr>
        <w:spacing w:line="288" w:lineRule="auto"/>
        <w:ind w:left="84"/>
        <w:jc w:val="mediumKashida"/>
        <w:rPr>
          <w:rFonts w:cs="Simplified Arabic"/>
          <w:sz w:val="28"/>
          <w:szCs w:val="28"/>
        </w:rPr>
      </w:pPr>
      <w:r w:rsidRPr="00AA370C">
        <w:rPr>
          <w:rFonts w:cs="Simplified Arabic" w:hint="cs"/>
          <w:sz w:val="28"/>
          <w:szCs w:val="28"/>
          <w:rtl/>
        </w:rPr>
        <w:t>اعداد برنامج علمي ونموذجي لمدة اربع</w:t>
      </w:r>
      <w:r w:rsidR="004E446C">
        <w:rPr>
          <w:rFonts w:cs="Simplified Arabic" w:hint="cs"/>
          <w:sz w:val="28"/>
          <w:szCs w:val="28"/>
          <w:rtl/>
        </w:rPr>
        <w:t>ة</w:t>
      </w:r>
      <w:r w:rsidRPr="00AA370C">
        <w:rPr>
          <w:rFonts w:cs="Simplified Arabic" w:hint="cs"/>
          <w:sz w:val="28"/>
          <w:szCs w:val="28"/>
          <w:rtl/>
        </w:rPr>
        <w:t xml:space="preserve"> اسابيع وبواقع (6) وحدات تدريبية في الاسبوع بطريقة التدريب الفتري يؤدي الى تطوير الصفات البدنية والمهارية . </w:t>
      </w:r>
    </w:p>
    <w:p w:rsidR="00B01748" w:rsidRPr="00AA370C" w:rsidRDefault="00B01748" w:rsidP="004E446C">
      <w:pPr>
        <w:pStyle w:val="a5"/>
        <w:numPr>
          <w:ilvl w:val="0"/>
          <w:numId w:val="12"/>
        </w:numPr>
        <w:spacing w:line="288" w:lineRule="auto"/>
        <w:ind w:left="84"/>
        <w:jc w:val="mediumKashida"/>
        <w:rPr>
          <w:rFonts w:cs="Simplified Arabic"/>
          <w:sz w:val="28"/>
          <w:szCs w:val="28"/>
        </w:rPr>
      </w:pPr>
      <w:r w:rsidRPr="00AA370C">
        <w:rPr>
          <w:rFonts w:cs="Simplified Arabic" w:hint="cs"/>
          <w:sz w:val="28"/>
          <w:szCs w:val="28"/>
          <w:rtl/>
        </w:rPr>
        <w:t>التدريب الفتري ( المرتفع - المنخفض ) الشدة ب</w:t>
      </w:r>
      <w:r>
        <w:rPr>
          <w:rFonts w:cs="Simplified Arabic" w:hint="cs"/>
          <w:sz w:val="28"/>
          <w:szCs w:val="28"/>
          <w:rtl/>
        </w:rPr>
        <w:t>أ</w:t>
      </w:r>
      <w:r w:rsidRPr="00AA370C">
        <w:rPr>
          <w:rFonts w:cs="Simplified Arabic" w:hint="cs"/>
          <w:sz w:val="28"/>
          <w:szCs w:val="28"/>
          <w:rtl/>
        </w:rPr>
        <w:t xml:space="preserve">سلوب التمارين المركبة ذو </w:t>
      </w:r>
      <w:r>
        <w:rPr>
          <w:rFonts w:cs="Simplified Arabic" w:hint="cs"/>
          <w:sz w:val="28"/>
          <w:szCs w:val="28"/>
          <w:rtl/>
        </w:rPr>
        <w:t>أ</w:t>
      </w:r>
      <w:r w:rsidRPr="00AA370C">
        <w:rPr>
          <w:rFonts w:cs="Simplified Arabic" w:hint="cs"/>
          <w:sz w:val="28"/>
          <w:szCs w:val="28"/>
          <w:rtl/>
        </w:rPr>
        <w:t xml:space="preserve">ثر فعال في تطوير الصفات البدنية والمهارية عندما تكون </w:t>
      </w:r>
      <w:r w:rsidR="004E446C">
        <w:rPr>
          <w:rFonts w:cs="Simplified Arabic" w:hint="cs"/>
          <w:sz w:val="28"/>
          <w:szCs w:val="28"/>
          <w:rtl/>
        </w:rPr>
        <w:t>مد</w:t>
      </w:r>
      <w:r w:rsidRPr="00AA370C">
        <w:rPr>
          <w:rFonts w:cs="Simplified Arabic" w:hint="cs"/>
          <w:sz w:val="28"/>
          <w:szCs w:val="28"/>
          <w:rtl/>
        </w:rPr>
        <w:t xml:space="preserve">ة الاعداد قصيرة جداً . </w:t>
      </w:r>
    </w:p>
    <w:p w:rsidR="00B01748" w:rsidRDefault="00B01748" w:rsidP="004E446C">
      <w:pPr>
        <w:pStyle w:val="a5"/>
        <w:numPr>
          <w:ilvl w:val="0"/>
          <w:numId w:val="12"/>
        </w:numPr>
        <w:spacing w:line="288" w:lineRule="auto"/>
        <w:ind w:left="84"/>
        <w:jc w:val="mediumKashida"/>
        <w:rPr>
          <w:rFonts w:cs="Simplified Arabic"/>
          <w:sz w:val="28"/>
          <w:szCs w:val="28"/>
        </w:rPr>
      </w:pPr>
      <w:r w:rsidRPr="00AA370C">
        <w:rPr>
          <w:rFonts w:cs="Simplified Arabic" w:hint="cs"/>
          <w:sz w:val="28"/>
          <w:szCs w:val="28"/>
          <w:rtl/>
        </w:rPr>
        <w:t>اعداد برنامج تدريبي بطريقة التدريب الفتري يتيح للمدرب امك</w:t>
      </w:r>
      <w:r w:rsidR="004E446C">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ية تنظيم العمل والسيطرة على مكونات الحمل الخاص بالتدريب ويؤدي الى تطوير الصفات البدنية والمهارية . </w:t>
      </w:r>
    </w:p>
    <w:p w:rsidR="00B01748" w:rsidRDefault="00B01748" w:rsidP="00B01748">
      <w:pPr>
        <w:spacing w:line="288" w:lineRule="auto"/>
        <w:jc w:val="mediumKashida"/>
        <w:rPr>
          <w:rFonts w:cs="Simplified Arabic"/>
          <w:sz w:val="28"/>
          <w:szCs w:val="28"/>
          <w:rtl/>
        </w:rPr>
      </w:pPr>
    </w:p>
    <w:p w:rsidR="00B01748" w:rsidRDefault="00B01748" w:rsidP="00B01748">
      <w:pPr>
        <w:spacing w:line="288" w:lineRule="auto"/>
        <w:jc w:val="mediumKashida"/>
        <w:rPr>
          <w:rFonts w:cs="Simplified Arabic"/>
          <w:sz w:val="28"/>
          <w:szCs w:val="28"/>
          <w:rtl/>
        </w:rPr>
      </w:pPr>
    </w:p>
    <w:p w:rsidR="00B01748" w:rsidRDefault="00B01748" w:rsidP="00B01748">
      <w:pPr>
        <w:spacing w:line="288" w:lineRule="auto"/>
        <w:jc w:val="mediumKashida"/>
        <w:rPr>
          <w:rFonts w:cs="Simplified Arabic"/>
          <w:sz w:val="28"/>
          <w:szCs w:val="28"/>
          <w:rtl/>
        </w:rPr>
      </w:pPr>
    </w:p>
    <w:p w:rsidR="00B01748" w:rsidRPr="00A828BF" w:rsidRDefault="00B01748" w:rsidP="00B01748">
      <w:pPr>
        <w:spacing w:line="288" w:lineRule="auto"/>
        <w:jc w:val="mediumKashida"/>
        <w:rPr>
          <w:rFonts w:cs="Simplified Arabic"/>
          <w:sz w:val="28"/>
          <w:szCs w:val="28"/>
        </w:rPr>
      </w:pPr>
    </w:p>
    <w:p w:rsidR="00B01748" w:rsidRDefault="00B01748" w:rsidP="00B01748">
      <w:pPr>
        <w:spacing w:line="288" w:lineRule="auto"/>
        <w:jc w:val="mediumKashida"/>
        <w:rPr>
          <w:rFonts w:cs="Simplified Arabic"/>
          <w:sz w:val="28"/>
          <w:szCs w:val="28"/>
          <w:rtl/>
        </w:rPr>
      </w:pPr>
    </w:p>
    <w:p w:rsidR="00B01748" w:rsidRPr="007A24C3" w:rsidRDefault="00B01748" w:rsidP="00B01748">
      <w:pPr>
        <w:spacing w:line="288" w:lineRule="auto"/>
        <w:jc w:val="mediumKashida"/>
        <w:rPr>
          <w:rFonts w:cs="Simplified Arabic"/>
          <w:sz w:val="28"/>
          <w:szCs w:val="28"/>
        </w:rPr>
      </w:pPr>
    </w:p>
    <w:p w:rsidR="00B01748" w:rsidRPr="00B41774" w:rsidRDefault="00B01748" w:rsidP="00F01D9A">
      <w:pPr>
        <w:spacing w:line="288" w:lineRule="auto"/>
        <w:jc w:val="mediumKashida"/>
        <w:rPr>
          <w:rFonts w:cs="Simplified Arabic"/>
          <w:b/>
          <w:bCs/>
          <w:sz w:val="32"/>
          <w:szCs w:val="32"/>
          <w:rtl/>
        </w:rPr>
      </w:pPr>
      <w:r w:rsidRPr="00B41774">
        <w:rPr>
          <w:rFonts w:cs="Simplified Arabic" w:hint="cs"/>
          <w:b/>
          <w:bCs/>
          <w:sz w:val="32"/>
          <w:szCs w:val="32"/>
          <w:rtl/>
        </w:rPr>
        <w:lastRenderedPageBreak/>
        <w:t xml:space="preserve">2-2-3 مناقشة </w:t>
      </w:r>
      <w:r w:rsidR="00F01D9A">
        <w:rPr>
          <w:rFonts w:cs="Simplified Arabic" w:hint="cs"/>
          <w:b/>
          <w:bCs/>
          <w:sz w:val="32"/>
          <w:szCs w:val="32"/>
          <w:rtl/>
        </w:rPr>
        <w:t>الدراستين</w:t>
      </w:r>
      <w:r w:rsidRPr="00B41774">
        <w:rPr>
          <w:rFonts w:cs="Simplified Arabic" w:hint="cs"/>
          <w:b/>
          <w:bCs/>
          <w:sz w:val="32"/>
          <w:szCs w:val="32"/>
          <w:rtl/>
        </w:rPr>
        <w:t xml:space="preserve"> السابقة : </w:t>
      </w:r>
    </w:p>
    <w:p w:rsidR="00B01748" w:rsidRPr="00AA370C" w:rsidRDefault="00B01748" w:rsidP="00B01748">
      <w:pPr>
        <w:spacing w:line="288" w:lineRule="auto"/>
        <w:jc w:val="mediumKashida"/>
        <w:rPr>
          <w:rFonts w:cs="Simplified Arabic"/>
          <w:sz w:val="28"/>
          <w:szCs w:val="28"/>
          <w:rtl/>
        </w:rPr>
      </w:pPr>
      <w:r w:rsidRPr="00AA370C">
        <w:rPr>
          <w:rFonts w:cs="Simplified Arabic" w:hint="cs"/>
          <w:sz w:val="28"/>
          <w:szCs w:val="28"/>
          <w:rtl/>
        </w:rPr>
        <w:t xml:space="preserve">      بعد الاطلاع على الدراسات السابقة تمكن الباحث من الوصول الى </w:t>
      </w:r>
      <w:r w:rsidR="004E446C" w:rsidRPr="00AA370C">
        <w:rPr>
          <w:rFonts w:cs="Simplified Arabic" w:hint="cs"/>
          <w:sz w:val="28"/>
          <w:szCs w:val="28"/>
          <w:rtl/>
        </w:rPr>
        <w:t>أوجه</w:t>
      </w:r>
      <w:r w:rsidRPr="00AA370C">
        <w:rPr>
          <w:rFonts w:cs="Simplified Arabic" w:hint="cs"/>
          <w:sz w:val="28"/>
          <w:szCs w:val="28"/>
          <w:rtl/>
        </w:rPr>
        <w:t xml:space="preserve"> الاتفاق والاختلاف بين الدراسة الحالية والدراسات السابقة </w:t>
      </w:r>
      <w:r w:rsidR="004E446C">
        <w:rPr>
          <w:rFonts w:cs="Simplified Arabic" w:hint="cs"/>
          <w:sz w:val="28"/>
          <w:szCs w:val="28"/>
          <w:rtl/>
        </w:rPr>
        <w:t xml:space="preserve">على </w:t>
      </w:r>
      <w:r w:rsidRPr="00AA370C">
        <w:rPr>
          <w:rFonts w:cs="Simplified Arabic" w:hint="cs"/>
          <w:sz w:val="28"/>
          <w:szCs w:val="28"/>
          <w:rtl/>
        </w:rPr>
        <w:t xml:space="preserve">وفق ما </w:t>
      </w:r>
      <w:r w:rsidR="004E446C" w:rsidRPr="00AA370C">
        <w:rPr>
          <w:rFonts w:cs="Simplified Arabic" w:hint="cs"/>
          <w:sz w:val="28"/>
          <w:szCs w:val="28"/>
          <w:rtl/>
        </w:rPr>
        <w:t>يأتي</w:t>
      </w:r>
      <w:r w:rsidRPr="00AA370C">
        <w:rPr>
          <w:rFonts w:cs="Simplified Arabic" w:hint="cs"/>
          <w:sz w:val="28"/>
          <w:szCs w:val="28"/>
          <w:rtl/>
        </w:rPr>
        <w:t xml:space="preserve"> :- </w:t>
      </w:r>
    </w:p>
    <w:p w:rsidR="00B01748" w:rsidRPr="00AA370C" w:rsidRDefault="00B01748" w:rsidP="00B01748">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 xml:space="preserve">اتفقت الدراسات الحالية مع جميع الدراسات السابقة في نوع الفعالية وهي لعبة كرة القدم . </w:t>
      </w:r>
    </w:p>
    <w:p w:rsidR="00B01748" w:rsidRPr="00AA370C" w:rsidRDefault="00B01748" w:rsidP="00B01748">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اتفقت الدراسات الحالية مع جميع الدراسات السابقة في المنهج المستخدم وهو المنهج التجريبي .</w:t>
      </w:r>
    </w:p>
    <w:p w:rsidR="00B01748" w:rsidRPr="00AA370C" w:rsidRDefault="00B01748" w:rsidP="00B01748">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اتفقت الدراسات الحالية مع جميع الدراسات السابقة  من الناحية الموضوعية في استخدام تمارين خاصة .</w:t>
      </w:r>
    </w:p>
    <w:p w:rsidR="00B01748" w:rsidRPr="00AA370C" w:rsidRDefault="00B01748" w:rsidP="004E446C">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اتفقت الدراست</w:t>
      </w:r>
      <w:r w:rsidR="004E446C">
        <w:rPr>
          <w:rFonts w:cs="Simplified Arabic" w:hint="cs"/>
          <w:sz w:val="28"/>
          <w:szCs w:val="28"/>
          <w:rtl/>
        </w:rPr>
        <w:t>ا</w:t>
      </w:r>
      <w:r w:rsidRPr="00AA370C">
        <w:rPr>
          <w:rFonts w:cs="Simplified Arabic" w:hint="cs"/>
          <w:sz w:val="28"/>
          <w:szCs w:val="28"/>
          <w:rtl/>
        </w:rPr>
        <w:t>ن السابقت</w:t>
      </w:r>
      <w:r w:rsidR="004E446C">
        <w:rPr>
          <w:rFonts w:cs="Simplified Arabic" w:hint="cs"/>
          <w:sz w:val="28"/>
          <w:szCs w:val="28"/>
          <w:rtl/>
        </w:rPr>
        <w:t>ا</w:t>
      </w:r>
      <w:r w:rsidRPr="00AA370C">
        <w:rPr>
          <w:rFonts w:cs="Simplified Arabic" w:hint="cs"/>
          <w:sz w:val="28"/>
          <w:szCs w:val="28"/>
          <w:rtl/>
        </w:rPr>
        <w:t>ن على استخدام طريقة التدريب الفتري و</w:t>
      </w:r>
      <w:r w:rsidR="004E446C">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 ك</w:t>
      </w:r>
      <w:r>
        <w:rPr>
          <w:rFonts w:cs="Simplified Arabic" w:hint="cs"/>
          <w:sz w:val="28"/>
          <w:szCs w:val="28"/>
          <w:rtl/>
        </w:rPr>
        <w:t>ان</w:t>
      </w:r>
      <w:r w:rsidRPr="00AA370C">
        <w:rPr>
          <w:rFonts w:cs="Simplified Arabic" w:hint="cs"/>
          <w:sz w:val="28"/>
          <w:szCs w:val="28"/>
          <w:rtl/>
        </w:rPr>
        <w:t xml:space="preserve">ت الدراسة الحالية استخدمت طريقتين هي الفتري المرتفع الشدة والتكراري . </w:t>
      </w:r>
    </w:p>
    <w:p w:rsidR="00B01748" w:rsidRPr="00AA370C" w:rsidRDefault="00B01748" w:rsidP="00B01748">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 xml:space="preserve">اتفقت الدراسات الحالية مع الدراسات الاولى ( فارس حسين مصطفى ) في استخدام الشبكة التدريبية . ومن الناحية الموضوعية بعض المتغيرات الوظيفية . </w:t>
      </w:r>
    </w:p>
    <w:p w:rsidR="00B01748" w:rsidRPr="00AA370C" w:rsidRDefault="00B01748" w:rsidP="00B01748">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اتفقت الدراسة الحالية مع الدراسة الث</w:t>
      </w:r>
      <w:r>
        <w:rPr>
          <w:rFonts w:cs="Simplified Arabic" w:hint="cs"/>
          <w:sz w:val="28"/>
          <w:szCs w:val="28"/>
          <w:rtl/>
        </w:rPr>
        <w:t>ان</w:t>
      </w:r>
      <w:r w:rsidRPr="00AA370C">
        <w:rPr>
          <w:rFonts w:cs="Simplified Arabic" w:hint="cs"/>
          <w:sz w:val="28"/>
          <w:szCs w:val="28"/>
          <w:rtl/>
        </w:rPr>
        <w:t xml:space="preserve">ية من الناحية الفنية في استخدام طريقتين تدريبيتين في البحث . </w:t>
      </w:r>
    </w:p>
    <w:p w:rsidR="00B01748" w:rsidRPr="00AA370C" w:rsidRDefault="00B01748" w:rsidP="00B01748">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 xml:space="preserve">اتفقت الدراسة الحالية مع جميع الدراسات السابقة من الناحية الموضوعية على الادوات المستعملة في جميع </w:t>
      </w:r>
      <w:r w:rsidR="004E446C" w:rsidRPr="00AA370C">
        <w:rPr>
          <w:rFonts w:cs="Simplified Arabic" w:hint="cs"/>
          <w:sz w:val="28"/>
          <w:szCs w:val="28"/>
          <w:rtl/>
        </w:rPr>
        <w:t>البي</w:t>
      </w:r>
      <w:r w:rsidR="004E446C">
        <w:rPr>
          <w:rFonts w:cs="Simplified Arabic" w:hint="cs"/>
          <w:sz w:val="28"/>
          <w:szCs w:val="28"/>
          <w:rtl/>
        </w:rPr>
        <w:t>ان</w:t>
      </w:r>
      <w:r w:rsidR="004E446C" w:rsidRPr="00AA370C">
        <w:rPr>
          <w:rFonts w:cs="Simplified Arabic" w:hint="cs"/>
          <w:sz w:val="28"/>
          <w:szCs w:val="28"/>
          <w:rtl/>
        </w:rPr>
        <w:t>ات</w:t>
      </w:r>
      <w:r w:rsidRPr="00AA370C">
        <w:rPr>
          <w:rFonts w:cs="Simplified Arabic" w:hint="cs"/>
          <w:sz w:val="28"/>
          <w:szCs w:val="28"/>
          <w:rtl/>
        </w:rPr>
        <w:t xml:space="preserve"> . </w:t>
      </w:r>
    </w:p>
    <w:p w:rsidR="00B01748" w:rsidRPr="00AA370C" w:rsidRDefault="00B01748" w:rsidP="00B01748">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 xml:space="preserve">اختلفت الدراسات الحالية مع جميع الدراسات السابقة في دارسة بعض المتغيرات الكيموحيوية . </w:t>
      </w:r>
    </w:p>
    <w:p w:rsidR="00B01748" w:rsidRPr="00AA370C" w:rsidRDefault="00B01748" w:rsidP="004E446C">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اختلفت الدراسة الحالية مع الدراسات السابقة في دراسة الاختبارات المهارية المركبة في حين ك</w:t>
      </w:r>
      <w:r w:rsidR="004E446C">
        <w:rPr>
          <w:rFonts w:cs="Simplified Arabic" w:hint="cs"/>
          <w:sz w:val="28"/>
          <w:szCs w:val="28"/>
          <w:rtl/>
        </w:rPr>
        <w:t>ا</w:t>
      </w:r>
      <w:r>
        <w:rPr>
          <w:rFonts w:cs="Simplified Arabic" w:hint="cs"/>
          <w:sz w:val="28"/>
          <w:szCs w:val="28"/>
          <w:rtl/>
        </w:rPr>
        <w:t>ن</w:t>
      </w:r>
      <w:r w:rsidRPr="00AA370C">
        <w:rPr>
          <w:rFonts w:cs="Simplified Arabic" w:hint="cs"/>
          <w:sz w:val="28"/>
          <w:szCs w:val="28"/>
          <w:rtl/>
        </w:rPr>
        <w:t xml:space="preserve">ت الدراسات السابقة متفقة على دراسة المهارات الاساسية بكرة القدم . </w:t>
      </w:r>
    </w:p>
    <w:p w:rsidR="00B01748" w:rsidRPr="00AA370C" w:rsidRDefault="00B01748" w:rsidP="00B01748">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اختلفت الدراسة لحالية مع الدراسات السابقة من حيث حجم العينة حيث ك</w:t>
      </w:r>
      <w:r>
        <w:rPr>
          <w:rFonts w:cs="Simplified Arabic" w:hint="cs"/>
          <w:sz w:val="28"/>
          <w:szCs w:val="28"/>
          <w:rtl/>
        </w:rPr>
        <w:t>ان</w:t>
      </w:r>
      <w:r w:rsidRPr="00AA370C">
        <w:rPr>
          <w:rFonts w:cs="Simplified Arabic" w:hint="cs"/>
          <w:sz w:val="28"/>
          <w:szCs w:val="28"/>
          <w:rtl/>
        </w:rPr>
        <w:t xml:space="preserve"> عدد افراد العينة للدراسة الحالية ( 28) لاعباً ، بينما للدراسة الاولى ( 41) لاعباً ، بينما للدراسة الث</w:t>
      </w:r>
      <w:r>
        <w:rPr>
          <w:rFonts w:cs="Simplified Arabic" w:hint="cs"/>
          <w:sz w:val="28"/>
          <w:szCs w:val="28"/>
          <w:rtl/>
        </w:rPr>
        <w:t>ان</w:t>
      </w:r>
      <w:r w:rsidRPr="00AA370C">
        <w:rPr>
          <w:rFonts w:cs="Simplified Arabic" w:hint="cs"/>
          <w:sz w:val="28"/>
          <w:szCs w:val="28"/>
          <w:rtl/>
        </w:rPr>
        <w:t xml:space="preserve">ية ( 16) لاعباً . </w:t>
      </w:r>
    </w:p>
    <w:p w:rsidR="00B01748" w:rsidRPr="00AA370C" w:rsidRDefault="00B01748" w:rsidP="004E446C">
      <w:pPr>
        <w:pStyle w:val="a5"/>
        <w:numPr>
          <w:ilvl w:val="0"/>
          <w:numId w:val="2"/>
        </w:numPr>
        <w:spacing w:line="288" w:lineRule="auto"/>
        <w:jc w:val="mediumKashida"/>
        <w:rPr>
          <w:rFonts w:cs="Simplified Arabic"/>
          <w:sz w:val="28"/>
          <w:szCs w:val="28"/>
        </w:rPr>
      </w:pPr>
      <w:r w:rsidRPr="00AA370C">
        <w:rPr>
          <w:rFonts w:cs="Simplified Arabic" w:hint="cs"/>
          <w:sz w:val="28"/>
          <w:szCs w:val="28"/>
          <w:rtl/>
        </w:rPr>
        <w:lastRenderedPageBreak/>
        <w:t>اختلفت الدراسة الحالية مع الدراسات السابقة في فئة العينة حيث استخدمت الدراس</w:t>
      </w:r>
      <w:r>
        <w:rPr>
          <w:rFonts w:cs="Simplified Arabic" w:hint="cs"/>
          <w:sz w:val="28"/>
          <w:szCs w:val="28"/>
          <w:rtl/>
        </w:rPr>
        <w:t>ة</w:t>
      </w:r>
      <w:r w:rsidRPr="00AA370C">
        <w:rPr>
          <w:rFonts w:cs="Simplified Arabic" w:hint="cs"/>
          <w:sz w:val="28"/>
          <w:szCs w:val="28"/>
          <w:rtl/>
        </w:rPr>
        <w:t xml:space="preserve"> الحالية فئة المتقدمين ، بينما اتفقت الدراست</w:t>
      </w:r>
      <w:r w:rsidR="004E446C">
        <w:rPr>
          <w:rFonts w:cs="Simplified Arabic" w:hint="cs"/>
          <w:sz w:val="28"/>
          <w:szCs w:val="28"/>
          <w:rtl/>
        </w:rPr>
        <w:t>ا</w:t>
      </w:r>
      <w:r w:rsidRPr="00AA370C">
        <w:rPr>
          <w:rFonts w:cs="Simplified Arabic" w:hint="cs"/>
          <w:sz w:val="28"/>
          <w:szCs w:val="28"/>
          <w:rtl/>
        </w:rPr>
        <w:t>ن السابقت</w:t>
      </w:r>
      <w:r w:rsidR="004E446C">
        <w:rPr>
          <w:rFonts w:cs="Simplified Arabic" w:hint="cs"/>
          <w:sz w:val="28"/>
          <w:szCs w:val="28"/>
          <w:rtl/>
        </w:rPr>
        <w:t>ا</w:t>
      </w:r>
      <w:r w:rsidRPr="00AA370C">
        <w:rPr>
          <w:rFonts w:cs="Simplified Arabic" w:hint="cs"/>
          <w:sz w:val="28"/>
          <w:szCs w:val="28"/>
          <w:rtl/>
        </w:rPr>
        <w:t xml:space="preserve">ن على فئة الشباب تحت سن ( 19) سنة . </w:t>
      </w:r>
    </w:p>
    <w:p w:rsidR="00B01748" w:rsidRPr="00AA370C" w:rsidRDefault="00B01748" w:rsidP="00B01748">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اختلفت الدراسة الحالية مع الدراسات السابقة في من حيث عدد الوحدات التدريبية في الاسبوع وك</w:t>
      </w:r>
      <w:r>
        <w:rPr>
          <w:rFonts w:cs="Simplified Arabic" w:hint="cs"/>
          <w:sz w:val="28"/>
          <w:szCs w:val="28"/>
          <w:rtl/>
        </w:rPr>
        <w:t>ان</w:t>
      </w:r>
      <w:r w:rsidRPr="00AA370C">
        <w:rPr>
          <w:rFonts w:cs="Simplified Arabic" w:hint="cs"/>
          <w:sz w:val="28"/>
          <w:szCs w:val="28"/>
          <w:rtl/>
        </w:rPr>
        <w:t>ت في الدراسة الحالية (4) وحدات في الاسبوع ، بينما للدراسة الاولى (5) وحدات ، بينما للدراسة الث</w:t>
      </w:r>
      <w:r>
        <w:rPr>
          <w:rFonts w:cs="Simplified Arabic" w:hint="cs"/>
          <w:sz w:val="28"/>
          <w:szCs w:val="28"/>
          <w:rtl/>
        </w:rPr>
        <w:t>ان</w:t>
      </w:r>
      <w:r w:rsidRPr="00AA370C">
        <w:rPr>
          <w:rFonts w:cs="Simplified Arabic" w:hint="cs"/>
          <w:sz w:val="28"/>
          <w:szCs w:val="28"/>
          <w:rtl/>
        </w:rPr>
        <w:t>ية (6) وحدات تدريبية .</w:t>
      </w:r>
    </w:p>
    <w:p w:rsidR="00B01748" w:rsidRPr="00AA370C" w:rsidRDefault="00B01748" w:rsidP="00B01748">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اختلفت الدراسة الحالية مع الدراسات السابقة من حيث مدة المنهاج التدريبي حيث ك</w:t>
      </w:r>
      <w:r>
        <w:rPr>
          <w:rFonts w:cs="Simplified Arabic" w:hint="cs"/>
          <w:sz w:val="28"/>
          <w:szCs w:val="28"/>
          <w:rtl/>
        </w:rPr>
        <w:t>ان</w:t>
      </w:r>
      <w:r w:rsidRPr="00AA370C">
        <w:rPr>
          <w:rFonts w:cs="Simplified Arabic" w:hint="cs"/>
          <w:sz w:val="28"/>
          <w:szCs w:val="28"/>
          <w:rtl/>
        </w:rPr>
        <w:t>ت مدته للدراسة الحالية (12) اسبوع</w:t>
      </w:r>
      <w:r w:rsidR="004E446C">
        <w:rPr>
          <w:rFonts w:cs="Simplified Arabic" w:hint="cs"/>
          <w:sz w:val="28"/>
          <w:szCs w:val="28"/>
          <w:rtl/>
        </w:rPr>
        <w:t>اً</w:t>
      </w:r>
      <w:r w:rsidRPr="00AA370C">
        <w:rPr>
          <w:rFonts w:cs="Simplified Arabic" w:hint="cs"/>
          <w:sz w:val="28"/>
          <w:szCs w:val="28"/>
          <w:rtl/>
        </w:rPr>
        <w:t xml:space="preserve"> ، بينما للدراسة الاولى (8) اس</w:t>
      </w:r>
      <w:r>
        <w:rPr>
          <w:rFonts w:cs="Simplified Arabic" w:hint="cs"/>
          <w:sz w:val="28"/>
          <w:szCs w:val="28"/>
          <w:rtl/>
        </w:rPr>
        <w:t>ا</w:t>
      </w:r>
      <w:r w:rsidRPr="00AA370C">
        <w:rPr>
          <w:rFonts w:cs="Simplified Arabic" w:hint="cs"/>
          <w:sz w:val="28"/>
          <w:szCs w:val="28"/>
          <w:rtl/>
        </w:rPr>
        <w:t>بيع ، بينما للدراسة الث</w:t>
      </w:r>
      <w:r>
        <w:rPr>
          <w:rFonts w:cs="Simplified Arabic" w:hint="cs"/>
          <w:sz w:val="28"/>
          <w:szCs w:val="28"/>
          <w:rtl/>
        </w:rPr>
        <w:t>ان</w:t>
      </w:r>
      <w:r w:rsidRPr="00AA370C">
        <w:rPr>
          <w:rFonts w:cs="Simplified Arabic" w:hint="cs"/>
          <w:sz w:val="28"/>
          <w:szCs w:val="28"/>
          <w:rtl/>
        </w:rPr>
        <w:t xml:space="preserve">ية (4) اسابيع . </w:t>
      </w:r>
    </w:p>
    <w:p w:rsidR="00B01748" w:rsidRPr="009C7F09" w:rsidRDefault="00B01748" w:rsidP="00B01748">
      <w:pPr>
        <w:spacing w:line="288" w:lineRule="auto"/>
        <w:jc w:val="mediumKashida"/>
        <w:rPr>
          <w:rFonts w:cs="Simplified Arabic"/>
          <w:b/>
          <w:bCs/>
          <w:sz w:val="28"/>
          <w:szCs w:val="28"/>
          <w:rtl/>
        </w:rPr>
      </w:pPr>
      <w:r w:rsidRPr="009C7F09">
        <w:rPr>
          <w:rFonts w:cs="Simplified Arabic" w:hint="cs"/>
          <w:b/>
          <w:bCs/>
          <w:sz w:val="28"/>
          <w:szCs w:val="28"/>
          <w:rtl/>
        </w:rPr>
        <w:t xml:space="preserve"> ويمكن تلخيص النقاط التي استفاد منها الباحث من الدراسات السابقة بما يلي :- </w:t>
      </w:r>
    </w:p>
    <w:p w:rsidR="00B01748" w:rsidRPr="00AA370C" w:rsidRDefault="00B01748" w:rsidP="00B01748">
      <w:pPr>
        <w:pStyle w:val="a5"/>
        <w:numPr>
          <w:ilvl w:val="0"/>
          <w:numId w:val="2"/>
        </w:numPr>
        <w:spacing w:line="288" w:lineRule="auto"/>
        <w:jc w:val="mediumKashida"/>
        <w:rPr>
          <w:rFonts w:cs="Simplified Arabic"/>
          <w:sz w:val="28"/>
          <w:szCs w:val="28"/>
        </w:rPr>
      </w:pPr>
      <w:r w:rsidRPr="00AA370C">
        <w:rPr>
          <w:rFonts w:cs="Simplified Arabic" w:hint="cs"/>
          <w:sz w:val="28"/>
          <w:szCs w:val="28"/>
          <w:rtl/>
        </w:rPr>
        <w:t>الاطلاع على ت</w:t>
      </w:r>
      <w:r>
        <w:rPr>
          <w:rFonts w:cs="Simplified Arabic" w:hint="cs"/>
          <w:sz w:val="28"/>
          <w:szCs w:val="28"/>
          <w:rtl/>
        </w:rPr>
        <w:t>أ</w:t>
      </w:r>
      <w:r w:rsidRPr="00AA370C">
        <w:rPr>
          <w:rFonts w:cs="Simplified Arabic" w:hint="cs"/>
          <w:sz w:val="28"/>
          <w:szCs w:val="28"/>
          <w:rtl/>
        </w:rPr>
        <w:t xml:space="preserve">ثير التمرينات </w:t>
      </w:r>
      <w:r>
        <w:rPr>
          <w:rFonts w:cs="Simplified Arabic" w:hint="cs"/>
          <w:sz w:val="28"/>
          <w:szCs w:val="28"/>
          <w:rtl/>
        </w:rPr>
        <w:t xml:space="preserve">الخاصة </w:t>
      </w:r>
      <w:r w:rsidRPr="00AA370C">
        <w:rPr>
          <w:rFonts w:cs="Simplified Arabic" w:hint="cs"/>
          <w:sz w:val="28"/>
          <w:szCs w:val="28"/>
          <w:rtl/>
        </w:rPr>
        <w:t>على بعض المتغيرات الوظيفية قبل الاداء وبعد</w:t>
      </w:r>
      <w:r>
        <w:rPr>
          <w:rFonts w:cs="Simplified Arabic" w:hint="cs"/>
          <w:sz w:val="28"/>
          <w:szCs w:val="28"/>
          <w:rtl/>
        </w:rPr>
        <w:t>ه</w:t>
      </w:r>
      <w:r w:rsidRPr="00AA370C">
        <w:rPr>
          <w:rFonts w:cs="Simplified Arabic" w:hint="cs"/>
          <w:sz w:val="28"/>
          <w:szCs w:val="28"/>
          <w:rtl/>
        </w:rPr>
        <w:t xml:space="preserve"> . </w:t>
      </w:r>
    </w:p>
    <w:p w:rsidR="00B01748" w:rsidRPr="00AA370C" w:rsidRDefault="004E446C" w:rsidP="00B01748">
      <w:pPr>
        <w:pStyle w:val="a5"/>
        <w:numPr>
          <w:ilvl w:val="0"/>
          <w:numId w:val="2"/>
        </w:numPr>
        <w:spacing w:line="288" w:lineRule="auto"/>
        <w:jc w:val="mediumKashida"/>
        <w:rPr>
          <w:rFonts w:cs="Simplified Arabic"/>
          <w:sz w:val="28"/>
          <w:szCs w:val="28"/>
          <w:rtl/>
        </w:rPr>
      </w:pPr>
      <w:r>
        <w:rPr>
          <w:rFonts w:cs="Simplified Arabic" w:hint="cs"/>
          <w:sz w:val="28"/>
          <w:szCs w:val="28"/>
          <w:rtl/>
        </w:rPr>
        <w:t>ا</w:t>
      </w:r>
      <w:r w:rsidR="00B01748">
        <w:rPr>
          <w:rFonts w:cs="Simplified Arabic" w:hint="cs"/>
          <w:sz w:val="28"/>
          <w:szCs w:val="28"/>
          <w:rtl/>
        </w:rPr>
        <w:t>ن</w:t>
      </w:r>
      <w:r w:rsidR="00B01748" w:rsidRPr="00AA370C">
        <w:rPr>
          <w:rFonts w:cs="Simplified Arabic" w:hint="cs"/>
          <w:sz w:val="28"/>
          <w:szCs w:val="28"/>
          <w:rtl/>
        </w:rPr>
        <w:t xml:space="preserve"> الاطلاع على الدراسات السابقة دعم قناع</w:t>
      </w:r>
      <w:r w:rsidR="00B01748">
        <w:rPr>
          <w:rFonts w:cs="Simplified Arabic" w:hint="cs"/>
          <w:sz w:val="28"/>
          <w:szCs w:val="28"/>
          <w:rtl/>
        </w:rPr>
        <w:t>ة</w:t>
      </w:r>
      <w:r w:rsidR="00B01748" w:rsidRPr="00AA370C">
        <w:rPr>
          <w:rFonts w:cs="Simplified Arabic" w:hint="cs"/>
          <w:sz w:val="28"/>
          <w:szCs w:val="28"/>
          <w:rtl/>
        </w:rPr>
        <w:t xml:space="preserve"> الباحث بمشكلة البحث واهميتها نظراً لقلة الدراسات السابقة التي تناولت دراسة المهارات المركبة بكرة القدم . </w:t>
      </w:r>
    </w:p>
    <w:p w:rsidR="00B01748" w:rsidRPr="00AA370C" w:rsidRDefault="00B01748" w:rsidP="00B01748">
      <w:pPr>
        <w:spacing w:line="288" w:lineRule="auto"/>
        <w:ind w:right="-709"/>
        <w:jc w:val="mediumKashida"/>
        <w:rPr>
          <w:rFonts w:cs="Simplified Arabic"/>
          <w:sz w:val="28"/>
          <w:szCs w:val="28"/>
          <w:rtl/>
        </w:rPr>
      </w:pPr>
    </w:p>
    <w:p w:rsidR="00B01748" w:rsidRPr="00AA370C" w:rsidRDefault="00B01748" w:rsidP="00B01748">
      <w:pPr>
        <w:spacing w:line="288" w:lineRule="auto"/>
        <w:ind w:right="-709"/>
        <w:jc w:val="mediumKashida"/>
        <w:rPr>
          <w:rFonts w:cs="Simplified Arabic"/>
          <w:sz w:val="28"/>
          <w:szCs w:val="28"/>
          <w:rtl/>
        </w:rPr>
      </w:pPr>
    </w:p>
    <w:p w:rsidR="00B01748" w:rsidRDefault="00B01748" w:rsidP="00B01748">
      <w:pPr>
        <w:spacing w:line="288" w:lineRule="auto"/>
        <w:ind w:right="-709"/>
        <w:jc w:val="mediumKashida"/>
        <w:rPr>
          <w:sz w:val="32"/>
          <w:szCs w:val="32"/>
          <w:rtl/>
        </w:rPr>
      </w:pPr>
    </w:p>
    <w:p w:rsidR="00B01748" w:rsidRDefault="00B01748" w:rsidP="00B01748">
      <w:pPr>
        <w:spacing w:line="288" w:lineRule="auto"/>
        <w:ind w:right="-709"/>
        <w:jc w:val="mediumKashida"/>
        <w:rPr>
          <w:sz w:val="32"/>
          <w:szCs w:val="32"/>
          <w:rtl/>
        </w:rPr>
      </w:pPr>
    </w:p>
    <w:p w:rsidR="00B01748" w:rsidRDefault="00B01748" w:rsidP="00B01748">
      <w:pPr>
        <w:spacing w:line="288" w:lineRule="auto"/>
        <w:ind w:right="-709"/>
        <w:jc w:val="mediumKashida"/>
        <w:rPr>
          <w:sz w:val="32"/>
          <w:szCs w:val="32"/>
          <w:rtl/>
        </w:rPr>
      </w:pPr>
    </w:p>
    <w:p w:rsidR="00134E43" w:rsidRDefault="00134E43" w:rsidP="00B01748">
      <w:pPr>
        <w:spacing w:line="288" w:lineRule="auto"/>
        <w:ind w:right="-709"/>
        <w:jc w:val="mediumKashida"/>
        <w:rPr>
          <w:sz w:val="32"/>
          <w:szCs w:val="32"/>
          <w:rtl/>
        </w:rPr>
      </w:pPr>
    </w:p>
    <w:p w:rsidR="00B01748" w:rsidRDefault="00B01748" w:rsidP="00B01748">
      <w:pPr>
        <w:spacing w:line="288" w:lineRule="auto"/>
        <w:ind w:right="-709"/>
        <w:jc w:val="mediumKashida"/>
        <w:rPr>
          <w:sz w:val="32"/>
          <w:szCs w:val="32"/>
          <w:rtl/>
        </w:rPr>
      </w:pPr>
    </w:p>
    <w:p w:rsidR="00B01748" w:rsidRDefault="00B01748" w:rsidP="00B01748">
      <w:pPr>
        <w:spacing w:line="288" w:lineRule="auto"/>
        <w:ind w:right="-709"/>
        <w:jc w:val="mediumKashida"/>
        <w:rPr>
          <w:sz w:val="32"/>
          <w:szCs w:val="32"/>
          <w:rtl/>
        </w:rPr>
      </w:pPr>
    </w:p>
    <w:p w:rsidR="00B01748" w:rsidRDefault="00F41DC6" w:rsidP="00B01748">
      <w:pPr>
        <w:spacing w:line="288" w:lineRule="auto"/>
        <w:ind w:right="-709"/>
        <w:jc w:val="mediumKashida"/>
        <w:rPr>
          <w:sz w:val="32"/>
          <w:szCs w:val="32"/>
          <w:rtl/>
        </w:rPr>
      </w:pPr>
      <w:r>
        <w:rPr>
          <w:rFonts w:cs="Simplified Arabic"/>
          <w:b/>
          <w:bCs/>
          <w:noProof/>
          <w:sz w:val="28"/>
          <w:szCs w:val="28"/>
          <w:rtl/>
        </w:rPr>
        <w:lastRenderedPageBreak/>
        <w:pict>
          <v:shape id="_x0000_s1464" type="#_x0000_t202" style="position:absolute;left:0;text-align:left;margin-left:-17.25pt;margin-top:-34pt;width:40.5pt;height:38.4pt;z-index:252119040;mso-width-relative:margin;mso-height-relative:margin" stroked="f">
            <v:textbox style="mso-next-textbox:#_x0000_s1464">
              <w:txbxContent>
                <w:p w:rsidR="006F228F" w:rsidRDefault="006F228F" w:rsidP="00B01748"/>
              </w:txbxContent>
            </v:textbox>
          </v:shape>
        </w:pict>
      </w:r>
      <w:r>
        <w:rPr>
          <w:noProof/>
          <w:rtl/>
        </w:rPr>
        <w:pict>
          <v:shape id="_x0000_s1457" type="#_x0000_t98" style="position:absolute;left:0;text-align:left;margin-left:100.9pt;margin-top:-29.5pt;width:3in;height:81pt;z-index:252111872">
            <v:shadow on="t" offset="3pt" offset2="2pt"/>
            <v:textbox style="mso-next-textbox:#_x0000_s1457">
              <w:txbxContent>
                <w:p w:rsidR="006F228F" w:rsidRPr="00142209" w:rsidRDefault="006F228F" w:rsidP="00B01748">
                  <w:pPr>
                    <w:jc w:val="center"/>
                    <w:rPr>
                      <w:rFonts w:cs="Simplified Arabic"/>
                      <w:b/>
                      <w:bCs/>
                      <w:sz w:val="72"/>
                      <w:szCs w:val="72"/>
                      <w:rtl/>
                      <w:lang w:bidi="ar-IQ"/>
                    </w:rPr>
                  </w:pPr>
                  <w:r w:rsidRPr="00142209">
                    <w:rPr>
                      <w:rFonts w:cs="Simplified Arabic"/>
                      <w:b/>
                      <w:bCs/>
                      <w:sz w:val="72"/>
                      <w:szCs w:val="72"/>
                      <w:rtl/>
                      <w:lang w:bidi="ar-IQ"/>
                    </w:rPr>
                    <w:t xml:space="preserve">الباب </w:t>
                  </w:r>
                  <w:r w:rsidRPr="00142209">
                    <w:rPr>
                      <w:rFonts w:cs="Simplified Arabic" w:hint="cs"/>
                      <w:b/>
                      <w:bCs/>
                      <w:sz w:val="72"/>
                      <w:szCs w:val="72"/>
                      <w:rtl/>
                      <w:lang w:bidi="ar-IQ"/>
                    </w:rPr>
                    <w:t>الثالث</w:t>
                  </w:r>
                </w:p>
                <w:p w:rsidR="006F228F" w:rsidRDefault="006F228F" w:rsidP="00B01748"/>
              </w:txbxContent>
            </v:textbox>
            <w10:wrap anchorx="page"/>
          </v:shape>
        </w:pict>
      </w:r>
    </w:p>
    <w:p w:rsidR="00B01748" w:rsidRDefault="00B01748" w:rsidP="00B01748">
      <w:pPr>
        <w:rPr>
          <w:rtl/>
          <w:lang w:bidi="ar-IQ"/>
        </w:rPr>
      </w:pPr>
    </w:p>
    <w:p w:rsidR="00B01748" w:rsidRPr="00A5563C" w:rsidRDefault="00B01748" w:rsidP="00B01748">
      <w:pPr>
        <w:spacing w:line="144" w:lineRule="auto"/>
        <w:rPr>
          <w:rFonts w:cs="Simplified Arabic"/>
          <w:b/>
          <w:bCs/>
          <w:sz w:val="32"/>
          <w:szCs w:val="32"/>
          <w:rtl/>
        </w:rPr>
      </w:pPr>
      <w:r w:rsidRPr="00A5563C">
        <w:rPr>
          <w:rFonts w:cs="Simplified Arabic" w:hint="cs"/>
          <w:b/>
          <w:bCs/>
          <w:sz w:val="32"/>
          <w:szCs w:val="32"/>
          <w:rtl/>
        </w:rPr>
        <w:t>3</w:t>
      </w:r>
      <w:r w:rsidRPr="00A5563C">
        <w:rPr>
          <w:rFonts w:cs="Simplified Arabic"/>
          <w:b/>
          <w:bCs/>
          <w:sz w:val="32"/>
          <w:szCs w:val="32"/>
          <w:rtl/>
        </w:rPr>
        <w:t xml:space="preserve">- </w:t>
      </w:r>
      <w:r w:rsidRPr="00A5563C">
        <w:rPr>
          <w:rFonts w:cs="Simplified Arabic" w:hint="cs"/>
          <w:b/>
          <w:bCs/>
          <w:sz w:val="32"/>
          <w:szCs w:val="32"/>
          <w:rtl/>
        </w:rPr>
        <w:t xml:space="preserve">منهجية البحث وإجراءاته </w:t>
      </w:r>
      <w:r w:rsidR="00C845A3" w:rsidRPr="00A5563C">
        <w:rPr>
          <w:rFonts w:cs="Simplified Arabic" w:hint="cs"/>
          <w:b/>
          <w:bCs/>
          <w:sz w:val="32"/>
          <w:szCs w:val="32"/>
          <w:rtl/>
        </w:rPr>
        <w:t>الميد</w:t>
      </w:r>
      <w:r w:rsidR="00C845A3">
        <w:rPr>
          <w:rFonts w:cs="Simplified Arabic" w:hint="cs"/>
          <w:b/>
          <w:bCs/>
          <w:sz w:val="32"/>
          <w:szCs w:val="32"/>
          <w:rtl/>
        </w:rPr>
        <w:t>ان</w:t>
      </w:r>
      <w:r w:rsidR="00C845A3" w:rsidRPr="00A5563C">
        <w:rPr>
          <w:rFonts w:cs="Simplified Arabic" w:hint="cs"/>
          <w:b/>
          <w:bCs/>
          <w:sz w:val="32"/>
          <w:szCs w:val="32"/>
          <w:rtl/>
        </w:rPr>
        <w:t>ية</w:t>
      </w:r>
      <w:r w:rsidRPr="00A5563C">
        <w:rPr>
          <w:rFonts w:cs="Simplified Arabic"/>
          <w:b/>
          <w:bCs/>
          <w:sz w:val="32"/>
          <w:szCs w:val="32"/>
          <w:rtl/>
        </w:rPr>
        <w:t xml:space="preserve"> .</w:t>
      </w:r>
    </w:p>
    <w:p w:rsidR="00B01748" w:rsidRPr="00A4086E" w:rsidRDefault="00B01748" w:rsidP="00B01748">
      <w:pPr>
        <w:spacing w:line="144" w:lineRule="auto"/>
        <w:rPr>
          <w:rFonts w:cs="Simplified Arabic"/>
          <w:b/>
          <w:bCs/>
          <w:sz w:val="28"/>
          <w:szCs w:val="28"/>
          <w:rtl/>
        </w:rPr>
      </w:pPr>
      <w:r w:rsidRPr="00A4086E">
        <w:rPr>
          <w:rFonts w:cs="Simplified Arabic" w:hint="cs"/>
          <w:b/>
          <w:bCs/>
          <w:sz w:val="28"/>
          <w:szCs w:val="28"/>
          <w:rtl/>
        </w:rPr>
        <w:t>3</w:t>
      </w:r>
      <w:r w:rsidRPr="00A4086E">
        <w:rPr>
          <w:rFonts w:cs="Simplified Arabic"/>
          <w:b/>
          <w:bCs/>
          <w:sz w:val="28"/>
          <w:szCs w:val="28"/>
          <w:rtl/>
        </w:rPr>
        <w:t>-</w:t>
      </w:r>
      <w:r w:rsidRPr="00A4086E">
        <w:rPr>
          <w:rFonts w:cs="Simplified Arabic" w:hint="cs"/>
          <w:b/>
          <w:bCs/>
          <w:sz w:val="28"/>
          <w:szCs w:val="28"/>
          <w:rtl/>
        </w:rPr>
        <w:t xml:space="preserve">1 منهج البحث </w:t>
      </w:r>
      <w:r w:rsidRPr="00A4086E">
        <w:rPr>
          <w:rFonts w:cs="Simplified Arabic"/>
          <w:b/>
          <w:bCs/>
          <w:sz w:val="28"/>
          <w:szCs w:val="28"/>
          <w:rtl/>
        </w:rPr>
        <w:t>.</w:t>
      </w:r>
    </w:p>
    <w:p w:rsidR="00B01748" w:rsidRPr="00A4086E" w:rsidRDefault="00B01748" w:rsidP="00B01748">
      <w:pPr>
        <w:spacing w:line="144" w:lineRule="auto"/>
        <w:rPr>
          <w:rFonts w:cs="Simplified Arabic"/>
          <w:b/>
          <w:bCs/>
          <w:sz w:val="28"/>
          <w:szCs w:val="28"/>
          <w:rtl/>
          <w:lang w:bidi="ar-IQ"/>
        </w:rPr>
      </w:pPr>
      <w:r w:rsidRPr="00A4086E">
        <w:rPr>
          <w:rFonts w:cs="Simplified Arabic" w:hint="cs"/>
          <w:b/>
          <w:bCs/>
          <w:sz w:val="28"/>
          <w:szCs w:val="28"/>
          <w:rtl/>
        </w:rPr>
        <w:t>3</w:t>
      </w:r>
      <w:r w:rsidRPr="00A4086E">
        <w:rPr>
          <w:rFonts w:cs="Simplified Arabic"/>
          <w:b/>
          <w:bCs/>
          <w:sz w:val="28"/>
          <w:szCs w:val="28"/>
          <w:rtl/>
        </w:rPr>
        <w:t>-</w:t>
      </w:r>
      <w:r w:rsidRPr="00A4086E">
        <w:rPr>
          <w:rFonts w:cs="Simplified Arabic" w:hint="cs"/>
          <w:b/>
          <w:bCs/>
          <w:sz w:val="28"/>
          <w:szCs w:val="28"/>
          <w:rtl/>
        </w:rPr>
        <w:t xml:space="preserve">2 عينة البحث </w:t>
      </w:r>
      <w:r w:rsidRPr="00A4086E">
        <w:rPr>
          <w:rFonts w:cs="Simplified Arabic"/>
          <w:b/>
          <w:bCs/>
          <w:sz w:val="28"/>
          <w:szCs w:val="28"/>
          <w:rtl/>
        </w:rPr>
        <w:t>.</w:t>
      </w:r>
    </w:p>
    <w:p w:rsidR="00B01748" w:rsidRPr="00A4086E" w:rsidRDefault="00B01748" w:rsidP="00B01748">
      <w:pPr>
        <w:spacing w:line="144" w:lineRule="auto"/>
        <w:rPr>
          <w:rFonts w:cs="Simplified Arabic"/>
          <w:b/>
          <w:bCs/>
          <w:sz w:val="28"/>
          <w:szCs w:val="28"/>
          <w:rtl/>
          <w:lang w:bidi="ar-IQ"/>
        </w:rPr>
      </w:pPr>
      <w:r w:rsidRPr="00A4086E">
        <w:rPr>
          <w:rFonts w:cs="Simplified Arabic" w:hint="cs"/>
          <w:b/>
          <w:bCs/>
          <w:sz w:val="28"/>
          <w:szCs w:val="28"/>
          <w:rtl/>
          <w:lang w:bidi="ar-IQ"/>
        </w:rPr>
        <w:t xml:space="preserve">3-2-1 </w:t>
      </w:r>
      <w:r w:rsidR="00C845A3" w:rsidRPr="00A4086E">
        <w:rPr>
          <w:rFonts w:cs="Simplified Arabic" w:hint="cs"/>
          <w:b/>
          <w:bCs/>
          <w:sz w:val="28"/>
          <w:szCs w:val="28"/>
          <w:rtl/>
          <w:lang w:bidi="ar-IQ"/>
        </w:rPr>
        <w:t>تج</w:t>
      </w:r>
      <w:r w:rsidR="00C845A3">
        <w:rPr>
          <w:rFonts w:cs="Simplified Arabic" w:hint="cs"/>
          <w:b/>
          <w:bCs/>
          <w:sz w:val="28"/>
          <w:szCs w:val="28"/>
          <w:rtl/>
          <w:lang w:bidi="ar-IQ"/>
        </w:rPr>
        <w:t>ان</w:t>
      </w:r>
      <w:r w:rsidR="00C845A3" w:rsidRPr="00A4086E">
        <w:rPr>
          <w:rFonts w:cs="Simplified Arabic" w:hint="cs"/>
          <w:b/>
          <w:bCs/>
          <w:sz w:val="28"/>
          <w:szCs w:val="28"/>
          <w:rtl/>
          <w:lang w:bidi="ar-IQ"/>
        </w:rPr>
        <w:t>س</w:t>
      </w:r>
      <w:r w:rsidRPr="00A4086E">
        <w:rPr>
          <w:rFonts w:cs="Simplified Arabic" w:hint="cs"/>
          <w:b/>
          <w:bCs/>
          <w:sz w:val="28"/>
          <w:szCs w:val="28"/>
          <w:rtl/>
          <w:lang w:bidi="ar-IQ"/>
        </w:rPr>
        <w:t xml:space="preserve"> العينة .</w:t>
      </w:r>
    </w:p>
    <w:p w:rsidR="00B01748" w:rsidRPr="00A4086E" w:rsidRDefault="00B01748" w:rsidP="00B01748">
      <w:pPr>
        <w:spacing w:line="144" w:lineRule="auto"/>
        <w:rPr>
          <w:rFonts w:cs="Simplified Arabic"/>
          <w:b/>
          <w:bCs/>
          <w:sz w:val="28"/>
          <w:szCs w:val="28"/>
          <w:rtl/>
        </w:rPr>
      </w:pPr>
      <w:r w:rsidRPr="00A4086E">
        <w:rPr>
          <w:rFonts w:cs="Simplified Arabic" w:hint="cs"/>
          <w:b/>
          <w:bCs/>
          <w:sz w:val="28"/>
          <w:szCs w:val="28"/>
          <w:rtl/>
        </w:rPr>
        <w:t>3</w:t>
      </w:r>
      <w:r w:rsidRPr="00A4086E">
        <w:rPr>
          <w:rFonts w:cs="Simplified Arabic"/>
          <w:b/>
          <w:bCs/>
          <w:sz w:val="28"/>
          <w:szCs w:val="28"/>
          <w:rtl/>
        </w:rPr>
        <w:t>-</w:t>
      </w:r>
      <w:r w:rsidRPr="00A4086E">
        <w:rPr>
          <w:rFonts w:cs="Simplified Arabic" w:hint="cs"/>
          <w:b/>
          <w:bCs/>
          <w:sz w:val="28"/>
          <w:szCs w:val="28"/>
          <w:rtl/>
        </w:rPr>
        <w:t xml:space="preserve">3 الاجهزة والادوات ووسائل جمع المعلومات </w:t>
      </w:r>
      <w:r w:rsidRPr="00A4086E">
        <w:rPr>
          <w:rFonts w:cs="Simplified Arabic"/>
          <w:b/>
          <w:bCs/>
          <w:sz w:val="28"/>
          <w:szCs w:val="28"/>
          <w:rtl/>
        </w:rPr>
        <w:t>.</w:t>
      </w:r>
    </w:p>
    <w:p w:rsidR="00B01748" w:rsidRPr="00A4086E" w:rsidRDefault="00B01748" w:rsidP="00B01748">
      <w:pPr>
        <w:spacing w:line="144" w:lineRule="auto"/>
        <w:rPr>
          <w:rFonts w:cs="Simplified Arabic"/>
          <w:b/>
          <w:bCs/>
          <w:sz w:val="28"/>
          <w:szCs w:val="28"/>
          <w:rtl/>
        </w:rPr>
      </w:pPr>
      <w:r w:rsidRPr="00A4086E">
        <w:rPr>
          <w:rFonts w:cs="Simplified Arabic" w:hint="cs"/>
          <w:b/>
          <w:bCs/>
          <w:sz w:val="28"/>
          <w:szCs w:val="28"/>
          <w:rtl/>
        </w:rPr>
        <w:t>3</w:t>
      </w:r>
      <w:r w:rsidRPr="00A4086E">
        <w:rPr>
          <w:rFonts w:cs="Simplified Arabic"/>
          <w:b/>
          <w:bCs/>
          <w:sz w:val="28"/>
          <w:szCs w:val="28"/>
          <w:rtl/>
        </w:rPr>
        <w:t>-</w:t>
      </w:r>
      <w:r w:rsidRPr="00A4086E">
        <w:rPr>
          <w:rFonts w:cs="Simplified Arabic" w:hint="cs"/>
          <w:b/>
          <w:bCs/>
          <w:sz w:val="28"/>
          <w:szCs w:val="28"/>
          <w:rtl/>
        </w:rPr>
        <w:t>3-1 الاجهزة والادوات .</w:t>
      </w:r>
    </w:p>
    <w:p w:rsidR="00B01748" w:rsidRPr="00A4086E" w:rsidRDefault="00B01748" w:rsidP="00B01748">
      <w:pPr>
        <w:spacing w:line="144" w:lineRule="auto"/>
        <w:rPr>
          <w:rFonts w:cs="Simplified Arabic"/>
          <w:b/>
          <w:bCs/>
          <w:sz w:val="28"/>
          <w:szCs w:val="28"/>
          <w:rtl/>
        </w:rPr>
      </w:pPr>
      <w:r w:rsidRPr="00A4086E">
        <w:rPr>
          <w:rFonts w:cs="Simplified Arabic" w:hint="cs"/>
          <w:b/>
          <w:bCs/>
          <w:sz w:val="28"/>
          <w:szCs w:val="28"/>
          <w:rtl/>
        </w:rPr>
        <w:t>3</w:t>
      </w:r>
      <w:r w:rsidRPr="00A4086E">
        <w:rPr>
          <w:rFonts w:cs="Simplified Arabic"/>
          <w:b/>
          <w:bCs/>
          <w:sz w:val="28"/>
          <w:szCs w:val="28"/>
          <w:rtl/>
        </w:rPr>
        <w:t>-</w:t>
      </w:r>
      <w:r w:rsidRPr="00A4086E">
        <w:rPr>
          <w:rFonts w:cs="Simplified Arabic" w:hint="cs"/>
          <w:b/>
          <w:bCs/>
          <w:sz w:val="28"/>
          <w:szCs w:val="28"/>
          <w:rtl/>
        </w:rPr>
        <w:t>3-2 وسائل جمع المعلومات.</w:t>
      </w:r>
    </w:p>
    <w:p w:rsidR="00B01748" w:rsidRPr="00A4086E" w:rsidRDefault="00B01748" w:rsidP="00B01748">
      <w:pPr>
        <w:spacing w:line="144" w:lineRule="auto"/>
        <w:rPr>
          <w:rFonts w:cs="Simplified Arabic"/>
          <w:b/>
          <w:bCs/>
          <w:sz w:val="28"/>
          <w:szCs w:val="28"/>
          <w:rtl/>
        </w:rPr>
      </w:pPr>
      <w:r w:rsidRPr="00A4086E">
        <w:rPr>
          <w:rFonts w:cs="Simplified Arabic" w:hint="cs"/>
          <w:b/>
          <w:bCs/>
          <w:sz w:val="28"/>
          <w:szCs w:val="28"/>
          <w:rtl/>
        </w:rPr>
        <w:t>3</w:t>
      </w:r>
      <w:r w:rsidRPr="00A4086E">
        <w:rPr>
          <w:rFonts w:cs="Simplified Arabic"/>
          <w:b/>
          <w:bCs/>
          <w:sz w:val="28"/>
          <w:szCs w:val="28"/>
          <w:rtl/>
        </w:rPr>
        <w:t>-</w:t>
      </w:r>
      <w:r w:rsidRPr="00A4086E">
        <w:rPr>
          <w:rFonts w:cs="Simplified Arabic" w:hint="cs"/>
          <w:b/>
          <w:bCs/>
          <w:sz w:val="28"/>
          <w:szCs w:val="28"/>
          <w:rtl/>
        </w:rPr>
        <w:t>4 تحديد المتغيرات قيد الدراسة .</w:t>
      </w:r>
    </w:p>
    <w:p w:rsidR="00B01748" w:rsidRPr="00A4086E" w:rsidRDefault="00B01748" w:rsidP="00B01748">
      <w:pPr>
        <w:spacing w:line="144" w:lineRule="auto"/>
        <w:rPr>
          <w:rFonts w:cs="Simplified Arabic"/>
          <w:b/>
          <w:bCs/>
          <w:sz w:val="28"/>
          <w:szCs w:val="28"/>
          <w:rtl/>
        </w:rPr>
      </w:pPr>
      <w:r w:rsidRPr="00A4086E">
        <w:rPr>
          <w:rFonts w:cs="Simplified Arabic" w:hint="cs"/>
          <w:b/>
          <w:bCs/>
          <w:sz w:val="28"/>
          <w:szCs w:val="28"/>
          <w:rtl/>
        </w:rPr>
        <w:t>3</w:t>
      </w:r>
      <w:r w:rsidRPr="00A4086E">
        <w:rPr>
          <w:rFonts w:cs="Simplified Arabic"/>
          <w:b/>
          <w:bCs/>
          <w:sz w:val="28"/>
          <w:szCs w:val="28"/>
          <w:rtl/>
        </w:rPr>
        <w:t>-</w:t>
      </w:r>
      <w:r w:rsidRPr="00A4086E">
        <w:rPr>
          <w:rFonts w:cs="Simplified Arabic" w:hint="cs"/>
          <w:b/>
          <w:bCs/>
          <w:sz w:val="28"/>
          <w:szCs w:val="28"/>
          <w:rtl/>
        </w:rPr>
        <w:t xml:space="preserve">4-1 تحديد المتغيرات الكيموحيوية </w:t>
      </w:r>
      <w:r w:rsidRPr="00A4086E">
        <w:rPr>
          <w:rFonts w:cs="Simplified Arabic"/>
          <w:b/>
          <w:bCs/>
          <w:sz w:val="28"/>
          <w:szCs w:val="28"/>
          <w:rtl/>
        </w:rPr>
        <w:t>.</w:t>
      </w:r>
    </w:p>
    <w:p w:rsidR="00B01748" w:rsidRPr="00A4086E" w:rsidRDefault="00B01748" w:rsidP="00B01748">
      <w:pPr>
        <w:spacing w:line="144" w:lineRule="auto"/>
        <w:rPr>
          <w:rFonts w:cs="Simplified Arabic"/>
          <w:b/>
          <w:bCs/>
          <w:sz w:val="28"/>
          <w:szCs w:val="28"/>
          <w:rtl/>
        </w:rPr>
      </w:pPr>
      <w:r w:rsidRPr="00A4086E">
        <w:rPr>
          <w:rFonts w:cs="Simplified Arabic" w:hint="cs"/>
          <w:b/>
          <w:bCs/>
          <w:sz w:val="28"/>
          <w:szCs w:val="28"/>
          <w:rtl/>
        </w:rPr>
        <w:t>3-4-2 تحديد المتغيرات الوظيفية .</w:t>
      </w:r>
    </w:p>
    <w:p w:rsidR="00B01748" w:rsidRPr="00A4086E" w:rsidRDefault="00B01748" w:rsidP="00B01748">
      <w:pPr>
        <w:spacing w:line="144" w:lineRule="auto"/>
        <w:rPr>
          <w:rFonts w:cs="Simplified Arabic"/>
          <w:b/>
          <w:bCs/>
          <w:sz w:val="28"/>
          <w:szCs w:val="28"/>
          <w:rtl/>
        </w:rPr>
      </w:pPr>
      <w:r w:rsidRPr="00A4086E">
        <w:rPr>
          <w:rFonts w:cs="Simplified Arabic" w:hint="cs"/>
          <w:b/>
          <w:bCs/>
          <w:sz w:val="28"/>
          <w:szCs w:val="28"/>
          <w:rtl/>
        </w:rPr>
        <w:t>3</w:t>
      </w:r>
      <w:r w:rsidRPr="00A4086E">
        <w:rPr>
          <w:rFonts w:cs="Simplified Arabic"/>
          <w:b/>
          <w:bCs/>
          <w:sz w:val="28"/>
          <w:szCs w:val="28"/>
          <w:rtl/>
        </w:rPr>
        <w:t>-</w:t>
      </w:r>
      <w:r w:rsidRPr="00A4086E">
        <w:rPr>
          <w:rFonts w:cs="Simplified Arabic" w:hint="cs"/>
          <w:b/>
          <w:bCs/>
          <w:sz w:val="28"/>
          <w:szCs w:val="28"/>
          <w:rtl/>
        </w:rPr>
        <w:t>4-2-1 معدل النبض وقت الراحة .</w:t>
      </w:r>
    </w:p>
    <w:p w:rsidR="00B01748" w:rsidRPr="00A4086E" w:rsidRDefault="00B01748" w:rsidP="00B01748">
      <w:pPr>
        <w:spacing w:line="144" w:lineRule="auto"/>
        <w:rPr>
          <w:rFonts w:cs="Simplified Arabic"/>
          <w:b/>
          <w:bCs/>
          <w:sz w:val="28"/>
          <w:szCs w:val="28"/>
          <w:rtl/>
        </w:rPr>
      </w:pPr>
      <w:r w:rsidRPr="00A4086E">
        <w:rPr>
          <w:rFonts w:cs="Simplified Arabic" w:hint="cs"/>
          <w:b/>
          <w:bCs/>
          <w:sz w:val="28"/>
          <w:szCs w:val="28"/>
          <w:rtl/>
        </w:rPr>
        <w:t>3</w:t>
      </w:r>
      <w:r w:rsidRPr="00A4086E">
        <w:rPr>
          <w:rFonts w:cs="Simplified Arabic"/>
          <w:b/>
          <w:bCs/>
          <w:sz w:val="28"/>
          <w:szCs w:val="28"/>
          <w:rtl/>
        </w:rPr>
        <w:t>-</w:t>
      </w:r>
      <w:r w:rsidRPr="00A4086E">
        <w:rPr>
          <w:rFonts w:cs="Simplified Arabic" w:hint="cs"/>
          <w:b/>
          <w:bCs/>
          <w:sz w:val="28"/>
          <w:szCs w:val="28"/>
          <w:rtl/>
        </w:rPr>
        <w:t>4-2-2 عدد مرات التنفس وقت الراحة .</w:t>
      </w:r>
    </w:p>
    <w:p w:rsidR="00B01748" w:rsidRPr="00A4086E" w:rsidRDefault="00B01748" w:rsidP="00A07E01">
      <w:pPr>
        <w:spacing w:line="144" w:lineRule="auto"/>
        <w:rPr>
          <w:rFonts w:cs="Simplified Arabic"/>
          <w:b/>
          <w:bCs/>
          <w:sz w:val="28"/>
          <w:szCs w:val="28"/>
          <w:rtl/>
        </w:rPr>
      </w:pPr>
      <w:r w:rsidRPr="00A4086E">
        <w:rPr>
          <w:rFonts w:cs="Simplified Arabic" w:hint="cs"/>
          <w:b/>
          <w:bCs/>
          <w:sz w:val="28"/>
          <w:szCs w:val="28"/>
          <w:rtl/>
        </w:rPr>
        <w:t>3</w:t>
      </w:r>
      <w:r w:rsidRPr="00A4086E">
        <w:rPr>
          <w:rFonts w:cs="Simplified Arabic"/>
          <w:b/>
          <w:bCs/>
          <w:sz w:val="28"/>
          <w:szCs w:val="28"/>
          <w:rtl/>
        </w:rPr>
        <w:t>-</w:t>
      </w:r>
      <w:r w:rsidRPr="00A4086E">
        <w:rPr>
          <w:rFonts w:cs="Simplified Arabic" w:hint="cs"/>
          <w:b/>
          <w:bCs/>
          <w:sz w:val="28"/>
          <w:szCs w:val="28"/>
          <w:rtl/>
        </w:rPr>
        <w:t xml:space="preserve">4-2-3 </w:t>
      </w:r>
      <w:r w:rsidR="00A07E01">
        <w:rPr>
          <w:rFonts w:cs="Simplified Arabic" w:hint="cs"/>
          <w:b/>
          <w:bCs/>
          <w:sz w:val="28"/>
          <w:szCs w:val="28"/>
          <w:rtl/>
        </w:rPr>
        <w:t xml:space="preserve">اختبار </w:t>
      </w:r>
      <w:r w:rsidR="00424EF1">
        <w:rPr>
          <w:rFonts w:cs="Simplified Arabic" w:hint="cs"/>
          <w:b/>
          <w:bCs/>
          <w:sz w:val="28"/>
          <w:szCs w:val="28"/>
          <w:rtl/>
        </w:rPr>
        <w:t xml:space="preserve">قوة القفز </w:t>
      </w:r>
      <w:r w:rsidRPr="00A4086E">
        <w:rPr>
          <w:rFonts w:cs="Simplified Arabic"/>
          <w:b/>
          <w:bCs/>
          <w:sz w:val="28"/>
          <w:szCs w:val="28"/>
          <w:rtl/>
        </w:rPr>
        <w:t>.</w:t>
      </w:r>
    </w:p>
    <w:p w:rsidR="00B01748" w:rsidRPr="00A4086E" w:rsidRDefault="00B01748" w:rsidP="00B01748">
      <w:pPr>
        <w:spacing w:line="144" w:lineRule="auto"/>
        <w:rPr>
          <w:rFonts w:cs="Simplified Arabic"/>
          <w:b/>
          <w:bCs/>
          <w:sz w:val="28"/>
          <w:szCs w:val="28"/>
          <w:rtl/>
        </w:rPr>
      </w:pPr>
      <w:r w:rsidRPr="00A4086E">
        <w:rPr>
          <w:rFonts w:cs="Simplified Arabic" w:hint="cs"/>
          <w:b/>
          <w:bCs/>
          <w:sz w:val="28"/>
          <w:szCs w:val="28"/>
          <w:rtl/>
        </w:rPr>
        <w:t>3</w:t>
      </w:r>
      <w:r w:rsidRPr="00A4086E">
        <w:rPr>
          <w:rFonts w:cs="Simplified Arabic"/>
          <w:b/>
          <w:bCs/>
          <w:sz w:val="28"/>
          <w:szCs w:val="28"/>
          <w:rtl/>
        </w:rPr>
        <w:t>-</w:t>
      </w:r>
      <w:r w:rsidRPr="00A4086E">
        <w:rPr>
          <w:rFonts w:cs="Simplified Arabic" w:hint="cs"/>
          <w:b/>
          <w:bCs/>
          <w:sz w:val="28"/>
          <w:szCs w:val="28"/>
          <w:rtl/>
        </w:rPr>
        <w:t>4-3 تحديد الاختبارات المهارية المركبة بكرة القدم .</w:t>
      </w:r>
    </w:p>
    <w:p w:rsidR="00B01748" w:rsidRPr="00A4086E" w:rsidRDefault="00B01748" w:rsidP="00B01748">
      <w:pPr>
        <w:spacing w:line="144" w:lineRule="auto"/>
        <w:rPr>
          <w:rFonts w:cs="Simplified Arabic"/>
          <w:b/>
          <w:bCs/>
          <w:sz w:val="28"/>
          <w:szCs w:val="28"/>
          <w:rtl/>
        </w:rPr>
      </w:pPr>
      <w:r w:rsidRPr="00A4086E">
        <w:rPr>
          <w:rFonts w:cs="Simplified Arabic" w:hint="cs"/>
          <w:b/>
          <w:bCs/>
          <w:sz w:val="28"/>
          <w:szCs w:val="28"/>
          <w:rtl/>
        </w:rPr>
        <w:t>3</w:t>
      </w:r>
      <w:r w:rsidRPr="00A4086E">
        <w:rPr>
          <w:rFonts w:cs="Simplified Arabic"/>
          <w:b/>
          <w:bCs/>
          <w:sz w:val="28"/>
          <w:szCs w:val="28"/>
          <w:rtl/>
        </w:rPr>
        <w:t>-</w:t>
      </w:r>
      <w:r w:rsidRPr="00A4086E">
        <w:rPr>
          <w:rFonts w:cs="Simplified Arabic" w:hint="cs"/>
          <w:b/>
          <w:bCs/>
          <w:sz w:val="28"/>
          <w:szCs w:val="28"/>
          <w:rtl/>
        </w:rPr>
        <w:t>4-3-1 الاختبار المهاري الاول .</w:t>
      </w:r>
    </w:p>
    <w:p w:rsidR="00B01748" w:rsidRPr="00A4086E" w:rsidRDefault="00B01748" w:rsidP="00B01748">
      <w:pPr>
        <w:spacing w:line="144" w:lineRule="auto"/>
        <w:rPr>
          <w:rFonts w:cs="Simplified Arabic"/>
          <w:b/>
          <w:bCs/>
          <w:sz w:val="28"/>
          <w:szCs w:val="28"/>
          <w:rtl/>
          <w:lang w:bidi="ar-IQ"/>
        </w:rPr>
      </w:pPr>
      <w:r w:rsidRPr="00A4086E">
        <w:rPr>
          <w:rFonts w:cs="Simplified Arabic" w:hint="cs"/>
          <w:b/>
          <w:bCs/>
          <w:sz w:val="28"/>
          <w:szCs w:val="28"/>
          <w:rtl/>
        </w:rPr>
        <w:t>3</w:t>
      </w:r>
      <w:r w:rsidRPr="00A4086E">
        <w:rPr>
          <w:rFonts w:cs="Simplified Arabic"/>
          <w:b/>
          <w:bCs/>
          <w:sz w:val="28"/>
          <w:szCs w:val="28"/>
          <w:rtl/>
        </w:rPr>
        <w:t>-</w:t>
      </w:r>
      <w:r w:rsidRPr="00A4086E">
        <w:rPr>
          <w:rFonts w:cs="Simplified Arabic" w:hint="cs"/>
          <w:b/>
          <w:bCs/>
          <w:sz w:val="28"/>
          <w:szCs w:val="28"/>
          <w:rtl/>
        </w:rPr>
        <w:t xml:space="preserve">4-3-2 </w:t>
      </w:r>
      <w:r w:rsidRPr="00A4086E">
        <w:rPr>
          <w:rFonts w:cs="Simplified Arabic" w:hint="cs"/>
          <w:b/>
          <w:bCs/>
          <w:sz w:val="28"/>
          <w:szCs w:val="28"/>
          <w:rtl/>
          <w:lang w:bidi="ar-IQ"/>
        </w:rPr>
        <w:t xml:space="preserve">الاختبار المهاري </w:t>
      </w:r>
      <w:r w:rsidR="00C845A3" w:rsidRPr="00A4086E">
        <w:rPr>
          <w:rFonts w:cs="Simplified Arabic" w:hint="cs"/>
          <w:b/>
          <w:bCs/>
          <w:sz w:val="28"/>
          <w:szCs w:val="28"/>
          <w:rtl/>
          <w:lang w:bidi="ar-IQ"/>
        </w:rPr>
        <w:t>الث</w:t>
      </w:r>
      <w:r w:rsidR="00C845A3">
        <w:rPr>
          <w:rFonts w:cs="Simplified Arabic" w:hint="cs"/>
          <w:b/>
          <w:bCs/>
          <w:sz w:val="28"/>
          <w:szCs w:val="28"/>
          <w:rtl/>
          <w:lang w:bidi="ar-IQ"/>
        </w:rPr>
        <w:t>ان</w:t>
      </w:r>
      <w:r w:rsidR="00C845A3" w:rsidRPr="00A4086E">
        <w:rPr>
          <w:rFonts w:cs="Simplified Arabic" w:hint="cs"/>
          <w:b/>
          <w:bCs/>
          <w:sz w:val="28"/>
          <w:szCs w:val="28"/>
          <w:rtl/>
          <w:lang w:bidi="ar-IQ"/>
        </w:rPr>
        <w:t>ي</w:t>
      </w:r>
      <w:r w:rsidRPr="00A4086E">
        <w:rPr>
          <w:rFonts w:cs="Simplified Arabic" w:hint="cs"/>
          <w:b/>
          <w:bCs/>
          <w:sz w:val="28"/>
          <w:szCs w:val="28"/>
          <w:rtl/>
          <w:lang w:bidi="ar-IQ"/>
        </w:rPr>
        <w:t xml:space="preserve"> .</w:t>
      </w:r>
    </w:p>
    <w:p w:rsidR="00B01748" w:rsidRPr="00A4086E" w:rsidRDefault="00B01748" w:rsidP="00B01748">
      <w:pPr>
        <w:spacing w:line="144" w:lineRule="auto"/>
        <w:rPr>
          <w:rFonts w:cs="Simplified Arabic"/>
          <w:b/>
          <w:bCs/>
          <w:sz w:val="28"/>
          <w:szCs w:val="28"/>
          <w:rtl/>
        </w:rPr>
      </w:pPr>
      <w:r w:rsidRPr="00A4086E">
        <w:rPr>
          <w:rFonts w:cs="Simplified Arabic" w:hint="cs"/>
          <w:b/>
          <w:bCs/>
          <w:sz w:val="28"/>
          <w:szCs w:val="28"/>
          <w:rtl/>
          <w:lang w:bidi="ar-IQ"/>
        </w:rPr>
        <w:t xml:space="preserve">3-4-3-3 </w:t>
      </w:r>
      <w:r w:rsidRPr="00A4086E">
        <w:rPr>
          <w:rFonts w:cs="Simplified Arabic" w:hint="cs"/>
          <w:b/>
          <w:bCs/>
          <w:sz w:val="28"/>
          <w:szCs w:val="28"/>
          <w:rtl/>
        </w:rPr>
        <w:t>الاختبار المهاري الثالث .</w:t>
      </w:r>
    </w:p>
    <w:p w:rsidR="00B01748" w:rsidRPr="00A4086E" w:rsidRDefault="00B01748" w:rsidP="00B01748">
      <w:pPr>
        <w:spacing w:line="144" w:lineRule="auto"/>
        <w:rPr>
          <w:rFonts w:cs="Simplified Arabic"/>
          <w:b/>
          <w:bCs/>
          <w:sz w:val="28"/>
          <w:szCs w:val="28"/>
          <w:rtl/>
          <w:lang w:bidi="ar-IQ"/>
        </w:rPr>
      </w:pPr>
      <w:r w:rsidRPr="00A4086E">
        <w:rPr>
          <w:rFonts w:cs="Simplified Arabic" w:hint="cs"/>
          <w:b/>
          <w:bCs/>
          <w:sz w:val="28"/>
          <w:szCs w:val="28"/>
          <w:rtl/>
        </w:rPr>
        <w:t>3</w:t>
      </w:r>
      <w:r w:rsidRPr="00A4086E">
        <w:rPr>
          <w:rFonts w:cs="Simplified Arabic"/>
          <w:b/>
          <w:bCs/>
          <w:sz w:val="28"/>
          <w:szCs w:val="28"/>
          <w:rtl/>
        </w:rPr>
        <w:t>-</w:t>
      </w:r>
      <w:r w:rsidRPr="00A4086E">
        <w:rPr>
          <w:rFonts w:cs="Simplified Arabic" w:hint="cs"/>
          <w:b/>
          <w:bCs/>
          <w:sz w:val="28"/>
          <w:szCs w:val="28"/>
          <w:rtl/>
        </w:rPr>
        <w:t xml:space="preserve">5 اجراءات البحث </w:t>
      </w:r>
      <w:r w:rsidR="00C845A3" w:rsidRPr="00A4086E">
        <w:rPr>
          <w:rFonts w:cs="Simplified Arabic" w:hint="cs"/>
          <w:b/>
          <w:bCs/>
          <w:sz w:val="28"/>
          <w:szCs w:val="28"/>
          <w:rtl/>
        </w:rPr>
        <w:t>الميد</w:t>
      </w:r>
      <w:r w:rsidR="00C845A3">
        <w:rPr>
          <w:rFonts w:cs="Simplified Arabic" w:hint="cs"/>
          <w:b/>
          <w:bCs/>
          <w:sz w:val="28"/>
          <w:szCs w:val="28"/>
          <w:rtl/>
        </w:rPr>
        <w:t>ان</w:t>
      </w:r>
      <w:r w:rsidR="00C845A3" w:rsidRPr="00A4086E">
        <w:rPr>
          <w:rFonts w:cs="Simplified Arabic" w:hint="cs"/>
          <w:b/>
          <w:bCs/>
          <w:sz w:val="28"/>
          <w:szCs w:val="28"/>
          <w:rtl/>
        </w:rPr>
        <w:t>ية</w:t>
      </w:r>
      <w:r w:rsidRPr="00A4086E">
        <w:rPr>
          <w:rFonts w:cs="Simplified Arabic" w:hint="cs"/>
          <w:b/>
          <w:bCs/>
          <w:sz w:val="28"/>
          <w:szCs w:val="28"/>
          <w:rtl/>
        </w:rPr>
        <w:t xml:space="preserve"> </w:t>
      </w:r>
      <w:r w:rsidRPr="00A4086E">
        <w:rPr>
          <w:rFonts w:cs="Simplified Arabic"/>
          <w:b/>
          <w:bCs/>
          <w:sz w:val="28"/>
          <w:szCs w:val="28"/>
          <w:rtl/>
        </w:rPr>
        <w:t>.</w:t>
      </w:r>
    </w:p>
    <w:p w:rsidR="00B01748" w:rsidRPr="00A4086E" w:rsidRDefault="00B01748" w:rsidP="00B01748">
      <w:pPr>
        <w:spacing w:line="144" w:lineRule="auto"/>
        <w:rPr>
          <w:rFonts w:cs="Simplified Arabic"/>
          <w:b/>
          <w:bCs/>
          <w:sz w:val="28"/>
          <w:szCs w:val="28"/>
          <w:rtl/>
          <w:lang w:bidi="ar-IQ"/>
        </w:rPr>
      </w:pPr>
      <w:r w:rsidRPr="00A4086E">
        <w:rPr>
          <w:rFonts w:cs="Simplified Arabic" w:hint="cs"/>
          <w:b/>
          <w:bCs/>
          <w:sz w:val="28"/>
          <w:szCs w:val="28"/>
          <w:rtl/>
          <w:lang w:bidi="ar-IQ"/>
        </w:rPr>
        <w:t xml:space="preserve">3-5-1 التجارب الاستطلاعية . </w:t>
      </w:r>
    </w:p>
    <w:p w:rsidR="00B01748" w:rsidRPr="00A4086E" w:rsidRDefault="00B01748" w:rsidP="00B01748">
      <w:pPr>
        <w:spacing w:line="144" w:lineRule="auto"/>
        <w:rPr>
          <w:rFonts w:cs="Simplified Arabic"/>
          <w:b/>
          <w:bCs/>
          <w:sz w:val="28"/>
          <w:szCs w:val="28"/>
          <w:rtl/>
          <w:lang w:bidi="ar-IQ"/>
        </w:rPr>
      </w:pPr>
      <w:r w:rsidRPr="00A4086E">
        <w:rPr>
          <w:rFonts w:cs="Simplified Arabic" w:hint="cs"/>
          <w:b/>
          <w:bCs/>
          <w:sz w:val="28"/>
          <w:szCs w:val="28"/>
          <w:rtl/>
          <w:lang w:bidi="ar-IQ"/>
        </w:rPr>
        <w:t xml:space="preserve">3-5-1-1 التجربة الاستطلاعية الاولى . </w:t>
      </w:r>
    </w:p>
    <w:p w:rsidR="00B01748" w:rsidRPr="00A4086E" w:rsidRDefault="00B01748" w:rsidP="00B01748">
      <w:pPr>
        <w:spacing w:line="144" w:lineRule="auto"/>
        <w:rPr>
          <w:rFonts w:cs="Simplified Arabic"/>
          <w:b/>
          <w:bCs/>
          <w:sz w:val="28"/>
          <w:szCs w:val="28"/>
          <w:rtl/>
          <w:lang w:bidi="ar-IQ"/>
        </w:rPr>
      </w:pPr>
      <w:r w:rsidRPr="00A4086E">
        <w:rPr>
          <w:rFonts w:cs="Simplified Arabic" w:hint="cs"/>
          <w:b/>
          <w:bCs/>
          <w:sz w:val="28"/>
          <w:szCs w:val="28"/>
          <w:rtl/>
          <w:lang w:bidi="ar-IQ"/>
        </w:rPr>
        <w:t xml:space="preserve">3-5-1-2 التجربة الاستطلاعية </w:t>
      </w:r>
      <w:r w:rsidR="00C845A3" w:rsidRPr="00A4086E">
        <w:rPr>
          <w:rFonts w:cs="Simplified Arabic" w:hint="cs"/>
          <w:b/>
          <w:bCs/>
          <w:sz w:val="28"/>
          <w:szCs w:val="28"/>
          <w:rtl/>
          <w:lang w:bidi="ar-IQ"/>
        </w:rPr>
        <w:t>الث</w:t>
      </w:r>
      <w:r w:rsidR="00C845A3">
        <w:rPr>
          <w:rFonts w:cs="Simplified Arabic" w:hint="cs"/>
          <w:b/>
          <w:bCs/>
          <w:sz w:val="28"/>
          <w:szCs w:val="28"/>
          <w:rtl/>
          <w:lang w:bidi="ar-IQ"/>
        </w:rPr>
        <w:t>ان</w:t>
      </w:r>
      <w:r w:rsidR="00C845A3" w:rsidRPr="00A4086E">
        <w:rPr>
          <w:rFonts w:cs="Simplified Arabic" w:hint="cs"/>
          <w:b/>
          <w:bCs/>
          <w:sz w:val="28"/>
          <w:szCs w:val="28"/>
          <w:rtl/>
          <w:lang w:bidi="ar-IQ"/>
        </w:rPr>
        <w:t>ية</w:t>
      </w:r>
      <w:r w:rsidRPr="00A4086E">
        <w:rPr>
          <w:rFonts w:cs="Simplified Arabic" w:hint="cs"/>
          <w:b/>
          <w:bCs/>
          <w:sz w:val="28"/>
          <w:szCs w:val="28"/>
          <w:rtl/>
          <w:lang w:bidi="ar-IQ"/>
        </w:rPr>
        <w:t xml:space="preserve"> .</w:t>
      </w:r>
    </w:p>
    <w:p w:rsidR="00B01748" w:rsidRPr="00A4086E" w:rsidRDefault="00B01748" w:rsidP="00B01748">
      <w:pPr>
        <w:spacing w:line="144" w:lineRule="auto"/>
        <w:rPr>
          <w:rFonts w:cs="Simplified Arabic"/>
          <w:b/>
          <w:bCs/>
          <w:sz w:val="28"/>
          <w:szCs w:val="28"/>
          <w:rtl/>
          <w:lang w:bidi="ar-IQ"/>
        </w:rPr>
      </w:pPr>
      <w:r w:rsidRPr="00A4086E">
        <w:rPr>
          <w:rFonts w:cs="Simplified Arabic" w:hint="cs"/>
          <w:b/>
          <w:bCs/>
          <w:sz w:val="28"/>
          <w:szCs w:val="28"/>
          <w:rtl/>
          <w:lang w:bidi="ar-IQ"/>
        </w:rPr>
        <w:t>3-5-1-3 التجربة الاستطلاعية الثالثة .</w:t>
      </w:r>
    </w:p>
    <w:p w:rsidR="00B01748" w:rsidRPr="00A4086E" w:rsidRDefault="00B01748" w:rsidP="00B01748">
      <w:pPr>
        <w:spacing w:line="144" w:lineRule="auto"/>
        <w:rPr>
          <w:rFonts w:cs="Simplified Arabic"/>
          <w:b/>
          <w:bCs/>
          <w:sz w:val="28"/>
          <w:szCs w:val="28"/>
          <w:rtl/>
          <w:lang w:bidi="ar-IQ"/>
        </w:rPr>
      </w:pPr>
      <w:r w:rsidRPr="00A4086E">
        <w:rPr>
          <w:rFonts w:cs="Simplified Arabic" w:hint="cs"/>
          <w:b/>
          <w:bCs/>
          <w:sz w:val="28"/>
          <w:szCs w:val="28"/>
          <w:rtl/>
          <w:lang w:bidi="ar-IQ"/>
        </w:rPr>
        <w:t xml:space="preserve">3-6 التجربة </w:t>
      </w:r>
      <w:r w:rsidR="00C845A3" w:rsidRPr="00A4086E">
        <w:rPr>
          <w:rFonts w:cs="Simplified Arabic" w:hint="cs"/>
          <w:b/>
          <w:bCs/>
          <w:sz w:val="28"/>
          <w:szCs w:val="28"/>
          <w:rtl/>
          <w:lang w:bidi="ar-IQ"/>
        </w:rPr>
        <w:t>الميد</w:t>
      </w:r>
      <w:r w:rsidR="00C845A3">
        <w:rPr>
          <w:rFonts w:cs="Simplified Arabic" w:hint="cs"/>
          <w:b/>
          <w:bCs/>
          <w:sz w:val="28"/>
          <w:szCs w:val="28"/>
          <w:rtl/>
          <w:lang w:bidi="ar-IQ"/>
        </w:rPr>
        <w:t>ان</w:t>
      </w:r>
      <w:r w:rsidR="00C845A3" w:rsidRPr="00A4086E">
        <w:rPr>
          <w:rFonts w:cs="Simplified Arabic" w:hint="cs"/>
          <w:b/>
          <w:bCs/>
          <w:sz w:val="28"/>
          <w:szCs w:val="28"/>
          <w:rtl/>
          <w:lang w:bidi="ar-IQ"/>
        </w:rPr>
        <w:t>ية</w:t>
      </w:r>
      <w:r w:rsidRPr="00A4086E">
        <w:rPr>
          <w:rFonts w:cs="Simplified Arabic" w:hint="cs"/>
          <w:b/>
          <w:bCs/>
          <w:sz w:val="28"/>
          <w:szCs w:val="28"/>
          <w:rtl/>
          <w:lang w:bidi="ar-IQ"/>
        </w:rPr>
        <w:t xml:space="preserve"> . </w:t>
      </w:r>
    </w:p>
    <w:p w:rsidR="00B01748" w:rsidRPr="00A4086E" w:rsidRDefault="00B01748" w:rsidP="00B01748">
      <w:pPr>
        <w:spacing w:line="144" w:lineRule="auto"/>
        <w:rPr>
          <w:rFonts w:cs="Simplified Arabic"/>
          <w:b/>
          <w:bCs/>
          <w:sz w:val="28"/>
          <w:szCs w:val="28"/>
          <w:rtl/>
          <w:lang w:bidi="ar-IQ"/>
        </w:rPr>
      </w:pPr>
      <w:r w:rsidRPr="00A4086E">
        <w:rPr>
          <w:rFonts w:cs="Simplified Arabic" w:hint="cs"/>
          <w:b/>
          <w:bCs/>
          <w:sz w:val="28"/>
          <w:szCs w:val="28"/>
          <w:rtl/>
          <w:lang w:bidi="ar-IQ"/>
        </w:rPr>
        <w:t>3-6-1 الاختبارات القبلية .</w:t>
      </w:r>
    </w:p>
    <w:p w:rsidR="00B01748" w:rsidRPr="00A4086E" w:rsidRDefault="00B01748" w:rsidP="0019114F">
      <w:pPr>
        <w:spacing w:line="144" w:lineRule="auto"/>
        <w:rPr>
          <w:rFonts w:cs="Simplified Arabic"/>
          <w:b/>
          <w:bCs/>
          <w:sz w:val="28"/>
          <w:szCs w:val="28"/>
          <w:rtl/>
          <w:lang w:bidi="ar-IQ"/>
        </w:rPr>
      </w:pPr>
      <w:r w:rsidRPr="00A4086E">
        <w:rPr>
          <w:rFonts w:cs="Simplified Arabic" w:hint="cs"/>
          <w:b/>
          <w:bCs/>
          <w:sz w:val="28"/>
          <w:szCs w:val="28"/>
          <w:rtl/>
          <w:lang w:bidi="ar-IQ"/>
        </w:rPr>
        <w:t xml:space="preserve">3-6-2 </w:t>
      </w:r>
      <w:r w:rsidR="0019114F">
        <w:rPr>
          <w:rFonts w:cs="Simplified Arabic" w:hint="cs"/>
          <w:b/>
          <w:bCs/>
          <w:sz w:val="28"/>
          <w:szCs w:val="28"/>
          <w:rtl/>
          <w:lang w:bidi="ar-IQ"/>
        </w:rPr>
        <w:t>تنفيذ المنهاج التدريبي</w:t>
      </w:r>
      <w:r w:rsidRPr="00A4086E">
        <w:rPr>
          <w:rFonts w:cs="Simplified Arabic" w:hint="cs"/>
          <w:b/>
          <w:bCs/>
          <w:sz w:val="28"/>
          <w:szCs w:val="28"/>
          <w:rtl/>
          <w:lang w:bidi="ar-IQ"/>
        </w:rPr>
        <w:t xml:space="preserve"> .</w:t>
      </w:r>
    </w:p>
    <w:p w:rsidR="00B01748" w:rsidRPr="00A4086E" w:rsidRDefault="00B01748" w:rsidP="00B01748">
      <w:pPr>
        <w:spacing w:line="144" w:lineRule="auto"/>
        <w:rPr>
          <w:rFonts w:cs="Simplified Arabic"/>
          <w:b/>
          <w:bCs/>
          <w:sz w:val="28"/>
          <w:szCs w:val="28"/>
          <w:rtl/>
          <w:lang w:bidi="ar-IQ"/>
        </w:rPr>
      </w:pPr>
      <w:r w:rsidRPr="00A4086E">
        <w:rPr>
          <w:rFonts w:cs="Simplified Arabic" w:hint="cs"/>
          <w:b/>
          <w:bCs/>
          <w:sz w:val="28"/>
          <w:szCs w:val="28"/>
          <w:rtl/>
          <w:lang w:bidi="ar-IQ"/>
        </w:rPr>
        <w:t xml:space="preserve">3-6-3 الاختبارات البعدية . </w:t>
      </w:r>
    </w:p>
    <w:p w:rsidR="00B01748" w:rsidRPr="00A4086E" w:rsidRDefault="00B01748" w:rsidP="00B01748">
      <w:pPr>
        <w:spacing w:line="144" w:lineRule="auto"/>
        <w:rPr>
          <w:rFonts w:cs="Simplified Arabic"/>
          <w:b/>
          <w:bCs/>
          <w:sz w:val="28"/>
          <w:szCs w:val="28"/>
          <w:rtl/>
          <w:lang w:bidi="ar-IQ"/>
        </w:rPr>
      </w:pPr>
      <w:r w:rsidRPr="00A4086E">
        <w:rPr>
          <w:rFonts w:cs="Simplified Arabic" w:hint="cs"/>
          <w:b/>
          <w:bCs/>
          <w:sz w:val="28"/>
          <w:szCs w:val="28"/>
          <w:rtl/>
          <w:lang w:bidi="ar-IQ"/>
        </w:rPr>
        <w:t xml:space="preserve">3-7 الوسائل الاحصائية . </w:t>
      </w:r>
    </w:p>
    <w:p w:rsidR="00B01748" w:rsidRPr="00440B4C" w:rsidRDefault="00B01748" w:rsidP="00B01748">
      <w:pPr>
        <w:spacing w:line="288" w:lineRule="auto"/>
        <w:rPr>
          <w:rFonts w:cs="Simplified Arabic"/>
          <w:b/>
          <w:bCs/>
          <w:sz w:val="28"/>
          <w:szCs w:val="28"/>
          <w:rtl/>
          <w:lang w:bidi="ar-IQ"/>
        </w:rPr>
      </w:pPr>
      <w:r w:rsidRPr="00440B4C">
        <w:rPr>
          <w:rFonts w:cs="Simplified Arabic" w:hint="cs"/>
          <w:b/>
          <w:bCs/>
          <w:sz w:val="28"/>
          <w:szCs w:val="28"/>
          <w:rtl/>
          <w:lang w:bidi="ar-IQ"/>
        </w:rPr>
        <w:lastRenderedPageBreak/>
        <w:t>3</w:t>
      </w:r>
      <w:r>
        <w:rPr>
          <w:rFonts w:cs="Simplified Arabic" w:hint="cs"/>
          <w:b/>
          <w:bCs/>
          <w:sz w:val="28"/>
          <w:szCs w:val="28"/>
          <w:rtl/>
          <w:lang w:bidi="ar-IQ"/>
        </w:rPr>
        <w:t>-</w:t>
      </w:r>
      <w:r w:rsidRPr="00440B4C">
        <w:rPr>
          <w:rFonts w:cs="Simplified Arabic" w:hint="cs"/>
          <w:b/>
          <w:bCs/>
          <w:sz w:val="28"/>
          <w:szCs w:val="28"/>
          <w:rtl/>
          <w:lang w:bidi="ar-IQ"/>
        </w:rPr>
        <w:t xml:space="preserve"> منهجية البحث وإجراءاته الميد</w:t>
      </w:r>
      <w:r>
        <w:rPr>
          <w:rFonts w:cs="Simplified Arabic" w:hint="cs"/>
          <w:b/>
          <w:bCs/>
          <w:sz w:val="28"/>
          <w:szCs w:val="28"/>
          <w:rtl/>
          <w:lang w:bidi="ar-IQ"/>
        </w:rPr>
        <w:t>ان</w:t>
      </w:r>
      <w:r w:rsidRPr="00440B4C">
        <w:rPr>
          <w:rFonts w:cs="Simplified Arabic" w:hint="cs"/>
          <w:b/>
          <w:bCs/>
          <w:sz w:val="28"/>
          <w:szCs w:val="28"/>
          <w:rtl/>
          <w:lang w:bidi="ar-IQ"/>
        </w:rPr>
        <w:t xml:space="preserve">ية : </w:t>
      </w:r>
    </w:p>
    <w:p w:rsidR="00B01748" w:rsidRPr="00440B4C" w:rsidRDefault="00B01748" w:rsidP="00B01748">
      <w:pPr>
        <w:spacing w:line="288" w:lineRule="auto"/>
        <w:rPr>
          <w:rFonts w:cs="Simplified Arabic"/>
          <w:b/>
          <w:bCs/>
          <w:sz w:val="28"/>
          <w:szCs w:val="28"/>
          <w:rtl/>
          <w:lang w:bidi="ar-IQ"/>
        </w:rPr>
      </w:pP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1 منهج البحث :</w:t>
      </w:r>
    </w:p>
    <w:p w:rsidR="00B01748" w:rsidRPr="00440B4C" w:rsidRDefault="00B01748" w:rsidP="00F830E2">
      <w:pPr>
        <w:spacing w:line="288" w:lineRule="auto"/>
        <w:jc w:val="both"/>
        <w:rPr>
          <w:rFonts w:cs="Simplified Arabic"/>
          <w:sz w:val="28"/>
          <w:szCs w:val="28"/>
          <w:rtl/>
          <w:lang w:bidi="ar-IQ"/>
        </w:rPr>
      </w:pPr>
      <w:r w:rsidRPr="00440B4C">
        <w:rPr>
          <w:rFonts w:cs="Simplified Arabic" w:hint="cs"/>
          <w:b/>
          <w:bCs/>
          <w:sz w:val="28"/>
          <w:szCs w:val="28"/>
          <w:rtl/>
          <w:lang w:bidi="ar-IQ"/>
        </w:rPr>
        <w:t xml:space="preserve">    </w:t>
      </w:r>
      <w:r w:rsidRPr="00440B4C">
        <w:rPr>
          <w:rFonts w:cs="Simplified Arabic" w:hint="cs"/>
          <w:sz w:val="28"/>
          <w:szCs w:val="28"/>
          <w:rtl/>
          <w:lang w:bidi="ar-IQ"/>
        </w:rPr>
        <w:t xml:space="preserve">استخدم الباحث المنهج التجريبي " وبتصميم المجموعتين المتكافئتين ضابطة وتجريبية ذات الاختيار العشوائي والاختبارين القبلي والبعدي " </w:t>
      </w:r>
      <w:r w:rsidRPr="00440B4C">
        <w:rPr>
          <w:rFonts w:cs="Simplified Arabic" w:hint="cs"/>
          <w:sz w:val="28"/>
          <w:szCs w:val="28"/>
          <w:vertAlign w:val="superscript"/>
          <w:rtl/>
          <w:lang w:bidi="ar-IQ"/>
        </w:rPr>
        <w:t>(</w:t>
      </w:r>
      <w:r>
        <w:rPr>
          <w:rStyle w:val="a7"/>
          <w:rFonts w:cs="Simplified Arabic"/>
          <w:sz w:val="28"/>
          <w:szCs w:val="28"/>
          <w:rtl/>
          <w:lang w:bidi="ar-IQ"/>
        </w:rPr>
        <w:footnoteReference w:id="116"/>
      </w:r>
      <w:r w:rsidRPr="00440B4C">
        <w:rPr>
          <w:rFonts w:cs="Simplified Arabic" w:hint="cs"/>
          <w:sz w:val="28"/>
          <w:szCs w:val="28"/>
          <w:vertAlign w:val="superscript"/>
          <w:rtl/>
          <w:lang w:bidi="ar-IQ"/>
        </w:rPr>
        <w:t xml:space="preserve">) </w:t>
      </w:r>
      <w:r w:rsidRPr="00440B4C">
        <w:rPr>
          <w:rFonts w:cs="Simplified Arabic" w:hint="cs"/>
          <w:sz w:val="28"/>
          <w:szCs w:val="28"/>
          <w:rtl/>
          <w:lang w:bidi="ar-IQ"/>
        </w:rPr>
        <w:t>. وقد عرف ( ف</w:t>
      </w:r>
      <w:r w:rsidR="00F830E2">
        <w:rPr>
          <w:rFonts w:cs="Simplified Arabic" w:hint="cs"/>
          <w:sz w:val="28"/>
          <w:szCs w:val="28"/>
          <w:rtl/>
          <w:lang w:bidi="ar-IQ"/>
        </w:rPr>
        <w:t>ا</w:t>
      </w:r>
      <w:r>
        <w:rPr>
          <w:rFonts w:cs="Simplified Arabic" w:hint="cs"/>
          <w:sz w:val="28"/>
          <w:szCs w:val="28"/>
          <w:rtl/>
          <w:lang w:bidi="ar-IQ"/>
        </w:rPr>
        <w:t>ن</w:t>
      </w:r>
      <w:r w:rsidRPr="00440B4C">
        <w:rPr>
          <w:rFonts w:cs="Simplified Arabic" w:hint="cs"/>
          <w:sz w:val="28"/>
          <w:szCs w:val="28"/>
          <w:rtl/>
          <w:lang w:bidi="ar-IQ"/>
        </w:rPr>
        <w:t xml:space="preserve"> دالين ) التجريب على </w:t>
      </w:r>
      <w:r>
        <w:rPr>
          <w:rFonts w:cs="Simplified Arabic" w:hint="cs"/>
          <w:sz w:val="28"/>
          <w:szCs w:val="28"/>
          <w:rtl/>
          <w:lang w:bidi="ar-IQ"/>
        </w:rPr>
        <w:t>أن</w:t>
      </w:r>
      <w:r w:rsidRPr="00440B4C">
        <w:rPr>
          <w:rFonts w:cs="Simplified Arabic" w:hint="cs"/>
          <w:sz w:val="28"/>
          <w:szCs w:val="28"/>
          <w:rtl/>
          <w:lang w:bidi="ar-IQ"/>
        </w:rPr>
        <w:t xml:space="preserve">ه " تغير معتمد ومتقن للشروط المحددة لحدث ما، وملاحظة التغيرات الناتجة للحدث ذاته ، ثم تفسيرها " </w:t>
      </w:r>
      <w:r w:rsidRPr="00440B4C">
        <w:rPr>
          <w:rFonts w:cs="Simplified Arabic" w:hint="cs"/>
          <w:sz w:val="28"/>
          <w:szCs w:val="28"/>
          <w:vertAlign w:val="superscript"/>
          <w:rtl/>
          <w:lang w:bidi="ar-IQ"/>
        </w:rPr>
        <w:t>(</w:t>
      </w:r>
      <w:r>
        <w:rPr>
          <w:rStyle w:val="a7"/>
          <w:rFonts w:cs="Simplified Arabic"/>
          <w:sz w:val="28"/>
          <w:szCs w:val="28"/>
          <w:rtl/>
          <w:lang w:bidi="ar-IQ"/>
        </w:rPr>
        <w:footnoteReference w:id="117"/>
      </w:r>
      <w:r w:rsidRPr="00440B4C">
        <w:rPr>
          <w:rFonts w:cs="Simplified Arabic" w:hint="cs"/>
          <w:sz w:val="28"/>
          <w:szCs w:val="28"/>
          <w:vertAlign w:val="superscript"/>
          <w:rtl/>
          <w:lang w:bidi="ar-IQ"/>
        </w:rPr>
        <w:t xml:space="preserve">) </w:t>
      </w:r>
      <w:r w:rsidRPr="00440B4C">
        <w:rPr>
          <w:rFonts w:cs="Simplified Arabic" w:hint="cs"/>
          <w:sz w:val="28"/>
          <w:szCs w:val="28"/>
          <w:rtl/>
          <w:lang w:bidi="ar-IQ"/>
        </w:rPr>
        <w:t xml:space="preserve">. وبالاعتماد على المنهج الذي يحقق أهداف البحث ، أعتمد الباحث المنهج التجريبي . </w:t>
      </w:r>
    </w:p>
    <w:p w:rsidR="00B01748" w:rsidRPr="00440B4C" w:rsidRDefault="00B01748" w:rsidP="00B01748">
      <w:pPr>
        <w:spacing w:line="288" w:lineRule="auto"/>
        <w:jc w:val="both"/>
        <w:rPr>
          <w:rFonts w:cs="Simplified Arabic"/>
          <w:sz w:val="8"/>
          <w:szCs w:val="8"/>
          <w:rtl/>
          <w:lang w:bidi="ar-IQ"/>
        </w:rPr>
      </w:pPr>
    </w:p>
    <w:p w:rsidR="00B01748" w:rsidRPr="00440B4C" w:rsidRDefault="00B01748" w:rsidP="00B01748">
      <w:pPr>
        <w:spacing w:line="288" w:lineRule="auto"/>
        <w:jc w:val="both"/>
        <w:rPr>
          <w:rFonts w:cs="Simplified Arabic"/>
          <w:b/>
          <w:bCs/>
          <w:sz w:val="28"/>
          <w:szCs w:val="28"/>
          <w:rtl/>
          <w:lang w:bidi="ar-IQ"/>
        </w:rPr>
      </w:pP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 xml:space="preserve">2 عينة البحث : </w:t>
      </w:r>
    </w:p>
    <w:p w:rsidR="00B01748" w:rsidRPr="00440B4C" w:rsidRDefault="00B01748" w:rsidP="00B01748">
      <w:pPr>
        <w:spacing w:line="288" w:lineRule="auto"/>
        <w:jc w:val="both"/>
        <w:rPr>
          <w:rFonts w:cs="Simplified Arabic"/>
          <w:sz w:val="28"/>
          <w:szCs w:val="28"/>
          <w:rtl/>
          <w:lang w:bidi="ar-IQ"/>
        </w:rPr>
      </w:pPr>
      <w:r w:rsidRPr="00440B4C">
        <w:rPr>
          <w:rFonts w:cs="Simplified Arabic" w:hint="cs"/>
          <w:sz w:val="28"/>
          <w:szCs w:val="28"/>
          <w:rtl/>
          <w:lang w:bidi="ar-IQ"/>
        </w:rPr>
        <w:t xml:space="preserve">    تم اختيار عينة البحث بالطريقة </w:t>
      </w:r>
      <w:r>
        <w:rPr>
          <w:rFonts w:cs="Simplified Arabic" w:hint="cs"/>
          <w:sz w:val="28"/>
          <w:szCs w:val="28"/>
          <w:rtl/>
          <w:lang w:bidi="ar-IQ"/>
        </w:rPr>
        <w:t>ا</w:t>
      </w:r>
      <w:r w:rsidRPr="00440B4C">
        <w:rPr>
          <w:rFonts w:cs="Simplified Arabic" w:hint="cs"/>
          <w:sz w:val="28"/>
          <w:szCs w:val="28"/>
          <w:rtl/>
          <w:lang w:bidi="ar-IQ"/>
        </w:rPr>
        <w:t>لعمدية تمثلت بلاعبي نادي الجول</w:t>
      </w:r>
      <w:r>
        <w:rPr>
          <w:rFonts w:cs="Simplified Arabic" w:hint="cs"/>
          <w:sz w:val="28"/>
          <w:szCs w:val="28"/>
          <w:rtl/>
          <w:lang w:bidi="ar-IQ"/>
        </w:rPr>
        <w:t>ان</w:t>
      </w:r>
      <w:r w:rsidRPr="00440B4C">
        <w:rPr>
          <w:rFonts w:cs="Simplified Arabic" w:hint="cs"/>
          <w:sz w:val="28"/>
          <w:szCs w:val="28"/>
          <w:rtl/>
          <w:lang w:bidi="ar-IQ"/>
        </w:rPr>
        <w:t xml:space="preserve"> الرياضي بكرة القدم في محافظة ال</w:t>
      </w:r>
      <w:r>
        <w:rPr>
          <w:rFonts w:cs="Simplified Arabic" w:hint="cs"/>
          <w:sz w:val="28"/>
          <w:szCs w:val="28"/>
          <w:rtl/>
          <w:lang w:bidi="ar-IQ"/>
        </w:rPr>
        <w:t>أن</w:t>
      </w:r>
      <w:r w:rsidRPr="00440B4C">
        <w:rPr>
          <w:rFonts w:cs="Simplified Arabic" w:hint="cs"/>
          <w:sz w:val="28"/>
          <w:szCs w:val="28"/>
          <w:rtl/>
          <w:lang w:bidi="ar-IQ"/>
        </w:rPr>
        <w:t xml:space="preserve">بار وهو احد </w:t>
      </w:r>
      <w:r>
        <w:rPr>
          <w:rFonts w:cs="Simplified Arabic" w:hint="cs"/>
          <w:sz w:val="28"/>
          <w:szCs w:val="28"/>
          <w:rtl/>
          <w:lang w:bidi="ar-IQ"/>
        </w:rPr>
        <w:t>أن</w:t>
      </w:r>
      <w:r w:rsidRPr="00440B4C">
        <w:rPr>
          <w:rFonts w:cs="Simplified Arabic" w:hint="cs"/>
          <w:sz w:val="28"/>
          <w:szCs w:val="28"/>
          <w:rtl/>
          <w:lang w:bidi="ar-IQ"/>
        </w:rPr>
        <w:t xml:space="preserve">دية الدرجة الأولى بالدوري العراقي للموسم (2011 </w:t>
      </w:r>
      <w:r>
        <w:rPr>
          <w:rFonts w:cs="Simplified Arabic" w:hint="cs"/>
          <w:sz w:val="28"/>
          <w:szCs w:val="28"/>
          <w:rtl/>
          <w:lang w:bidi="ar-IQ"/>
        </w:rPr>
        <w:t>-</w:t>
      </w:r>
      <w:r w:rsidRPr="00440B4C">
        <w:rPr>
          <w:rFonts w:cs="Simplified Arabic" w:hint="cs"/>
          <w:sz w:val="28"/>
          <w:szCs w:val="28"/>
          <w:rtl/>
          <w:lang w:bidi="ar-IQ"/>
        </w:rPr>
        <w:t>2012 ) والبالغ عددهم (28) لاعباً ، وقد تم استبعاد حراس المرمى وعددهم (2) ، واستبعاد لاعبين (2) للإصابة .</w:t>
      </w:r>
    </w:p>
    <w:p w:rsidR="00B01748" w:rsidRDefault="00B01748" w:rsidP="00C845A3">
      <w:pPr>
        <w:spacing w:line="288" w:lineRule="auto"/>
        <w:jc w:val="both"/>
        <w:rPr>
          <w:rFonts w:cs="Simplified Arabic"/>
          <w:sz w:val="28"/>
          <w:szCs w:val="28"/>
          <w:rtl/>
          <w:lang w:bidi="ar-IQ"/>
        </w:rPr>
      </w:pPr>
      <w:r w:rsidRPr="00440B4C">
        <w:rPr>
          <w:rFonts w:cs="Simplified Arabic" w:hint="cs"/>
          <w:sz w:val="28"/>
          <w:szCs w:val="28"/>
          <w:rtl/>
          <w:lang w:bidi="ar-IQ"/>
        </w:rPr>
        <w:t xml:space="preserve">    وبذلك أصبح عدد اللاعبين الذين أجريت عليهم التجربة الرئيسية (24) لاعباً يمثلون نسبة (85,714%) ، وتم اختيار (6) لاعبين بطريقة عشوائية لغرض إجراء التجارب الاستطلاعية وتم </w:t>
      </w:r>
      <w:r w:rsidR="00C845A3">
        <w:rPr>
          <w:rFonts w:cs="Simplified Arabic" w:hint="cs"/>
          <w:sz w:val="28"/>
          <w:szCs w:val="28"/>
          <w:rtl/>
          <w:lang w:bidi="ar-IQ"/>
        </w:rPr>
        <w:t>إ</w:t>
      </w:r>
      <w:r w:rsidR="00C845A3" w:rsidRPr="00440B4C">
        <w:rPr>
          <w:rFonts w:cs="Simplified Arabic" w:hint="cs"/>
          <w:sz w:val="28"/>
          <w:szCs w:val="28"/>
          <w:rtl/>
          <w:lang w:bidi="ar-IQ"/>
        </w:rPr>
        <w:t>عادتهم</w:t>
      </w:r>
      <w:r w:rsidRPr="00440B4C">
        <w:rPr>
          <w:rFonts w:cs="Simplified Arabic" w:hint="cs"/>
          <w:sz w:val="28"/>
          <w:szCs w:val="28"/>
          <w:rtl/>
          <w:lang w:bidi="ar-IQ"/>
        </w:rPr>
        <w:t xml:space="preserve"> </w:t>
      </w:r>
      <w:r w:rsidR="00C845A3" w:rsidRPr="00440B4C">
        <w:rPr>
          <w:rFonts w:cs="Simplified Arabic" w:hint="cs"/>
          <w:sz w:val="28"/>
          <w:szCs w:val="28"/>
          <w:rtl/>
          <w:lang w:bidi="ar-IQ"/>
        </w:rPr>
        <w:t>إلى</w:t>
      </w:r>
      <w:r w:rsidRPr="00440B4C">
        <w:rPr>
          <w:rFonts w:cs="Simplified Arabic" w:hint="cs"/>
          <w:sz w:val="28"/>
          <w:szCs w:val="28"/>
          <w:rtl/>
          <w:lang w:bidi="ar-IQ"/>
        </w:rPr>
        <w:t xml:space="preserve"> التجربة الرئيسة ، قسمت العينة </w:t>
      </w:r>
      <w:r w:rsidR="00C845A3" w:rsidRPr="00440B4C">
        <w:rPr>
          <w:rFonts w:cs="Simplified Arabic" w:hint="cs"/>
          <w:sz w:val="28"/>
          <w:szCs w:val="28"/>
          <w:rtl/>
          <w:lang w:bidi="ar-IQ"/>
        </w:rPr>
        <w:t>إلى</w:t>
      </w:r>
      <w:r w:rsidRPr="00440B4C">
        <w:rPr>
          <w:rFonts w:cs="Simplified Arabic" w:hint="cs"/>
          <w:sz w:val="28"/>
          <w:szCs w:val="28"/>
          <w:rtl/>
          <w:lang w:bidi="ar-IQ"/>
        </w:rPr>
        <w:t xml:space="preserve"> مجموعتين متساويتين بطريقة عشوائية أحداهما تجريبية وعددها (12) لاعباً استخدمت التمرينات الخاصة باستخدام الشبكة التدريبية ، والأخرى </w:t>
      </w:r>
      <w:r w:rsidR="00C845A3">
        <w:rPr>
          <w:rFonts w:cs="Simplified Arabic" w:hint="cs"/>
          <w:sz w:val="28"/>
          <w:szCs w:val="28"/>
          <w:rtl/>
          <w:lang w:bidi="ar-IQ"/>
        </w:rPr>
        <w:t xml:space="preserve">: </w:t>
      </w:r>
      <w:r w:rsidRPr="00440B4C">
        <w:rPr>
          <w:rFonts w:cs="Simplified Arabic" w:hint="cs"/>
          <w:sz w:val="28"/>
          <w:szCs w:val="28"/>
          <w:rtl/>
          <w:lang w:bidi="ar-IQ"/>
        </w:rPr>
        <w:t>ضابطة وعددها (12) لاعباً استخدمت المنهاج المتبع . والجدول (2) يوضح ذلك كيفية توزيع العينة.</w:t>
      </w:r>
    </w:p>
    <w:p w:rsidR="00B01748" w:rsidRPr="00440B4C" w:rsidRDefault="00B01748" w:rsidP="00B01748">
      <w:pPr>
        <w:spacing w:line="288" w:lineRule="auto"/>
        <w:jc w:val="both"/>
        <w:rPr>
          <w:rFonts w:cs="Simplified Arabic"/>
          <w:sz w:val="28"/>
          <w:szCs w:val="28"/>
          <w:rtl/>
          <w:lang w:bidi="ar-IQ"/>
        </w:rPr>
      </w:pPr>
    </w:p>
    <w:p w:rsidR="00B01748" w:rsidRPr="00440B4C" w:rsidRDefault="00B01748" w:rsidP="00B01748">
      <w:pPr>
        <w:spacing w:line="288" w:lineRule="auto"/>
        <w:jc w:val="center"/>
        <w:rPr>
          <w:rFonts w:cs="Simplified Arabic"/>
          <w:sz w:val="28"/>
          <w:szCs w:val="28"/>
          <w:rtl/>
          <w:lang w:bidi="ar-IQ"/>
        </w:rPr>
      </w:pPr>
      <w:r w:rsidRPr="00440B4C">
        <w:rPr>
          <w:rFonts w:cs="Simplified Arabic" w:hint="cs"/>
          <w:sz w:val="28"/>
          <w:szCs w:val="28"/>
          <w:rtl/>
          <w:lang w:bidi="ar-IQ"/>
        </w:rPr>
        <w:lastRenderedPageBreak/>
        <w:t>جدول (2)</w:t>
      </w:r>
    </w:p>
    <w:p w:rsidR="00B01748" w:rsidRPr="00440B4C" w:rsidRDefault="00B01748" w:rsidP="000E1C7B">
      <w:pPr>
        <w:spacing w:line="288" w:lineRule="auto"/>
        <w:jc w:val="center"/>
        <w:rPr>
          <w:rFonts w:cs="Simplified Arabic"/>
          <w:sz w:val="28"/>
          <w:szCs w:val="28"/>
          <w:rtl/>
          <w:lang w:bidi="ar-IQ"/>
        </w:rPr>
      </w:pPr>
      <w:r>
        <w:rPr>
          <w:rFonts w:cs="Simplified Arabic" w:hint="cs"/>
          <w:sz w:val="28"/>
          <w:szCs w:val="28"/>
          <w:rtl/>
          <w:lang w:bidi="ar-IQ"/>
        </w:rPr>
        <w:t xml:space="preserve">يبين </w:t>
      </w:r>
      <w:r w:rsidRPr="00440B4C">
        <w:rPr>
          <w:rFonts w:cs="Simplified Arabic" w:hint="cs"/>
          <w:sz w:val="28"/>
          <w:szCs w:val="28"/>
          <w:rtl/>
          <w:lang w:bidi="ar-IQ"/>
        </w:rPr>
        <w:t xml:space="preserve">عدد </w:t>
      </w:r>
      <w:r w:rsidR="000E1C7B">
        <w:rPr>
          <w:rFonts w:cs="Simplified Arabic" w:hint="cs"/>
          <w:sz w:val="28"/>
          <w:szCs w:val="28"/>
          <w:rtl/>
          <w:lang w:bidi="ar-IQ"/>
        </w:rPr>
        <w:t>أ</w:t>
      </w:r>
      <w:r w:rsidR="000E1C7B" w:rsidRPr="00440B4C">
        <w:rPr>
          <w:rFonts w:cs="Simplified Arabic" w:hint="cs"/>
          <w:sz w:val="28"/>
          <w:szCs w:val="28"/>
          <w:rtl/>
          <w:lang w:bidi="ar-IQ"/>
        </w:rPr>
        <w:t>فراد</w:t>
      </w:r>
      <w:r w:rsidRPr="00440B4C">
        <w:rPr>
          <w:rFonts w:cs="Simplified Arabic" w:hint="cs"/>
          <w:sz w:val="28"/>
          <w:szCs w:val="28"/>
          <w:rtl/>
          <w:lang w:bidi="ar-IQ"/>
        </w:rPr>
        <w:t xml:space="preserve"> العينة والنسبة المئوية </w:t>
      </w:r>
      <w:r w:rsidR="000E1C7B">
        <w:rPr>
          <w:rFonts w:cs="Simplified Arabic" w:hint="cs"/>
          <w:sz w:val="28"/>
          <w:szCs w:val="28"/>
          <w:rtl/>
          <w:lang w:bidi="ar-IQ"/>
        </w:rPr>
        <w:t>على وفق</w:t>
      </w:r>
      <w:r w:rsidRPr="00440B4C">
        <w:rPr>
          <w:rFonts w:cs="Simplified Arabic" w:hint="cs"/>
          <w:sz w:val="28"/>
          <w:szCs w:val="28"/>
          <w:rtl/>
          <w:lang w:bidi="ar-IQ"/>
        </w:rPr>
        <w:t xml:space="preserve"> مجموعات البحث </w:t>
      </w:r>
    </w:p>
    <w:tbl>
      <w:tblPr>
        <w:tblStyle w:val="a9"/>
        <w:bidiVisual/>
        <w:tblW w:w="0" w:type="auto"/>
        <w:tblLook w:val="04A0" w:firstRow="1" w:lastRow="0" w:firstColumn="1" w:lastColumn="0" w:noHBand="0" w:noVBand="1"/>
      </w:tblPr>
      <w:tblGrid>
        <w:gridCol w:w="2460"/>
        <w:gridCol w:w="1800"/>
        <w:gridCol w:w="2131"/>
        <w:gridCol w:w="2131"/>
      </w:tblGrid>
      <w:tr w:rsidR="00B01748" w:rsidRPr="00440B4C" w:rsidTr="00675A24">
        <w:tc>
          <w:tcPr>
            <w:tcW w:w="2460" w:type="dxa"/>
            <w:shd w:val="clear" w:color="auto" w:fill="EEECE1" w:themeFill="background2"/>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المجموعة</w:t>
            </w:r>
          </w:p>
        </w:tc>
        <w:tc>
          <w:tcPr>
            <w:tcW w:w="1800" w:type="dxa"/>
            <w:shd w:val="clear" w:color="auto" w:fill="EEECE1" w:themeFill="background2"/>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 xml:space="preserve">العدد الكلي </w:t>
            </w:r>
          </w:p>
        </w:tc>
        <w:tc>
          <w:tcPr>
            <w:tcW w:w="2131" w:type="dxa"/>
            <w:shd w:val="clear" w:color="auto" w:fill="EEECE1" w:themeFill="background2"/>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 xml:space="preserve">العينة </w:t>
            </w:r>
          </w:p>
        </w:tc>
        <w:tc>
          <w:tcPr>
            <w:tcW w:w="2131" w:type="dxa"/>
            <w:shd w:val="clear" w:color="auto" w:fill="EEECE1" w:themeFill="background2"/>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النسبة المئوية</w:t>
            </w:r>
          </w:p>
        </w:tc>
      </w:tr>
      <w:tr w:rsidR="00B01748" w:rsidRPr="00440B4C" w:rsidTr="00675A24">
        <w:tc>
          <w:tcPr>
            <w:tcW w:w="2460" w:type="dxa"/>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 xml:space="preserve">المجموعة التجريبية </w:t>
            </w:r>
          </w:p>
        </w:tc>
        <w:tc>
          <w:tcPr>
            <w:tcW w:w="1800" w:type="dxa"/>
            <w:vMerge w:val="restart"/>
          </w:tcPr>
          <w:p w:rsidR="00B01748" w:rsidRPr="00440B4C" w:rsidRDefault="00B01748" w:rsidP="00675A24">
            <w:pPr>
              <w:spacing w:line="288" w:lineRule="auto"/>
              <w:jc w:val="center"/>
              <w:rPr>
                <w:rFonts w:cs="Simplified Arabic"/>
                <w:sz w:val="28"/>
                <w:szCs w:val="28"/>
                <w:rtl/>
                <w:lang w:bidi="ar-IQ"/>
              </w:rPr>
            </w:pPr>
          </w:p>
          <w:p w:rsidR="00B01748" w:rsidRPr="00440B4C" w:rsidRDefault="00B01748" w:rsidP="00675A24">
            <w:pPr>
              <w:spacing w:line="288" w:lineRule="auto"/>
              <w:jc w:val="center"/>
              <w:rPr>
                <w:rFonts w:cs="Simplified Arabic"/>
                <w:sz w:val="28"/>
                <w:szCs w:val="28"/>
                <w:rtl/>
                <w:lang w:bidi="ar-IQ"/>
              </w:rPr>
            </w:pPr>
          </w:p>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28</w:t>
            </w:r>
          </w:p>
        </w:tc>
        <w:tc>
          <w:tcPr>
            <w:tcW w:w="2131" w:type="dxa"/>
          </w:tcPr>
          <w:p w:rsidR="00B01748" w:rsidRPr="00440B4C" w:rsidRDefault="00B01748" w:rsidP="00675A24">
            <w:pPr>
              <w:spacing w:line="288" w:lineRule="auto"/>
              <w:jc w:val="center"/>
              <w:rPr>
                <w:rFonts w:cs="Simplified Arabic"/>
                <w:sz w:val="28"/>
                <w:szCs w:val="28"/>
                <w:rtl/>
                <w:lang w:bidi="ar-IQ"/>
              </w:rPr>
            </w:pPr>
          </w:p>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12</w:t>
            </w:r>
          </w:p>
        </w:tc>
        <w:tc>
          <w:tcPr>
            <w:tcW w:w="2131" w:type="dxa"/>
          </w:tcPr>
          <w:p w:rsidR="00B01748" w:rsidRPr="00440B4C" w:rsidRDefault="00B01748" w:rsidP="00675A24">
            <w:pPr>
              <w:spacing w:line="288" w:lineRule="auto"/>
              <w:jc w:val="center"/>
              <w:rPr>
                <w:rFonts w:cs="Simplified Arabic"/>
                <w:sz w:val="28"/>
                <w:szCs w:val="28"/>
                <w:rtl/>
                <w:lang w:bidi="ar-IQ"/>
              </w:rPr>
            </w:pPr>
          </w:p>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42,857%</w:t>
            </w:r>
          </w:p>
        </w:tc>
      </w:tr>
      <w:tr w:rsidR="00B01748" w:rsidRPr="00440B4C" w:rsidTr="00675A24">
        <w:tc>
          <w:tcPr>
            <w:tcW w:w="2460" w:type="dxa"/>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 xml:space="preserve">المجموعة الضابطة </w:t>
            </w:r>
          </w:p>
        </w:tc>
        <w:tc>
          <w:tcPr>
            <w:tcW w:w="1800" w:type="dxa"/>
            <w:vMerge/>
          </w:tcPr>
          <w:p w:rsidR="00B01748" w:rsidRPr="00440B4C" w:rsidRDefault="00B01748" w:rsidP="00675A24">
            <w:pPr>
              <w:spacing w:line="288" w:lineRule="auto"/>
              <w:jc w:val="center"/>
              <w:rPr>
                <w:rFonts w:cs="Simplified Arabic"/>
                <w:sz w:val="28"/>
                <w:szCs w:val="28"/>
                <w:rtl/>
                <w:lang w:bidi="ar-IQ"/>
              </w:rPr>
            </w:pPr>
          </w:p>
        </w:tc>
        <w:tc>
          <w:tcPr>
            <w:tcW w:w="2131" w:type="dxa"/>
          </w:tcPr>
          <w:p w:rsidR="00B01748" w:rsidRPr="00440B4C" w:rsidRDefault="00B01748" w:rsidP="00675A24">
            <w:pPr>
              <w:spacing w:line="288" w:lineRule="auto"/>
              <w:jc w:val="center"/>
              <w:rPr>
                <w:rFonts w:cs="Simplified Arabic"/>
                <w:sz w:val="28"/>
                <w:szCs w:val="28"/>
                <w:rtl/>
                <w:lang w:bidi="ar-IQ"/>
              </w:rPr>
            </w:pPr>
          </w:p>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12</w:t>
            </w:r>
          </w:p>
        </w:tc>
        <w:tc>
          <w:tcPr>
            <w:tcW w:w="2131" w:type="dxa"/>
          </w:tcPr>
          <w:p w:rsidR="00B01748" w:rsidRPr="00440B4C" w:rsidRDefault="00B01748" w:rsidP="00675A24">
            <w:pPr>
              <w:spacing w:line="288" w:lineRule="auto"/>
              <w:jc w:val="center"/>
              <w:rPr>
                <w:rFonts w:cs="Simplified Arabic"/>
                <w:sz w:val="28"/>
                <w:szCs w:val="28"/>
                <w:rtl/>
                <w:lang w:bidi="ar-IQ"/>
              </w:rPr>
            </w:pPr>
          </w:p>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42,857%</w:t>
            </w:r>
          </w:p>
        </w:tc>
      </w:tr>
      <w:tr w:rsidR="00B01748" w:rsidRPr="00440B4C" w:rsidTr="00675A24">
        <w:tc>
          <w:tcPr>
            <w:tcW w:w="2460" w:type="dxa"/>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المجموع</w:t>
            </w:r>
          </w:p>
        </w:tc>
        <w:tc>
          <w:tcPr>
            <w:tcW w:w="1800" w:type="dxa"/>
            <w:vMerge/>
          </w:tcPr>
          <w:p w:rsidR="00B01748" w:rsidRPr="00440B4C" w:rsidRDefault="00B01748" w:rsidP="00675A24">
            <w:pPr>
              <w:spacing w:line="288" w:lineRule="auto"/>
              <w:jc w:val="center"/>
              <w:rPr>
                <w:rFonts w:cs="Simplified Arabic"/>
                <w:sz w:val="28"/>
                <w:szCs w:val="28"/>
                <w:rtl/>
                <w:lang w:bidi="ar-IQ"/>
              </w:rPr>
            </w:pPr>
          </w:p>
        </w:tc>
        <w:tc>
          <w:tcPr>
            <w:tcW w:w="2131" w:type="dxa"/>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24</w:t>
            </w:r>
          </w:p>
        </w:tc>
        <w:tc>
          <w:tcPr>
            <w:tcW w:w="2131" w:type="dxa"/>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85,714%</w:t>
            </w:r>
          </w:p>
        </w:tc>
      </w:tr>
    </w:tbl>
    <w:p w:rsidR="00B01748" w:rsidRPr="00440B4C" w:rsidRDefault="00B01748" w:rsidP="00B01748">
      <w:pPr>
        <w:spacing w:line="288" w:lineRule="auto"/>
        <w:jc w:val="center"/>
        <w:rPr>
          <w:rFonts w:cs="Simplified Arabic"/>
          <w:sz w:val="28"/>
          <w:szCs w:val="28"/>
          <w:rtl/>
          <w:lang w:bidi="ar-IQ"/>
        </w:rPr>
      </w:pPr>
    </w:p>
    <w:p w:rsidR="00B01748" w:rsidRPr="00440B4C" w:rsidRDefault="00B01748" w:rsidP="00B01748">
      <w:pPr>
        <w:spacing w:line="288" w:lineRule="auto"/>
        <w:rPr>
          <w:rFonts w:cs="Simplified Arabic"/>
          <w:b/>
          <w:bCs/>
          <w:sz w:val="28"/>
          <w:szCs w:val="28"/>
          <w:rtl/>
          <w:lang w:bidi="ar-IQ"/>
        </w:rPr>
      </w:pPr>
      <w:r w:rsidRPr="00440B4C">
        <w:rPr>
          <w:rFonts w:cs="Simplified Arabic" w:hint="cs"/>
          <w:sz w:val="28"/>
          <w:szCs w:val="28"/>
          <w:rtl/>
          <w:lang w:bidi="ar-IQ"/>
        </w:rPr>
        <w:t xml:space="preserve"> </w:t>
      </w: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2</w:t>
      </w:r>
      <w:r>
        <w:rPr>
          <w:rFonts w:cs="Simplified Arabic" w:hint="cs"/>
          <w:b/>
          <w:bCs/>
          <w:sz w:val="28"/>
          <w:szCs w:val="28"/>
          <w:rtl/>
          <w:lang w:bidi="ar-IQ"/>
        </w:rPr>
        <w:t>-</w:t>
      </w:r>
      <w:r w:rsidRPr="00440B4C">
        <w:rPr>
          <w:rFonts w:cs="Simplified Arabic" w:hint="cs"/>
          <w:b/>
          <w:bCs/>
          <w:sz w:val="28"/>
          <w:szCs w:val="28"/>
          <w:rtl/>
          <w:lang w:bidi="ar-IQ"/>
        </w:rPr>
        <w:t>1 تج</w:t>
      </w:r>
      <w:r>
        <w:rPr>
          <w:rFonts w:cs="Simplified Arabic" w:hint="cs"/>
          <w:b/>
          <w:bCs/>
          <w:sz w:val="28"/>
          <w:szCs w:val="28"/>
          <w:rtl/>
          <w:lang w:bidi="ar-IQ"/>
        </w:rPr>
        <w:t>ان</w:t>
      </w:r>
      <w:r w:rsidRPr="00440B4C">
        <w:rPr>
          <w:rFonts w:cs="Simplified Arabic" w:hint="cs"/>
          <w:b/>
          <w:bCs/>
          <w:sz w:val="28"/>
          <w:szCs w:val="28"/>
          <w:rtl/>
          <w:lang w:bidi="ar-IQ"/>
        </w:rPr>
        <w:t xml:space="preserve">س العينة : </w:t>
      </w:r>
    </w:p>
    <w:p w:rsidR="00B01748" w:rsidRPr="00440B4C" w:rsidRDefault="00B01748" w:rsidP="000E1C7B">
      <w:pPr>
        <w:spacing w:line="288" w:lineRule="auto"/>
        <w:rPr>
          <w:rFonts w:cs="Simplified Arabic"/>
          <w:sz w:val="28"/>
          <w:szCs w:val="28"/>
          <w:rtl/>
          <w:lang w:bidi="ar-IQ"/>
        </w:rPr>
      </w:pPr>
      <w:r w:rsidRPr="00440B4C">
        <w:rPr>
          <w:rFonts w:cs="Simplified Arabic" w:hint="cs"/>
          <w:b/>
          <w:bCs/>
          <w:sz w:val="28"/>
          <w:szCs w:val="28"/>
          <w:rtl/>
          <w:lang w:bidi="ar-IQ"/>
        </w:rPr>
        <w:t xml:space="preserve">    </w:t>
      </w:r>
      <w:r w:rsidRPr="00440B4C">
        <w:rPr>
          <w:rFonts w:cs="Simplified Arabic" w:hint="cs"/>
          <w:sz w:val="28"/>
          <w:szCs w:val="28"/>
          <w:rtl/>
          <w:lang w:bidi="ar-IQ"/>
        </w:rPr>
        <w:t>لغرض التحقق من تج</w:t>
      </w:r>
      <w:r>
        <w:rPr>
          <w:rFonts w:cs="Simplified Arabic" w:hint="cs"/>
          <w:sz w:val="28"/>
          <w:szCs w:val="28"/>
          <w:rtl/>
          <w:lang w:bidi="ar-IQ"/>
        </w:rPr>
        <w:t>ان</w:t>
      </w:r>
      <w:r w:rsidRPr="00440B4C">
        <w:rPr>
          <w:rFonts w:cs="Simplified Arabic" w:hint="cs"/>
          <w:sz w:val="28"/>
          <w:szCs w:val="28"/>
          <w:rtl/>
          <w:lang w:bidi="ar-IQ"/>
        </w:rPr>
        <w:t xml:space="preserve">س عينة البحث تم استعمال معامل الالتواء بين </w:t>
      </w:r>
      <w:r w:rsidR="000E1C7B">
        <w:rPr>
          <w:rFonts w:cs="Simplified Arabic" w:hint="cs"/>
          <w:sz w:val="28"/>
          <w:szCs w:val="28"/>
          <w:rtl/>
          <w:lang w:bidi="ar-IQ"/>
        </w:rPr>
        <w:t>أ</w:t>
      </w:r>
      <w:r w:rsidRPr="00440B4C">
        <w:rPr>
          <w:rFonts w:cs="Simplified Arabic" w:hint="cs"/>
          <w:sz w:val="28"/>
          <w:szCs w:val="28"/>
          <w:rtl/>
          <w:lang w:bidi="ar-IQ"/>
        </w:rPr>
        <w:t xml:space="preserve">فراد عينة البحث في المتغيرات التالية وجدول (3) يوضح ذلك : </w:t>
      </w:r>
    </w:p>
    <w:p w:rsidR="00B01748" w:rsidRPr="00440B4C" w:rsidRDefault="00B01748" w:rsidP="00B01748">
      <w:pPr>
        <w:spacing w:line="288" w:lineRule="auto"/>
        <w:rPr>
          <w:rFonts w:cs="Simplified Arabic"/>
          <w:sz w:val="28"/>
          <w:szCs w:val="28"/>
          <w:rtl/>
          <w:lang w:bidi="ar-IQ"/>
        </w:rPr>
      </w:pPr>
      <w:r w:rsidRPr="00440B4C">
        <w:rPr>
          <w:rFonts w:cs="Simplified Arabic" w:hint="cs"/>
          <w:sz w:val="28"/>
          <w:szCs w:val="28"/>
          <w:rtl/>
          <w:lang w:bidi="ar-IQ"/>
        </w:rPr>
        <w:t>1- العمر الزمني مقاساً بالسنة .</w:t>
      </w:r>
    </w:p>
    <w:p w:rsidR="00B01748" w:rsidRPr="00440B4C" w:rsidRDefault="00B01748" w:rsidP="00B01748">
      <w:pPr>
        <w:spacing w:line="288" w:lineRule="auto"/>
        <w:rPr>
          <w:rFonts w:cs="Simplified Arabic"/>
          <w:sz w:val="28"/>
          <w:szCs w:val="28"/>
          <w:rtl/>
          <w:lang w:bidi="ar-IQ"/>
        </w:rPr>
      </w:pPr>
      <w:r w:rsidRPr="00440B4C">
        <w:rPr>
          <w:rFonts w:cs="Simplified Arabic" w:hint="cs"/>
          <w:sz w:val="28"/>
          <w:szCs w:val="28"/>
          <w:rtl/>
          <w:lang w:bidi="ar-IQ"/>
        </w:rPr>
        <w:t>2- الطول مقاساً بالسنتمتر .</w:t>
      </w:r>
    </w:p>
    <w:p w:rsidR="00B01748" w:rsidRPr="00440B4C" w:rsidRDefault="00B01748" w:rsidP="00B01748">
      <w:pPr>
        <w:spacing w:line="288" w:lineRule="auto"/>
        <w:rPr>
          <w:rFonts w:cs="Simplified Arabic"/>
          <w:sz w:val="28"/>
          <w:szCs w:val="28"/>
          <w:rtl/>
          <w:lang w:bidi="ar-IQ"/>
        </w:rPr>
      </w:pPr>
      <w:r w:rsidRPr="00440B4C">
        <w:rPr>
          <w:rFonts w:cs="Simplified Arabic" w:hint="cs"/>
          <w:sz w:val="28"/>
          <w:szCs w:val="28"/>
          <w:rtl/>
          <w:lang w:bidi="ar-IQ"/>
        </w:rPr>
        <w:t>3- الوزن مقاساً بالكيلو غرام .</w:t>
      </w:r>
    </w:p>
    <w:p w:rsidR="00B01748" w:rsidRDefault="00B01748" w:rsidP="00B01748">
      <w:pPr>
        <w:spacing w:line="288" w:lineRule="auto"/>
        <w:rPr>
          <w:rFonts w:cs="Simplified Arabic"/>
          <w:sz w:val="28"/>
          <w:szCs w:val="28"/>
          <w:rtl/>
          <w:lang w:bidi="ar-IQ"/>
        </w:rPr>
      </w:pPr>
      <w:r w:rsidRPr="00440B4C">
        <w:rPr>
          <w:rFonts w:cs="Simplified Arabic" w:hint="cs"/>
          <w:sz w:val="28"/>
          <w:szCs w:val="28"/>
          <w:rtl/>
          <w:lang w:bidi="ar-IQ"/>
        </w:rPr>
        <w:t xml:space="preserve">4- العمر التدريبي مقاساً بالسنة .  </w:t>
      </w:r>
    </w:p>
    <w:p w:rsidR="00B01748" w:rsidRDefault="00B01748" w:rsidP="00B01748">
      <w:pPr>
        <w:spacing w:line="288" w:lineRule="auto"/>
        <w:rPr>
          <w:rFonts w:cs="Simplified Arabic"/>
          <w:sz w:val="28"/>
          <w:szCs w:val="28"/>
          <w:rtl/>
          <w:lang w:bidi="ar-IQ"/>
        </w:rPr>
      </w:pPr>
    </w:p>
    <w:p w:rsidR="00B01748" w:rsidRDefault="00B01748" w:rsidP="00B01748">
      <w:pPr>
        <w:spacing w:line="288" w:lineRule="auto"/>
        <w:rPr>
          <w:rFonts w:cs="Simplified Arabic"/>
          <w:sz w:val="28"/>
          <w:szCs w:val="28"/>
          <w:rtl/>
          <w:lang w:bidi="ar-IQ"/>
        </w:rPr>
      </w:pPr>
    </w:p>
    <w:p w:rsidR="00B01748" w:rsidRDefault="00B01748" w:rsidP="00B01748">
      <w:pPr>
        <w:spacing w:line="288" w:lineRule="auto"/>
        <w:rPr>
          <w:rFonts w:cs="Simplified Arabic"/>
          <w:sz w:val="28"/>
          <w:szCs w:val="28"/>
          <w:rtl/>
          <w:lang w:bidi="ar-IQ"/>
        </w:rPr>
      </w:pPr>
    </w:p>
    <w:p w:rsidR="003F5660" w:rsidRDefault="003F5660" w:rsidP="00B01748">
      <w:pPr>
        <w:spacing w:line="288" w:lineRule="auto"/>
        <w:rPr>
          <w:rFonts w:cs="Simplified Arabic"/>
          <w:sz w:val="28"/>
          <w:szCs w:val="28"/>
          <w:rtl/>
          <w:lang w:bidi="ar-IQ"/>
        </w:rPr>
      </w:pPr>
    </w:p>
    <w:p w:rsidR="00B01748" w:rsidRPr="00440B4C" w:rsidRDefault="00B01748" w:rsidP="00B01748">
      <w:pPr>
        <w:spacing w:line="288" w:lineRule="auto"/>
        <w:jc w:val="center"/>
        <w:rPr>
          <w:rFonts w:cs="Simplified Arabic"/>
          <w:sz w:val="28"/>
          <w:szCs w:val="28"/>
          <w:rtl/>
          <w:lang w:bidi="ar-IQ"/>
        </w:rPr>
      </w:pPr>
      <w:r w:rsidRPr="00440B4C">
        <w:rPr>
          <w:rFonts w:cs="Simplified Arabic" w:hint="cs"/>
          <w:sz w:val="28"/>
          <w:szCs w:val="28"/>
          <w:rtl/>
          <w:lang w:bidi="ar-IQ"/>
        </w:rPr>
        <w:lastRenderedPageBreak/>
        <w:t>جدول (3)</w:t>
      </w:r>
    </w:p>
    <w:p w:rsidR="00B01748" w:rsidRPr="00440B4C" w:rsidRDefault="00B01748" w:rsidP="00B01748">
      <w:pPr>
        <w:spacing w:line="288" w:lineRule="auto"/>
        <w:jc w:val="center"/>
        <w:rPr>
          <w:rFonts w:cs="Simplified Arabic"/>
          <w:sz w:val="28"/>
          <w:szCs w:val="28"/>
          <w:rtl/>
          <w:lang w:bidi="ar-IQ"/>
        </w:rPr>
      </w:pPr>
      <w:r w:rsidRPr="00440B4C">
        <w:rPr>
          <w:rFonts w:cs="Simplified Arabic" w:hint="cs"/>
          <w:sz w:val="28"/>
          <w:szCs w:val="28"/>
          <w:rtl/>
          <w:lang w:bidi="ar-IQ"/>
        </w:rPr>
        <w:t>يبين تج</w:t>
      </w:r>
      <w:r>
        <w:rPr>
          <w:rFonts w:cs="Simplified Arabic" w:hint="cs"/>
          <w:sz w:val="28"/>
          <w:szCs w:val="28"/>
          <w:rtl/>
          <w:lang w:bidi="ar-IQ"/>
        </w:rPr>
        <w:t>ان</w:t>
      </w:r>
      <w:r w:rsidRPr="00440B4C">
        <w:rPr>
          <w:rFonts w:cs="Simplified Arabic" w:hint="cs"/>
          <w:sz w:val="28"/>
          <w:szCs w:val="28"/>
          <w:rtl/>
          <w:lang w:bidi="ar-IQ"/>
        </w:rPr>
        <w:t xml:space="preserve">س العينة في متغيرات العمر والطول والوزن والعمر التدريبي والأوساط الحسابية </w:t>
      </w:r>
      <w:r w:rsidR="000E1C7B" w:rsidRPr="00440B4C">
        <w:rPr>
          <w:rFonts w:cs="Simplified Arabic" w:hint="cs"/>
          <w:sz w:val="28"/>
          <w:szCs w:val="28"/>
          <w:rtl/>
          <w:lang w:bidi="ar-IQ"/>
        </w:rPr>
        <w:t>و</w:t>
      </w:r>
      <w:r w:rsidR="000E1C7B">
        <w:rPr>
          <w:rFonts w:cs="Simplified Arabic" w:hint="cs"/>
          <w:sz w:val="28"/>
          <w:szCs w:val="28"/>
          <w:rtl/>
          <w:lang w:bidi="ar-IQ"/>
        </w:rPr>
        <w:t>ان</w:t>
      </w:r>
      <w:r w:rsidR="000E1C7B" w:rsidRPr="00440B4C">
        <w:rPr>
          <w:rFonts w:cs="Simplified Arabic" w:hint="cs"/>
          <w:sz w:val="28"/>
          <w:szCs w:val="28"/>
          <w:rtl/>
          <w:lang w:bidi="ar-IQ"/>
        </w:rPr>
        <w:t>حرافاتها</w:t>
      </w:r>
      <w:r w:rsidRPr="00440B4C">
        <w:rPr>
          <w:rFonts w:cs="Simplified Arabic" w:hint="cs"/>
          <w:sz w:val="28"/>
          <w:szCs w:val="28"/>
          <w:rtl/>
          <w:lang w:bidi="ar-IQ"/>
        </w:rPr>
        <w:t xml:space="preserve"> المعيارية والوسيط ومعامل الالتواء لعينة البحث </w:t>
      </w:r>
    </w:p>
    <w:tbl>
      <w:tblPr>
        <w:tblStyle w:val="a9"/>
        <w:bidiVisual/>
        <w:tblW w:w="0" w:type="auto"/>
        <w:tblLayout w:type="fixed"/>
        <w:tblLook w:val="04A0" w:firstRow="1" w:lastRow="0" w:firstColumn="1" w:lastColumn="0" w:noHBand="0" w:noVBand="1"/>
      </w:tblPr>
      <w:tblGrid>
        <w:gridCol w:w="570"/>
        <w:gridCol w:w="1607"/>
        <w:gridCol w:w="840"/>
        <w:gridCol w:w="10"/>
        <w:gridCol w:w="1418"/>
        <w:gridCol w:w="1559"/>
        <w:gridCol w:w="1097"/>
        <w:gridCol w:w="1421"/>
      </w:tblGrid>
      <w:tr w:rsidR="00B01748" w:rsidRPr="00440B4C" w:rsidTr="00675A24">
        <w:trPr>
          <w:trHeight w:val="450"/>
        </w:trPr>
        <w:tc>
          <w:tcPr>
            <w:tcW w:w="2177" w:type="dxa"/>
            <w:gridSpan w:val="2"/>
            <w:vMerge w:val="restart"/>
            <w:tcBorders>
              <w:left w:val="single" w:sz="4" w:space="0" w:color="auto"/>
            </w:tcBorders>
            <w:shd w:val="clear" w:color="auto" w:fill="EEECE1" w:themeFill="background2"/>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المتغيرات</w:t>
            </w:r>
          </w:p>
        </w:tc>
        <w:tc>
          <w:tcPr>
            <w:tcW w:w="840" w:type="dxa"/>
            <w:tcBorders>
              <w:bottom w:val="nil"/>
              <w:right w:val="single" w:sz="4" w:space="0" w:color="auto"/>
            </w:tcBorders>
            <w:shd w:val="clear" w:color="auto" w:fill="EEECE1" w:themeFill="background2"/>
          </w:tcPr>
          <w:p w:rsidR="00B01748" w:rsidRPr="00440B4C" w:rsidRDefault="00B01748" w:rsidP="00675A24">
            <w:pPr>
              <w:spacing w:line="288" w:lineRule="auto"/>
              <w:jc w:val="center"/>
              <w:rPr>
                <w:rFonts w:cs="Simplified Arabic"/>
                <w:sz w:val="28"/>
                <w:szCs w:val="28"/>
                <w:rtl/>
                <w:lang w:bidi="ar-IQ"/>
              </w:rPr>
            </w:pPr>
          </w:p>
        </w:tc>
        <w:tc>
          <w:tcPr>
            <w:tcW w:w="5505" w:type="dxa"/>
            <w:gridSpan w:val="5"/>
            <w:tcBorders>
              <w:bottom w:val="single" w:sz="4" w:space="0" w:color="auto"/>
              <w:right w:val="single" w:sz="4" w:space="0" w:color="auto"/>
            </w:tcBorders>
            <w:shd w:val="clear" w:color="auto" w:fill="EEECE1" w:themeFill="background2"/>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 xml:space="preserve">الوسائل الإحصائية </w:t>
            </w:r>
          </w:p>
        </w:tc>
      </w:tr>
      <w:tr w:rsidR="00B01748" w:rsidRPr="00440B4C" w:rsidTr="00675A24">
        <w:trPr>
          <w:trHeight w:val="435"/>
        </w:trPr>
        <w:tc>
          <w:tcPr>
            <w:tcW w:w="2177" w:type="dxa"/>
            <w:gridSpan w:val="2"/>
            <w:vMerge/>
            <w:tcBorders>
              <w:left w:val="single" w:sz="4" w:space="0" w:color="auto"/>
            </w:tcBorders>
            <w:shd w:val="clear" w:color="auto" w:fill="EEECE1" w:themeFill="background2"/>
          </w:tcPr>
          <w:p w:rsidR="00B01748" w:rsidRPr="00440B4C" w:rsidRDefault="00B01748" w:rsidP="00675A24">
            <w:pPr>
              <w:spacing w:line="288" w:lineRule="auto"/>
              <w:jc w:val="center"/>
              <w:rPr>
                <w:rFonts w:cs="Simplified Arabic"/>
                <w:sz w:val="28"/>
                <w:szCs w:val="28"/>
                <w:rtl/>
                <w:lang w:bidi="ar-IQ"/>
              </w:rPr>
            </w:pPr>
          </w:p>
        </w:tc>
        <w:tc>
          <w:tcPr>
            <w:tcW w:w="850" w:type="dxa"/>
            <w:gridSpan w:val="2"/>
            <w:tcBorders>
              <w:top w:val="nil"/>
              <w:right w:val="single" w:sz="4" w:space="0" w:color="auto"/>
            </w:tcBorders>
            <w:shd w:val="clear" w:color="auto" w:fill="EEECE1" w:themeFill="background2"/>
          </w:tcPr>
          <w:p w:rsidR="00B01748" w:rsidRPr="00440B4C" w:rsidRDefault="00B01748" w:rsidP="00675A24">
            <w:pPr>
              <w:spacing w:line="288" w:lineRule="auto"/>
              <w:rPr>
                <w:rFonts w:cs="Simplified Arabic"/>
                <w:sz w:val="28"/>
                <w:szCs w:val="28"/>
                <w:rtl/>
                <w:lang w:bidi="ar-IQ"/>
              </w:rPr>
            </w:pPr>
            <w:r w:rsidRPr="00440B4C">
              <w:rPr>
                <w:rFonts w:cs="Simplified Arabic" w:hint="cs"/>
                <w:sz w:val="28"/>
                <w:szCs w:val="28"/>
                <w:rtl/>
                <w:lang w:bidi="ar-IQ"/>
              </w:rPr>
              <w:t>وحدة القياس</w:t>
            </w:r>
          </w:p>
        </w:tc>
        <w:tc>
          <w:tcPr>
            <w:tcW w:w="1418" w:type="dxa"/>
            <w:tcBorders>
              <w:top w:val="single" w:sz="4" w:space="0" w:color="auto"/>
              <w:left w:val="single" w:sz="4" w:space="0" w:color="auto"/>
            </w:tcBorders>
          </w:tcPr>
          <w:p w:rsidR="00B01748" w:rsidRPr="00440B4C" w:rsidRDefault="00B01748" w:rsidP="00675A24">
            <w:pPr>
              <w:spacing w:line="288" w:lineRule="auto"/>
              <w:rPr>
                <w:rFonts w:cs="Simplified Arabic"/>
                <w:sz w:val="28"/>
                <w:szCs w:val="28"/>
                <w:rtl/>
                <w:lang w:bidi="ar-IQ"/>
              </w:rPr>
            </w:pPr>
            <w:r w:rsidRPr="00440B4C">
              <w:rPr>
                <w:rFonts w:cs="Simplified Arabic" w:hint="cs"/>
                <w:sz w:val="28"/>
                <w:szCs w:val="28"/>
                <w:rtl/>
                <w:lang w:bidi="ar-IQ"/>
              </w:rPr>
              <w:t xml:space="preserve">الوسط الحسابي </w:t>
            </w:r>
            <w:r w:rsidRPr="00440B4C">
              <w:rPr>
                <w:rFonts w:ascii="Simplified Arabic" w:hAnsi="Simplified Arabic" w:cs="Simplified Arabic"/>
                <w:sz w:val="28"/>
                <w:szCs w:val="28"/>
                <w:rtl/>
              </w:rPr>
              <w:t>سَ</w:t>
            </w:r>
          </w:p>
        </w:tc>
        <w:tc>
          <w:tcPr>
            <w:tcW w:w="1559" w:type="dxa"/>
            <w:tcBorders>
              <w:top w:val="single" w:sz="4" w:space="0" w:color="auto"/>
            </w:tcBorders>
          </w:tcPr>
          <w:p w:rsidR="00B01748" w:rsidRPr="00440B4C" w:rsidRDefault="000E1C7B" w:rsidP="00675A24">
            <w:pPr>
              <w:spacing w:line="288" w:lineRule="auto"/>
              <w:rPr>
                <w:rFonts w:cs="Simplified Arabic"/>
                <w:sz w:val="28"/>
                <w:szCs w:val="28"/>
                <w:rtl/>
                <w:lang w:bidi="ar-IQ"/>
              </w:rPr>
            </w:pPr>
            <w:r w:rsidRPr="00440B4C">
              <w:rPr>
                <w:rFonts w:cs="Simplified Arabic" w:hint="cs"/>
                <w:sz w:val="28"/>
                <w:szCs w:val="28"/>
                <w:rtl/>
                <w:lang w:bidi="ar-IQ"/>
              </w:rPr>
              <w:t>ال</w:t>
            </w:r>
            <w:r>
              <w:rPr>
                <w:rFonts w:cs="Simplified Arabic" w:hint="cs"/>
                <w:sz w:val="28"/>
                <w:szCs w:val="28"/>
                <w:rtl/>
                <w:lang w:bidi="ar-IQ"/>
              </w:rPr>
              <w:t>ان</w:t>
            </w:r>
            <w:r w:rsidRPr="00440B4C">
              <w:rPr>
                <w:rFonts w:cs="Simplified Arabic" w:hint="cs"/>
                <w:sz w:val="28"/>
                <w:szCs w:val="28"/>
                <w:rtl/>
                <w:lang w:bidi="ar-IQ"/>
              </w:rPr>
              <w:t>حراف</w:t>
            </w:r>
            <w:r w:rsidR="00B01748" w:rsidRPr="00440B4C">
              <w:rPr>
                <w:rFonts w:cs="Simplified Arabic" w:hint="cs"/>
                <w:sz w:val="28"/>
                <w:szCs w:val="28"/>
                <w:rtl/>
                <w:lang w:bidi="ar-IQ"/>
              </w:rPr>
              <w:t xml:space="preserve"> المعياري </w:t>
            </w:r>
            <w:r w:rsidR="00B01748" w:rsidRPr="00440B4C">
              <w:rPr>
                <w:rFonts w:ascii="Simplified Arabic" w:hAnsi="Simplified Arabic" w:cs="Simplified Arabic" w:hint="cs"/>
                <w:sz w:val="28"/>
                <w:szCs w:val="28"/>
                <w:u w:val="single"/>
                <w:rtl/>
              </w:rPr>
              <w:t>+</w:t>
            </w:r>
            <w:r w:rsidR="00B01748" w:rsidRPr="00440B4C">
              <w:rPr>
                <w:rFonts w:ascii="Simplified Arabic" w:hAnsi="Simplified Arabic" w:cs="Simplified Arabic" w:hint="cs"/>
                <w:sz w:val="28"/>
                <w:szCs w:val="28"/>
                <w:rtl/>
              </w:rPr>
              <w:t xml:space="preserve"> </w:t>
            </w:r>
            <w:r w:rsidR="00B01748" w:rsidRPr="00440B4C">
              <w:rPr>
                <w:rFonts w:ascii="Simplified Arabic" w:hAnsi="Simplified Arabic" w:cs="Simplified Arabic"/>
                <w:sz w:val="28"/>
                <w:szCs w:val="28"/>
                <w:rtl/>
              </w:rPr>
              <w:t>ع</w:t>
            </w:r>
          </w:p>
        </w:tc>
        <w:tc>
          <w:tcPr>
            <w:tcW w:w="1097" w:type="dxa"/>
            <w:tcBorders>
              <w:top w:val="single" w:sz="4" w:space="0" w:color="auto"/>
            </w:tcBorders>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 xml:space="preserve">الوسيط </w:t>
            </w:r>
          </w:p>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و</w:t>
            </w:r>
          </w:p>
        </w:tc>
        <w:tc>
          <w:tcPr>
            <w:tcW w:w="1421" w:type="dxa"/>
            <w:tcBorders>
              <w:top w:val="single" w:sz="4" w:space="0" w:color="auto"/>
            </w:tcBorders>
          </w:tcPr>
          <w:p w:rsidR="00B01748" w:rsidRPr="00440B4C" w:rsidRDefault="00B01748" w:rsidP="00675A24">
            <w:pPr>
              <w:spacing w:line="288" w:lineRule="auto"/>
              <w:rPr>
                <w:rFonts w:cs="Simplified Arabic"/>
                <w:sz w:val="28"/>
                <w:szCs w:val="28"/>
                <w:rtl/>
                <w:lang w:bidi="ar-IQ"/>
              </w:rPr>
            </w:pPr>
            <w:r w:rsidRPr="00440B4C">
              <w:rPr>
                <w:rFonts w:cs="Simplified Arabic" w:hint="cs"/>
                <w:sz w:val="28"/>
                <w:szCs w:val="28"/>
                <w:rtl/>
                <w:lang w:bidi="ar-IQ"/>
              </w:rPr>
              <w:t>معامل الالتواء   ل</w:t>
            </w:r>
          </w:p>
        </w:tc>
      </w:tr>
      <w:tr w:rsidR="00B01748" w:rsidRPr="00440B4C" w:rsidTr="00675A24">
        <w:tc>
          <w:tcPr>
            <w:tcW w:w="570" w:type="dxa"/>
            <w:tcBorders>
              <w:right w:val="single" w:sz="4" w:space="0" w:color="auto"/>
            </w:tcBorders>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1</w:t>
            </w:r>
          </w:p>
        </w:tc>
        <w:tc>
          <w:tcPr>
            <w:tcW w:w="1607" w:type="dxa"/>
            <w:tcBorders>
              <w:left w:val="single" w:sz="4" w:space="0" w:color="auto"/>
            </w:tcBorders>
          </w:tcPr>
          <w:p w:rsidR="00B01748" w:rsidRPr="00440B4C" w:rsidRDefault="00B01748" w:rsidP="00675A24">
            <w:pPr>
              <w:spacing w:line="288" w:lineRule="auto"/>
              <w:rPr>
                <w:rFonts w:cs="Simplified Arabic"/>
                <w:sz w:val="28"/>
                <w:szCs w:val="28"/>
                <w:rtl/>
                <w:lang w:bidi="ar-IQ"/>
              </w:rPr>
            </w:pPr>
            <w:r w:rsidRPr="00440B4C">
              <w:rPr>
                <w:rFonts w:cs="Simplified Arabic" w:hint="cs"/>
                <w:sz w:val="28"/>
                <w:szCs w:val="28"/>
                <w:rtl/>
                <w:lang w:bidi="ar-IQ"/>
              </w:rPr>
              <w:t>العمر الزمني</w:t>
            </w:r>
          </w:p>
        </w:tc>
        <w:tc>
          <w:tcPr>
            <w:tcW w:w="850" w:type="dxa"/>
            <w:gridSpan w:val="2"/>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سنة</w:t>
            </w:r>
          </w:p>
        </w:tc>
        <w:tc>
          <w:tcPr>
            <w:tcW w:w="1418" w:type="dxa"/>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23,79</w:t>
            </w:r>
          </w:p>
        </w:tc>
        <w:tc>
          <w:tcPr>
            <w:tcW w:w="1559" w:type="dxa"/>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2,04</w:t>
            </w:r>
          </w:p>
        </w:tc>
        <w:tc>
          <w:tcPr>
            <w:tcW w:w="1097" w:type="dxa"/>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24</w:t>
            </w:r>
          </w:p>
        </w:tc>
        <w:tc>
          <w:tcPr>
            <w:tcW w:w="1421" w:type="dxa"/>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-0,30</w:t>
            </w:r>
          </w:p>
        </w:tc>
      </w:tr>
      <w:tr w:rsidR="00B01748" w:rsidRPr="00440B4C" w:rsidTr="00675A24">
        <w:tc>
          <w:tcPr>
            <w:tcW w:w="570" w:type="dxa"/>
            <w:tcBorders>
              <w:right w:val="single" w:sz="4" w:space="0" w:color="auto"/>
            </w:tcBorders>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2</w:t>
            </w:r>
          </w:p>
        </w:tc>
        <w:tc>
          <w:tcPr>
            <w:tcW w:w="1607" w:type="dxa"/>
            <w:tcBorders>
              <w:left w:val="single" w:sz="4" w:space="0" w:color="auto"/>
            </w:tcBorders>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الطول</w:t>
            </w:r>
          </w:p>
        </w:tc>
        <w:tc>
          <w:tcPr>
            <w:tcW w:w="850" w:type="dxa"/>
            <w:gridSpan w:val="2"/>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سم</w:t>
            </w:r>
          </w:p>
        </w:tc>
        <w:tc>
          <w:tcPr>
            <w:tcW w:w="1418" w:type="dxa"/>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167,41</w:t>
            </w:r>
          </w:p>
        </w:tc>
        <w:tc>
          <w:tcPr>
            <w:tcW w:w="1559" w:type="dxa"/>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2,30</w:t>
            </w:r>
          </w:p>
        </w:tc>
        <w:tc>
          <w:tcPr>
            <w:tcW w:w="1097" w:type="dxa"/>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167,5</w:t>
            </w:r>
          </w:p>
        </w:tc>
        <w:tc>
          <w:tcPr>
            <w:tcW w:w="1421" w:type="dxa"/>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-0,11</w:t>
            </w:r>
          </w:p>
        </w:tc>
      </w:tr>
      <w:tr w:rsidR="00B01748" w:rsidRPr="00440B4C" w:rsidTr="00675A24">
        <w:tc>
          <w:tcPr>
            <w:tcW w:w="570" w:type="dxa"/>
            <w:tcBorders>
              <w:right w:val="single" w:sz="4" w:space="0" w:color="auto"/>
            </w:tcBorders>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3</w:t>
            </w:r>
          </w:p>
        </w:tc>
        <w:tc>
          <w:tcPr>
            <w:tcW w:w="1607" w:type="dxa"/>
            <w:tcBorders>
              <w:left w:val="single" w:sz="4" w:space="0" w:color="auto"/>
            </w:tcBorders>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الوزن</w:t>
            </w:r>
          </w:p>
        </w:tc>
        <w:tc>
          <w:tcPr>
            <w:tcW w:w="850" w:type="dxa"/>
            <w:gridSpan w:val="2"/>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كغم</w:t>
            </w:r>
          </w:p>
        </w:tc>
        <w:tc>
          <w:tcPr>
            <w:tcW w:w="1418" w:type="dxa"/>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62,54</w:t>
            </w:r>
          </w:p>
        </w:tc>
        <w:tc>
          <w:tcPr>
            <w:tcW w:w="1559" w:type="dxa"/>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2,85</w:t>
            </w:r>
          </w:p>
        </w:tc>
        <w:tc>
          <w:tcPr>
            <w:tcW w:w="1097" w:type="dxa"/>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62</w:t>
            </w:r>
          </w:p>
        </w:tc>
        <w:tc>
          <w:tcPr>
            <w:tcW w:w="1421" w:type="dxa"/>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0,56</w:t>
            </w:r>
          </w:p>
        </w:tc>
      </w:tr>
      <w:tr w:rsidR="00B01748" w:rsidRPr="00440B4C" w:rsidTr="00675A24">
        <w:tc>
          <w:tcPr>
            <w:tcW w:w="570" w:type="dxa"/>
            <w:tcBorders>
              <w:right w:val="single" w:sz="4" w:space="0" w:color="auto"/>
            </w:tcBorders>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4</w:t>
            </w:r>
          </w:p>
        </w:tc>
        <w:tc>
          <w:tcPr>
            <w:tcW w:w="1607" w:type="dxa"/>
            <w:tcBorders>
              <w:left w:val="single" w:sz="4" w:space="0" w:color="auto"/>
            </w:tcBorders>
          </w:tcPr>
          <w:p w:rsidR="00B01748" w:rsidRPr="00440B4C" w:rsidRDefault="00B01748" w:rsidP="00675A24">
            <w:pPr>
              <w:spacing w:line="288" w:lineRule="auto"/>
              <w:rPr>
                <w:rFonts w:cs="Simplified Arabic"/>
                <w:sz w:val="28"/>
                <w:szCs w:val="28"/>
                <w:rtl/>
                <w:lang w:bidi="ar-IQ"/>
              </w:rPr>
            </w:pPr>
            <w:r w:rsidRPr="00440B4C">
              <w:rPr>
                <w:rFonts w:cs="Simplified Arabic" w:hint="cs"/>
                <w:sz w:val="28"/>
                <w:szCs w:val="28"/>
                <w:rtl/>
                <w:lang w:bidi="ar-IQ"/>
              </w:rPr>
              <w:t>العمر التدريبي</w:t>
            </w:r>
          </w:p>
        </w:tc>
        <w:tc>
          <w:tcPr>
            <w:tcW w:w="850" w:type="dxa"/>
            <w:gridSpan w:val="2"/>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سنة</w:t>
            </w:r>
          </w:p>
        </w:tc>
        <w:tc>
          <w:tcPr>
            <w:tcW w:w="1418" w:type="dxa"/>
          </w:tcPr>
          <w:p w:rsidR="00B01748" w:rsidRPr="00440B4C" w:rsidRDefault="0094617B" w:rsidP="00675A24">
            <w:pPr>
              <w:spacing w:line="288" w:lineRule="auto"/>
              <w:jc w:val="center"/>
              <w:rPr>
                <w:rFonts w:cs="Simplified Arabic"/>
                <w:sz w:val="28"/>
                <w:szCs w:val="28"/>
                <w:rtl/>
                <w:lang w:bidi="ar-IQ"/>
              </w:rPr>
            </w:pPr>
            <w:r>
              <w:rPr>
                <w:rFonts w:cs="Simplified Arabic" w:hint="cs"/>
                <w:sz w:val="28"/>
                <w:szCs w:val="28"/>
                <w:rtl/>
                <w:lang w:bidi="ar-IQ"/>
              </w:rPr>
              <w:t>7</w:t>
            </w:r>
            <w:r w:rsidR="00B01748" w:rsidRPr="00440B4C">
              <w:rPr>
                <w:rFonts w:cs="Simplified Arabic" w:hint="cs"/>
                <w:sz w:val="28"/>
                <w:szCs w:val="28"/>
                <w:rtl/>
                <w:lang w:bidi="ar-IQ"/>
              </w:rPr>
              <w:t>,625</w:t>
            </w:r>
          </w:p>
        </w:tc>
        <w:tc>
          <w:tcPr>
            <w:tcW w:w="1559" w:type="dxa"/>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1,549</w:t>
            </w:r>
          </w:p>
        </w:tc>
        <w:tc>
          <w:tcPr>
            <w:tcW w:w="1097" w:type="dxa"/>
          </w:tcPr>
          <w:p w:rsidR="00B01748" w:rsidRPr="00440B4C" w:rsidRDefault="0094617B" w:rsidP="00675A24">
            <w:pPr>
              <w:spacing w:line="288" w:lineRule="auto"/>
              <w:jc w:val="center"/>
              <w:rPr>
                <w:rFonts w:cs="Simplified Arabic"/>
                <w:sz w:val="28"/>
                <w:szCs w:val="28"/>
                <w:rtl/>
                <w:lang w:bidi="ar-IQ"/>
              </w:rPr>
            </w:pPr>
            <w:r>
              <w:rPr>
                <w:rFonts w:cs="Simplified Arabic" w:hint="cs"/>
                <w:sz w:val="28"/>
                <w:szCs w:val="28"/>
                <w:rtl/>
                <w:lang w:bidi="ar-IQ"/>
              </w:rPr>
              <w:t>7</w:t>
            </w:r>
            <w:r w:rsidR="00B01748" w:rsidRPr="00440B4C">
              <w:rPr>
                <w:rFonts w:cs="Simplified Arabic" w:hint="cs"/>
                <w:sz w:val="28"/>
                <w:szCs w:val="28"/>
                <w:rtl/>
                <w:lang w:bidi="ar-IQ"/>
              </w:rPr>
              <w:t>,5</w:t>
            </w:r>
          </w:p>
        </w:tc>
        <w:tc>
          <w:tcPr>
            <w:tcW w:w="1421" w:type="dxa"/>
          </w:tcPr>
          <w:p w:rsidR="00B01748" w:rsidRPr="00440B4C" w:rsidRDefault="00B01748" w:rsidP="00675A24">
            <w:pPr>
              <w:spacing w:line="288" w:lineRule="auto"/>
              <w:jc w:val="center"/>
              <w:rPr>
                <w:rFonts w:cs="Simplified Arabic"/>
                <w:sz w:val="28"/>
                <w:szCs w:val="28"/>
                <w:rtl/>
                <w:lang w:bidi="ar-IQ"/>
              </w:rPr>
            </w:pPr>
            <w:r w:rsidRPr="00440B4C">
              <w:rPr>
                <w:rFonts w:cs="Simplified Arabic" w:hint="cs"/>
                <w:sz w:val="28"/>
                <w:szCs w:val="28"/>
                <w:rtl/>
                <w:lang w:bidi="ar-IQ"/>
              </w:rPr>
              <w:t>0,242</w:t>
            </w:r>
          </w:p>
        </w:tc>
      </w:tr>
    </w:tbl>
    <w:p w:rsidR="00B01748" w:rsidRPr="00440B4C" w:rsidRDefault="00B01748" w:rsidP="00B01748">
      <w:pPr>
        <w:spacing w:line="288" w:lineRule="auto"/>
        <w:rPr>
          <w:rFonts w:cs="Simplified Arabic"/>
          <w:sz w:val="28"/>
          <w:szCs w:val="28"/>
          <w:rtl/>
          <w:lang w:bidi="ar-IQ"/>
        </w:rPr>
      </w:pPr>
      <w:r w:rsidRPr="00440B4C">
        <w:rPr>
          <w:rFonts w:cs="Simplified Arabic" w:hint="cs"/>
          <w:sz w:val="28"/>
          <w:szCs w:val="28"/>
          <w:rtl/>
          <w:lang w:bidi="ar-IQ"/>
        </w:rPr>
        <w:t>تعد العينة متج</w:t>
      </w:r>
      <w:r>
        <w:rPr>
          <w:rFonts w:cs="Simplified Arabic" w:hint="cs"/>
          <w:sz w:val="28"/>
          <w:szCs w:val="28"/>
          <w:rtl/>
          <w:lang w:bidi="ar-IQ"/>
        </w:rPr>
        <w:t>ان</w:t>
      </w:r>
      <w:r w:rsidRPr="00440B4C">
        <w:rPr>
          <w:rFonts w:cs="Simplified Arabic" w:hint="cs"/>
          <w:sz w:val="28"/>
          <w:szCs w:val="28"/>
          <w:rtl/>
          <w:lang w:bidi="ar-IQ"/>
        </w:rPr>
        <w:t>سة إذا ك</w:t>
      </w:r>
      <w:r>
        <w:rPr>
          <w:rFonts w:cs="Simplified Arabic" w:hint="cs"/>
          <w:sz w:val="28"/>
          <w:szCs w:val="28"/>
          <w:rtl/>
          <w:lang w:bidi="ar-IQ"/>
        </w:rPr>
        <w:t>ان</w:t>
      </w:r>
      <w:r w:rsidRPr="00440B4C">
        <w:rPr>
          <w:rFonts w:cs="Simplified Arabic" w:hint="cs"/>
          <w:sz w:val="28"/>
          <w:szCs w:val="28"/>
          <w:rtl/>
          <w:lang w:bidi="ar-IQ"/>
        </w:rPr>
        <w:t xml:space="preserve"> معامل الالتواء يقع بين (</w:t>
      </w:r>
      <w:r w:rsidRPr="00440B4C">
        <w:rPr>
          <w:rFonts w:ascii="Arial" w:hAnsi="Arial" w:cs="Simplified Arabic"/>
          <w:sz w:val="28"/>
          <w:szCs w:val="28"/>
          <w:rtl/>
          <w:lang w:bidi="ar-IQ"/>
        </w:rPr>
        <w:t>±</w:t>
      </w:r>
      <w:r w:rsidRPr="00440B4C">
        <w:rPr>
          <w:rFonts w:cs="Simplified Arabic" w:hint="cs"/>
          <w:sz w:val="28"/>
          <w:szCs w:val="28"/>
          <w:rtl/>
          <w:lang w:bidi="ar-IQ"/>
        </w:rPr>
        <w:t>3)</w:t>
      </w:r>
    </w:p>
    <w:p w:rsidR="00B01748" w:rsidRPr="00440B4C" w:rsidRDefault="00B01748" w:rsidP="000E1C7B">
      <w:pPr>
        <w:spacing w:line="288" w:lineRule="auto"/>
        <w:jc w:val="both"/>
        <w:rPr>
          <w:rFonts w:cs="Simplified Arabic"/>
          <w:sz w:val="28"/>
          <w:szCs w:val="28"/>
          <w:rtl/>
          <w:lang w:bidi="ar-IQ"/>
        </w:rPr>
      </w:pPr>
      <w:r w:rsidRPr="00440B4C">
        <w:rPr>
          <w:rFonts w:cs="Simplified Arabic" w:hint="cs"/>
          <w:sz w:val="28"/>
          <w:szCs w:val="28"/>
          <w:rtl/>
          <w:lang w:bidi="ar-IQ"/>
        </w:rPr>
        <w:t xml:space="preserve">    يبين الجدول (3) </w:t>
      </w:r>
      <w:r>
        <w:rPr>
          <w:rFonts w:cs="Simplified Arabic" w:hint="cs"/>
          <w:sz w:val="28"/>
          <w:szCs w:val="28"/>
          <w:rtl/>
          <w:lang w:bidi="ar-IQ"/>
        </w:rPr>
        <w:t>أن</w:t>
      </w:r>
      <w:r w:rsidRPr="00440B4C">
        <w:rPr>
          <w:rFonts w:cs="Simplified Arabic" w:hint="cs"/>
          <w:sz w:val="28"/>
          <w:szCs w:val="28"/>
          <w:rtl/>
          <w:lang w:bidi="ar-IQ"/>
        </w:rPr>
        <w:t xml:space="preserve"> عينة البحث متج</w:t>
      </w:r>
      <w:r>
        <w:rPr>
          <w:rFonts w:cs="Simplified Arabic" w:hint="cs"/>
          <w:sz w:val="28"/>
          <w:szCs w:val="28"/>
          <w:rtl/>
          <w:lang w:bidi="ar-IQ"/>
        </w:rPr>
        <w:t>ان</w:t>
      </w:r>
      <w:r w:rsidRPr="00440B4C">
        <w:rPr>
          <w:rFonts w:cs="Simplified Arabic" w:hint="cs"/>
          <w:sz w:val="28"/>
          <w:szCs w:val="28"/>
          <w:rtl/>
          <w:lang w:bidi="ar-IQ"/>
        </w:rPr>
        <w:t xml:space="preserve">سة في متغيرات العمر والطول والوزن والعمر التدريبي ، إذ ظهر </w:t>
      </w:r>
      <w:r>
        <w:rPr>
          <w:rFonts w:cs="Simplified Arabic" w:hint="cs"/>
          <w:sz w:val="28"/>
          <w:szCs w:val="28"/>
          <w:rtl/>
          <w:lang w:bidi="ar-IQ"/>
        </w:rPr>
        <w:t>أن</w:t>
      </w:r>
      <w:r w:rsidRPr="00440B4C">
        <w:rPr>
          <w:rFonts w:cs="Simplified Arabic" w:hint="cs"/>
          <w:sz w:val="28"/>
          <w:szCs w:val="28"/>
          <w:rtl/>
          <w:lang w:bidi="ar-IQ"/>
        </w:rPr>
        <w:t xml:space="preserve"> قيمة معامل الالتواء لمتغير العمر ا</w:t>
      </w:r>
      <w:r w:rsidR="003F5660">
        <w:rPr>
          <w:rFonts w:cs="Simplified Arabic" w:hint="cs"/>
          <w:sz w:val="28"/>
          <w:szCs w:val="28"/>
          <w:rtl/>
          <w:lang w:bidi="ar-IQ"/>
        </w:rPr>
        <w:t xml:space="preserve">لزمني (-0,30) ، ولمتغير الطول  </w:t>
      </w:r>
      <w:r w:rsidRPr="00440B4C">
        <w:rPr>
          <w:rFonts w:cs="Simplified Arabic" w:hint="cs"/>
          <w:sz w:val="28"/>
          <w:szCs w:val="28"/>
          <w:rtl/>
          <w:lang w:bidi="ar-IQ"/>
        </w:rPr>
        <w:t xml:space="preserve">(-0,11) ، ولمتغير الوزن (0,56) ، ولمتغير العمر التدريبي (0,242) ، </w:t>
      </w:r>
      <w:r w:rsidR="000E1C7B">
        <w:rPr>
          <w:rFonts w:cs="Simplified Arabic" w:hint="cs"/>
          <w:sz w:val="28"/>
          <w:szCs w:val="28"/>
          <w:rtl/>
          <w:lang w:bidi="ar-IQ"/>
        </w:rPr>
        <w:t>أ</w:t>
      </w:r>
      <w:r w:rsidR="000E1C7B" w:rsidRPr="00440B4C">
        <w:rPr>
          <w:rFonts w:cs="Simplified Arabic" w:hint="cs"/>
          <w:sz w:val="28"/>
          <w:szCs w:val="28"/>
          <w:rtl/>
          <w:lang w:bidi="ar-IQ"/>
        </w:rPr>
        <w:t>ي</w:t>
      </w:r>
      <w:r w:rsidR="000E1C7B">
        <w:rPr>
          <w:rFonts w:cs="Simplified Arabic" w:hint="cs"/>
          <w:sz w:val="28"/>
          <w:szCs w:val="28"/>
          <w:rtl/>
          <w:lang w:bidi="ar-IQ"/>
        </w:rPr>
        <w:t xml:space="preserve"> :</w:t>
      </w:r>
      <w:r w:rsidRPr="00440B4C">
        <w:rPr>
          <w:rFonts w:cs="Simplified Arabic" w:hint="cs"/>
          <w:sz w:val="28"/>
          <w:szCs w:val="28"/>
          <w:rtl/>
          <w:lang w:bidi="ar-IQ"/>
        </w:rPr>
        <w:t xml:space="preserve"> </w:t>
      </w:r>
      <w:r>
        <w:rPr>
          <w:rFonts w:cs="Simplified Arabic" w:hint="cs"/>
          <w:sz w:val="28"/>
          <w:szCs w:val="28"/>
          <w:rtl/>
          <w:lang w:bidi="ar-IQ"/>
        </w:rPr>
        <w:t>أن</w:t>
      </w:r>
      <w:r w:rsidRPr="00440B4C">
        <w:rPr>
          <w:rFonts w:cs="Simplified Arabic" w:hint="cs"/>
          <w:sz w:val="28"/>
          <w:szCs w:val="28"/>
          <w:rtl/>
          <w:lang w:bidi="ar-IQ"/>
        </w:rPr>
        <w:t xml:space="preserve"> جميع قيم معامل الالتواء محصورة بين (</w:t>
      </w:r>
      <w:r w:rsidRPr="00440B4C">
        <w:rPr>
          <w:rFonts w:ascii="Arial" w:hAnsi="Arial" w:cs="Simplified Arabic"/>
          <w:sz w:val="28"/>
          <w:szCs w:val="28"/>
          <w:rtl/>
          <w:lang w:bidi="ar-IQ"/>
        </w:rPr>
        <w:t>±</w:t>
      </w:r>
      <w:r w:rsidRPr="00440B4C">
        <w:rPr>
          <w:rFonts w:cs="Simplified Arabic" w:hint="cs"/>
          <w:sz w:val="28"/>
          <w:szCs w:val="28"/>
          <w:rtl/>
          <w:lang w:bidi="ar-IQ"/>
        </w:rPr>
        <w:t xml:space="preserve">3) وهذا ما يظهر </w:t>
      </w:r>
      <w:r w:rsidR="000E1C7B" w:rsidRPr="00440B4C">
        <w:rPr>
          <w:rFonts w:cs="Simplified Arabic" w:hint="cs"/>
          <w:sz w:val="28"/>
          <w:szCs w:val="28"/>
          <w:rtl/>
          <w:lang w:bidi="ar-IQ"/>
        </w:rPr>
        <w:t>تج</w:t>
      </w:r>
      <w:r w:rsidR="000E1C7B">
        <w:rPr>
          <w:rFonts w:cs="Simplified Arabic" w:hint="cs"/>
          <w:sz w:val="28"/>
          <w:szCs w:val="28"/>
          <w:rtl/>
          <w:lang w:bidi="ar-IQ"/>
        </w:rPr>
        <w:t>ان</w:t>
      </w:r>
      <w:r w:rsidR="000E1C7B" w:rsidRPr="00440B4C">
        <w:rPr>
          <w:rFonts w:cs="Simplified Arabic" w:hint="cs"/>
          <w:sz w:val="28"/>
          <w:szCs w:val="28"/>
          <w:rtl/>
          <w:lang w:bidi="ar-IQ"/>
        </w:rPr>
        <w:t>س</w:t>
      </w:r>
      <w:r w:rsidRPr="00440B4C">
        <w:rPr>
          <w:rFonts w:cs="Simplified Arabic" w:hint="cs"/>
          <w:sz w:val="28"/>
          <w:szCs w:val="28"/>
          <w:rtl/>
          <w:lang w:bidi="ar-IQ"/>
        </w:rPr>
        <w:t xml:space="preserve"> العينة .</w:t>
      </w:r>
    </w:p>
    <w:p w:rsidR="00B01748" w:rsidRPr="00440B4C" w:rsidRDefault="00B01748" w:rsidP="00B01748">
      <w:pPr>
        <w:spacing w:line="288" w:lineRule="auto"/>
        <w:rPr>
          <w:rFonts w:cs="Simplified Arabic"/>
          <w:sz w:val="28"/>
          <w:szCs w:val="28"/>
          <w:rtl/>
          <w:lang w:bidi="ar-IQ"/>
        </w:rPr>
      </w:pP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 xml:space="preserve">3 الأجهزة والأدوات و وسائل جمع المعلومات : </w:t>
      </w:r>
    </w:p>
    <w:p w:rsidR="00B01748" w:rsidRPr="00440B4C" w:rsidRDefault="00B01748" w:rsidP="00B01748">
      <w:pPr>
        <w:spacing w:line="288" w:lineRule="auto"/>
        <w:rPr>
          <w:rFonts w:cs="Simplified Arabic"/>
          <w:b/>
          <w:bCs/>
          <w:sz w:val="28"/>
          <w:szCs w:val="28"/>
          <w:rtl/>
          <w:lang w:bidi="ar-IQ"/>
        </w:rPr>
      </w:pP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1 الأجهزة والأدوات :</w:t>
      </w:r>
    </w:p>
    <w:p w:rsidR="00B01748" w:rsidRPr="00440B4C" w:rsidRDefault="00B01748" w:rsidP="00B01748">
      <w:pPr>
        <w:pStyle w:val="a5"/>
        <w:numPr>
          <w:ilvl w:val="0"/>
          <w:numId w:val="18"/>
        </w:numPr>
        <w:spacing w:line="288" w:lineRule="auto"/>
        <w:ind w:left="226"/>
        <w:jc w:val="lowKashida"/>
        <w:rPr>
          <w:rFonts w:cs="Simplified Arabic"/>
          <w:sz w:val="28"/>
          <w:szCs w:val="28"/>
          <w:lang w:bidi="ar-IQ"/>
        </w:rPr>
      </w:pPr>
      <w:r w:rsidRPr="00440B4C">
        <w:rPr>
          <w:rFonts w:cs="Simplified Arabic" w:hint="cs"/>
          <w:sz w:val="28"/>
          <w:szCs w:val="28"/>
          <w:rtl/>
          <w:lang w:bidi="ar-IQ"/>
        </w:rPr>
        <w:t xml:space="preserve">مقياس طبي لقياس الطول والوزن </w:t>
      </w:r>
      <w:r w:rsidR="00F86FC9">
        <w:rPr>
          <w:rFonts w:cs="Simplified Arabic" w:hint="cs"/>
          <w:sz w:val="28"/>
          <w:szCs w:val="28"/>
          <w:rtl/>
          <w:lang w:bidi="ar-IQ"/>
        </w:rPr>
        <w:t xml:space="preserve">، </w:t>
      </w:r>
      <w:r w:rsidRPr="00440B4C">
        <w:rPr>
          <w:rFonts w:cs="Simplified Arabic" w:hint="cs"/>
          <w:sz w:val="28"/>
          <w:szCs w:val="28"/>
          <w:rtl/>
          <w:lang w:bidi="ar-IQ"/>
        </w:rPr>
        <w:t>المنشأ الصين .</w:t>
      </w:r>
    </w:p>
    <w:p w:rsidR="00B01748" w:rsidRPr="00440B4C" w:rsidRDefault="00B01748" w:rsidP="00B01748">
      <w:pPr>
        <w:pStyle w:val="a5"/>
        <w:numPr>
          <w:ilvl w:val="0"/>
          <w:numId w:val="18"/>
        </w:numPr>
        <w:spacing w:line="288" w:lineRule="auto"/>
        <w:ind w:left="226"/>
        <w:jc w:val="lowKashida"/>
        <w:rPr>
          <w:rFonts w:cs="Simplified Arabic"/>
          <w:sz w:val="28"/>
          <w:szCs w:val="28"/>
          <w:lang w:bidi="ar-IQ"/>
        </w:rPr>
      </w:pPr>
      <w:r w:rsidRPr="00440B4C">
        <w:rPr>
          <w:rFonts w:cs="Simplified Arabic" w:hint="cs"/>
          <w:sz w:val="28"/>
          <w:szCs w:val="28"/>
          <w:rtl/>
          <w:lang w:bidi="ar-IQ"/>
        </w:rPr>
        <w:t>جهاز المطياف الضوئي الكتروني لقراءة نسبة العناصر في الدم (</w:t>
      </w:r>
      <w:r w:rsidRPr="00440B4C">
        <w:rPr>
          <w:rFonts w:cs="Simplified Arabic"/>
          <w:sz w:val="28"/>
          <w:szCs w:val="28"/>
          <w:lang w:bidi="ar-IQ"/>
        </w:rPr>
        <w:t>Spectro photo meter</w:t>
      </w:r>
      <w:r w:rsidRPr="00440B4C">
        <w:rPr>
          <w:rFonts w:cs="Simplified Arabic" w:hint="cs"/>
          <w:sz w:val="28"/>
          <w:szCs w:val="28"/>
          <w:rtl/>
          <w:lang w:bidi="ar-IQ"/>
        </w:rPr>
        <w:t xml:space="preserve">) </w:t>
      </w:r>
      <w:r w:rsidR="00F86FC9">
        <w:rPr>
          <w:rFonts w:cs="Simplified Arabic" w:hint="cs"/>
          <w:sz w:val="28"/>
          <w:szCs w:val="28"/>
          <w:rtl/>
          <w:lang w:bidi="ar-IQ"/>
        </w:rPr>
        <w:t>،</w:t>
      </w:r>
      <w:r w:rsidRPr="00440B4C">
        <w:rPr>
          <w:rFonts w:cs="Simplified Arabic" w:hint="cs"/>
          <w:sz w:val="28"/>
          <w:szCs w:val="28"/>
          <w:rtl/>
          <w:lang w:bidi="ar-IQ"/>
        </w:rPr>
        <w:t xml:space="preserve"> ياب</w:t>
      </w:r>
      <w:r>
        <w:rPr>
          <w:rFonts w:cs="Simplified Arabic" w:hint="cs"/>
          <w:sz w:val="28"/>
          <w:szCs w:val="28"/>
          <w:rtl/>
          <w:lang w:bidi="ar-IQ"/>
        </w:rPr>
        <w:t>ان</w:t>
      </w:r>
      <w:r w:rsidRPr="00440B4C">
        <w:rPr>
          <w:rFonts w:cs="Simplified Arabic" w:hint="cs"/>
          <w:sz w:val="28"/>
          <w:szCs w:val="28"/>
          <w:rtl/>
          <w:lang w:bidi="ar-IQ"/>
        </w:rPr>
        <w:t xml:space="preserve">ي الصنع شركة </w:t>
      </w:r>
      <w:r w:rsidRPr="00440B4C">
        <w:rPr>
          <w:rFonts w:cs="Simplified Arabic"/>
          <w:sz w:val="28"/>
          <w:szCs w:val="28"/>
          <w:lang w:bidi="ar-IQ"/>
        </w:rPr>
        <w:t>Apel</w:t>
      </w:r>
      <w:r w:rsidRPr="00440B4C">
        <w:rPr>
          <w:rFonts w:cs="Simplified Arabic" w:hint="cs"/>
          <w:sz w:val="28"/>
          <w:szCs w:val="28"/>
          <w:rtl/>
          <w:lang w:bidi="ar-IQ"/>
        </w:rPr>
        <w:t xml:space="preserve"> .</w:t>
      </w:r>
    </w:p>
    <w:p w:rsidR="00B01748" w:rsidRPr="00440B4C" w:rsidRDefault="00B01748" w:rsidP="00B01748">
      <w:pPr>
        <w:pStyle w:val="a5"/>
        <w:numPr>
          <w:ilvl w:val="0"/>
          <w:numId w:val="18"/>
        </w:numPr>
        <w:spacing w:line="288" w:lineRule="auto"/>
        <w:ind w:left="226"/>
        <w:jc w:val="lowKashida"/>
        <w:rPr>
          <w:rFonts w:cs="Simplified Arabic"/>
          <w:sz w:val="28"/>
          <w:szCs w:val="28"/>
          <w:lang w:bidi="ar-IQ"/>
        </w:rPr>
      </w:pPr>
      <w:r w:rsidRPr="00440B4C">
        <w:rPr>
          <w:rFonts w:cs="Simplified Arabic" w:hint="cs"/>
          <w:sz w:val="28"/>
          <w:szCs w:val="28"/>
          <w:rtl/>
          <w:lang w:bidi="ar-IQ"/>
        </w:rPr>
        <w:t>جهاز لقراءة عنصر الكلور (</w:t>
      </w:r>
      <w:r w:rsidRPr="00440B4C">
        <w:rPr>
          <w:rFonts w:cs="Simplified Arabic"/>
          <w:sz w:val="28"/>
          <w:szCs w:val="28"/>
          <w:lang w:bidi="ar-IQ"/>
        </w:rPr>
        <w:t xml:space="preserve">Reflotron ply </w:t>
      </w:r>
      <w:r w:rsidRPr="00440B4C">
        <w:rPr>
          <w:rFonts w:cs="Simplified Arabic" w:hint="cs"/>
          <w:sz w:val="28"/>
          <w:szCs w:val="28"/>
          <w:rtl/>
          <w:lang w:bidi="ar-IQ"/>
        </w:rPr>
        <w:t xml:space="preserve"> ) </w:t>
      </w:r>
      <w:r w:rsidR="00F86FC9">
        <w:rPr>
          <w:rFonts w:cs="Simplified Arabic" w:hint="cs"/>
          <w:sz w:val="28"/>
          <w:szCs w:val="28"/>
          <w:rtl/>
          <w:lang w:bidi="ar-IQ"/>
        </w:rPr>
        <w:t xml:space="preserve">، </w:t>
      </w:r>
      <w:r>
        <w:rPr>
          <w:rFonts w:cs="Simplified Arabic" w:hint="cs"/>
          <w:sz w:val="28"/>
          <w:szCs w:val="28"/>
          <w:rtl/>
          <w:lang w:bidi="ar-IQ"/>
        </w:rPr>
        <w:t>ا</w:t>
      </w:r>
      <w:r w:rsidRPr="00440B4C">
        <w:rPr>
          <w:rFonts w:cs="Simplified Arabic" w:hint="cs"/>
          <w:sz w:val="28"/>
          <w:szCs w:val="28"/>
          <w:rtl/>
          <w:lang w:bidi="ar-IQ"/>
        </w:rPr>
        <w:t>لم</w:t>
      </w:r>
      <w:r>
        <w:rPr>
          <w:rFonts w:cs="Simplified Arabic" w:hint="cs"/>
          <w:sz w:val="28"/>
          <w:szCs w:val="28"/>
          <w:rtl/>
          <w:lang w:bidi="ar-IQ"/>
        </w:rPr>
        <w:t>ان</w:t>
      </w:r>
      <w:r w:rsidRPr="00440B4C">
        <w:rPr>
          <w:rFonts w:cs="Simplified Arabic" w:hint="cs"/>
          <w:sz w:val="28"/>
          <w:szCs w:val="28"/>
          <w:rtl/>
          <w:lang w:bidi="ar-IQ"/>
        </w:rPr>
        <w:t xml:space="preserve">ي المنشأ شركة </w:t>
      </w:r>
      <w:r w:rsidRPr="00440B4C">
        <w:rPr>
          <w:rFonts w:cs="Simplified Arabic"/>
          <w:sz w:val="28"/>
          <w:szCs w:val="28"/>
          <w:lang w:bidi="ar-IQ"/>
        </w:rPr>
        <w:t>Roche</w:t>
      </w:r>
      <w:r w:rsidRPr="00440B4C">
        <w:rPr>
          <w:rFonts w:cs="Simplified Arabic" w:hint="cs"/>
          <w:sz w:val="28"/>
          <w:szCs w:val="28"/>
          <w:rtl/>
          <w:lang w:bidi="ar-IQ"/>
        </w:rPr>
        <w:t xml:space="preserve"> .</w:t>
      </w:r>
    </w:p>
    <w:p w:rsidR="00B01748" w:rsidRPr="00440B4C" w:rsidRDefault="00B01748" w:rsidP="00B01748">
      <w:pPr>
        <w:pStyle w:val="a5"/>
        <w:numPr>
          <w:ilvl w:val="0"/>
          <w:numId w:val="18"/>
        </w:numPr>
        <w:spacing w:line="288" w:lineRule="auto"/>
        <w:ind w:left="226"/>
        <w:jc w:val="lowKashida"/>
        <w:rPr>
          <w:rFonts w:cs="Simplified Arabic"/>
          <w:sz w:val="28"/>
          <w:szCs w:val="28"/>
          <w:lang w:bidi="ar-IQ"/>
        </w:rPr>
      </w:pPr>
      <w:r w:rsidRPr="00440B4C">
        <w:rPr>
          <w:rFonts w:cs="Simplified Arabic" w:hint="cs"/>
          <w:sz w:val="28"/>
          <w:szCs w:val="28"/>
          <w:rtl/>
          <w:lang w:bidi="ar-IQ"/>
        </w:rPr>
        <w:t>جهاز الطرد المركزي (</w:t>
      </w:r>
      <w:r w:rsidRPr="00440B4C">
        <w:rPr>
          <w:rFonts w:cs="Simplified Arabic"/>
          <w:sz w:val="28"/>
          <w:szCs w:val="28"/>
          <w:lang w:bidi="ar-IQ"/>
        </w:rPr>
        <w:t xml:space="preserve">Center fuge </w:t>
      </w:r>
      <w:r w:rsidRPr="00440B4C">
        <w:rPr>
          <w:rFonts w:cs="Simplified Arabic" w:hint="cs"/>
          <w:sz w:val="28"/>
          <w:szCs w:val="28"/>
          <w:rtl/>
          <w:lang w:bidi="ar-IQ"/>
        </w:rPr>
        <w:t xml:space="preserve"> ) </w:t>
      </w:r>
      <w:r w:rsidR="00F86FC9">
        <w:rPr>
          <w:rFonts w:cs="Simplified Arabic" w:hint="cs"/>
          <w:sz w:val="28"/>
          <w:szCs w:val="28"/>
          <w:rtl/>
          <w:lang w:bidi="ar-IQ"/>
        </w:rPr>
        <w:t xml:space="preserve">، </w:t>
      </w:r>
      <w:r>
        <w:rPr>
          <w:rFonts w:cs="Simplified Arabic" w:hint="cs"/>
          <w:sz w:val="28"/>
          <w:szCs w:val="28"/>
          <w:rtl/>
          <w:lang w:bidi="ar-IQ"/>
        </w:rPr>
        <w:t>ا</w:t>
      </w:r>
      <w:r w:rsidRPr="00440B4C">
        <w:rPr>
          <w:rFonts w:cs="Simplified Arabic" w:hint="cs"/>
          <w:sz w:val="28"/>
          <w:szCs w:val="28"/>
          <w:rtl/>
          <w:lang w:bidi="ar-IQ"/>
        </w:rPr>
        <w:t>لم</w:t>
      </w:r>
      <w:r>
        <w:rPr>
          <w:rFonts w:cs="Simplified Arabic" w:hint="cs"/>
          <w:sz w:val="28"/>
          <w:szCs w:val="28"/>
          <w:rtl/>
          <w:lang w:bidi="ar-IQ"/>
        </w:rPr>
        <w:t>ان</w:t>
      </w:r>
      <w:r w:rsidRPr="00440B4C">
        <w:rPr>
          <w:rFonts w:cs="Simplified Arabic" w:hint="cs"/>
          <w:sz w:val="28"/>
          <w:szCs w:val="28"/>
          <w:rtl/>
          <w:lang w:bidi="ar-IQ"/>
        </w:rPr>
        <w:t xml:space="preserve">ي المنشأ شركة </w:t>
      </w:r>
      <w:r w:rsidRPr="00440B4C">
        <w:rPr>
          <w:rFonts w:cs="Simplified Arabic"/>
          <w:sz w:val="28"/>
          <w:szCs w:val="28"/>
          <w:lang w:bidi="ar-IQ"/>
        </w:rPr>
        <w:t>Roche</w:t>
      </w:r>
      <w:r w:rsidRPr="00440B4C">
        <w:rPr>
          <w:rFonts w:cs="Simplified Arabic" w:hint="cs"/>
          <w:sz w:val="28"/>
          <w:szCs w:val="28"/>
          <w:rtl/>
          <w:lang w:bidi="ar-IQ"/>
        </w:rPr>
        <w:t xml:space="preserve"> .</w:t>
      </w:r>
    </w:p>
    <w:p w:rsidR="00B01748" w:rsidRPr="00440B4C" w:rsidRDefault="00B01748" w:rsidP="00B01748">
      <w:pPr>
        <w:pStyle w:val="a5"/>
        <w:numPr>
          <w:ilvl w:val="0"/>
          <w:numId w:val="18"/>
        </w:numPr>
        <w:spacing w:line="288" w:lineRule="auto"/>
        <w:ind w:left="226"/>
        <w:jc w:val="lowKashida"/>
        <w:rPr>
          <w:rFonts w:cs="Simplified Arabic"/>
          <w:sz w:val="28"/>
          <w:szCs w:val="28"/>
          <w:lang w:bidi="ar-IQ"/>
        </w:rPr>
      </w:pPr>
      <w:r w:rsidRPr="00440B4C">
        <w:rPr>
          <w:rFonts w:cs="Simplified Arabic" w:hint="cs"/>
          <w:sz w:val="28"/>
          <w:szCs w:val="28"/>
          <w:rtl/>
          <w:lang w:bidi="ar-IQ"/>
        </w:rPr>
        <w:t>صندوق مبرد لحفظ مصل الدم (</w:t>
      </w:r>
      <w:r w:rsidRPr="00440B4C">
        <w:rPr>
          <w:rFonts w:cs="Simplified Arabic"/>
          <w:sz w:val="28"/>
          <w:szCs w:val="28"/>
          <w:lang w:bidi="ar-IQ"/>
        </w:rPr>
        <w:t>( Cool Box</w:t>
      </w:r>
      <w:r w:rsidRPr="00440B4C">
        <w:rPr>
          <w:rFonts w:cs="Simplified Arabic" w:hint="cs"/>
          <w:sz w:val="28"/>
          <w:szCs w:val="28"/>
          <w:rtl/>
          <w:lang w:bidi="ar-IQ"/>
        </w:rPr>
        <w:t xml:space="preserve"> .</w:t>
      </w:r>
    </w:p>
    <w:p w:rsidR="00B01748" w:rsidRPr="00440B4C" w:rsidRDefault="00B01748" w:rsidP="00B01748">
      <w:pPr>
        <w:pStyle w:val="a5"/>
        <w:numPr>
          <w:ilvl w:val="0"/>
          <w:numId w:val="18"/>
        </w:numPr>
        <w:spacing w:line="288" w:lineRule="auto"/>
        <w:ind w:left="226"/>
        <w:jc w:val="mediumKashida"/>
        <w:rPr>
          <w:rFonts w:cs="Simplified Arabic"/>
          <w:sz w:val="28"/>
          <w:szCs w:val="28"/>
          <w:lang w:bidi="ar-IQ"/>
        </w:rPr>
      </w:pPr>
      <w:r>
        <w:rPr>
          <w:rFonts w:cs="Simplified Arabic" w:hint="cs"/>
          <w:sz w:val="28"/>
          <w:szCs w:val="28"/>
          <w:rtl/>
          <w:lang w:bidi="ar-IQ"/>
        </w:rPr>
        <w:lastRenderedPageBreak/>
        <w:t>أن</w:t>
      </w:r>
      <w:r w:rsidRPr="00440B4C">
        <w:rPr>
          <w:rFonts w:cs="Simplified Arabic" w:hint="cs"/>
          <w:sz w:val="28"/>
          <w:szCs w:val="28"/>
          <w:rtl/>
          <w:lang w:bidi="ar-IQ"/>
        </w:rPr>
        <w:t xml:space="preserve">ابيب لحفظ الدم ( </w:t>
      </w:r>
      <w:r w:rsidRPr="00440B4C">
        <w:rPr>
          <w:rFonts w:cs="Simplified Arabic"/>
          <w:sz w:val="28"/>
          <w:szCs w:val="28"/>
          <w:lang w:bidi="ar-IQ"/>
        </w:rPr>
        <w:t>Tube</w:t>
      </w:r>
      <w:r w:rsidRPr="00440B4C">
        <w:rPr>
          <w:rFonts w:cs="Simplified Arabic" w:hint="cs"/>
          <w:sz w:val="28"/>
          <w:szCs w:val="28"/>
          <w:rtl/>
          <w:lang w:bidi="ar-IQ"/>
        </w:rPr>
        <w:t xml:space="preserve">) </w:t>
      </w:r>
      <w:r w:rsidR="00F86FC9">
        <w:rPr>
          <w:rFonts w:cs="Simplified Arabic" w:hint="cs"/>
          <w:sz w:val="28"/>
          <w:szCs w:val="28"/>
          <w:rtl/>
          <w:lang w:bidi="ar-IQ"/>
        </w:rPr>
        <w:t xml:space="preserve">، </w:t>
      </w:r>
      <w:r w:rsidRPr="00440B4C">
        <w:rPr>
          <w:rFonts w:cs="Simplified Arabic" w:hint="cs"/>
          <w:sz w:val="28"/>
          <w:szCs w:val="28"/>
          <w:rtl/>
          <w:lang w:bidi="ar-IQ"/>
        </w:rPr>
        <w:t xml:space="preserve">المنشأ الأردن . </w:t>
      </w:r>
    </w:p>
    <w:p w:rsidR="00B01748" w:rsidRPr="00440B4C" w:rsidRDefault="00B01748" w:rsidP="00B01748">
      <w:pPr>
        <w:pStyle w:val="a5"/>
        <w:numPr>
          <w:ilvl w:val="0"/>
          <w:numId w:val="18"/>
        </w:numPr>
        <w:spacing w:line="288" w:lineRule="auto"/>
        <w:ind w:left="226"/>
        <w:jc w:val="mediumKashida"/>
        <w:rPr>
          <w:rFonts w:cs="Simplified Arabic"/>
          <w:sz w:val="28"/>
          <w:szCs w:val="28"/>
          <w:lang w:bidi="ar-IQ"/>
        </w:rPr>
      </w:pPr>
      <w:r w:rsidRPr="00440B4C">
        <w:rPr>
          <w:rFonts w:cs="Simplified Arabic" w:hint="cs"/>
          <w:sz w:val="28"/>
          <w:szCs w:val="28"/>
          <w:rtl/>
          <w:lang w:bidi="ar-IQ"/>
        </w:rPr>
        <w:t>مواد كيميائية ( كتات ) لتحديد نسبة تركيز متغيرات الدم ملحق (</w:t>
      </w:r>
      <w:r>
        <w:rPr>
          <w:rFonts w:cs="Simplified Arabic" w:hint="cs"/>
          <w:sz w:val="28"/>
          <w:szCs w:val="28"/>
          <w:rtl/>
          <w:lang w:bidi="ar-IQ"/>
        </w:rPr>
        <w:t>4</w:t>
      </w:r>
      <w:r w:rsidRPr="00440B4C">
        <w:rPr>
          <w:rFonts w:cs="Simplified Arabic" w:hint="cs"/>
          <w:sz w:val="28"/>
          <w:szCs w:val="28"/>
          <w:rtl/>
          <w:lang w:bidi="ar-IQ"/>
        </w:rPr>
        <w:t>) يبن المتغيرات والمنشأ واسم الشركة .</w:t>
      </w:r>
    </w:p>
    <w:p w:rsidR="00B01748" w:rsidRPr="00440B4C" w:rsidRDefault="00B01748" w:rsidP="00F86FC9">
      <w:pPr>
        <w:pStyle w:val="a5"/>
        <w:numPr>
          <w:ilvl w:val="0"/>
          <w:numId w:val="18"/>
        </w:numPr>
        <w:spacing w:line="288" w:lineRule="auto"/>
        <w:ind w:left="226"/>
        <w:jc w:val="mediumKashida"/>
        <w:rPr>
          <w:rFonts w:cs="Simplified Arabic"/>
          <w:sz w:val="28"/>
          <w:szCs w:val="28"/>
          <w:lang w:bidi="ar-IQ"/>
        </w:rPr>
      </w:pPr>
      <w:r w:rsidRPr="00440B4C">
        <w:rPr>
          <w:rFonts w:cs="Simplified Arabic" w:hint="cs"/>
          <w:sz w:val="28"/>
          <w:szCs w:val="28"/>
          <w:rtl/>
          <w:lang w:bidi="ar-IQ"/>
        </w:rPr>
        <w:t>جهاز قياس معدل ضربات القلب (</w:t>
      </w:r>
      <w:r w:rsidRPr="00440B4C">
        <w:rPr>
          <w:rFonts w:cs="Simplified Arabic"/>
          <w:sz w:val="28"/>
          <w:szCs w:val="28"/>
          <w:lang w:bidi="ar-IQ"/>
        </w:rPr>
        <w:t>Pulse Oximeter</w:t>
      </w:r>
      <w:r w:rsidRPr="00440B4C">
        <w:rPr>
          <w:rFonts w:cs="Simplified Arabic" w:hint="cs"/>
          <w:sz w:val="28"/>
          <w:szCs w:val="28"/>
          <w:rtl/>
          <w:lang w:bidi="ar-IQ"/>
        </w:rPr>
        <w:t xml:space="preserve">) </w:t>
      </w:r>
      <w:r w:rsidR="00F86FC9">
        <w:rPr>
          <w:rFonts w:cs="Simplified Arabic" w:hint="cs"/>
          <w:sz w:val="28"/>
          <w:szCs w:val="28"/>
          <w:rtl/>
          <w:lang w:bidi="ar-IQ"/>
        </w:rPr>
        <w:t>،</w:t>
      </w:r>
      <w:r w:rsidRPr="00440B4C">
        <w:rPr>
          <w:rFonts w:cs="Simplified Arabic" w:hint="cs"/>
          <w:sz w:val="28"/>
          <w:szCs w:val="28"/>
          <w:rtl/>
          <w:lang w:bidi="ar-IQ"/>
        </w:rPr>
        <w:t xml:space="preserve"> المنشأ تايو</w:t>
      </w:r>
      <w:r>
        <w:rPr>
          <w:rFonts w:cs="Simplified Arabic" w:hint="cs"/>
          <w:sz w:val="28"/>
          <w:szCs w:val="28"/>
          <w:rtl/>
          <w:lang w:bidi="ar-IQ"/>
        </w:rPr>
        <w:t>ان</w:t>
      </w:r>
      <w:r w:rsidRPr="00440B4C">
        <w:rPr>
          <w:rFonts w:cs="Simplified Arabic" w:hint="cs"/>
          <w:sz w:val="28"/>
          <w:szCs w:val="28"/>
          <w:rtl/>
          <w:lang w:bidi="ar-IQ"/>
        </w:rPr>
        <w:t xml:space="preserve"> .</w:t>
      </w:r>
    </w:p>
    <w:p w:rsidR="00B01748" w:rsidRPr="00440B4C" w:rsidRDefault="00B01748" w:rsidP="00B01748">
      <w:pPr>
        <w:pStyle w:val="a5"/>
        <w:numPr>
          <w:ilvl w:val="0"/>
          <w:numId w:val="18"/>
        </w:numPr>
        <w:spacing w:line="288" w:lineRule="auto"/>
        <w:ind w:left="226"/>
        <w:jc w:val="mediumKashida"/>
        <w:rPr>
          <w:rFonts w:cs="Simplified Arabic"/>
          <w:sz w:val="28"/>
          <w:szCs w:val="28"/>
          <w:lang w:bidi="ar-IQ"/>
        </w:rPr>
      </w:pPr>
      <w:r w:rsidRPr="00440B4C">
        <w:rPr>
          <w:rFonts w:cs="Simplified Arabic" w:hint="cs"/>
          <w:sz w:val="28"/>
          <w:szCs w:val="28"/>
          <w:rtl/>
          <w:lang w:bidi="ar-IQ"/>
        </w:rPr>
        <w:t>حقن طبية سعة (</w:t>
      </w:r>
      <w:r w:rsidRPr="00440B4C">
        <w:rPr>
          <w:rFonts w:cs="Simplified Arabic"/>
          <w:sz w:val="28"/>
          <w:szCs w:val="28"/>
          <w:lang w:bidi="ar-IQ"/>
        </w:rPr>
        <w:t>5cc</w:t>
      </w:r>
      <w:r w:rsidRPr="00440B4C">
        <w:rPr>
          <w:rFonts w:cs="Simplified Arabic" w:hint="cs"/>
          <w:sz w:val="28"/>
          <w:szCs w:val="28"/>
          <w:rtl/>
          <w:lang w:bidi="ar-IQ"/>
        </w:rPr>
        <w:t xml:space="preserve">) </w:t>
      </w:r>
      <w:r w:rsidR="00F86FC9">
        <w:rPr>
          <w:rFonts w:cs="Simplified Arabic" w:hint="cs"/>
          <w:sz w:val="28"/>
          <w:szCs w:val="28"/>
          <w:rtl/>
          <w:lang w:bidi="ar-IQ"/>
        </w:rPr>
        <w:t xml:space="preserve">، </w:t>
      </w:r>
      <w:r w:rsidRPr="00440B4C">
        <w:rPr>
          <w:rFonts w:cs="Simplified Arabic" w:hint="cs"/>
          <w:sz w:val="28"/>
          <w:szCs w:val="28"/>
          <w:rtl/>
          <w:lang w:bidi="ar-IQ"/>
        </w:rPr>
        <w:t>المنشأ الأردن .</w:t>
      </w:r>
    </w:p>
    <w:p w:rsidR="00B01748" w:rsidRPr="00440B4C" w:rsidRDefault="00B01748" w:rsidP="00B01748">
      <w:pPr>
        <w:pStyle w:val="a5"/>
        <w:numPr>
          <w:ilvl w:val="0"/>
          <w:numId w:val="18"/>
        </w:numPr>
        <w:spacing w:line="288" w:lineRule="auto"/>
        <w:ind w:left="226"/>
        <w:jc w:val="mediumKashida"/>
        <w:rPr>
          <w:rFonts w:cs="Simplified Arabic"/>
          <w:sz w:val="28"/>
          <w:szCs w:val="28"/>
          <w:lang w:bidi="ar-IQ"/>
        </w:rPr>
      </w:pPr>
      <w:r w:rsidRPr="00440B4C">
        <w:rPr>
          <w:rFonts w:cs="Simplified Arabic" w:hint="cs"/>
          <w:sz w:val="28"/>
          <w:szCs w:val="28"/>
          <w:rtl/>
          <w:lang w:bidi="ar-IQ"/>
        </w:rPr>
        <w:t>قطن ومواد معقمة .</w:t>
      </w:r>
    </w:p>
    <w:p w:rsidR="00B01748" w:rsidRPr="00440B4C" w:rsidRDefault="00B01748" w:rsidP="00B01748">
      <w:pPr>
        <w:pStyle w:val="a5"/>
        <w:numPr>
          <w:ilvl w:val="0"/>
          <w:numId w:val="18"/>
        </w:numPr>
        <w:spacing w:line="288" w:lineRule="auto"/>
        <w:ind w:left="226"/>
        <w:jc w:val="mediumKashida"/>
        <w:rPr>
          <w:rFonts w:cs="Simplified Arabic"/>
          <w:sz w:val="28"/>
          <w:szCs w:val="28"/>
          <w:lang w:bidi="ar-IQ"/>
        </w:rPr>
      </w:pPr>
      <w:r w:rsidRPr="00440B4C">
        <w:rPr>
          <w:rFonts w:cs="Simplified Arabic" w:hint="cs"/>
          <w:sz w:val="28"/>
          <w:szCs w:val="28"/>
          <w:rtl/>
          <w:lang w:bidi="ar-IQ"/>
        </w:rPr>
        <w:t xml:space="preserve">ساعات توقيت عدد (4) نوع </w:t>
      </w:r>
      <w:r w:rsidRPr="00440B4C">
        <w:rPr>
          <w:rFonts w:cs="Simplified Arabic"/>
          <w:sz w:val="28"/>
          <w:szCs w:val="28"/>
          <w:lang w:bidi="ar-IQ"/>
        </w:rPr>
        <w:t>Sewan</w:t>
      </w:r>
      <w:r w:rsidRPr="00440B4C">
        <w:rPr>
          <w:rFonts w:cs="Simplified Arabic" w:hint="cs"/>
          <w:sz w:val="28"/>
          <w:szCs w:val="28"/>
          <w:rtl/>
          <w:lang w:bidi="ar-IQ"/>
        </w:rPr>
        <w:t xml:space="preserve"> </w:t>
      </w:r>
      <w:r w:rsidR="00F86FC9">
        <w:rPr>
          <w:rFonts w:cs="Simplified Arabic" w:hint="cs"/>
          <w:sz w:val="28"/>
          <w:szCs w:val="28"/>
          <w:rtl/>
          <w:lang w:bidi="ar-IQ"/>
        </w:rPr>
        <w:t xml:space="preserve">، </w:t>
      </w:r>
      <w:r w:rsidRPr="00440B4C">
        <w:rPr>
          <w:rFonts w:cs="Simplified Arabic" w:hint="cs"/>
          <w:sz w:val="28"/>
          <w:szCs w:val="28"/>
          <w:rtl/>
          <w:lang w:bidi="ar-IQ"/>
        </w:rPr>
        <w:t>المنشأ تايو</w:t>
      </w:r>
      <w:r>
        <w:rPr>
          <w:rFonts w:cs="Simplified Arabic" w:hint="cs"/>
          <w:sz w:val="28"/>
          <w:szCs w:val="28"/>
          <w:rtl/>
          <w:lang w:bidi="ar-IQ"/>
        </w:rPr>
        <w:t>ان</w:t>
      </w:r>
      <w:r w:rsidRPr="00440B4C">
        <w:rPr>
          <w:rFonts w:cs="Simplified Arabic" w:hint="cs"/>
          <w:sz w:val="28"/>
          <w:szCs w:val="28"/>
          <w:rtl/>
          <w:lang w:bidi="ar-IQ"/>
        </w:rPr>
        <w:t xml:space="preserve"> .</w:t>
      </w:r>
    </w:p>
    <w:p w:rsidR="00B01748" w:rsidRPr="00440B4C" w:rsidRDefault="00B01748" w:rsidP="00B01748">
      <w:pPr>
        <w:pStyle w:val="a5"/>
        <w:numPr>
          <w:ilvl w:val="0"/>
          <w:numId w:val="18"/>
        </w:numPr>
        <w:spacing w:line="288" w:lineRule="auto"/>
        <w:ind w:left="226"/>
        <w:jc w:val="mediumKashida"/>
        <w:rPr>
          <w:rFonts w:cs="Simplified Arabic"/>
          <w:sz w:val="28"/>
          <w:szCs w:val="28"/>
          <w:lang w:bidi="ar-IQ"/>
        </w:rPr>
      </w:pPr>
      <w:r w:rsidRPr="00440B4C">
        <w:rPr>
          <w:rFonts w:cs="Simplified Arabic" w:hint="cs"/>
          <w:sz w:val="28"/>
          <w:szCs w:val="28"/>
          <w:rtl/>
          <w:lang w:bidi="ar-IQ"/>
        </w:rPr>
        <w:t xml:space="preserve">كاميرا تصوير فيديو نوع </w:t>
      </w:r>
      <w:r w:rsidRPr="00440B4C">
        <w:rPr>
          <w:rFonts w:cs="Simplified Arabic"/>
          <w:sz w:val="28"/>
          <w:szCs w:val="28"/>
          <w:lang w:bidi="ar-IQ"/>
        </w:rPr>
        <w:t>Sony</w:t>
      </w:r>
      <w:r w:rsidR="00F86FC9">
        <w:rPr>
          <w:rFonts w:cs="Simplified Arabic" w:hint="cs"/>
          <w:sz w:val="28"/>
          <w:szCs w:val="28"/>
          <w:rtl/>
          <w:lang w:bidi="ar-IQ"/>
        </w:rPr>
        <w:t xml:space="preserve"> ،</w:t>
      </w:r>
      <w:r w:rsidRPr="00440B4C">
        <w:rPr>
          <w:rFonts w:cs="Simplified Arabic" w:hint="cs"/>
          <w:sz w:val="28"/>
          <w:szCs w:val="28"/>
          <w:rtl/>
          <w:lang w:bidi="ar-IQ"/>
        </w:rPr>
        <w:t xml:space="preserve"> المنشأ الياب</w:t>
      </w:r>
      <w:r>
        <w:rPr>
          <w:rFonts w:cs="Simplified Arabic" w:hint="cs"/>
          <w:sz w:val="28"/>
          <w:szCs w:val="28"/>
          <w:rtl/>
          <w:lang w:bidi="ar-IQ"/>
        </w:rPr>
        <w:t>ان</w:t>
      </w:r>
      <w:r w:rsidRPr="00440B4C">
        <w:rPr>
          <w:rFonts w:cs="Simplified Arabic" w:hint="cs"/>
          <w:sz w:val="28"/>
          <w:szCs w:val="28"/>
          <w:rtl/>
          <w:lang w:bidi="ar-IQ"/>
        </w:rPr>
        <w:t xml:space="preserve"> .</w:t>
      </w:r>
    </w:p>
    <w:p w:rsidR="00B01748" w:rsidRPr="00440B4C" w:rsidRDefault="00B01748" w:rsidP="00B01748">
      <w:pPr>
        <w:pStyle w:val="a5"/>
        <w:numPr>
          <w:ilvl w:val="0"/>
          <w:numId w:val="18"/>
        </w:numPr>
        <w:spacing w:line="288" w:lineRule="auto"/>
        <w:ind w:left="226"/>
        <w:jc w:val="mediumKashida"/>
        <w:rPr>
          <w:rFonts w:cs="Simplified Arabic"/>
          <w:sz w:val="28"/>
          <w:szCs w:val="28"/>
          <w:lang w:bidi="ar-IQ"/>
        </w:rPr>
      </w:pPr>
      <w:r w:rsidRPr="00440B4C">
        <w:rPr>
          <w:rFonts w:cs="Simplified Arabic" w:hint="cs"/>
          <w:sz w:val="28"/>
          <w:szCs w:val="28"/>
          <w:rtl/>
          <w:lang w:bidi="ar-IQ"/>
        </w:rPr>
        <w:t xml:space="preserve">جهاز كمبيوتر حاسبة نوع </w:t>
      </w:r>
      <w:r w:rsidRPr="00440B4C">
        <w:rPr>
          <w:rFonts w:cs="Simplified Arabic"/>
          <w:sz w:val="28"/>
          <w:szCs w:val="28"/>
          <w:lang w:bidi="ar-IQ"/>
        </w:rPr>
        <w:t>DELL</w:t>
      </w:r>
      <w:r w:rsidRPr="00440B4C">
        <w:rPr>
          <w:rFonts w:cs="Simplified Arabic" w:hint="cs"/>
          <w:sz w:val="28"/>
          <w:szCs w:val="28"/>
          <w:rtl/>
          <w:lang w:bidi="ar-IQ"/>
        </w:rPr>
        <w:t xml:space="preserve"> </w:t>
      </w:r>
      <w:r w:rsidR="00F86FC9">
        <w:rPr>
          <w:rFonts w:cs="Simplified Arabic" w:hint="cs"/>
          <w:sz w:val="28"/>
          <w:szCs w:val="28"/>
          <w:rtl/>
          <w:lang w:bidi="ar-IQ"/>
        </w:rPr>
        <w:t xml:space="preserve">، </w:t>
      </w:r>
      <w:r w:rsidRPr="00440B4C">
        <w:rPr>
          <w:rFonts w:cs="Simplified Arabic" w:hint="cs"/>
          <w:sz w:val="28"/>
          <w:szCs w:val="28"/>
          <w:rtl/>
          <w:lang w:bidi="ar-IQ"/>
        </w:rPr>
        <w:t>المنشأ الصين .</w:t>
      </w:r>
    </w:p>
    <w:p w:rsidR="00B01748" w:rsidRPr="00440B4C" w:rsidRDefault="00B01748" w:rsidP="00B01748">
      <w:pPr>
        <w:pStyle w:val="a5"/>
        <w:numPr>
          <w:ilvl w:val="0"/>
          <w:numId w:val="18"/>
        </w:numPr>
        <w:spacing w:line="288" w:lineRule="auto"/>
        <w:ind w:left="226"/>
        <w:jc w:val="both"/>
        <w:rPr>
          <w:rFonts w:cs="Simplified Arabic"/>
          <w:sz w:val="28"/>
          <w:szCs w:val="28"/>
          <w:lang w:bidi="ar-IQ"/>
        </w:rPr>
      </w:pPr>
      <w:r w:rsidRPr="00440B4C">
        <w:rPr>
          <w:rFonts w:cs="Simplified Arabic" w:hint="cs"/>
          <w:sz w:val="28"/>
          <w:szCs w:val="28"/>
          <w:rtl/>
          <w:lang w:bidi="ar-IQ"/>
        </w:rPr>
        <w:t>كرات قدم ق</w:t>
      </w:r>
      <w:r>
        <w:rPr>
          <w:rFonts w:cs="Simplified Arabic" w:hint="cs"/>
          <w:sz w:val="28"/>
          <w:szCs w:val="28"/>
          <w:rtl/>
          <w:lang w:bidi="ar-IQ"/>
        </w:rPr>
        <w:t>ان</w:t>
      </w:r>
      <w:r w:rsidRPr="00440B4C">
        <w:rPr>
          <w:rFonts w:cs="Simplified Arabic" w:hint="cs"/>
          <w:sz w:val="28"/>
          <w:szCs w:val="28"/>
          <w:rtl/>
          <w:lang w:bidi="ar-IQ"/>
        </w:rPr>
        <w:t>ونية عدد (12) .</w:t>
      </w:r>
    </w:p>
    <w:p w:rsidR="00B01748" w:rsidRPr="00440B4C" w:rsidRDefault="00B01748" w:rsidP="00B01748">
      <w:pPr>
        <w:pStyle w:val="a5"/>
        <w:numPr>
          <w:ilvl w:val="0"/>
          <w:numId w:val="18"/>
        </w:numPr>
        <w:spacing w:line="288" w:lineRule="auto"/>
        <w:ind w:left="226"/>
        <w:jc w:val="both"/>
        <w:rPr>
          <w:rFonts w:cs="Simplified Arabic"/>
          <w:sz w:val="28"/>
          <w:szCs w:val="28"/>
          <w:lang w:bidi="ar-IQ"/>
        </w:rPr>
      </w:pPr>
      <w:r w:rsidRPr="00440B4C">
        <w:rPr>
          <w:rFonts w:cs="Simplified Arabic" w:hint="cs"/>
          <w:sz w:val="28"/>
          <w:szCs w:val="28"/>
          <w:rtl/>
          <w:lang w:bidi="ar-IQ"/>
        </w:rPr>
        <w:t>شريط قياس .</w:t>
      </w:r>
    </w:p>
    <w:p w:rsidR="00B01748" w:rsidRPr="00440B4C" w:rsidRDefault="00B01748" w:rsidP="00B01748">
      <w:pPr>
        <w:pStyle w:val="a5"/>
        <w:numPr>
          <w:ilvl w:val="0"/>
          <w:numId w:val="18"/>
        </w:numPr>
        <w:spacing w:line="288" w:lineRule="auto"/>
        <w:ind w:left="226"/>
        <w:jc w:val="both"/>
        <w:rPr>
          <w:rFonts w:cs="Simplified Arabic"/>
          <w:sz w:val="28"/>
          <w:szCs w:val="28"/>
          <w:lang w:bidi="ar-IQ"/>
        </w:rPr>
      </w:pPr>
      <w:r w:rsidRPr="00440B4C">
        <w:rPr>
          <w:rFonts w:cs="Simplified Arabic" w:hint="cs"/>
          <w:sz w:val="28"/>
          <w:szCs w:val="28"/>
          <w:rtl/>
          <w:lang w:bidi="ar-IQ"/>
        </w:rPr>
        <w:t>شواخص + مو</w:t>
      </w:r>
      <w:r>
        <w:rPr>
          <w:rFonts w:cs="Simplified Arabic" w:hint="cs"/>
          <w:sz w:val="28"/>
          <w:szCs w:val="28"/>
          <w:rtl/>
          <w:lang w:bidi="ar-IQ"/>
        </w:rPr>
        <w:t>ان</w:t>
      </w:r>
      <w:r w:rsidRPr="00440B4C">
        <w:rPr>
          <w:rFonts w:cs="Simplified Arabic" w:hint="cs"/>
          <w:sz w:val="28"/>
          <w:szCs w:val="28"/>
          <w:rtl/>
          <w:lang w:bidi="ar-IQ"/>
        </w:rPr>
        <w:t>ع + أعلام .</w:t>
      </w:r>
    </w:p>
    <w:p w:rsidR="00B01748" w:rsidRPr="00440B4C" w:rsidRDefault="00B01748" w:rsidP="00B01748">
      <w:pPr>
        <w:pStyle w:val="a5"/>
        <w:numPr>
          <w:ilvl w:val="0"/>
          <w:numId w:val="18"/>
        </w:numPr>
        <w:spacing w:line="288" w:lineRule="auto"/>
        <w:ind w:left="226"/>
        <w:jc w:val="both"/>
        <w:rPr>
          <w:rFonts w:cs="Simplified Arabic"/>
          <w:sz w:val="28"/>
          <w:szCs w:val="28"/>
          <w:lang w:bidi="ar-IQ"/>
        </w:rPr>
      </w:pPr>
      <w:r w:rsidRPr="00440B4C">
        <w:rPr>
          <w:rFonts w:cs="Simplified Arabic" w:hint="cs"/>
          <w:sz w:val="28"/>
          <w:szCs w:val="28"/>
          <w:rtl/>
          <w:lang w:bidi="ar-IQ"/>
        </w:rPr>
        <w:t xml:space="preserve">ملعب كرة قدم . </w:t>
      </w:r>
    </w:p>
    <w:p w:rsidR="00B01748" w:rsidRPr="00440B4C" w:rsidRDefault="00B01748" w:rsidP="00B01748">
      <w:pPr>
        <w:pStyle w:val="a5"/>
        <w:numPr>
          <w:ilvl w:val="0"/>
          <w:numId w:val="18"/>
        </w:numPr>
        <w:spacing w:line="288" w:lineRule="auto"/>
        <w:ind w:left="226"/>
        <w:jc w:val="both"/>
        <w:rPr>
          <w:rFonts w:cs="Simplified Arabic"/>
          <w:sz w:val="28"/>
          <w:szCs w:val="28"/>
          <w:lang w:bidi="ar-IQ"/>
        </w:rPr>
      </w:pPr>
      <w:r w:rsidRPr="00440B4C">
        <w:rPr>
          <w:rFonts w:cs="Simplified Arabic" w:hint="cs"/>
          <w:sz w:val="28"/>
          <w:szCs w:val="28"/>
          <w:rtl/>
          <w:lang w:bidi="ar-IQ"/>
        </w:rPr>
        <w:t>بورك لعمل الخطوط .</w:t>
      </w:r>
    </w:p>
    <w:p w:rsidR="00B01748" w:rsidRDefault="00B01748" w:rsidP="00B01748">
      <w:pPr>
        <w:pStyle w:val="a5"/>
        <w:spacing w:line="288" w:lineRule="auto"/>
        <w:ind w:left="226"/>
        <w:jc w:val="both"/>
        <w:rPr>
          <w:rFonts w:cs="Simplified Arabic"/>
          <w:sz w:val="28"/>
          <w:szCs w:val="28"/>
          <w:rtl/>
          <w:lang w:bidi="ar-IQ"/>
        </w:rPr>
      </w:pPr>
    </w:p>
    <w:p w:rsidR="00B01748" w:rsidRPr="00440B4C" w:rsidRDefault="00B01748" w:rsidP="00B01748">
      <w:pPr>
        <w:pStyle w:val="a5"/>
        <w:spacing w:line="288" w:lineRule="auto"/>
        <w:ind w:left="-58"/>
        <w:rPr>
          <w:rFonts w:cs="Simplified Arabic"/>
          <w:b/>
          <w:bCs/>
          <w:sz w:val="28"/>
          <w:szCs w:val="28"/>
          <w:rtl/>
          <w:lang w:bidi="ar-IQ"/>
        </w:rPr>
      </w:pP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 xml:space="preserve">2 وسائل جمع المعلومات : </w:t>
      </w:r>
    </w:p>
    <w:p w:rsidR="00B01748" w:rsidRPr="00440B4C" w:rsidRDefault="00B01748" w:rsidP="00B01748">
      <w:pPr>
        <w:pStyle w:val="a5"/>
        <w:numPr>
          <w:ilvl w:val="0"/>
          <w:numId w:val="19"/>
        </w:numPr>
        <w:spacing w:line="288" w:lineRule="auto"/>
        <w:ind w:left="-58" w:firstLine="0"/>
        <w:jc w:val="both"/>
        <w:rPr>
          <w:rFonts w:cs="Simplified Arabic"/>
          <w:b/>
          <w:bCs/>
          <w:sz w:val="28"/>
          <w:szCs w:val="28"/>
          <w:lang w:bidi="ar-IQ"/>
        </w:rPr>
      </w:pPr>
      <w:r w:rsidRPr="00440B4C">
        <w:rPr>
          <w:rFonts w:cs="Simplified Arabic" w:hint="cs"/>
          <w:sz w:val="28"/>
          <w:szCs w:val="28"/>
          <w:rtl/>
          <w:lang w:bidi="ar-IQ"/>
        </w:rPr>
        <w:t>المصادر العربية والأجنبية .</w:t>
      </w:r>
    </w:p>
    <w:p w:rsidR="00B01748" w:rsidRPr="00440B4C" w:rsidRDefault="00B01748" w:rsidP="00B01748">
      <w:pPr>
        <w:pStyle w:val="a5"/>
        <w:numPr>
          <w:ilvl w:val="0"/>
          <w:numId w:val="19"/>
        </w:numPr>
        <w:spacing w:line="288" w:lineRule="auto"/>
        <w:ind w:left="-58" w:firstLine="0"/>
        <w:jc w:val="both"/>
        <w:rPr>
          <w:rFonts w:cs="Simplified Arabic"/>
          <w:b/>
          <w:bCs/>
          <w:sz w:val="28"/>
          <w:szCs w:val="28"/>
          <w:lang w:bidi="ar-IQ"/>
        </w:rPr>
      </w:pPr>
      <w:r w:rsidRPr="00440B4C">
        <w:rPr>
          <w:rFonts w:cs="Simplified Arabic" w:hint="cs"/>
          <w:sz w:val="28"/>
          <w:szCs w:val="28"/>
          <w:rtl/>
          <w:lang w:bidi="ar-IQ"/>
        </w:rPr>
        <w:t xml:space="preserve">المقابلات الشخصية ملحق </w:t>
      </w:r>
      <w:r>
        <w:rPr>
          <w:rFonts w:cs="Simplified Arabic" w:hint="cs"/>
          <w:sz w:val="28"/>
          <w:szCs w:val="28"/>
          <w:rtl/>
          <w:lang w:bidi="ar-IQ"/>
        </w:rPr>
        <w:t>(</w:t>
      </w:r>
      <w:r w:rsidRPr="00440B4C">
        <w:rPr>
          <w:rFonts w:cs="Simplified Arabic" w:hint="cs"/>
          <w:sz w:val="28"/>
          <w:szCs w:val="28"/>
          <w:rtl/>
          <w:lang w:bidi="ar-IQ"/>
        </w:rPr>
        <w:t>1)</w:t>
      </w:r>
      <w:r w:rsidRPr="00440B4C">
        <w:rPr>
          <w:rFonts w:cs="Simplified Arabic" w:hint="cs"/>
          <w:b/>
          <w:bCs/>
          <w:sz w:val="28"/>
          <w:szCs w:val="28"/>
          <w:rtl/>
          <w:lang w:bidi="ar-IQ"/>
        </w:rPr>
        <w:t xml:space="preserve"> .</w:t>
      </w:r>
    </w:p>
    <w:p w:rsidR="00B01748" w:rsidRPr="00440B4C" w:rsidRDefault="00B01748" w:rsidP="00B01748">
      <w:pPr>
        <w:pStyle w:val="a5"/>
        <w:numPr>
          <w:ilvl w:val="0"/>
          <w:numId w:val="19"/>
        </w:numPr>
        <w:spacing w:line="288" w:lineRule="auto"/>
        <w:ind w:left="-58" w:firstLine="0"/>
        <w:jc w:val="both"/>
        <w:rPr>
          <w:rFonts w:cs="Simplified Arabic"/>
          <w:b/>
          <w:bCs/>
          <w:sz w:val="28"/>
          <w:szCs w:val="28"/>
          <w:rtl/>
          <w:lang w:bidi="ar-IQ"/>
        </w:rPr>
      </w:pPr>
      <w:r w:rsidRPr="00440B4C">
        <w:rPr>
          <w:rFonts w:cs="Simplified Arabic" w:hint="cs"/>
          <w:sz w:val="28"/>
          <w:szCs w:val="28"/>
          <w:rtl/>
          <w:lang w:bidi="ar-IQ"/>
        </w:rPr>
        <w:t>الاختبارات والقياس .</w:t>
      </w:r>
    </w:p>
    <w:p w:rsidR="00B01748" w:rsidRPr="00440B4C" w:rsidRDefault="00B01748" w:rsidP="00273F78">
      <w:pPr>
        <w:pStyle w:val="a5"/>
        <w:numPr>
          <w:ilvl w:val="0"/>
          <w:numId w:val="19"/>
        </w:numPr>
        <w:spacing w:line="288" w:lineRule="auto"/>
        <w:ind w:left="-58" w:firstLine="0"/>
        <w:jc w:val="both"/>
        <w:rPr>
          <w:rFonts w:cs="Simplified Arabic"/>
          <w:sz w:val="28"/>
          <w:szCs w:val="28"/>
          <w:lang w:bidi="ar-IQ"/>
        </w:rPr>
      </w:pPr>
      <w:r w:rsidRPr="00440B4C">
        <w:rPr>
          <w:rFonts w:cs="Simplified Arabic" w:hint="cs"/>
          <w:sz w:val="28"/>
          <w:szCs w:val="28"/>
          <w:rtl/>
          <w:lang w:bidi="ar-IQ"/>
        </w:rPr>
        <w:t>الاستبي</w:t>
      </w:r>
      <w:r>
        <w:rPr>
          <w:rFonts w:cs="Simplified Arabic" w:hint="cs"/>
          <w:sz w:val="28"/>
          <w:szCs w:val="28"/>
          <w:rtl/>
          <w:lang w:bidi="ar-IQ"/>
        </w:rPr>
        <w:t>ان</w:t>
      </w:r>
      <w:r w:rsidRPr="00440B4C">
        <w:rPr>
          <w:rFonts w:cs="Simplified Arabic" w:hint="cs"/>
          <w:sz w:val="28"/>
          <w:szCs w:val="28"/>
          <w:rtl/>
          <w:lang w:bidi="ar-IQ"/>
        </w:rPr>
        <w:t xml:space="preserve"> ملحق (</w:t>
      </w:r>
      <w:r w:rsidR="00273F78">
        <w:rPr>
          <w:rFonts w:cs="Simplified Arabic" w:hint="cs"/>
          <w:sz w:val="28"/>
          <w:szCs w:val="28"/>
          <w:rtl/>
          <w:lang w:bidi="ar-IQ"/>
        </w:rPr>
        <w:t>5</w:t>
      </w:r>
      <w:r w:rsidRPr="00440B4C">
        <w:rPr>
          <w:rFonts w:cs="Simplified Arabic" w:hint="cs"/>
          <w:sz w:val="28"/>
          <w:szCs w:val="28"/>
          <w:rtl/>
          <w:lang w:bidi="ar-IQ"/>
        </w:rPr>
        <w:t>) .</w:t>
      </w:r>
    </w:p>
    <w:p w:rsidR="00B01748" w:rsidRPr="00440B4C" w:rsidRDefault="00B01748" w:rsidP="00B01748">
      <w:pPr>
        <w:pStyle w:val="a5"/>
        <w:numPr>
          <w:ilvl w:val="0"/>
          <w:numId w:val="19"/>
        </w:numPr>
        <w:spacing w:line="288" w:lineRule="auto"/>
        <w:ind w:left="-58" w:firstLine="0"/>
        <w:jc w:val="both"/>
        <w:rPr>
          <w:rFonts w:cs="Simplified Arabic"/>
          <w:sz w:val="28"/>
          <w:szCs w:val="28"/>
          <w:lang w:bidi="ar-IQ"/>
        </w:rPr>
      </w:pPr>
      <w:r w:rsidRPr="00440B4C">
        <w:rPr>
          <w:rFonts w:cs="Simplified Arabic" w:hint="cs"/>
          <w:sz w:val="28"/>
          <w:szCs w:val="28"/>
          <w:rtl/>
          <w:lang w:bidi="ar-IQ"/>
        </w:rPr>
        <w:t>الملاحظة والتجريب .</w:t>
      </w:r>
    </w:p>
    <w:p w:rsidR="00B01748" w:rsidRDefault="00B01748" w:rsidP="00B01748">
      <w:pPr>
        <w:pStyle w:val="a5"/>
        <w:numPr>
          <w:ilvl w:val="0"/>
          <w:numId w:val="19"/>
        </w:numPr>
        <w:spacing w:line="288" w:lineRule="auto"/>
        <w:ind w:left="-58" w:firstLine="0"/>
        <w:jc w:val="both"/>
        <w:rPr>
          <w:rFonts w:cs="Simplified Arabic"/>
          <w:sz w:val="28"/>
          <w:szCs w:val="28"/>
          <w:lang w:bidi="ar-IQ"/>
        </w:rPr>
      </w:pPr>
      <w:r w:rsidRPr="00440B4C">
        <w:rPr>
          <w:rFonts w:cs="Simplified Arabic" w:hint="cs"/>
          <w:sz w:val="28"/>
          <w:szCs w:val="28"/>
          <w:rtl/>
          <w:lang w:bidi="ar-IQ"/>
        </w:rPr>
        <w:t>شبكة المعلومات الدولية ال</w:t>
      </w:r>
      <w:r>
        <w:rPr>
          <w:rFonts w:cs="Simplified Arabic" w:hint="cs"/>
          <w:sz w:val="28"/>
          <w:szCs w:val="28"/>
          <w:rtl/>
          <w:lang w:bidi="ar-IQ"/>
        </w:rPr>
        <w:t>أن</w:t>
      </w:r>
      <w:r w:rsidRPr="00440B4C">
        <w:rPr>
          <w:rFonts w:cs="Simplified Arabic" w:hint="cs"/>
          <w:sz w:val="28"/>
          <w:szCs w:val="28"/>
          <w:rtl/>
          <w:lang w:bidi="ar-IQ"/>
        </w:rPr>
        <w:t xml:space="preserve">ترنت . </w:t>
      </w:r>
    </w:p>
    <w:p w:rsidR="00E97C88" w:rsidRDefault="00E97C88" w:rsidP="00E97C88">
      <w:pPr>
        <w:spacing w:line="288" w:lineRule="auto"/>
        <w:jc w:val="both"/>
        <w:rPr>
          <w:rFonts w:cs="Simplified Arabic"/>
          <w:sz w:val="28"/>
          <w:szCs w:val="28"/>
          <w:rtl/>
          <w:lang w:bidi="ar-IQ"/>
        </w:rPr>
      </w:pPr>
    </w:p>
    <w:p w:rsidR="00E97C88" w:rsidRPr="00E97C88" w:rsidRDefault="00E97C88" w:rsidP="00E97C88">
      <w:pPr>
        <w:spacing w:line="288" w:lineRule="auto"/>
        <w:jc w:val="both"/>
        <w:rPr>
          <w:rFonts w:cs="Simplified Arabic"/>
          <w:sz w:val="28"/>
          <w:szCs w:val="28"/>
          <w:lang w:bidi="ar-IQ"/>
        </w:rPr>
      </w:pPr>
    </w:p>
    <w:p w:rsidR="00B01748" w:rsidRPr="00440B4C" w:rsidRDefault="00B01748" w:rsidP="00B01748">
      <w:pPr>
        <w:pStyle w:val="a5"/>
        <w:spacing w:line="288" w:lineRule="auto"/>
        <w:ind w:left="-58"/>
        <w:jc w:val="both"/>
        <w:rPr>
          <w:rFonts w:cs="Simplified Arabic"/>
          <w:sz w:val="28"/>
          <w:szCs w:val="28"/>
          <w:rtl/>
          <w:lang w:bidi="ar-IQ"/>
        </w:rPr>
      </w:pPr>
      <w:r w:rsidRPr="00440B4C">
        <w:rPr>
          <w:rFonts w:cs="Simplified Arabic" w:hint="cs"/>
          <w:b/>
          <w:bCs/>
          <w:sz w:val="28"/>
          <w:szCs w:val="28"/>
          <w:rtl/>
          <w:lang w:bidi="ar-IQ"/>
        </w:rPr>
        <w:lastRenderedPageBreak/>
        <w:t>3</w:t>
      </w:r>
      <w:r>
        <w:rPr>
          <w:rFonts w:cs="Simplified Arabic" w:hint="cs"/>
          <w:b/>
          <w:bCs/>
          <w:sz w:val="28"/>
          <w:szCs w:val="28"/>
          <w:rtl/>
          <w:lang w:bidi="ar-IQ"/>
        </w:rPr>
        <w:t>-</w:t>
      </w:r>
      <w:r w:rsidRPr="00440B4C">
        <w:rPr>
          <w:rFonts w:cs="Simplified Arabic" w:hint="cs"/>
          <w:b/>
          <w:bCs/>
          <w:sz w:val="28"/>
          <w:szCs w:val="28"/>
          <w:rtl/>
          <w:lang w:bidi="ar-IQ"/>
        </w:rPr>
        <w:t xml:space="preserve">4 تحديد المتغيرات قيد الدراسة : </w:t>
      </w:r>
    </w:p>
    <w:p w:rsidR="00B01748" w:rsidRPr="00440B4C" w:rsidRDefault="00B01748" w:rsidP="00B01748">
      <w:pPr>
        <w:pStyle w:val="a5"/>
        <w:spacing w:line="288" w:lineRule="auto"/>
        <w:ind w:left="-58"/>
        <w:jc w:val="both"/>
        <w:rPr>
          <w:rFonts w:cs="Simplified Arabic"/>
          <w:b/>
          <w:bCs/>
          <w:sz w:val="28"/>
          <w:szCs w:val="28"/>
          <w:rtl/>
          <w:lang w:bidi="ar-IQ"/>
        </w:rPr>
      </w:pP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4</w:t>
      </w:r>
      <w:r>
        <w:rPr>
          <w:rFonts w:cs="Simplified Arabic" w:hint="cs"/>
          <w:b/>
          <w:bCs/>
          <w:sz w:val="28"/>
          <w:szCs w:val="28"/>
          <w:rtl/>
          <w:lang w:bidi="ar-IQ"/>
        </w:rPr>
        <w:t>-</w:t>
      </w:r>
      <w:r w:rsidRPr="00440B4C">
        <w:rPr>
          <w:rFonts w:cs="Simplified Arabic" w:hint="cs"/>
          <w:b/>
          <w:bCs/>
          <w:sz w:val="28"/>
          <w:szCs w:val="28"/>
          <w:rtl/>
          <w:lang w:bidi="ar-IQ"/>
        </w:rPr>
        <w:t>1 تحديد المتغيرات الكيموحيوية :</w:t>
      </w:r>
    </w:p>
    <w:p w:rsidR="00B01748" w:rsidRPr="00440B4C" w:rsidRDefault="00B01748" w:rsidP="00F86FC9">
      <w:pPr>
        <w:pStyle w:val="a5"/>
        <w:spacing w:line="288" w:lineRule="auto"/>
        <w:ind w:left="-58"/>
        <w:jc w:val="both"/>
        <w:rPr>
          <w:rFonts w:cs="Simplified Arabic"/>
          <w:sz w:val="28"/>
          <w:szCs w:val="28"/>
          <w:rtl/>
          <w:lang w:bidi="ar-IQ"/>
        </w:rPr>
      </w:pPr>
      <w:r w:rsidRPr="00440B4C">
        <w:rPr>
          <w:rFonts w:cs="Simplified Arabic" w:hint="cs"/>
          <w:sz w:val="28"/>
          <w:szCs w:val="28"/>
          <w:rtl/>
          <w:lang w:bidi="ar-IQ"/>
        </w:rPr>
        <w:t xml:space="preserve">    </w:t>
      </w:r>
      <w:r w:rsidR="00F86FC9">
        <w:rPr>
          <w:rFonts w:cs="Simplified Arabic" w:hint="cs"/>
          <w:sz w:val="28"/>
          <w:szCs w:val="28"/>
          <w:rtl/>
          <w:lang w:bidi="ar-IQ"/>
        </w:rPr>
        <w:t>ا</w:t>
      </w:r>
      <w:r w:rsidRPr="00440B4C">
        <w:rPr>
          <w:rFonts w:cs="Simplified Arabic" w:hint="cs"/>
          <w:sz w:val="28"/>
          <w:szCs w:val="28"/>
          <w:rtl/>
          <w:lang w:bidi="ar-IQ"/>
        </w:rPr>
        <w:t xml:space="preserve">عتمد الباحث في اختيار المتغيرات الكيموحيوية المناسبة لهذه الدراسة على المصادر العلمية ، فضلا عن المقابلات الشخصية (ملحق1) ، وكذلك </w:t>
      </w:r>
      <w:r w:rsidR="00F86FC9" w:rsidRPr="00440B4C">
        <w:rPr>
          <w:rFonts w:cs="Simplified Arabic" w:hint="cs"/>
          <w:sz w:val="28"/>
          <w:szCs w:val="28"/>
          <w:rtl/>
          <w:lang w:bidi="ar-IQ"/>
        </w:rPr>
        <w:t>إلى</w:t>
      </w:r>
      <w:r w:rsidRPr="00440B4C">
        <w:rPr>
          <w:rFonts w:cs="Simplified Arabic" w:hint="cs"/>
          <w:sz w:val="28"/>
          <w:szCs w:val="28"/>
          <w:rtl/>
          <w:lang w:bidi="ar-IQ"/>
        </w:rPr>
        <w:t xml:space="preserve"> اللجنة العلمية التي </w:t>
      </w:r>
      <w:r>
        <w:rPr>
          <w:rFonts w:cs="Simplified Arabic" w:hint="cs"/>
          <w:sz w:val="28"/>
          <w:szCs w:val="28"/>
          <w:rtl/>
          <w:lang w:bidi="ar-IQ"/>
        </w:rPr>
        <w:t>ا</w:t>
      </w:r>
      <w:r w:rsidRPr="00440B4C">
        <w:rPr>
          <w:rFonts w:cs="Simplified Arabic" w:hint="cs"/>
          <w:sz w:val="28"/>
          <w:szCs w:val="28"/>
          <w:rtl/>
          <w:lang w:bidi="ar-IQ"/>
        </w:rPr>
        <w:t xml:space="preserve">شرفت على </w:t>
      </w:r>
      <w:r w:rsidR="00F86FC9">
        <w:rPr>
          <w:rFonts w:cs="Simplified Arabic" w:hint="cs"/>
          <w:sz w:val="28"/>
          <w:szCs w:val="28"/>
          <w:rtl/>
          <w:lang w:bidi="ar-IQ"/>
        </w:rPr>
        <w:t>ا</w:t>
      </w:r>
      <w:r w:rsidRPr="00440B4C">
        <w:rPr>
          <w:rFonts w:cs="Simplified Arabic" w:hint="cs"/>
          <w:sz w:val="28"/>
          <w:szCs w:val="28"/>
          <w:rtl/>
          <w:lang w:bidi="ar-IQ"/>
        </w:rPr>
        <w:t>قرار العنو</w:t>
      </w:r>
      <w:r w:rsidR="00F86FC9">
        <w:rPr>
          <w:rFonts w:cs="Simplified Arabic" w:hint="cs"/>
          <w:sz w:val="28"/>
          <w:szCs w:val="28"/>
          <w:rtl/>
          <w:lang w:bidi="ar-IQ"/>
        </w:rPr>
        <w:t>ا</w:t>
      </w:r>
      <w:r>
        <w:rPr>
          <w:rFonts w:cs="Simplified Arabic" w:hint="cs"/>
          <w:sz w:val="28"/>
          <w:szCs w:val="28"/>
          <w:rtl/>
          <w:lang w:bidi="ar-IQ"/>
        </w:rPr>
        <w:t>ن</w:t>
      </w:r>
      <w:r w:rsidRPr="00440B4C">
        <w:rPr>
          <w:rFonts w:cs="Simplified Arabic" w:hint="cs"/>
          <w:sz w:val="28"/>
          <w:szCs w:val="28"/>
          <w:rtl/>
          <w:lang w:bidi="ar-IQ"/>
        </w:rPr>
        <w:t xml:space="preserve"> وتم تحديد المتغيرات التالية : </w:t>
      </w:r>
    </w:p>
    <w:p w:rsidR="00B01748" w:rsidRPr="00E97C88" w:rsidRDefault="00B01748" w:rsidP="00B01748">
      <w:pPr>
        <w:pStyle w:val="a5"/>
        <w:spacing w:line="288" w:lineRule="auto"/>
        <w:ind w:left="-58"/>
        <w:jc w:val="both"/>
        <w:rPr>
          <w:rFonts w:cs="Simplified Arabic"/>
          <w:sz w:val="14"/>
          <w:szCs w:val="14"/>
          <w:rtl/>
          <w:lang w:bidi="ar-IQ"/>
        </w:rPr>
      </w:pPr>
      <w:r w:rsidRPr="00440B4C">
        <w:rPr>
          <w:rFonts w:cs="Simplified Arabic" w:hint="cs"/>
          <w:sz w:val="28"/>
          <w:szCs w:val="28"/>
          <w:rtl/>
          <w:lang w:bidi="ar-IQ"/>
        </w:rPr>
        <w:t xml:space="preserve">  </w:t>
      </w:r>
    </w:p>
    <w:p w:rsidR="00B01748" w:rsidRPr="00440B4C" w:rsidRDefault="00B01748" w:rsidP="00B01748">
      <w:pPr>
        <w:pStyle w:val="a5"/>
        <w:numPr>
          <w:ilvl w:val="0"/>
          <w:numId w:val="23"/>
        </w:numPr>
        <w:spacing w:line="288" w:lineRule="auto"/>
        <w:ind w:left="368" w:firstLine="0"/>
        <w:jc w:val="both"/>
        <w:rPr>
          <w:rFonts w:cs="Simplified Arabic"/>
          <w:sz w:val="28"/>
          <w:szCs w:val="28"/>
          <w:rtl/>
          <w:lang w:bidi="ar-IQ"/>
        </w:rPr>
      </w:pPr>
      <w:r w:rsidRPr="00440B4C">
        <w:rPr>
          <w:rFonts w:cs="Simplified Arabic" w:hint="cs"/>
          <w:sz w:val="28"/>
          <w:szCs w:val="28"/>
          <w:rtl/>
          <w:lang w:bidi="ar-IQ"/>
        </w:rPr>
        <w:t>الكلور .</w:t>
      </w:r>
    </w:p>
    <w:p w:rsidR="00B01748" w:rsidRPr="00440B4C" w:rsidRDefault="00B01748" w:rsidP="00B01748">
      <w:pPr>
        <w:pStyle w:val="a5"/>
        <w:numPr>
          <w:ilvl w:val="0"/>
          <w:numId w:val="23"/>
        </w:numPr>
        <w:spacing w:line="288" w:lineRule="auto"/>
        <w:ind w:left="368" w:firstLine="0"/>
        <w:jc w:val="both"/>
        <w:rPr>
          <w:rFonts w:cs="Simplified Arabic"/>
          <w:sz w:val="28"/>
          <w:szCs w:val="28"/>
          <w:rtl/>
          <w:lang w:bidi="ar-IQ"/>
        </w:rPr>
      </w:pPr>
      <w:r w:rsidRPr="00440B4C">
        <w:rPr>
          <w:rFonts w:cs="Simplified Arabic" w:hint="cs"/>
          <w:sz w:val="28"/>
          <w:szCs w:val="28"/>
          <w:rtl/>
          <w:lang w:bidi="ar-IQ"/>
        </w:rPr>
        <w:t>البوتاسيوم .</w:t>
      </w:r>
    </w:p>
    <w:p w:rsidR="00B01748" w:rsidRPr="00440B4C" w:rsidRDefault="00B01748" w:rsidP="00B01748">
      <w:pPr>
        <w:pStyle w:val="a5"/>
        <w:numPr>
          <w:ilvl w:val="0"/>
          <w:numId w:val="23"/>
        </w:numPr>
        <w:spacing w:line="288" w:lineRule="auto"/>
        <w:ind w:left="368" w:firstLine="0"/>
        <w:jc w:val="both"/>
        <w:rPr>
          <w:rFonts w:cs="Simplified Arabic"/>
          <w:sz w:val="28"/>
          <w:szCs w:val="28"/>
          <w:rtl/>
          <w:lang w:bidi="ar-IQ"/>
        </w:rPr>
      </w:pPr>
      <w:r w:rsidRPr="00440B4C">
        <w:rPr>
          <w:rFonts w:cs="Simplified Arabic" w:hint="cs"/>
          <w:sz w:val="28"/>
          <w:szCs w:val="28"/>
          <w:rtl/>
          <w:lang w:bidi="ar-IQ"/>
        </w:rPr>
        <w:t>الصوديوم .</w:t>
      </w:r>
    </w:p>
    <w:p w:rsidR="00B01748" w:rsidRPr="00440B4C" w:rsidRDefault="00B01748" w:rsidP="00B01748">
      <w:pPr>
        <w:pStyle w:val="a5"/>
        <w:numPr>
          <w:ilvl w:val="0"/>
          <w:numId w:val="23"/>
        </w:numPr>
        <w:spacing w:line="288" w:lineRule="auto"/>
        <w:ind w:left="368" w:firstLine="0"/>
        <w:jc w:val="both"/>
        <w:rPr>
          <w:rFonts w:cs="Simplified Arabic"/>
          <w:sz w:val="28"/>
          <w:szCs w:val="28"/>
          <w:rtl/>
          <w:lang w:bidi="ar-IQ"/>
        </w:rPr>
      </w:pPr>
      <w:r w:rsidRPr="00440B4C">
        <w:rPr>
          <w:rFonts w:cs="Simplified Arabic" w:hint="cs"/>
          <w:sz w:val="28"/>
          <w:szCs w:val="28"/>
          <w:rtl/>
          <w:lang w:bidi="ar-IQ"/>
        </w:rPr>
        <w:t>الكالسيوم .</w:t>
      </w:r>
    </w:p>
    <w:p w:rsidR="00B01748" w:rsidRPr="00440B4C" w:rsidRDefault="00B01748" w:rsidP="00B01748">
      <w:pPr>
        <w:pStyle w:val="a5"/>
        <w:numPr>
          <w:ilvl w:val="0"/>
          <w:numId w:val="23"/>
        </w:numPr>
        <w:spacing w:line="288" w:lineRule="auto"/>
        <w:ind w:left="368" w:firstLine="0"/>
        <w:jc w:val="both"/>
        <w:rPr>
          <w:rFonts w:cs="Simplified Arabic"/>
          <w:sz w:val="28"/>
          <w:szCs w:val="28"/>
          <w:lang w:bidi="ar-IQ"/>
        </w:rPr>
      </w:pPr>
      <w:r w:rsidRPr="00440B4C">
        <w:rPr>
          <w:rFonts w:cs="Simplified Arabic" w:hint="cs"/>
          <w:sz w:val="28"/>
          <w:szCs w:val="28"/>
          <w:rtl/>
          <w:lang w:bidi="ar-IQ"/>
        </w:rPr>
        <w:t>الفسفور .</w:t>
      </w:r>
    </w:p>
    <w:p w:rsidR="00B01748" w:rsidRPr="00440B4C" w:rsidRDefault="00B01748" w:rsidP="00B01748">
      <w:pPr>
        <w:pStyle w:val="a5"/>
        <w:spacing w:line="288" w:lineRule="auto"/>
        <w:ind w:left="-58"/>
        <w:jc w:val="both"/>
        <w:rPr>
          <w:rFonts w:cs="Simplified Arabic"/>
          <w:b/>
          <w:bCs/>
          <w:sz w:val="28"/>
          <w:szCs w:val="28"/>
          <w:rtl/>
          <w:lang w:bidi="ar-IQ"/>
        </w:rPr>
      </w:pPr>
    </w:p>
    <w:p w:rsidR="00B01748" w:rsidRPr="00440B4C" w:rsidRDefault="00B01748" w:rsidP="00B01748">
      <w:pPr>
        <w:pStyle w:val="a5"/>
        <w:spacing w:line="288" w:lineRule="auto"/>
        <w:ind w:left="-58"/>
        <w:jc w:val="both"/>
        <w:rPr>
          <w:rFonts w:cs="Simplified Arabic"/>
          <w:b/>
          <w:bCs/>
          <w:sz w:val="28"/>
          <w:szCs w:val="28"/>
          <w:rtl/>
          <w:lang w:bidi="ar-IQ"/>
        </w:rPr>
      </w:pP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4</w:t>
      </w:r>
      <w:r>
        <w:rPr>
          <w:rFonts w:cs="Simplified Arabic" w:hint="cs"/>
          <w:b/>
          <w:bCs/>
          <w:sz w:val="28"/>
          <w:szCs w:val="28"/>
          <w:rtl/>
          <w:lang w:bidi="ar-IQ"/>
        </w:rPr>
        <w:t>-</w:t>
      </w:r>
      <w:r w:rsidRPr="00440B4C">
        <w:rPr>
          <w:rFonts w:cs="Simplified Arabic" w:hint="cs"/>
          <w:b/>
          <w:bCs/>
          <w:sz w:val="28"/>
          <w:szCs w:val="28"/>
          <w:rtl/>
          <w:lang w:bidi="ar-IQ"/>
        </w:rPr>
        <w:t>2 تحديد المتغيرات الوظيفية :</w:t>
      </w:r>
    </w:p>
    <w:p w:rsidR="00B01748" w:rsidRPr="00440B4C" w:rsidRDefault="00B01748" w:rsidP="00AA0D70">
      <w:pPr>
        <w:pStyle w:val="a5"/>
        <w:spacing w:line="288" w:lineRule="auto"/>
        <w:ind w:left="-58"/>
        <w:jc w:val="both"/>
        <w:rPr>
          <w:rFonts w:cs="Simplified Arabic"/>
          <w:sz w:val="28"/>
          <w:szCs w:val="28"/>
          <w:rtl/>
          <w:lang w:bidi="ar-IQ"/>
        </w:rPr>
      </w:pPr>
      <w:r w:rsidRPr="00440B4C">
        <w:rPr>
          <w:rFonts w:cs="Simplified Arabic" w:hint="cs"/>
          <w:sz w:val="28"/>
          <w:szCs w:val="28"/>
          <w:rtl/>
          <w:lang w:bidi="ar-IQ"/>
        </w:rPr>
        <w:t xml:space="preserve">    </w:t>
      </w:r>
      <w:r w:rsidR="00F86FC9">
        <w:rPr>
          <w:rFonts w:cs="Simplified Arabic" w:hint="cs"/>
          <w:sz w:val="28"/>
          <w:szCs w:val="28"/>
          <w:rtl/>
          <w:lang w:bidi="ar-IQ"/>
        </w:rPr>
        <w:t>ا</w:t>
      </w:r>
      <w:r w:rsidRPr="00440B4C">
        <w:rPr>
          <w:rFonts w:cs="Simplified Arabic" w:hint="cs"/>
          <w:sz w:val="28"/>
          <w:szCs w:val="28"/>
          <w:rtl/>
          <w:lang w:bidi="ar-IQ"/>
        </w:rPr>
        <w:t xml:space="preserve">عتمد الباحث في اختيار المتغيرات الوظيفية المناسبة لهذه الدراسة على المصادر العلمية ، فضلا عن المقابلات الشخصية (ملحق 1) ، وكذلك </w:t>
      </w:r>
      <w:r w:rsidR="00F86FC9" w:rsidRPr="00440B4C">
        <w:rPr>
          <w:rFonts w:cs="Simplified Arabic" w:hint="cs"/>
          <w:sz w:val="28"/>
          <w:szCs w:val="28"/>
          <w:rtl/>
          <w:lang w:bidi="ar-IQ"/>
        </w:rPr>
        <w:t>إلى</w:t>
      </w:r>
      <w:r w:rsidRPr="00440B4C">
        <w:rPr>
          <w:rFonts w:cs="Simplified Arabic" w:hint="cs"/>
          <w:sz w:val="28"/>
          <w:szCs w:val="28"/>
          <w:rtl/>
          <w:lang w:bidi="ar-IQ"/>
        </w:rPr>
        <w:t xml:space="preserve"> اللجنة العلمية التي أشرفت على </w:t>
      </w:r>
      <w:r w:rsidR="00AA0D70">
        <w:rPr>
          <w:rFonts w:cs="Simplified Arabic" w:hint="cs"/>
          <w:sz w:val="28"/>
          <w:szCs w:val="28"/>
          <w:rtl/>
          <w:lang w:bidi="ar-IQ"/>
        </w:rPr>
        <w:t>ا</w:t>
      </w:r>
      <w:r w:rsidRPr="00440B4C">
        <w:rPr>
          <w:rFonts w:cs="Simplified Arabic" w:hint="cs"/>
          <w:sz w:val="28"/>
          <w:szCs w:val="28"/>
          <w:rtl/>
          <w:lang w:bidi="ar-IQ"/>
        </w:rPr>
        <w:t xml:space="preserve">قرار </w:t>
      </w:r>
      <w:r w:rsidR="00F86FC9" w:rsidRPr="00440B4C">
        <w:rPr>
          <w:rFonts w:cs="Simplified Arabic" w:hint="cs"/>
          <w:sz w:val="28"/>
          <w:szCs w:val="28"/>
          <w:rtl/>
          <w:lang w:bidi="ar-IQ"/>
        </w:rPr>
        <w:t>العنو</w:t>
      </w:r>
      <w:r w:rsidR="00F86FC9">
        <w:rPr>
          <w:rFonts w:cs="Simplified Arabic" w:hint="cs"/>
          <w:sz w:val="28"/>
          <w:szCs w:val="28"/>
          <w:rtl/>
          <w:lang w:bidi="ar-IQ"/>
        </w:rPr>
        <w:t>ان</w:t>
      </w:r>
      <w:r w:rsidRPr="00440B4C">
        <w:rPr>
          <w:rFonts w:cs="Simplified Arabic" w:hint="cs"/>
          <w:sz w:val="28"/>
          <w:szCs w:val="28"/>
          <w:rtl/>
          <w:lang w:bidi="ar-IQ"/>
        </w:rPr>
        <w:t xml:space="preserve"> وتم تحديد المتغيرات التالية : </w:t>
      </w:r>
    </w:p>
    <w:p w:rsidR="00B01748" w:rsidRPr="00E97C88" w:rsidRDefault="00B01748" w:rsidP="00B01748">
      <w:pPr>
        <w:pStyle w:val="a5"/>
        <w:spacing w:line="288" w:lineRule="auto"/>
        <w:ind w:left="-58"/>
        <w:jc w:val="both"/>
        <w:rPr>
          <w:rFonts w:cs="Simplified Arabic"/>
          <w:sz w:val="10"/>
          <w:szCs w:val="10"/>
          <w:rtl/>
          <w:lang w:bidi="ar-IQ"/>
        </w:rPr>
      </w:pPr>
    </w:p>
    <w:p w:rsidR="00B01748" w:rsidRPr="00440B4C" w:rsidRDefault="00B01748" w:rsidP="00B01748">
      <w:pPr>
        <w:pStyle w:val="a5"/>
        <w:spacing w:line="288" w:lineRule="auto"/>
        <w:ind w:left="-58"/>
        <w:jc w:val="both"/>
        <w:rPr>
          <w:rFonts w:cs="Simplified Arabic"/>
          <w:sz w:val="28"/>
          <w:szCs w:val="28"/>
          <w:rtl/>
          <w:lang w:bidi="ar-IQ"/>
        </w:rPr>
      </w:pP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4</w:t>
      </w:r>
      <w:r>
        <w:rPr>
          <w:rFonts w:cs="Simplified Arabic" w:hint="cs"/>
          <w:b/>
          <w:bCs/>
          <w:sz w:val="28"/>
          <w:szCs w:val="28"/>
          <w:rtl/>
          <w:lang w:bidi="ar-IQ"/>
        </w:rPr>
        <w:t>-</w:t>
      </w:r>
      <w:r w:rsidRPr="00440B4C">
        <w:rPr>
          <w:rFonts w:cs="Simplified Arabic" w:hint="cs"/>
          <w:b/>
          <w:bCs/>
          <w:sz w:val="28"/>
          <w:szCs w:val="28"/>
          <w:rtl/>
          <w:lang w:bidi="ar-IQ"/>
        </w:rPr>
        <w:t>2</w:t>
      </w:r>
      <w:r>
        <w:rPr>
          <w:rFonts w:cs="Simplified Arabic" w:hint="cs"/>
          <w:b/>
          <w:bCs/>
          <w:sz w:val="28"/>
          <w:szCs w:val="28"/>
          <w:rtl/>
          <w:lang w:bidi="ar-IQ"/>
        </w:rPr>
        <w:t>-</w:t>
      </w:r>
      <w:r w:rsidRPr="00440B4C">
        <w:rPr>
          <w:rFonts w:cs="Simplified Arabic" w:hint="cs"/>
          <w:b/>
          <w:bCs/>
          <w:sz w:val="28"/>
          <w:szCs w:val="28"/>
          <w:rtl/>
          <w:lang w:bidi="ar-IQ"/>
        </w:rPr>
        <w:t>1 معدل النبض وقت الراحة :</w:t>
      </w:r>
      <w:r w:rsidRPr="00440B4C">
        <w:rPr>
          <w:rFonts w:cs="Simplified Arabic" w:hint="cs"/>
          <w:sz w:val="28"/>
          <w:szCs w:val="28"/>
          <w:rtl/>
          <w:lang w:bidi="ar-IQ"/>
        </w:rPr>
        <w:t xml:space="preserve"> </w:t>
      </w:r>
    </w:p>
    <w:p w:rsidR="00B01748" w:rsidRPr="00440B4C" w:rsidRDefault="00B01748" w:rsidP="00B01748">
      <w:pPr>
        <w:pStyle w:val="a5"/>
        <w:numPr>
          <w:ilvl w:val="0"/>
          <w:numId w:val="28"/>
        </w:numPr>
        <w:spacing w:line="288" w:lineRule="auto"/>
        <w:ind w:left="84" w:firstLine="0"/>
        <w:jc w:val="both"/>
        <w:rPr>
          <w:rFonts w:cs="Simplified Arabic"/>
          <w:b/>
          <w:bCs/>
          <w:sz w:val="28"/>
          <w:szCs w:val="28"/>
          <w:lang w:bidi="ar-IQ"/>
        </w:rPr>
      </w:pPr>
      <w:r w:rsidRPr="00440B4C">
        <w:rPr>
          <w:rFonts w:cs="Simplified Arabic" w:hint="cs"/>
          <w:b/>
          <w:bCs/>
          <w:sz w:val="28"/>
          <w:szCs w:val="28"/>
          <w:rtl/>
          <w:lang w:bidi="ar-IQ"/>
        </w:rPr>
        <w:t xml:space="preserve">الهدف من الاختبار : </w:t>
      </w:r>
      <w:r w:rsidRPr="00440B4C">
        <w:rPr>
          <w:rFonts w:cs="Simplified Arabic" w:hint="cs"/>
          <w:sz w:val="28"/>
          <w:szCs w:val="28"/>
          <w:rtl/>
          <w:lang w:bidi="ar-IQ"/>
        </w:rPr>
        <w:t>قياس عدد ضربات القلب وقت الراحة</w:t>
      </w:r>
      <w:r w:rsidRPr="00440B4C">
        <w:rPr>
          <w:rFonts w:cs="Simplified Arabic" w:hint="cs"/>
          <w:b/>
          <w:bCs/>
          <w:sz w:val="28"/>
          <w:szCs w:val="28"/>
          <w:rtl/>
          <w:lang w:bidi="ar-IQ"/>
        </w:rPr>
        <w:t xml:space="preserve"> </w:t>
      </w:r>
      <w:r w:rsidRPr="00440B4C">
        <w:rPr>
          <w:rFonts w:cs="Simplified Arabic" w:hint="cs"/>
          <w:sz w:val="28"/>
          <w:szCs w:val="28"/>
          <w:rtl/>
          <w:lang w:bidi="ar-IQ"/>
        </w:rPr>
        <w:t>.</w:t>
      </w:r>
    </w:p>
    <w:p w:rsidR="00B01748" w:rsidRPr="00440B4C" w:rsidRDefault="00B01748" w:rsidP="00B01748">
      <w:pPr>
        <w:pStyle w:val="a5"/>
        <w:numPr>
          <w:ilvl w:val="0"/>
          <w:numId w:val="28"/>
        </w:numPr>
        <w:spacing w:line="288" w:lineRule="auto"/>
        <w:ind w:left="84" w:firstLine="0"/>
        <w:jc w:val="both"/>
        <w:rPr>
          <w:rFonts w:cs="Simplified Arabic"/>
          <w:sz w:val="28"/>
          <w:szCs w:val="28"/>
          <w:lang w:bidi="ar-IQ"/>
        </w:rPr>
      </w:pPr>
      <w:r w:rsidRPr="00440B4C">
        <w:rPr>
          <w:rFonts w:cs="Simplified Arabic" w:hint="cs"/>
          <w:b/>
          <w:bCs/>
          <w:sz w:val="28"/>
          <w:szCs w:val="28"/>
          <w:rtl/>
          <w:lang w:bidi="ar-IQ"/>
        </w:rPr>
        <w:t>أداة الاختبار</w:t>
      </w:r>
      <w:r w:rsidRPr="00440B4C">
        <w:rPr>
          <w:rFonts w:cs="Simplified Arabic" w:hint="cs"/>
          <w:sz w:val="28"/>
          <w:szCs w:val="28"/>
          <w:rtl/>
          <w:lang w:bidi="ar-IQ"/>
        </w:rPr>
        <w:t xml:space="preserve"> : جهاز لقياس معدل ضربات القلب .</w:t>
      </w:r>
    </w:p>
    <w:p w:rsidR="00B01748" w:rsidRPr="00440B4C" w:rsidRDefault="00B01748" w:rsidP="00B01748">
      <w:pPr>
        <w:pStyle w:val="a5"/>
        <w:numPr>
          <w:ilvl w:val="0"/>
          <w:numId w:val="28"/>
        </w:numPr>
        <w:spacing w:line="288" w:lineRule="auto"/>
        <w:ind w:left="84" w:firstLine="0"/>
        <w:jc w:val="both"/>
        <w:rPr>
          <w:rFonts w:cs="Simplified Arabic"/>
          <w:sz w:val="28"/>
          <w:szCs w:val="28"/>
          <w:lang w:bidi="ar-IQ"/>
        </w:rPr>
      </w:pPr>
      <w:r w:rsidRPr="00440B4C">
        <w:rPr>
          <w:rFonts w:cs="Simplified Arabic" w:hint="cs"/>
          <w:b/>
          <w:bCs/>
          <w:sz w:val="28"/>
          <w:szCs w:val="28"/>
          <w:rtl/>
          <w:lang w:bidi="ar-IQ"/>
        </w:rPr>
        <w:t xml:space="preserve">تنفيذ الاختبار </w:t>
      </w:r>
      <w:r w:rsidRPr="00440B4C">
        <w:rPr>
          <w:rFonts w:cs="Simplified Arabic" w:hint="cs"/>
          <w:sz w:val="28"/>
          <w:szCs w:val="28"/>
          <w:rtl/>
          <w:lang w:bidi="ar-IQ"/>
        </w:rPr>
        <w:t>: - يقاس هذا المتغير وفقاً لوحدة القياس ضربة / دقيقة وذلك باستخدام جهاز يعمل على إعطاء عدد ضربات القلب بالدقيقة ويوضع الجهاز على معصم اليد و</w:t>
      </w:r>
      <w:r>
        <w:rPr>
          <w:rFonts w:cs="Simplified Arabic" w:hint="cs"/>
          <w:sz w:val="28"/>
          <w:szCs w:val="28"/>
          <w:rtl/>
          <w:lang w:bidi="ar-IQ"/>
        </w:rPr>
        <w:t>أن</w:t>
      </w:r>
      <w:r w:rsidRPr="00440B4C">
        <w:rPr>
          <w:rFonts w:cs="Simplified Arabic" w:hint="cs"/>
          <w:sz w:val="28"/>
          <w:szCs w:val="28"/>
          <w:rtl/>
          <w:lang w:bidi="ar-IQ"/>
        </w:rPr>
        <w:t xml:space="preserve"> يكون بمستوى موازي لخط القلب ويكون وضع القياس من وضع الجلوس بحيث يكون إفراد العينة في وضع مريح ومسترخي قبل اخذ القياس على الأقل لمدة (10) دقائق ، وعند ذلك يقوم المختبر بالضغط على زر التشغيل إذ يتم اخذ القياس الذي يظهر على الشاشة ، ويتم حساب عدد النبض لمدة دقيقة ومن ثم يتم تدوين </w:t>
      </w:r>
      <w:r w:rsidR="00AA0D70" w:rsidRPr="00440B4C">
        <w:rPr>
          <w:rFonts w:cs="Simplified Arabic" w:hint="cs"/>
          <w:sz w:val="28"/>
          <w:szCs w:val="28"/>
          <w:rtl/>
          <w:lang w:bidi="ar-IQ"/>
        </w:rPr>
        <w:t>البي</w:t>
      </w:r>
      <w:r w:rsidR="00AA0D70">
        <w:rPr>
          <w:rFonts w:cs="Simplified Arabic" w:hint="cs"/>
          <w:sz w:val="28"/>
          <w:szCs w:val="28"/>
          <w:rtl/>
          <w:lang w:bidi="ar-IQ"/>
        </w:rPr>
        <w:t>ان</w:t>
      </w:r>
      <w:r w:rsidR="00AA0D70" w:rsidRPr="00440B4C">
        <w:rPr>
          <w:rFonts w:cs="Simplified Arabic" w:hint="cs"/>
          <w:sz w:val="28"/>
          <w:szCs w:val="28"/>
          <w:rtl/>
          <w:lang w:bidi="ar-IQ"/>
        </w:rPr>
        <w:t>ات</w:t>
      </w:r>
      <w:r w:rsidRPr="00440B4C">
        <w:rPr>
          <w:rFonts w:cs="Simplified Arabic" w:hint="cs"/>
          <w:sz w:val="28"/>
          <w:szCs w:val="28"/>
          <w:rtl/>
          <w:lang w:bidi="ar-IQ"/>
        </w:rPr>
        <w:t xml:space="preserve"> باستمارة التسجيل.</w:t>
      </w:r>
    </w:p>
    <w:p w:rsidR="00B01748" w:rsidRPr="00440B4C" w:rsidRDefault="00B01748" w:rsidP="00B01748">
      <w:pPr>
        <w:pStyle w:val="a5"/>
        <w:spacing w:line="288" w:lineRule="auto"/>
        <w:ind w:left="84"/>
        <w:jc w:val="both"/>
        <w:rPr>
          <w:rFonts w:cs="Simplified Arabic"/>
          <w:sz w:val="28"/>
          <w:szCs w:val="28"/>
          <w:rtl/>
          <w:lang w:bidi="ar-IQ"/>
        </w:rPr>
      </w:pPr>
      <w:r w:rsidRPr="00440B4C">
        <w:rPr>
          <w:rFonts w:cs="Simplified Arabic" w:hint="cs"/>
          <w:b/>
          <w:bCs/>
          <w:sz w:val="28"/>
          <w:szCs w:val="28"/>
          <w:rtl/>
          <w:lang w:bidi="ar-IQ"/>
        </w:rPr>
        <w:lastRenderedPageBreak/>
        <w:t>3</w:t>
      </w:r>
      <w:r>
        <w:rPr>
          <w:rFonts w:cs="Simplified Arabic" w:hint="cs"/>
          <w:b/>
          <w:bCs/>
          <w:sz w:val="28"/>
          <w:szCs w:val="28"/>
          <w:rtl/>
          <w:lang w:bidi="ar-IQ"/>
        </w:rPr>
        <w:t>-</w:t>
      </w:r>
      <w:r w:rsidRPr="00440B4C">
        <w:rPr>
          <w:rFonts w:cs="Simplified Arabic" w:hint="cs"/>
          <w:b/>
          <w:bCs/>
          <w:sz w:val="28"/>
          <w:szCs w:val="28"/>
          <w:rtl/>
          <w:lang w:bidi="ar-IQ"/>
        </w:rPr>
        <w:t>4</w:t>
      </w:r>
      <w:r>
        <w:rPr>
          <w:rFonts w:cs="Simplified Arabic" w:hint="cs"/>
          <w:b/>
          <w:bCs/>
          <w:sz w:val="28"/>
          <w:szCs w:val="28"/>
          <w:rtl/>
          <w:lang w:bidi="ar-IQ"/>
        </w:rPr>
        <w:t>-</w:t>
      </w:r>
      <w:r w:rsidRPr="00440B4C">
        <w:rPr>
          <w:rFonts w:cs="Simplified Arabic" w:hint="cs"/>
          <w:b/>
          <w:bCs/>
          <w:sz w:val="28"/>
          <w:szCs w:val="28"/>
          <w:rtl/>
          <w:lang w:bidi="ar-IQ"/>
        </w:rPr>
        <w:t>2</w:t>
      </w:r>
      <w:r>
        <w:rPr>
          <w:rFonts w:cs="Simplified Arabic" w:hint="cs"/>
          <w:b/>
          <w:bCs/>
          <w:sz w:val="28"/>
          <w:szCs w:val="28"/>
          <w:rtl/>
          <w:lang w:bidi="ar-IQ"/>
        </w:rPr>
        <w:t>-</w:t>
      </w:r>
      <w:r w:rsidRPr="00440B4C">
        <w:rPr>
          <w:rFonts w:cs="Simplified Arabic" w:hint="cs"/>
          <w:b/>
          <w:bCs/>
          <w:sz w:val="28"/>
          <w:szCs w:val="28"/>
          <w:rtl/>
          <w:lang w:bidi="ar-IQ"/>
        </w:rPr>
        <w:t xml:space="preserve">2 عدد مرات التنفس وقت الراحة : </w:t>
      </w:r>
    </w:p>
    <w:p w:rsidR="00B01748" w:rsidRPr="00440B4C" w:rsidRDefault="00B01748" w:rsidP="00A601CE">
      <w:pPr>
        <w:pStyle w:val="a5"/>
        <w:numPr>
          <w:ilvl w:val="0"/>
          <w:numId w:val="30"/>
        </w:numPr>
        <w:spacing w:line="288" w:lineRule="auto"/>
        <w:ind w:left="84" w:firstLine="0"/>
        <w:jc w:val="lowKashida"/>
        <w:rPr>
          <w:rFonts w:cs="Simplified Arabic"/>
          <w:sz w:val="28"/>
          <w:szCs w:val="28"/>
          <w:lang w:bidi="ar-IQ"/>
        </w:rPr>
      </w:pPr>
      <w:r w:rsidRPr="00440B4C">
        <w:rPr>
          <w:rFonts w:cs="Simplified Arabic" w:hint="cs"/>
          <w:b/>
          <w:bCs/>
          <w:sz w:val="28"/>
          <w:szCs w:val="28"/>
          <w:rtl/>
          <w:lang w:bidi="ar-IQ"/>
        </w:rPr>
        <w:t>الهدف من الاختبار :</w:t>
      </w:r>
      <w:r w:rsidRPr="00440B4C">
        <w:rPr>
          <w:rFonts w:cs="Simplified Arabic" w:hint="cs"/>
          <w:sz w:val="28"/>
          <w:szCs w:val="28"/>
          <w:rtl/>
          <w:lang w:bidi="ar-IQ"/>
        </w:rPr>
        <w:t xml:space="preserve"> قياس عدد مرات التنفس وقت الراحة .</w:t>
      </w:r>
    </w:p>
    <w:p w:rsidR="003357BA" w:rsidRDefault="00B01748" w:rsidP="003357BA">
      <w:pPr>
        <w:pStyle w:val="a5"/>
        <w:numPr>
          <w:ilvl w:val="0"/>
          <w:numId w:val="30"/>
        </w:numPr>
        <w:spacing w:line="288" w:lineRule="auto"/>
        <w:ind w:left="84" w:firstLine="0"/>
        <w:rPr>
          <w:rFonts w:cs="Simplified Arabic"/>
          <w:sz w:val="28"/>
          <w:szCs w:val="28"/>
          <w:vertAlign w:val="superscript"/>
          <w:rtl/>
          <w:lang w:bidi="ar-IQ"/>
        </w:rPr>
      </w:pPr>
      <w:r w:rsidRPr="00440B4C">
        <w:rPr>
          <w:rFonts w:cs="Simplified Arabic" w:hint="cs"/>
          <w:b/>
          <w:bCs/>
          <w:sz w:val="28"/>
          <w:szCs w:val="28"/>
          <w:rtl/>
          <w:lang w:bidi="ar-IQ"/>
        </w:rPr>
        <w:t>طريقة القياس :</w:t>
      </w:r>
      <w:r w:rsidRPr="00440B4C">
        <w:rPr>
          <w:rFonts w:cs="Simplified Arabic" w:hint="cs"/>
          <w:sz w:val="28"/>
          <w:szCs w:val="28"/>
          <w:rtl/>
          <w:lang w:bidi="ar-IQ"/>
        </w:rPr>
        <w:t>- جلوس اللاعب على كرسي يقوم الشخص القائم بالاختبار بوضع اليد اليمين أسف</w:t>
      </w:r>
      <w:r>
        <w:rPr>
          <w:rFonts w:cs="Simplified Arabic" w:hint="cs"/>
          <w:sz w:val="28"/>
          <w:szCs w:val="28"/>
          <w:rtl/>
          <w:lang w:bidi="ar-IQ"/>
        </w:rPr>
        <w:t>ل</w:t>
      </w:r>
      <w:r w:rsidRPr="00440B4C">
        <w:rPr>
          <w:rFonts w:cs="Simplified Arabic" w:hint="cs"/>
          <w:sz w:val="28"/>
          <w:szCs w:val="28"/>
          <w:rtl/>
          <w:lang w:bidi="ar-IQ"/>
        </w:rPr>
        <w:t xml:space="preserve"> عظم القص </w:t>
      </w:r>
      <w:r w:rsidR="00175304">
        <w:rPr>
          <w:rFonts w:cs="Simplified Arabic" w:hint="cs"/>
          <w:sz w:val="28"/>
          <w:szCs w:val="28"/>
          <w:rtl/>
          <w:lang w:bidi="ar-IQ"/>
        </w:rPr>
        <w:t xml:space="preserve">، </w:t>
      </w:r>
      <w:r w:rsidRPr="00440B4C">
        <w:rPr>
          <w:rFonts w:cs="Simplified Arabic" w:hint="cs"/>
          <w:sz w:val="28"/>
          <w:szCs w:val="28"/>
          <w:rtl/>
          <w:lang w:bidi="ar-IQ"/>
        </w:rPr>
        <w:t>إي</w:t>
      </w:r>
      <w:r w:rsidR="00175304">
        <w:rPr>
          <w:rFonts w:cs="Simplified Arabic" w:hint="cs"/>
          <w:sz w:val="28"/>
          <w:szCs w:val="28"/>
          <w:rtl/>
          <w:lang w:bidi="ar-IQ"/>
        </w:rPr>
        <w:t xml:space="preserve"> :</w:t>
      </w:r>
      <w:r w:rsidRPr="00440B4C">
        <w:rPr>
          <w:rFonts w:cs="Simplified Arabic" w:hint="cs"/>
          <w:sz w:val="28"/>
          <w:szCs w:val="28"/>
          <w:rtl/>
          <w:lang w:bidi="ar-IQ"/>
        </w:rPr>
        <w:t xml:space="preserve"> </w:t>
      </w:r>
      <w:r w:rsidR="00175304">
        <w:rPr>
          <w:rFonts w:cs="Simplified Arabic" w:hint="cs"/>
          <w:sz w:val="28"/>
          <w:szCs w:val="28"/>
          <w:rtl/>
          <w:lang w:bidi="ar-IQ"/>
        </w:rPr>
        <w:t>أ</w:t>
      </w:r>
      <w:r w:rsidRPr="00440B4C">
        <w:rPr>
          <w:rFonts w:cs="Simplified Arabic" w:hint="cs"/>
          <w:sz w:val="28"/>
          <w:szCs w:val="28"/>
          <w:rtl/>
          <w:lang w:bidi="ar-IQ"/>
        </w:rPr>
        <w:t xml:space="preserve">خذ الإحساس ببروز جدار عضلات البطن مع كل شهيق عادي ، ومن ثم يمسك الشخص القائم بالاختبار ساعة توقيت باليد اليسرى ، يتم تشغيل الساعة عند الإحساس </w:t>
      </w:r>
      <w:r w:rsidR="00175304" w:rsidRPr="00440B4C">
        <w:rPr>
          <w:rFonts w:cs="Simplified Arabic" w:hint="cs"/>
          <w:sz w:val="28"/>
          <w:szCs w:val="28"/>
          <w:rtl/>
          <w:lang w:bidi="ar-IQ"/>
        </w:rPr>
        <w:t>ب</w:t>
      </w:r>
      <w:r w:rsidR="00175304">
        <w:rPr>
          <w:rFonts w:cs="Simplified Arabic" w:hint="cs"/>
          <w:sz w:val="28"/>
          <w:szCs w:val="28"/>
          <w:rtl/>
          <w:lang w:bidi="ar-IQ"/>
        </w:rPr>
        <w:t>ان</w:t>
      </w:r>
      <w:r w:rsidR="00175304" w:rsidRPr="00440B4C">
        <w:rPr>
          <w:rFonts w:cs="Simplified Arabic" w:hint="cs"/>
          <w:sz w:val="28"/>
          <w:szCs w:val="28"/>
          <w:rtl/>
          <w:lang w:bidi="ar-IQ"/>
        </w:rPr>
        <w:t>تظام</w:t>
      </w:r>
      <w:r w:rsidRPr="00440B4C">
        <w:rPr>
          <w:rFonts w:cs="Simplified Arabic" w:hint="cs"/>
          <w:sz w:val="28"/>
          <w:szCs w:val="28"/>
          <w:rtl/>
          <w:lang w:bidi="ar-IQ"/>
        </w:rPr>
        <w:t xml:space="preserve"> التنفس عملية (الشهيق والزفير) مع " تنبيه اللاعب ب</w:t>
      </w:r>
      <w:r>
        <w:rPr>
          <w:rFonts w:cs="Simplified Arabic" w:hint="cs"/>
          <w:sz w:val="28"/>
          <w:szCs w:val="28"/>
          <w:rtl/>
          <w:lang w:bidi="ar-IQ"/>
        </w:rPr>
        <w:t>أن</w:t>
      </w:r>
      <w:r w:rsidRPr="00440B4C">
        <w:rPr>
          <w:rFonts w:cs="Simplified Arabic" w:hint="cs"/>
          <w:sz w:val="28"/>
          <w:szCs w:val="28"/>
          <w:rtl/>
          <w:lang w:bidi="ar-IQ"/>
        </w:rPr>
        <w:t xml:space="preserve"> القياس ليس لغرض حساب عدد مرات التنفس بغي</w:t>
      </w:r>
      <w:r w:rsidR="00A601CE">
        <w:rPr>
          <w:rFonts w:cs="Simplified Arabic" w:hint="cs"/>
          <w:sz w:val="28"/>
          <w:szCs w:val="28"/>
          <w:rtl/>
          <w:lang w:bidi="ar-IQ"/>
        </w:rPr>
        <w:t>ة الحصول على نتائج دقيقة</w:t>
      </w:r>
      <w:r w:rsidR="003357BA">
        <w:rPr>
          <w:rFonts w:cs="Simplified Arabic" w:hint="cs"/>
          <w:sz w:val="28"/>
          <w:szCs w:val="28"/>
          <w:rtl/>
          <w:lang w:bidi="ar-IQ"/>
        </w:rPr>
        <w:t xml:space="preserve"> </w:t>
      </w:r>
      <w:r w:rsidRPr="00440B4C">
        <w:rPr>
          <w:rFonts w:cs="Simplified Arabic" w:hint="cs"/>
          <w:sz w:val="28"/>
          <w:szCs w:val="28"/>
          <w:rtl/>
          <w:lang w:bidi="ar-IQ"/>
        </w:rPr>
        <w:t>"</w:t>
      </w:r>
      <w:r w:rsidR="003357BA">
        <w:rPr>
          <w:rFonts w:cs="Simplified Arabic" w:hint="cs"/>
          <w:sz w:val="28"/>
          <w:szCs w:val="28"/>
          <w:vertAlign w:val="superscript"/>
          <w:rtl/>
          <w:lang w:bidi="ar-IQ"/>
        </w:rPr>
        <w:t xml:space="preserve"> (</w:t>
      </w:r>
      <w:r w:rsidR="003357BA">
        <w:rPr>
          <w:rStyle w:val="a7"/>
          <w:rFonts w:cs="Simplified Arabic"/>
          <w:sz w:val="28"/>
          <w:szCs w:val="28"/>
          <w:rtl/>
          <w:lang w:bidi="ar-IQ"/>
        </w:rPr>
        <w:footnoteReference w:id="118"/>
      </w:r>
      <w:r w:rsidR="003357BA" w:rsidRPr="00DE0DA6">
        <w:rPr>
          <w:rFonts w:cs="Simplified Arabic" w:hint="cs"/>
          <w:sz w:val="28"/>
          <w:szCs w:val="28"/>
          <w:vertAlign w:val="superscript"/>
          <w:rtl/>
          <w:lang w:bidi="ar-IQ"/>
        </w:rPr>
        <w:t>)</w:t>
      </w:r>
      <w:r w:rsidR="003357BA">
        <w:rPr>
          <w:rFonts w:cs="Simplified Arabic" w:hint="cs"/>
          <w:sz w:val="28"/>
          <w:szCs w:val="28"/>
          <w:vertAlign w:val="superscript"/>
          <w:rtl/>
          <w:lang w:bidi="ar-IQ"/>
        </w:rPr>
        <w:t xml:space="preserve"> .</w:t>
      </w:r>
    </w:p>
    <w:p w:rsidR="00B01748" w:rsidRPr="00DE0DA6" w:rsidRDefault="003357BA" w:rsidP="003357BA">
      <w:pPr>
        <w:tabs>
          <w:tab w:val="left" w:pos="1061"/>
        </w:tabs>
        <w:rPr>
          <w:rFonts w:cs="Simplified Arabic"/>
          <w:sz w:val="28"/>
          <w:szCs w:val="28"/>
          <w:lang w:bidi="ar-IQ"/>
        </w:rPr>
      </w:pPr>
      <w:r>
        <w:rPr>
          <w:rFonts w:cs="Simplified Arabic" w:hint="cs"/>
          <w:sz w:val="28"/>
          <w:szCs w:val="28"/>
          <w:rtl/>
          <w:lang w:bidi="ar-IQ"/>
        </w:rPr>
        <w:t xml:space="preserve">     </w:t>
      </w:r>
      <w:r w:rsidR="00B01748" w:rsidRPr="00DE0DA6">
        <w:rPr>
          <w:rFonts w:cs="Simplified Arabic" w:hint="cs"/>
          <w:sz w:val="28"/>
          <w:szCs w:val="28"/>
          <w:rtl/>
          <w:lang w:bidi="ar-IQ"/>
        </w:rPr>
        <w:t xml:space="preserve">ويمكن تكرار عملية الحصر أكثر من مرة إذا ما دعت الضرورة لذلك ويتم حساب عدد مرات التنفس في الدقيقة الواحدة ، ويتم تدوين </w:t>
      </w:r>
      <w:r w:rsidR="00175304" w:rsidRPr="00DE0DA6">
        <w:rPr>
          <w:rFonts w:cs="Simplified Arabic" w:hint="cs"/>
          <w:sz w:val="28"/>
          <w:szCs w:val="28"/>
          <w:rtl/>
          <w:lang w:bidi="ar-IQ"/>
        </w:rPr>
        <w:t>البي</w:t>
      </w:r>
      <w:r w:rsidR="00175304">
        <w:rPr>
          <w:rFonts w:cs="Simplified Arabic" w:hint="cs"/>
          <w:sz w:val="28"/>
          <w:szCs w:val="28"/>
          <w:rtl/>
          <w:lang w:bidi="ar-IQ"/>
        </w:rPr>
        <w:t>ان</w:t>
      </w:r>
      <w:r w:rsidR="00175304" w:rsidRPr="00DE0DA6">
        <w:rPr>
          <w:rFonts w:cs="Simplified Arabic" w:hint="cs"/>
          <w:sz w:val="28"/>
          <w:szCs w:val="28"/>
          <w:rtl/>
          <w:lang w:bidi="ar-IQ"/>
        </w:rPr>
        <w:t>ات</w:t>
      </w:r>
      <w:r w:rsidR="00B01748" w:rsidRPr="00DE0DA6">
        <w:rPr>
          <w:rFonts w:cs="Simplified Arabic" w:hint="cs"/>
          <w:sz w:val="28"/>
          <w:szCs w:val="28"/>
          <w:rtl/>
          <w:lang w:bidi="ar-IQ"/>
        </w:rPr>
        <w:t xml:space="preserve"> باستمارة التسجيل .</w:t>
      </w:r>
    </w:p>
    <w:p w:rsidR="00B01748" w:rsidRPr="00440B4C" w:rsidRDefault="00B01748" w:rsidP="00273F78">
      <w:pPr>
        <w:pStyle w:val="a5"/>
        <w:spacing w:line="288" w:lineRule="auto"/>
        <w:ind w:left="84"/>
        <w:jc w:val="both"/>
        <w:rPr>
          <w:rFonts w:cs="Simplified Arabic"/>
          <w:b/>
          <w:bCs/>
          <w:sz w:val="28"/>
          <w:szCs w:val="28"/>
          <w:rtl/>
          <w:lang w:bidi="ar-IQ"/>
        </w:rPr>
      </w:pP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4</w:t>
      </w:r>
      <w:r>
        <w:rPr>
          <w:rFonts w:cs="Simplified Arabic" w:hint="cs"/>
          <w:b/>
          <w:bCs/>
          <w:sz w:val="28"/>
          <w:szCs w:val="28"/>
          <w:rtl/>
          <w:lang w:bidi="ar-IQ"/>
        </w:rPr>
        <w:t>-</w:t>
      </w:r>
      <w:r w:rsidRPr="00440B4C">
        <w:rPr>
          <w:rFonts w:cs="Simplified Arabic" w:hint="cs"/>
          <w:b/>
          <w:bCs/>
          <w:sz w:val="28"/>
          <w:szCs w:val="28"/>
          <w:rtl/>
          <w:lang w:bidi="ar-IQ"/>
        </w:rPr>
        <w:t>2</w:t>
      </w:r>
      <w:r>
        <w:rPr>
          <w:rFonts w:cs="Simplified Arabic" w:hint="cs"/>
          <w:b/>
          <w:bCs/>
          <w:sz w:val="28"/>
          <w:szCs w:val="28"/>
          <w:rtl/>
          <w:lang w:bidi="ar-IQ"/>
        </w:rPr>
        <w:t>-</w:t>
      </w:r>
      <w:r w:rsidRPr="00440B4C">
        <w:rPr>
          <w:rFonts w:cs="Simplified Arabic" w:hint="cs"/>
          <w:b/>
          <w:bCs/>
          <w:sz w:val="28"/>
          <w:szCs w:val="28"/>
          <w:rtl/>
          <w:lang w:bidi="ar-IQ"/>
        </w:rPr>
        <w:t xml:space="preserve">3 </w:t>
      </w:r>
      <w:r w:rsidR="00273F78">
        <w:rPr>
          <w:rFonts w:cs="Simplified Arabic" w:hint="cs"/>
          <w:b/>
          <w:bCs/>
          <w:sz w:val="28"/>
          <w:szCs w:val="28"/>
          <w:rtl/>
          <w:lang w:bidi="ar-IQ"/>
        </w:rPr>
        <w:t>اختبار قوة القفز</w:t>
      </w:r>
      <w:r w:rsidRPr="00440B4C">
        <w:rPr>
          <w:rFonts w:cs="Simplified Arabic" w:hint="cs"/>
          <w:b/>
          <w:bCs/>
          <w:sz w:val="28"/>
          <w:szCs w:val="28"/>
          <w:rtl/>
          <w:lang w:bidi="ar-IQ"/>
        </w:rPr>
        <w:t xml:space="preserve"> </w:t>
      </w:r>
      <w:r w:rsidRPr="00440B4C">
        <w:rPr>
          <w:rFonts w:cs="Simplified Arabic" w:hint="cs"/>
          <w:sz w:val="28"/>
          <w:szCs w:val="28"/>
          <w:vertAlign w:val="superscript"/>
          <w:rtl/>
          <w:lang w:bidi="ar-IQ"/>
        </w:rPr>
        <w:t>(</w:t>
      </w:r>
      <w:r>
        <w:rPr>
          <w:rStyle w:val="a7"/>
          <w:rFonts w:cs="Simplified Arabic"/>
          <w:sz w:val="28"/>
          <w:szCs w:val="28"/>
          <w:rtl/>
          <w:lang w:bidi="ar-IQ"/>
        </w:rPr>
        <w:footnoteReference w:id="119"/>
      </w:r>
      <w:r w:rsidRPr="00440B4C">
        <w:rPr>
          <w:rFonts w:cs="Simplified Arabic" w:hint="cs"/>
          <w:sz w:val="28"/>
          <w:szCs w:val="28"/>
          <w:vertAlign w:val="superscript"/>
          <w:rtl/>
          <w:lang w:bidi="ar-IQ"/>
        </w:rPr>
        <w:t>)</w:t>
      </w:r>
      <w:r w:rsidRPr="00440B4C">
        <w:rPr>
          <w:rFonts w:cs="Simplified Arabic" w:hint="cs"/>
          <w:b/>
          <w:bCs/>
          <w:sz w:val="28"/>
          <w:szCs w:val="28"/>
          <w:rtl/>
          <w:lang w:bidi="ar-IQ"/>
        </w:rPr>
        <w:t>:</w:t>
      </w:r>
    </w:p>
    <w:p w:rsidR="00B01748" w:rsidRPr="00440B4C" w:rsidRDefault="00B01748" w:rsidP="006611ED">
      <w:pPr>
        <w:pStyle w:val="a5"/>
        <w:numPr>
          <w:ilvl w:val="0"/>
          <w:numId w:val="31"/>
        </w:numPr>
        <w:spacing w:line="288" w:lineRule="auto"/>
        <w:ind w:left="226" w:firstLine="0"/>
        <w:jc w:val="both"/>
        <w:rPr>
          <w:rFonts w:cs="Simplified Arabic"/>
          <w:b/>
          <w:bCs/>
          <w:sz w:val="28"/>
          <w:szCs w:val="28"/>
          <w:lang w:bidi="ar-IQ"/>
        </w:rPr>
      </w:pPr>
      <w:r w:rsidRPr="00440B4C">
        <w:rPr>
          <w:rFonts w:cs="Simplified Arabic" w:hint="cs"/>
          <w:b/>
          <w:bCs/>
          <w:sz w:val="28"/>
          <w:szCs w:val="28"/>
          <w:rtl/>
          <w:lang w:bidi="ar-IQ"/>
        </w:rPr>
        <w:t>الهدف من الاختبار :</w:t>
      </w:r>
      <w:r w:rsidRPr="00440B4C">
        <w:rPr>
          <w:rFonts w:cs="Simplified Arabic" w:hint="cs"/>
          <w:sz w:val="28"/>
          <w:szCs w:val="28"/>
          <w:rtl/>
          <w:lang w:bidi="ar-IQ"/>
        </w:rPr>
        <w:t xml:space="preserve"> قياس </w:t>
      </w:r>
      <w:r w:rsidR="006611ED">
        <w:rPr>
          <w:rFonts w:cs="Simplified Arabic" w:hint="cs"/>
          <w:sz w:val="28"/>
          <w:szCs w:val="28"/>
          <w:rtl/>
          <w:lang w:bidi="ar-IQ"/>
        </w:rPr>
        <w:t>القوة الانفجارية</w:t>
      </w:r>
      <w:r w:rsidRPr="00440B4C">
        <w:rPr>
          <w:rFonts w:cs="Simplified Arabic" w:hint="cs"/>
          <w:sz w:val="28"/>
          <w:szCs w:val="28"/>
          <w:rtl/>
          <w:lang w:bidi="ar-IQ"/>
        </w:rPr>
        <w:t xml:space="preserve"> </w:t>
      </w:r>
      <w:r w:rsidRPr="00440B4C">
        <w:rPr>
          <w:rFonts w:cs="Simplified Arabic" w:hint="cs"/>
          <w:b/>
          <w:bCs/>
          <w:sz w:val="28"/>
          <w:szCs w:val="28"/>
          <w:rtl/>
          <w:lang w:bidi="ar-IQ"/>
        </w:rPr>
        <w:t>.</w:t>
      </w:r>
    </w:p>
    <w:p w:rsidR="00B01748" w:rsidRPr="00440B4C" w:rsidRDefault="00F830E2" w:rsidP="00B01748">
      <w:pPr>
        <w:pStyle w:val="a5"/>
        <w:numPr>
          <w:ilvl w:val="0"/>
          <w:numId w:val="31"/>
        </w:numPr>
        <w:spacing w:line="288" w:lineRule="auto"/>
        <w:ind w:left="226" w:firstLine="0"/>
        <w:jc w:val="both"/>
        <w:rPr>
          <w:rFonts w:cs="Simplified Arabic"/>
          <w:b/>
          <w:bCs/>
          <w:sz w:val="28"/>
          <w:szCs w:val="28"/>
          <w:lang w:bidi="ar-IQ"/>
        </w:rPr>
      </w:pPr>
      <w:r>
        <w:rPr>
          <w:rFonts w:cs="Simplified Arabic" w:hint="cs"/>
          <w:b/>
          <w:bCs/>
          <w:sz w:val="28"/>
          <w:szCs w:val="28"/>
          <w:rtl/>
          <w:lang w:bidi="ar-IQ"/>
        </w:rPr>
        <w:t>ا</w:t>
      </w:r>
      <w:r w:rsidR="00B01748" w:rsidRPr="00440B4C">
        <w:rPr>
          <w:rFonts w:cs="Simplified Arabic" w:hint="cs"/>
          <w:b/>
          <w:bCs/>
          <w:sz w:val="28"/>
          <w:szCs w:val="28"/>
          <w:rtl/>
          <w:lang w:bidi="ar-IQ"/>
        </w:rPr>
        <w:t xml:space="preserve">داة الاختبار : </w:t>
      </w:r>
      <w:r w:rsidR="00B01748" w:rsidRPr="00440B4C">
        <w:rPr>
          <w:rFonts w:cs="Simplified Arabic" w:hint="cs"/>
          <w:sz w:val="28"/>
          <w:szCs w:val="28"/>
          <w:rtl/>
          <w:lang w:bidi="ar-IQ"/>
        </w:rPr>
        <w:t>شريط قياس وحائط بارتفاع مناسب ووعاء يحتوي على ماء.</w:t>
      </w:r>
    </w:p>
    <w:p w:rsidR="00B01748" w:rsidRPr="00440B4C" w:rsidRDefault="00B01748" w:rsidP="009300DD">
      <w:pPr>
        <w:pStyle w:val="a5"/>
        <w:numPr>
          <w:ilvl w:val="0"/>
          <w:numId w:val="31"/>
        </w:numPr>
        <w:spacing w:line="288" w:lineRule="auto"/>
        <w:ind w:left="226" w:firstLine="0"/>
        <w:jc w:val="both"/>
        <w:rPr>
          <w:rFonts w:cs="Simplified Arabic"/>
          <w:sz w:val="28"/>
          <w:szCs w:val="28"/>
          <w:lang w:bidi="ar-IQ"/>
        </w:rPr>
      </w:pPr>
      <w:r w:rsidRPr="00440B4C">
        <w:rPr>
          <w:rFonts w:cs="Simplified Arabic" w:hint="cs"/>
          <w:b/>
          <w:bCs/>
          <w:sz w:val="28"/>
          <w:szCs w:val="28"/>
          <w:rtl/>
          <w:lang w:bidi="ar-IQ"/>
        </w:rPr>
        <w:t xml:space="preserve">تنفيذ الاختبار : </w:t>
      </w:r>
      <w:r w:rsidRPr="00440B4C">
        <w:rPr>
          <w:rFonts w:cs="Simplified Arabic" w:hint="cs"/>
          <w:sz w:val="28"/>
          <w:szCs w:val="28"/>
          <w:rtl/>
          <w:lang w:bidi="ar-IQ"/>
        </w:rPr>
        <w:t xml:space="preserve">يقف اللاعب بحيث يواجه الحائط بكتفه اليمنى ( أو كتف الذراع المميزة ) ، يقوم اللاعب برفع ذراعه التي بجهة الحائط ( بعد غمس أصابع اليد في الماء ) لعمل علامة على الحائط عند أقصى نقطة تصل إليها الأصابع . ومن ثم يقوم اللاعب بمرجحة الذراعين أسفل مع ثني الركبتين نصفاً ، ثم مرجحتها أماماً عالياً مع مد الركبتين عمودياً للوثب </w:t>
      </w:r>
      <w:r w:rsidR="009300DD">
        <w:rPr>
          <w:rFonts w:cs="Simplified Arabic" w:hint="cs"/>
          <w:sz w:val="28"/>
          <w:szCs w:val="28"/>
          <w:rtl/>
          <w:lang w:bidi="ar-IQ"/>
        </w:rPr>
        <w:t>أعلى</w:t>
      </w:r>
      <w:r w:rsidRPr="00440B4C">
        <w:rPr>
          <w:rFonts w:cs="Simplified Arabic" w:hint="cs"/>
          <w:sz w:val="28"/>
          <w:szCs w:val="28"/>
          <w:rtl/>
          <w:lang w:bidi="ar-IQ"/>
        </w:rPr>
        <w:t xml:space="preserve"> لعمل العلامة الث</w:t>
      </w:r>
      <w:r>
        <w:rPr>
          <w:rFonts w:cs="Simplified Arabic" w:hint="cs"/>
          <w:sz w:val="28"/>
          <w:szCs w:val="28"/>
          <w:rtl/>
          <w:lang w:bidi="ar-IQ"/>
        </w:rPr>
        <w:t>ان</w:t>
      </w:r>
      <w:r w:rsidRPr="00440B4C">
        <w:rPr>
          <w:rFonts w:cs="Simplified Arabic" w:hint="cs"/>
          <w:sz w:val="28"/>
          <w:szCs w:val="28"/>
          <w:rtl/>
          <w:lang w:bidi="ar-IQ"/>
        </w:rPr>
        <w:t xml:space="preserve">ية بيد الذراع المجاورة للحائط عند أقصى نقطة تصل إليها الأصابع ، </w:t>
      </w:r>
      <w:r>
        <w:rPr>
          <w:rFonts w:cs="Simplified Arabic" w:hint="cs"/>
          <w:sz w:val="28"/>
          <w:szCs w:val="28"/>
          <w:rtl/>
          <w:lang w:bidi="ar-IQ"/>
        </w:rPr>
        <w:t>وكما في</w:t>
      </w:r>
      <w:r w:rsidRPr="00440B4C">
        <w:rPr>
          <w:rFonts w:cs="Simplified Arabic" w:hint="cs"/>
          <w:sz w:val="28"/>
          <w:szCs w:val="28"/>
          <w:rtl/>
          <w:lang w:bidi="ar-IQ"/>
        </w:rPr>
        <w:t xml:space="preserve"> الشكل (3) .</w:t>
      </w:r>
    </w:p>
    <w:p w:rsidR="00B01748" w:rsidRDefault="00B01748" w:rsidP="00F830E2">
      <w:pPr>
        <w:pStyle w:val="a5"/>
        <w:numPr>
          <w:ilvl w:val="0"/>
          <w:numId w:val="31"/>
        </w:numPr>
        <w:spacing w:line="288" w:lineRule="auto"/>
        <w:ind w:left="226" w:firstLine="0"/>
        <w:jc w:val="both"/>
        <w:rPr>
          <w:rFonts w:cs="Simplified Arabic"/>
          <w:sz w:val="28"/>
          <w:szCs w:val="28"/>
          <w:lang w:bidi="ar-IQ"/>
        </w:rPr>
      </w:pPr>
      <w:r w:rsidRPr="00440B4C">
        <w:rPr>
          <w:rFonts w:cs="Simplified Arabic" w:hint="cs"/>
          <w:b/>
          <w:bCs/>
          <w:sz w:val="28"/>
          <w:szCs w:val="28"/>
          <w:rtl/>
          <w:lang w:bidi="ar-IQ"/>
        </w:rPr>
        <w:t>التسجيل :</w:t>
      </w:r>
      <w:r w:rsidRPr="00440B4C">
        <w:rPr>
          <w:rFonts w:cs="Simplified Arabic" w:hint="cs"/>
          <w:sz w:val="28"/>
          <w:szCs w:val="28"/>
          <w:rtl/>
          <w:lang w:bidi="ar-IQ"/>
        </w:rPr>
        <w:t xml:space="preserve"> يعط</w:t>
      </w:r>
      <w:r w:rsidR="00F830E2">
        <w:rPr>
          <w:rFonts w:cs="Simplified Arabic" w:hint="cs"/>
          <w:sz w:val="28"/>
          <w:szCs w:val="28"/>
          <w:rtl/>
          <w:lang w:bidi="ar-IQ"/>
        </w:rPr>
        <w:t>ى</w:t>
      </w:r>
      <w:r w:rsidRPr="00440B4C">
        <w:rPr>
          <w:rFonts w:cs="Simplified Arabic" w:hint="cs"/>
          <w:sz w:val="28"/>
          <w:szCs w:val="28"/>
          <w:rtl/>
          <w:lang w:bidi="ar-IQ"/>
        </w:rPr>
        <w:t xml:space="preserve"> للاعب (3) محاولات يسجل له أفضلها ،</w:t>
      </w:r>
      <w:r>
        <w:rPr>
          <w:rFonts w:cs="Simplified Arabic" w:hint="cs"/>
          <w:sz w:val="28"/>
          <w:szCs w:val="28"/>
          <w:rtl/>
          <w:lang w:bidi="ar-IQ"/>
        </w:rPr>
        <w:t xml:space="preserve"> </w:t>
      </w:r>
      <w:r w:rsidRPr="00440B4C">
        <w:rPr>
          <w:rFonts w:cs="Simplified Arabic" w:hint="cs"/>
          <w:sz w:val="28"/>
          <w:szCs w:val="28"/>
          <w:rtl/>
          <w:lang w:bidi="ar-IQ"/>
        </w:rPr>
        <w:t>وتقاس المسافة بين العلامة الأولى والث</w:t>
      </w:r>
      <w:r>
        <w:rPr>
          <w:rFonts w:cs="Simplified Arabic" w:hint="cs"/>
          <w:sz w:val="28"/>
          <w:szCs w:val="28"/>
          <w:rtl/>
          <w:lang w:bidi="ar-IQ"/>
        </w:rPr>
        <w:t>ان</w:t>
      </w:r>
      <w:r w:rsidRPr="00440B4C">
        <w:rPr>
          <w:rFonts w:cs="Simplified Arabic" w:hint="cs"/>
          <w:sz w:val="28"/>
          <w:szCs w:val="28"/>
          <w:rtl/>
          <w:lang w:bidi="ar-IQ"/>
        </w:rPr>
        <w:t>ية بالسنتيمتر .</w:t>
      </w:r>
    </w:p>
    <w:p w:rsidR="00273F78" w:rsidRDefault="00273F78" w:rsidP="00273F78">
      <w:pPr>
        <w:pStyle w:val="a5"/>
        <w:spacing w:line="288" w:lineRule="auto"/>
        <w:ind w:left="226"/>
        <w:jc w:val="both"/>
        <w:rPr>
          <w:rFonts w:cs="Simplified Arabic"/>
          <w:sz w:val="28"/>
          <w:szCs w:val="28"/>
          <w:lang w:bidi="ar-IQ"/>
        </w:rPr>
      </w:pPr>
    </w:p>
    <w:p w:rsidR="00B01748" w:rsidRDefault="00B01748" w:rsidP="00E97C88">
      <w:pPr>
        <w:spacing w:line="288" w:lineRule="auto"/>
        <w:jc w:val="both"/>
        <w:rPr>
          <w:sz w:val="28"/>
          <w:szCs w:val="28"/>
          <w:rtl/>
          <w:lang w:bidi="ar-IQ"/>
        </w:rPr>
      </w:pPr>
    </w:p>
    <w:p w:rsidR="0014669C" w:rsidRDefault="0014669C" w:rsidP="00B01748">
      <w:pPr>
        <w:pStyle w:val="ab"/>
        <w:spacing w:line="288" w:lineRule="auto"/>
        <w:jc w:val="center"/>
        <w:rPr>
          <w:sz w:val="28"/>
          <w:szCs w:val="28"/>
          <w:rtl/>
          <w:lang w:bidi="ar-IQ"/>
        </w:rPr>
      </w:pPr>
    </w:p>
    <w:p w:rsidR="0014669C" w:rsidRDefault="0014669C" w:rsidP="00B01748">
      <w:pPr>
        <w:pStyle w:val="ab"/>
        <w:spacing w:line="288" w:lineRule="auto"/>
        <w:jc w:val="center"/>
        <w:rPr>
          <w:sz w:val="28"/>
          <w:szCs w:val="28"/>
          <w:rtl/>
          <w:lang w:bidi="ar-IQ"/>
        </w:rPr>
      </w:pPr>
    </w:p>
    <w:p w:rsidR="0014669C" w:rsidRDefault="0014669C" w:rsidP="00B01748">
      <w:pPr>
        <w:pStyle w:val="ab"/>
        <w:spacing w:line="288" w:lineRule="auto"/>
        <w:jc w:val="center"/>
        <w:rPr>
          <w:sz w:val="28"/>
          <w:szCs w:val="28"/>
          <w:rtl/>
          <w:lang w:bidi="ar-IQ"/>
        </w:rPr>
      </w:pPr>
    </w:p>
    <w:p w:rsidR="0014669C" w:rsidRDefault="0014669C" w:rsidP="00B01748">
      <w:pPr>
        <w:pStyle w:val="ab"/>
        <w:spacing w:line="288" w:lineRule="auto"/>
        <w:jc w:val="center"/>
        <w:rPr>
          <w:sz w:val="28"/>
          <w:szCs w:val="28"/>
          <w:rtl/>
          <w:lang w:bidi="ar-IQ"/>
        </w:rPr>
      </w:pPr>
    </w:p>
    <w:p w:rsidR="0014669C" w:rsidRDefault="0014669C" w:rsidP="00B01748">
      <w:pPr>
        <w:pStyle w:val="ab"/>
        <w:spacing w:line="288" w:lineRule="auto"/>
        <w:jc w:val="center"/>
        <w:rPr>
          <w:sz w:val="28"/>
          <w:szCs w:val="28"/>
          <w:rtl/>
          <w:lang w:bidi="ar-IQ"/>
        </w:rPr>
      </w:pPr>
    </w:p>
    <w:p w:rsidR="0014669C" w:rsidRDefault="0014669C" w:rsidP="00B01748">
      <w:pPr>
        <w:pStyle w:val="ab"/>
        <w:spacing w:line="288" w:lineRule="auto"/>
        <w:jc w:val="center"/>
        <w:rPr>
          <w:sz w:val="28"/>
          <w:szCs w:val="28"/>
          <w:rtl/>
          <w:lang w:bidi="ar-IQ"/>
        </w:rPr>
      </w:pPr>
    </w:p>
    <w:p w:rsidR="0014669C" w:rsidRDefault="0014669C" w:rsidP="00B01748">
      <w:pPr>
        <w:pStyle w:val="ab"/>
        <w:spacing w:line="288" w:lineRule="auto"/>
        <w:jc w:val="center"/>
        <w:rPr>
          <w:sz w:val="28"/>
          <w:szCs w:val="28"/>
          <w:rtl/>
          <w:lang w:bidi="ar-IQ"/>
        </w:rPr>
      </w:pPr>
    </w:p>
    <w:p w:rsidR="0014669C" w:rsidRDefault="0014669C" w:rsidP="00B01748">
      <w:pPr>
        <w:pStyle w:val="ab"/>
        <w:spacing w:line="288" w:lineRule="auto"/>
        <w:jc w:val="center"/>
        <w:rPr>
          <w:sz w:val="28"/>
          <w:szCs w:val="28"/>
          <w:rtl/>
          <w:lang w:bidi="ar-IQ"/>
        </w:rPr>
      </w:pPr>
    </w:p>
    <w:p w:rsidR="0014669C" w:rsidRDefault="0014669C" w:rsidP="00B01748">
      <w:pPr>
        <w:pStyle w:val="ab"/>
        <w:spacing w:line="288" w:lineRule="auto"/>
        <w:jc w:val="center"/>
        <w:rPr>
          <w:sz w:val="28"/>
          <w:szCs w:val="28"/>
          <w:rtl/>
          <w:lang w:bidi="ar-IQ"/>
        </w:rPr>
      </w:pPr>
    </w:p>
    <w:p w:rsidR="0014669C" w:rsidRDefault="0014669C" w:rsidP="00B01748">
      <w:pPr>
        <w:pStyle w:val="ab"/>
        <w:spacing w:line="288" w:lineRule="auto"/>
        <w:jc w:val="center"/>
        <w:rPr>
          <w:sz w:val="28"/>
          <w:szCs w:val="28"/>
          <w:rtl/>
          <w:lang w:bidi="ar-IQ"/>
        </w:rPr>
      </w:pPr>
    </w:p>
    <w:p w:rsidR="0014669C" w:rsidRDefault="0014669C" w:rsidP="00B01748">
      <w:pPr>
        <w:pStyle w:val="ab"/>
        <w:spacing w:line="288" w:lineRule="auto"/>
        <w:jc w:val="center"/>
        <w:rPr>
          <w:sz w:val="28"/>
          <w:szCs w:val="28"/>
          <w:rtl/>
          <w:lang w:bidi="ar-IQ"/>
        </w:rPr>
      </w:pPr>
    </w:p>
    <w:p w:rsidR="0014669C" w:rsidRDefault="0014669C" w:rsidP="00B01748">
      <w:pPr>
        <w:pStyle w:val="ab"/>
        <w:spacing w:line="288" w:lineRule="auto"/>
        <w:jc w:val="center"/>
        <w:rPr>
          <w:sz w:val="28"/>
          <w:szCs w:val="28"/>
          <w:rtl/>
          <w:lang w:bidi="ar-IQ"/>
        </w:rPr>
      </w:pPr>
    </w:p>
    <w:p w:rsidR="00B01748" w:rsidRPr="007C7E4D" w:rsidRDefault="0014669C" w:rsidP="00B01748">
      <w:pPr>
        <w:pStyle w:val="ab"/>
        <w:spacing w:line="288" w:lineRule="auto"/>
        <w:jc w:val="center"/>
        <w:rPr>
          <w:sz w:val="28"/>
          <w:szCs w:val="28"/>
          <w:rtl/>
          <w:lang w:bidi="ar-IQ"/>
        </w:rPr>
      </w:pPr>
      <w:r>
        <w:rPr>
          <w:rFonts w:hint="cs"/>
          <w:noProof/>
          <w:sz w:val="28"/>
          <w:szCs w:val="28"/>
          <w:rtl/>
        </w:rPr>
        <w:drawing>
          <wp:anchor distT="0" distB="0" distL="114300" distR="114300" simplePos="0" relativeHeight="251664384" behindDoc="0" locked="0" layoutInCell="1" allowOverlap="1">
            <wp:simplePos x="0" y="0"/>
            <wp:positionH relativeFrom="margin">
              <wp:posOffset>447675</wp:posOffset>
            </wp:positionH>
            <wp:positionV relativeFrom="margin">
              <wp:posOffset>-29210</wp:posOffset>
            </wp:positionV>
            <wp:extent cx="4038600" cy="2743200"/>
            <wp:effectExtent l="19050" t="0" r="0" b="0"/>
            <wp:wrapSquare wrapText="bothSides"/>
            <wp:docPr id="6" name="صورة 1" descr="u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uu.jpg"/>
                    <pic:cNvPicPr/>
                  </pic:nvPicPr>
                  <pic:blipFill>
                    <a:blip r:embed="rId13"/>
                    <a:stretch>
                      <a:fillRect/>
                    </a:stretch>
                  </pic:blipFill>
                  <pic:spPr>
                    <a:xfrm>
                      <a:off x="0" y="0"/>
                      <a:ext cx="4038600" cy="2743200"/>
                    </a:xfrm>
                    <a:prstGeom prst="rect">
                      <a:avLst/>
                    </a:prstGeom>
                  </pic:spPr>
                </pic:pic>
              </a:graphicData>
            </a:graphic>
          </wp:anchor>
        </w:drawing>
      </w:r>
      <w:r w:rsidR="00B01748" w:rsidRPr="007C7E4D">
        <w:rPr>
          <w:rFonts w:hint="cs"/>
          <w:sz w:val="28"/>
          <w:szCs w:val="28"/>
          <w:rtl/>
          <w:lang w:bidi="ar-IQ"/>
        </w:rPr>
        <w:t>الشكل  (3)</w:t>
      </w:r>
    </w:p>
    <w:p w:rsidR="00B01748" w:rsidRDefault="00B01748" w:rsidP="00B01748">
      <w:pPr>
        <w:pStyle w:val="ab"/>
        <w:spacing w:line="288" w:lineRule="auto"/>
        <w:jc w:val="center"/>
        <w:rPr>
          <w:sz w:val="28"/>
          <w:szCs w:val="28"/>
          <w:rtl/>
          <w:lang w:bidi="ar-IQ"/>
        </w:rPr>
      </w:pPr>
      <w:r w:rsidRPr="007C7E4D">
        <w:rPr>
          <w:rFonts w:hint="cs"/>
          <w:sz w:val="28"/>
          <w:szCs w:val="28"/>
          <w:rtl/>
          <w:lang w:bidi="ar-IQ"/>
        </w:rPr>
        <w:t>اختبار سارجنت للوثب</w:t>
      </w:r>
    </w:p>
    <w:p w:rsidR="0014669C" w:rsidRDefault="0014669C" w:rsidP="00B01748">
      <w:pPr>
        <w:pStyle w:val="ab"/>
        <w:spacing w:line="288" w:lineRule="auto"/>
        <w:jc w:val="center"/>
        <w:rPr>
          <w:sz w:val="28"/>
          <w:szCs w:val="28"/>
          <w:rtl/>
          <w:lang w:bidi="ar-IQ"/>
        </w:rPr>
      </w:pPr>
    </w:p>
    <w:p w:rsidR="00B01748" w:rsidRPr="00440B4C" w:rsidRDefault="00B01748" w:rsidP="00B01748">
      <w:pPr>
        <w:pStyle w:val="a5"/>
        <w:spacing w:line="288" w:lineRule="auto"/>
        <w:ind w:left="-58"/>
        <w:jc w:val="lowKashida"/>
        <w:rPr>
          <w:rFonts w:cs="Simplified Arabic"/>
          <w:b/>
          <w:bCs/>
          <w:sz w:val="28"/>
          <w:szCs w:val="28"/>
          <w:rtl/>
          <w:lang w:bidi="ar-IQ"/>
        </w:rPr>
      </w:pP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4</w:t>
      </w:r>
      <w:r>
        <w:rPr>
          <w:rFonts w:cs="Simplified Arabic" w:hint="cs"/>
          <w:b/>
          <w:bCs/>
          <w:sz w:val="28"/>
          <w:szCs w:val="28"/>
          <w:rtl/>
          <w:lang w:bidi="ar-IQ"/>
        </w:rPr>
        <w:t>-</w:t>
      </w:r>
      <w:r w:rsidRPr="00440B4C">
        <w:rPr>
          <w:rFonts w:cs="Simplified Arabic" w:hint="cs"/>
          <w:b/>
          <w:bCs/>
          <w:sz w:val="28"/>
          <w:szCs w:val="28"/>
          <w:rtl/>
          <w:lang w:bidi="ar-IQ"/>
        </w:rPr>
        <w:t>3 تحديد الاختبارات المهارية المركبة بكرة القدم :</w:t>
      </w:r>
    </w:p>
    <w:p w:rsidR="00C733A3" w:rsidRDefault="00B01748" w:rsidP="00C733A3">
      <w:pPr>
        <w:pStyle w:val="a5"/>
        <w:spacing w:line="288" w:lineRule="auto"/>
        <w:ind w:left="-58"/>
        <w:rPr>
          <w:rFonts w:cs="Simplified Arabic"/>
          <w:sz w:val="28"/>
          <w:szCs w:val="28"/>
          <w:vertAlign w:val="superscript"/>
          <w:rtl/>
          <w:lang w:bidi="ar-IQ"/>
        </w:rPr>
      </w:pPr>
      <w:r w:rsidRPr="00440B4C">
        <w:rPr>
          <w:rFonts w:cs="Simplified Arabic" w:hint="cs"/>
          <w:b/>
          <w:bCs/>
          <w:sz w:val="28"/>
          <w:szCs w:val="28"/>
          <w:rtl/>
          <w:lang w:bidi="ar-IQ"/>
        </w:rPr>
        <w:t xml:space="preserve">    </w:t>
      </w:r>
      <w:r w:rsidRPr="00440B4C">
        <w:rPr>
          <w:rFonts w:cs="Simplified Arabic" w:hint="cs"/>
          <w:sz w:val="28"/>
          <w:szCs w:val="28"/>
          <w:rtl/>
          <w:lang w:bidi="ar-IQ"/>
        </w:rPr>
        <w:t>نظراً لقلة الدراسات والأبحاث وكذلك المصادر العلمية التي تناولت الاختبا</w:t>
      </w:r>
      <w:r>
        <w:rPr>
          <w:rFonts w:cs="Simplified Arabic" w:hint="cs"/>
          <w:sz w:val="28"/>
          <w:szCs w:val="28"/>
          <w:rtl/>
          <w:lang w:bidi="ar-IQ"/>
        </w:rPr>
        <w:t xml:space="preserve">رات المهارية المركبة بكرة القدم </w:t>
      </w:r>
      <w:r w:rsidR="003357BA">
        <w:rPr>
          <w:rFonts w:cs="Simplified Arabic" w:hint="cs"/>
          <w:sz w:val="28"/>
          <w:szCs w:val="28"/>
          <w:rtl/>
          <w:lang w:bidi="ar-IQ"/>
        </w:rPr>
        <w:t>،</w:t>
      </w:r>
      <w:r w:rsidR="009300DD">
        <w:rPr>
          <w:rFonts w:cs="Simplified Arabic" w:hint="cs"/>
          <w:sz w:val="28"/>
          <w:szCs w:val="28"/>
          <w:rtl/>
          <w:lang w:bidi="ar-IQ"/>
        </w:rPr>
        <w:t xml:space="preserve"> </w:t>
      </w:r>
      <w:r>
        <w:rPr>
          <w:rFonts w:cs="Simplified Arabic" w:hint="cs"/>
          <w:sz w:val="28"/>
          <w:szCs w:val="28"/>
          <w:rtl/>
          <w:lang w:bidi="ar-IQ"/>
        </w:rPr>
        <w:t xml:space="preserve">لذا </w:t>
      </w:r>
      <w:r w:rsidR="009300DD">
        <w:rPr>
          <w:rFonts w:cs="Simplified Arabic" w:hint="cs"/>
          <w:sz w:val="28"/>
          <w:szCs w:val="28"/>
          <w:rtl/>
          <w:lang w:bidi="ar-IQ"/>
        </w:rPr>
        <w:t>ا</w:t>
      </w:r>
      <w:r>
        <w:rPr>
          <w:rFonts w:cs="Simplified Arabic" w:hint="cs"/>
          <w:sz w:val="28"/>
          <w:szCs w:val="28"/>
          <w:rtl/>
          <w:lang w:bidi="ar-IQ"/>
        </w:rPr>
        <w:t>عتمد</w:t>
      </w:r>
      <w:r w:rsidR="009300DD">
        <w:rPr>
          <w:rFonts w:cs="Simplified Arabic" w:hint="cs"/>
          <w:sz w:val="28"/>
          <w:szCs w:val="28"/>
          <w:rtl/>
          <w:lang w:bidi="ar-IQ"/>
        </w:rPr>
        <w:t xml:space="preserve"> </w:t>
      </w:r>
      <w:r w:rsidRPr="00440B4C">
        <w:rPr>
          <w:rFonts w:cs="Simplified Arabic" w:hint="cs"/>
          <w:sz w:val="28"/>
          <w:szCs w:val="28"/>
          <w:rtl/>
          <w:lang w:bidi="ar-IQ"/>
        </w:rPr>
        <w:t>الباحث على دراسة (</w:t>
      </w:r>
      <w:r>
        <w:rPr>
          <w:rFonts w:cs="Simplified Arabic" w:hint="cs"/>
          <w:sz w:val="28"/>
          <w:szCs w:val="28"/>
          <w:rtl/>
          <w:lang w:bidi="ar-IQ"/>
        </w:rPr>
        <w:t>الحكم محمد يونس</w:t>
      </w:r>
      <w:r w:rsidRPr="00A55FD6">
        <w:rPr>
          <w:rFonts w:cs="Simplified Arabic" w:hint="cs"/>
          <w:sz w:val="26"/>
          <w:szCs w:val="26"/>
          <w:rtl/>
          <w:lang w:bidi="ar-IQ"/>
        </w:rPr>
        <w:t xml:space="preserve"> </w:t>
      </w:r>
      <w:r>
        <w:rPr>
          <w:rFonts w:cs="Simplified Arabic" w:hint="cs"/>
          <w:sz w:val="28"/>
          <w:szCs w:val="28"/>
          <w:rtl/>
          <w:lang w:bidi="ar-IQ"/>
        </w:rPr>
        <w:t>المولى</w:t>
      </w:r>
      <w:r w:rsidRPr="00440B4C">
        <w:rPr>
          <w:rFonts w:cs="Simplified Arabic" w:hint="cs"/>
          <w:sz w:val="28"/>
          <w:szCs w:val="28"/>
          <w:rtl/>
          <w:lang w:bidi="ar-IQ"/>
        </w:rPr>
        <w:t>)</w:t>
      </w:r>
      <w:r w:rsidR="00C733A3">
        <w:rPr>
          <w:rFonts w:cs="Simplified Arabic" w:hint="cs"/>
          <w:sz w:val="28"/>
          <w:szCs w:val="28"/>
          <w:vertAlign w:val="superscript"/>
          <w:rtl/>
          <w:lang w:bidi="ar-IQ"/>
        </w:rPr>
        <w:t xml:space="preserve"> (</w:t>
      </w:r>
      <w:r w:rsidR="00C733A3">
        <w:rPr>
          <w:rStyle w:val="a7"/>
          <w:rFonts w:cs="Simplified Arabic"/>
          <w:sz w:val="28"/>
          <w:szCs w:val="28"/>
          <w:rtl/>
          <w:lang w:bidi="ar-IQ"/>
        </w:rPr>
        <w:footnoteReference w:id="120"/>
      </w:r>
      <w:r w:rsidR="00C733A3" w:rsidRPr="00440B4C">
        <w:rPr>
          <w:rFonts w:cs="Simplified Arabic" w:hint="cs"/>
          <w:sz w:val="28"/>
          <w:szCs w:val="28"/>
          <w:vertAlign w:val="superscript"/>
          <w:rtl/>
          <w:lang w:bidi="ar-IQ"/>
        </w:rPr>
        <w:t xml:space="preserve">) </w:t>
      </w:r>
      <w:r w:rsidR="00C733A3" w:rsidRPr="00440B4C">
        <w:rPr>
          <w:rFonts w:cs="Simplified Arabic" w:hint="cs"/>
          <w:sz w:val="28"/>
          <w:szCs w:val="28"/>
          <w:rtl/>
          <w:lang w:bidi="ar-IQ"/>
        </w:rPr>
        <w:t>.</w:t>
      </w:r>
    </w:p>
    <w:p w:rsidR="00B01748" w:rsidRPr="00440B4C" w:rsidRDefault="00C733A3" w:rsidP="00C733A3">
      <w:pPr>
        <w:pStyle w:val="a5"/>
        <w:spacing w:line="288" w:lineRule="auto"/>
        <w:ind w:left="-199"/>
        <w:rPr>
          <w:rFonts w:cs="Simplified Arabic"/>
          <w:sz w:val="28"/>
          <w:szCs w:val="28"/>
          <w:rtl/>
          <w:lang w:bidi="ar-IQ"/>
        </w:rPr>
      </w:pPr>
      <w:r>
        <w:rPr>
          <w:rFonts w:cs="Simplified Arabic" w:hint="cs"/>
          <w:sz w:val="28"/>
          <w:szCs w:val="28"/>
          <w:rtl/>
          <w:lang w:bidi="ar-IQ"/>
        </w:rPr>
        <w:t xml:space="preserve">    </w:t>
      </w:r>
      <w:r w:rsidR="00B01748" w:rsidRPr="00440B4C">
        <w:rPr>
          <w:rFonts w:cs="Simplified Arabic" w:hint="cs"/>
          <w:sz w:val="28"/>
          <w:szCs w:val="28"/>
          <w:rtl/>
          <w:lang w:bidi="ar-IQ"/>
        </w:rPr>
        <w:t>الذي قام برسالته بتصميم (9) اختبارات مقننة مهارية مركبة بكرة القدم وتناولت دراسته (3) اختبارات منها ، وتم اعتماد الباحث بالدراسة الحالية على (3) اختبارات أخرى غير التي اعتمدت في الدراسة الأولى ، وبعد الأخذ بالملاحظات التي أبداها السادة المختص</w:t>
      </w:r>
      <w:r w:rsidR="009300DD">
        <w:rPr>
          <w:rFonts w:cs="Simplified Arabic" w:hint="cs"/>
          <w:sz w:val="28"/>
          <w:szCs w:val="28"/>
          <w:rtl/>
          <w:lang w:bidi="ar-IQ"/>
        </w:rPr>
        <w:t>و</w:t>
      </w:r>
      <w:r w:rsidR="00B01748" w:rsidRPr="00440B4C">
        <w:rPr>
          <w:rFonts w:cs="Simplified Arabic" w:hint="cs"/>
          <w:sz w:val="28"/>
          <w:szCs w:val="28"/>
          <w:rtl/>
          <w:lang w:bidi="ar-IQ"/>
        </w:rPr>
        <w:t xml:space="preserve">ن ملحق (2) وتم تحديد الاختبارات التالية : </w:t>
      </w:r>
    </w:p>
    <w:p w:rsidR="00B01748" w:rsidRPr="00440B4C" w:rsidRDefault="00B01748" w:rsidP="00B01748">
      <w:pPr>
        <w:pStyle w:val="a5"/>
        <w:spacing w:line="288" w:lineRule="auto"/>
        <w:ind w:left="-58"/>
        <w:jc w:val="lowKashida"/>
        <w:rPr>
          <w:rFonts w:cs="Simplified Arabic"/>
          <w:sz w:val="28"/>
          <w:szCs w:val="28"/>
          <w:rtl/>
          <w:lang w:bidi="ar-IQ"/>
        </w:rPr>
      </w:pP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4</w:t>
      </w:r>
      <w:r>
        <w:rPr>
          <w:rFonts w:cs="Simplified Arabic" w:hint="cs"/>
          <w:b/>
          <w:bCs/>
          <w:sz w:val="28"/>
          <w:szCs w:val="28"/>
          <w:rtl/>
          <w:lang w:bidi="ar-IQ"/>
        </w:rPr>
        <w:t>-</w:t>
      </w: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1 الاختبار المهاري الأول :</w:t>
      </w:r>
      <w:r w:rsidRPr="00440B4C">
        <w:rPr>
          <w:rFonts w:cs="Simplified Arabic" w:hint="cs"/>
          <w:sz w:val="28"/>
          <w:szCs w:val="28"/>
          <w:rtl/>
          <w:lang w:bidi="ar-IQ"/>
        </w:rPr>
        <w:t xml:space="preserve"> </w:t>
      </w:r>
    </w:p>
    <w:p w:rsidR="00B01748" w:rsidRPr="00440B4C" w:rsidRDefault="00B01748" w:rsidP="005E4A49">
      <w:pPr>
        <w:pStyle w:val="a5"/>
        <w:numPr>
          <w:ilvl w:val="0"/>
          <w:numId w:val="25"/>
        </w:numPr>
        <w:spacing w:line="288" w:lineRule="auto"/>
        <w:ind w:left="84" w:firstLine="0"/>
        <w:jc w:val="lowKashida"/>
        <w:rPr>
          <w:rFonts w:cs="Simplified Arabic"/>
          <w:sz w:val="28"/>
          <w:szCs w:val="28"/>
          <w:lang w:bidi="ar-IQ"/>
        </w:rPr>
      </w:pPr>
      <w:r w:rsidRPr="00440B4C">
        <w:rPr>
          <w:rFonts w:cs="Simplified Arabic" w:hint="cs"/>
          <w:b/>
          <w:bCs/>
          <w:sz w:val="28"/>
          <w:szCs w:val="28"/>
          <w:rtl/>
          <w:lang w:bidi="ar-IQ"/>
        </w:rPr>
        <w:t>الهدف من الاختبار :</w:t>
      </w:r>
      <w:r w:rsidRPr="00440B4C">
        <w:rPr>
          <w:rFonts w:cs="Simplified Arabic" w:hint="cs"/>
          <w:sz w:val="28"/>
          <w:szCs w:val="28"/>
          <w:rtl/>
          <w:lang w:bidi="ar-IQ"/>
        </w:rPr>
        <w:t xml:space="preserve"> قياس ( دحرجة ، مناولة </w:t>
      </w:r>
      <w:r w:rsidR="005E4A49">
        <w:rPr>
          <w:rFonts w:cs="Simplified Arabic" w:hint="cs"/>
          <w:sz w:val="28"/>
          <w:szCs w:val="28"/>
          <w:rtl/>
          <w:lang w:bidi="ar-IQ"/>
        </w:rPr>
        <w:t xml:space="preserve">، </w:t>
      </w:r>
      <w:r w:rsidR="005E4A49" w:rsidRPr="00440B4C">
        <w:rPr>
          <w:rFonts w:cs="Simplified Arabic" w:hint="cs"/>
          <w:sz w:val="28"/>
          <w:szCs w:val="28"/>
          <w:rtl/>
          <w:lang w:bidi="ar-IQ"/>
        </w:rPr>
        <w:t xml:space="preserve">إخماد </w:t>
      </w:r>
      <w:r w:rsidRPr="00440B4C">
        <w:rPr>
          <w:rFonts w:cs="Simplified Arabic" w:hint="cs"/>
          <w:sz w:val="28"/>
          <w:szCs w:val="28"/>
          <w:rtl/>
          <w:lang w:bidi="ar-IQ"/>
        </w:rPr>
        <w:t>، تهديف ) .</w:t>
      </w:r>
    </w:p>
    <w:p w:rsidR="00B01748" w:rsidRPr="00440B4C" w:rsidRDefault="00B01748" w:rsidP="00B01748">
      <w:pPr>
        <w:pStyle w:val="a5"/>
        <w:numPr>
          <w:ilvl w:val="0"/>
          <w:numId w:val="25"/>
        </w:numPr>
        <w:spacing w:line="288" w:lineRule="auto"/>
        <w:ind w:left="84" w:firstLine="0"/>
        <w:jc w:val="lowKashida"/>
        <w:rPr>
          <w:rFonts w:cs="Simplified Arabic"/>
          <w:sz w:val="28"/>
          <w:szCs w:val="28"/>
          <w:lang w:bidi="ar-IQ"/>
        </w:rPr>
      </w:pPr>
      <w:r w:rsidRPr="00440B4C">
        <w:rPr>
          <w:rFonts w:cs="Simplified Arabic" w:hint="cs"/>
          <w:b/>
          <w:bCs/>
          <w:sz w:val="28"/>
          <w:szCs w:val="28"/>
          <w:rtl/>
          <w:lang w:bidi="ar-IQ"/>
        </w:rPr>
        <w:t>الأدوات المستخدمة :</w:t>
      </w:r>
      <w:r w:rsidRPr="00440B4C">
        <w:rPr>
          <w:rFonts w:cs="Simplified Arabic" w:hint="cs"/>
          <w:sz w:val="28"/>
          <w:szCs w:val="28"/>
          <w:rtl/>
          <w:lang w:bidi="ar-IQ"/>
        </w:rPr>
        <w:t xml:space="preserve"> (5) شواخص ، كرة قدم .</w:t>
      </w:r>
    </w:p>
    <w:p w:rsidR="00B01748" w:rsidRDefault="00B01748" w:rsidP="008B47A6">
      <w:pPr>
        <w:pStyle w:val="a5"/>
        <w:numPr>
          <w:ilvl w:val="0"/>
          <w:numId w:val="25"/>
        </w:numPr>
        <w:spacing w:line="288" w:lineRule="auto"/>
        <w:ind w:left="84" w:firstLine="0"/>
        <w:jc w:val="lowKashida"/>
        <w:rPr>
          <w:rFonts w:cs="Simplified Arabic"/>
          <w:sz w:val="28"/>
          <w:szCs w:val="28"/>
          <w:lang w:bidi="ar-IQ"/>
        </w:rPr>
      </w:pPr>
      <w:r w:rsidRPr="00440B4C">
        <w:rPr>
          <w:rFonts w:cs="Simplified Arabic" w:hint="cs"/>
          <w:b/>
          <w:bCs/>
          <w:sz w:val="28"/>
          <w:szCs w:val="28"/>
          <w:rtl/>
          <w:lang w:bidi="ar-IQ"/>
        </w:rPr>
        <w:t>وصف الأداء :</w:t>
      </w:r>
      <w:r w:rsidRPr="00440B4C">
        <w:rPr>
          <w:rFonts w:cs="Simplified Arabic" w:hint="cs"/>
          <w:sz w:val="28"/>
          <w:szCs w:val="28"/>
          <w:rtl/>
          <w:lang w:bidi="ar-IQ"/>
        </w:rPr>
        <w:t xml:space="preserve"> يرسم خط البداية بمنتصف الملعب بطول (3) </w:t>
      </w:r>
      <w:r w:rsidR="009300DD">
        <w:rPr>
          <w:rFonts w:cs="Simplified Arabic" w:hint="cs"/>
          <w:sz w:val="28"/>
          <w:szCs w:val="28"/>
          <w:rtl/>
          <w:lang w:bidi="ar-IQ"/>
        </w:rPr>
        <w:t>أ</w:t>
      </w:r>
      <w:r w:rsidR="009300DD" w:rsidRPr="00440B4C">
        <w:rPr>
          <w:rFonts w:cs="Simplified Arabic" w:hint="cs"/>
          <w:sz w:val="28"/>
          <w:szCs w:val="28"/>
          <w:rtl/>
          <w:lang w:bidi="ar-IQ"/>
        </w:rPr>
        <w:t>مت</w:t>
      </w:r>
      <w:r w:rsidR="009300DD">
        <w:rPr>
          <w:rFonts w:cs="Simplified Arabic" w:hint="cs"/>
          <w:sz w:val="28"/>
          <w:szCs w:val="28"/>
          <w:rtl/>
          <w:lang w:bidi="ar-IQ"/>
        </w:rPr>
        <w:t>ا</w:t>
      </w:r>
      <w:r w:rsidR="009300DD" w:rsidRPr="00440B4C">
        <w:rPr>
          <w:rFonts w:cs="Simplified Arabic" w:hint="cs"/>
          <w:sz w:val="28"/>
          <w:szCs w:val="28"/>
          <w:rtl/>
          <w:lang w:bidi="ar-IQ"/>
        </w:rPr>
        <w:t>ر</w:t>
      </w:r>
      <w:r w:rsidRPr="00440B4C">
        <w:rPr>
          <w:rFonts w:cs="Simplified Arabic" w:hint="cs"/>
          <w:sz w:val="28"/>
          <w:szCs w:val="28"/>
          <w:rtl/>
          <w:lang w:bidi="ar-IQ"/>
        </w:rPr>
        <w:t xml:space="preserve"> والذي يبعد عن أول شاخص (10) </w:t>
      </w:r>
      <w:r w:rsidR="009300DD">
        <w:rPr>
          <w:rFonts w:cs="Simplified Arabic" w:hint="cs"/>
          <w:sz w:val="28"/>
          <w:szCs w:val="28"/>
          <w:rtl/>
          <w:lang w:bidi="ar-IQ"/>
        </w:rPr>
        <w:t>أ</w:t>
      </w:r>
      <w:r w:rsidR="009300DD" w:rsidRPr="00440B4C">
        <w:rPr>
          <w:rFonts w:cs="Simplified Arabic" w:hint="cs"/>
          <w:sz w:val="28"/>
          <w:szCs w:val="28"/>
          <w:rtl/>
          <w:lang w:bidi="ar-IQ"/>
        </w:rPr>
        <w:t>مت</w:t>
      </w:r>
      <w:r w:rsidR="009300DD">
        <w:rPr>
          <w:rFonts w:cs="Simplified Arabic" w:hint="cs"/>
          <w:sz w:val="28"/>
          <w:szCs w:val="28"/>
          <w:rtl/>
          <w:lang w:bidi="ar-IQ"/>
        </w:rPr>
        <w:t>ا</w:t>
      </w:r>
      <w:r w:rsidR="009300DD" w:rsidRPr="00440B4C">
        <w:rPr>
          <w:rFonts w:cs="Simplified Arabic" w:hint="cs"/>
          <w:sz w:val="28"/>
          <w:szCs w:val="28"/>
          <w:rtl/>
          <w:lang w:bidi="ar-IQ"/>
        </w:rPr>
        <w:t>ر</w:t>
      </w:r>
      <w:r w:rsidRPr="00440B4C">
        <w:rPr>
          <w:rFonts w:cs="Simplified Arabic" w:hint="cs"/>
          <w:sz w:val="28"/>
          <w:szCs w:val="28"/>
          <w:rtl/>
          <w:lang w:bidi="ar-IQ"/>
        </w:rPr>
        <w:t xml:space="preserve"> ، وتثبت الشواخص الـ (5) بحيث تكون المسافة بين شاخص و</w:t>
      </w:r>
      <w:r>
        <w:rPr>
          <w:rFonts w:cs="Simplified Arabic" w:hint="cs"/>
          <w:sz w:val="28"/>
          <w:szCs w:val="28"/>
          <w:rtl/>
          <w:lang w:bidi="ar-IQ"/>
        </w:rPr>
        <w:t>آ</w:t>
      </w:r>
      <w:r w:rsidRPr="00440B4C">
        <w:rPr>
          <w:rFonts w:cs="Simplified Arabic" w:hint="cs"/>
          <w:sz w:val="28"/>
          <w:szCs w:val="28"/>
          <w:rtl/>
          <w:lang w:bidi="ar-IQ"/>
        </w:rPr>
        <w:t xml:space="preserve">خر (1,5) متر ، ويرسم مربع طول ضلعه (3) </w:t>
      </w:r>
      <w:r w:rsidR="009300DD">
        <w:rPr>
          <w:rFonts w:cs="Simplified Arabic" w:hint="cs"/>
          <w:sz w:val="28"/>
          <w:szCs w:val="28"/>
          <w:rtl/>
          <w:lang w:bidi="ar-IQ"/>
        </w:rPr>
        <w:t>ا</w:t>
      </w:r>
      <w:r w:rsidRPr="00440B4C">
        <w:rPr>
          <w:rFonts w:cs="Simplified Arabic" w:hint="cs"/>
          <w:sz w:val="28"/>
          <w:szCs w:val="28"/>
          <w:rtl/>
          <w:lang w:bidi="ar-IQ"/>
        </w:rPr>
        <w:t>مت</w:t>
      </w:r>
      <w:r w:rsidR="009300DD">
        <w:rPr>
          <w:rFonts w:cs="Simplified Arabic" w:hint="cs"/>
          <w:sz w:val="28"/>
          <w:szCs w:val="28"/>
          <w:rtl/>
          <w:lang w:bidi="ar-IQ"/>
        </w:rPr>
        <w:t>ا</w:t>
      </w:r>
      <w:r w:rsidRPr="00440B4C">
        <w:rPr>
          <w:rFonts w:cs="Simplified Arabic" w:hint="cs"/>
          <w:sz w:val="28"/>
          <w:szCs w:val="28"/>
          <w:rtl/>
          <w:lang w:bidi="ar-IQ"/>
        </w:rPr>
        <w:t>ر موازي</w:t>
      </w:r>
      <w:r w:rsidR="009300DD">
        <w:rPr>
          <w:rFonts w:cs="Simplified Arabic" w:hint="cs"/>
          <w:sz w:val="28"/>
          <w:szCs w:val="28"/>
          <w:rtl/>
          <w:lang w:bidi="ar-IQ"/>
        </w:rPr>
        <w:t>اً</w:t>
      </w:r>
      <w:r w:rsidRPr="00440B4C">
        <w:rPr>
          <w:rFonts w:cs="Simplified Arabic" w:hint="cs"/>
          <w:sz w:val="28"/>
          <w:szCs w:val="28"/>
          <w:rtl/>
          <w:lang w:bidi="ar-IQ"/>
        </w:rPr>
        <w:t xml:space="preserve"> لخط الـ (18) متر</w:t>
      </w:r>
      <w:r w:rsidR="009300DD">
        <w:rPr>
          <w:rFonts w:cs="Simplified Arabic" w:hint="cs"/>
          <w:sz w:val="28"/>
          <w:szCs w:val="28"/>
          <w:rtl/>
          <w:lang w:bidi="ar-IQ"/>
        </w:rPr>
        <w:t>اً</w:t>
      </w:r>
      <w:r w:rsidRPr="00440B4C">
        <w:rPr>
          <w:rFonts w:cs="Simplified Arabic" w:hint="cs"/>
          <w:sz w:val="28"/>
          <w:szCs w:val="28"/>
          <w:rtl/>
          <w:lang w:bidi="ar-IQ"/>
        </w:rPr>
        <w:t xml:space="preserve"> </w:t>
      </w:r>
      <w:r w:rsidR="009300DD">
        <w:rPr>
          <w:rFonts w:cs="Simplified Arabic" w:hint="cs"/>
          <w:sz w:val="28"/>
          <w:szCs w:val="28"/>
          <w:rtl/>
          <w:lang w:bidi="ar-IQ"/>
        </w:rPr>
        <w:t>الأيمن</w:t>
      </w:r>
      <w:r>
        <w:rPr>
          <w:rFonts w:cs="Simplified Arabic" w:hint="cs"/>
          <w:sz w:val="28"/>
          <w:szCs w:val="28"/>
          <w:rtl/>
          <w:lang w:bidi="ar-IQ"/>
        </w:rPr>
        <w:t xml:space="preserve"> ، يبعد عن خط الـ </w:t>
      </w:r>
      <w:r>
        <w:rPr>
          <w:rFonts w:cs="Simplified Arabic" w:hint="cs"/>
          <w:sz w:val="28"/>
          <w:szCs w:val="28"/>
          <w:rtl/>
          <w:lang w:bidi="ar-IQ"/>
        </w:rPr>
        <w:lastRenderedPageBreak/>
        <w:t xml:space="preserve">(18) </w:t>
      </w:r>
      <w:r w:rsidRPr="00440B4C">
        <w:rPr>
          <w:rFonts w:cs="Simplified Arabic" w:hint="cs"/>
          <w:sz w:val="28"/>
          <w:szCs w:val="28"/>
          <w:rtl/>
          <w:lang w:bidi="ar-IQ"/>
        </w:rPr>
        <w:t xml:space="preserve">الأمامي (3) </w:t>
      </w:r>
      <w:r w:rsidR="008B47A6">
        <w:rPr>
          <w:rFonts w:cs="Simplified Arabic" w:hint="cs"/>
          <w:sz w:val="28"/>
          <w:szCs w:val="28"/>
          <w:rtl/>
          <w:lang w:bidi="ar-IQ"/>
        </w:rPr>
        <w:t>أمتار</w:t>
      </w:r>
      <w:r w:rsidRPr="00440B4C">
        <w:rPr>
          <w:rFonts w:cs="Simplified Arabic" w:hint="cs"/>
          <w:sz w:val="28"/>
          <w:szCs w:val="28"/>
          <w:rtl/>
          <w:lang w:bidi="ar-IQ"/>
        </w:rPr>
        <w:t xml:space="preserve">، ويرسم مربع </w:t>
      </w:r>
      <w:r w:rsidR="008B47A6">
        <w:rPr>
          <w:rFonts w:cs="Simplified Arabic" w:hint="cs"/>
          <w:sz w:val="28"/>
          <w:szCs w:val="28"/>
          <w:rtl/>
          <w:lang w:bidi="ar-IQ"/>
        </w:rPr>
        <w:t>آ</w:t>
      </w:r>
      <w:r w:rsidRPr="00440B4C">
        <w:rPr>
          <w:rFonts w:cs="Simplified Arabic" w:hint="cs"/>
          <w:sz w:val="28"/>
          <w:szCs w:val="28"/>
          <w:rtl/>
          <w:lang w:bidi="ar-IQ"/>
        </w:rPr>
        <w:t xml:space="preserve">خر طول ضلعه (4) </w:t>
      </w:r>
      <w:r w:rsidR="008B47A6">
        <w:rPr>
          <w:rFonts w:cs="Simplified Arabic" w:hint="cs"/>
          <w:sz w:val="28"/>
          <w:szCs w:val="28"/>
          <w:rtl/>
          <w:lang w:bidi="ar-IQ"/>
        </w:rPr>
        <w:t>أ</w:t>
      </w:r>
      <w:r w:rsidR="008B47A6" w:rsidRPr="00440B4C">
        <w:rPr>
          <w:rFonts w:cs="Simplified Arabic" w:hint="cs"/>
          <w:sz w:val="28"/>
          <w:szCs w:val="28"/>
          <w:rtl/>
          <w:lang w:bidi="ar-IQ"/>
        </w:rPr>
        <w:t>مت</w:t>
      </w:r>
      <w:r w:rsidR="008B47A6">
        <w:rPr>
          <w:rFonts w:cs="Simplified Arabic" w:hint="cs"/>
          <w:sz w:val="28"/>
          <w:szCs w:val="28"/>
          <w:rtl/>
          <w:lang w:bidi="ar-IQ"/>
        </w:rPr>
        <w:t>ا</w:t>
      </w:r>
      <w:r w:rsidR="008B47A6" w:rsidRPr="00440B4C">
        <w:rPr>
          <w:rFonts w:cs="Simplified Arabic" w:hint="cs"/>
          <w:sz w:val="28"/>
          <w:szCs w:val="28"/>
          <w:rtl/>
          <w:lang w:bidi="ar-IQ"/>
        </w:rPr>
        <w:t>ر</w:t>
      </w:r>
      <w:r w:rsidRPr="00440B4C">
        <w:rPr>
          <w:rFonts w:cs="Simplified Arabic" w:hint="cs"/>
          <w:sz w:val="28"/>
          <w:szCs w:val="28"/>
          <w:rtl/>
          <w:lang w:bidi="ar-IQ"/>
        </w:rPr>
        <w:t xml:space="preserve"> أمام الهدف  </w:t>
      </w:r>
      <w:r>
        <w:rPr>
          <w:rFonts w:cs="Simplified Arabic" w:hint="cs"/>
          <w:sz w:val="28"/>
          <w:szCs w:val="28"/>
          <w:rtl/>
          <w:lang w:bidi="ar-IQ"/>
        </w:rPr>
        <w:t>(</w:t>
      </w:r>
      <w:r w:rsidRPr="00440B4C">
        <w:rPr>
          <w:rFonts w:cs="Simplified Arabic" w:hint="cs"/>
          <w:sz w:val="28"/>
          <w:szCs w:val="28"/>
          <w:rtl/>
          <w:lang w:bidi="ar-IQ"/>
        </w:rPr>
        <w:t xml:space="preserve">في المنتصف ) يبعد عن خط الـ (18) </w:t>
      </w:r>
      <w:r w:rsidR="008B47A6">
        <w:rPr>
          <w:rFonts w:cs="Simplified Arabic" w:hint="cs"/>
          <w:sz w:val="28"/>
          <w:szCs w:val="28"/>
          <w:rtl/>
          <w:lang w:bidi="ar-IQ"/>
        </w:rPr>
        <w:t>متراً</w:t>
      </w:r>
      <w:r w:rsidRPr="00440B4C">
        <w:rPr>
          <w:rFonts w:cs="Simplified Arabic" w:hint="cs"/>
          <w:sz w:val="28"/>
          <w:szCs w:val="28"/>
          <w:rtl/>
          <w:lang w:bidi="ar-IQ"/>
        </w:rPr>
        <w:t xml:space="preserve"> الأمامي (2) متر ، ويقف اللاعب خلف خط البداية وعند سماع إشارة البداية ( الصافرة ) ينطلق اللاعب بالكرة ليجري بين الشواخص وبعد اجتياز الشاخص الخامس يقوم اللاعب بمناولة الكرة </w:t>
      </w:r>
      <w:r w:rsidR="008B47A6" w:rsidRPr="00440B4C">
        <w:rPr>
          <w:rFonts w:cs="Simplified Arabic" w:hint="cs"/>
          <w:sz w:val="28"/>
          <w:szCs w:val="28"/>
          <w:rtl/>
          <w:lang w:bidi="ar-IQ"/>
        </w:rPr>
        <w:t>إلى</w:t>
      </w:r>
      <w:r w:rsidRPr="00440B4C">
        <w:rPr>
          <w:rFonts w:cs="Simplified Arabic" w:hint="cs"/>
          <w:sz w:val="28"/>
          <w:szCs w:val="28"/>
          <w:rtl/>
          <w:lang w:bidi="ar-IQ"/>
        </w:rPr>
        <w:t xml:space="preserve"> المدرب الموجود في المربع الموازي للخط </w:t>
      </w:r>
      <w:r w:rsidR="008B47A6" w:rsidRPr="00440B4C">
        <w:rPr>
          <w:rFonts w:cs="Simplified Arabic" w:hint="cs"/>
          <w:sz w:val="28"/>
          <w:szCs w:val="28"/>
          <w:rtl/>
          <w:lang w:bidi="ar-IQ"/>
        </w:rPr>
        <w:t>الج</w:t>
      </w:r>
      <w:r w:rsidR="008B47A6">
        <w:rPr>
          <w:rFonts w:cs="Simplified Arabic" w:hint="cs"/>
          <w:sz w:val="28"/>
          <w:szCs w:val="28"/>
          <w:rtl/>
          <w:lang w:bidi="ar-IQ"/>
        </w:rPr>
        <w:t>ان</w:t>
      </w:r>
      <w:r w:rsidR="008B47A6" w:rsidRPr="00440B4C">
        <w:rPr>
          <w:rFonts w:cs="Simplified Arabic" w:hint="cs"/>
          <w:sz w:val="28"/>
          <w:szCs w:val="28"/>
          <w:rtl/>
          <w:lang w:bidi="ar-IQ"/>
        </w:rPr>
        <w:t>بي</w:t>
      </w:r>
      <w:r w:rsidRPr="00440B4C">
        <w:rPr>
          <w:rFonts w:cs="Simplified Arabic" w:hint="cs"/>
          <w:sz w:val="28"/>
          <w:szCs w:val="28"/>
          <w:rtl/>
          <w:lang w:bidi="ar-IQ"/>
        </w:rPr>
        <w:t xml:space="preserve"> الأيمن من منطقة الـ (18) متر</w:t>
      </w:r>
      <w:r w:rsidR="008B47A6">
        <w:rPr>
          <w:rFonts w:cs="Simplified Arabic" w:hint="cs"/>
          <w:sz w:val="28"/>
          <w:szCs w:val="28"/>
          <w:rtl/>
          <w:lang w:bidi="ar-IQ"/>
        </w:rPr>
        <w:t>اً</w:t>
      </w:r>
      <w:r w:rsidRPr="00440B4C">
        <w:rPr>
          <w:rFonts w:cs="Simplified Arabic" w:hint="cs"/>
          <w:sz w:val="28"/>
          <w:szCs w:val="28"/>
          <w:rtl/>
          <w:lang w:bidi="ar-IQ"/>
        </w:rPr>
        <w:t xml:space="preserve"> ثم ينطلق </w:t>
      </w:r>
      <w:r w:rsidR="008B47A6" w:rsidRPr="00440B4C">
        <w:rPr>
          <w:rFonts w:cs="Simplified Arabic" w:hint="cs"/>
          <w:sz w:val="28"/>
          <w:szCs w:val="28"/>
          <w:rtl/>
          <w:lang w:bidi="ar-IQ"/>
        </w:rPr>
        <w:t>إلى</w:t>
      </w:r>
      <w:r w:rsidRPr="00440B4C">
        <w:rPr>
          <w:rFonts w:cs="Simplified Arabic" w:hint="cs"/>
          <w:sz w:val="28"/>
          <w:szCs w:val="28"/>
          <w:rtl/>
          <w:lang w:bidi="ar-IQ"/>
        </w:rPr>
        <w:t xml:space="preserve"> المربع الموجود أمام الهدف ليستلم الكرة من المدرب ثم يقوم بإخمادها ومن ثم التهديف</w:t>
      </w:r>
      <w:r>
        <w:rPr>
          <w:rFonts w:cs="Simplified Arabic" w:hint="cs"/>
          <w:sz w:val="28"/>
          <w:szCs w:val="28"/>
          <w:rtl/>
          <w:lang w:bidi="ar-IQ"/>
        </w:rPr>
        <w:t xml:space="preserve"> والشكل ( 4) يوضح ذلك.</w:t>
      </w:r>
    </w:p>
    <w:p w:rsidR="00B01748" w:rsidRPr="00440B4C" w:rsidRDefault="00B01748" w:rsidP="00B01748">
      <w:pPr>
        <w:pStyle w:val="a5"/>
        <w:numPr>
          <w:ilvl w:val="0"/>
          <w:numId w:val="25"/>
        </w:numPr>
        <w:spacing w:line="288" w:lineRule="auto"/>
        <w:ind w:left="84" w:firstLine="0"/>
        <w:jc w:val="lowKashida"/>
        <w:rPr>
          <w:rFonts w:cs="Simplified Arabic"/>
          <w:sz w:val="28"/>
          <w:szCs w:val="28"/>
          <w:lang w:bidi="ar-IQ"/>
        </w:rPr>
      </w:pPr>
      <w:r w:rsidRPr="00440B4C">
        <w:rPr>
          <w:rFonts w:cs="Simplified Arabic" w:hint="cs"/>
          <w:b/>
          <w:bCs/>
          <w:sz w:val="28"/>
          <w:szCs w:val="28"/>
          <w:rtl/>
          <w:lang w:bidi="ar-IQ"/>
        </w:rPr>
        <w:t>طريقة التسجيل :</w:t>
      </w:r>
      <w:r w:rsidRPr="00440B4C">
        <w:rPr>
          <w:rFonts w:cs="Simplified Arabic" w:hint="cs"/>
          <w:sz w:val="28"/>
          <w:szCs w:val="28"/>
          <w:rtl/>
          <w:lang w:bidi="ar-IQ"/>
        </w:rPr>
        <w:t xml:space="preserve"> تعطى ثلاث محاولات ويأخذ الوسط الحسابي للدرجة وللزمن .</w:t>
      </w:r>
    </w:p>
    <w:p w:rsidR="00B01748" w:rsidRPr="00440B4C" w:rsidRDefault="00B01748" w:rsidP="00B01748">
      <w:pPr>
        <w:pStyle w:val="a5"/>
        <w:numPr>
          <w:ilvl w:val="0"/>
          <w:numId w:val="25"/>
        </w:numPr>
        <w:spacing w:line="288" w:lineRule="auto"/>
        <w:ind w:left="84" w:firstLine="0"/>
        <w:jc w:val="lowKashida"/>
        <w:rPr>
          <w:rFonts w:cs="Simplified Arabic"/>
          <w:sz w:val="28"/>
          <w:szCs w:val="28"/>
          <w:lang w:bidi="ar-IQ"/>
        </w:rPr>
      </w:pPr>
      <w:r w:rsidRPr="00440B4C">
        <w:rPr>
          <w:rFonts w:cs="Simplified Arabic" w:hint="cs"/>
          <w:b/>
          <w:bCs/>
          <w:sz w:val="28"/>
          <w:szCs w:val="28"/>
          <w:rtl/>
          <w:lang w:bidi="ar-IQ"/>
        </w:rPr>
        <w:t>شروط الاختبار :</w:t>
      </w:r>
    </w:p>
    <w:p w:rsidR="00B01748" w:rsidRPr="005022F8" w:rsidRDefault="00B01748" w:rsidP="00B01748">
      <w:pPr>
        <w:pStyle w:val="ab"/>
        <w:spacing w:line="360" w:lineRule="auto"/>
        <w:jc w:val="mediumKashida"/>
        <w:rPr>
          <w:sz w:val="28"/>
          <w:szCs w:val="28"/>
          <w:rtl/>
          <w:lang w:bidi="ar-IQ"/>
        </w:rPr>
      </w:pPr>
      <w:r w:rsidRPr="005022F8">
        <w:rPr>
          <w:rFonts w:hint="cs"/>
          <w:sz w:val="28"/>
          <w:szCs w:val="28"/>
          <w:rtl/>
          <w:lang w:bidi="ar-IQ"/>
        </w:rPr>
        <w:t xml:space="preserve">1- إذا اخطأ المدرب في إرسال الكرة </w:t>
      </w:r>
      <w:r w:rsidR="008B47A6" w:rsidRPr="005022F8">
        <w:rPr>
          <w:rFonts w:hint="cs"/>
          <w:sz w:val="28"/>
          <w:szCs w:val="28"/>
          <w:rtl/>
          <w:lang w:bidi="ar-IQ"/>
        </w:rPr>
        <w:t>إلى</w:t>
      </w:r>
      <w:r w:rsidRPr="005022F8">
        <w:rPr>
          <w:rFonts w:hint="cs"/>
          <w:sz w:val="28"/>
          <w:szCs w:val="28"/>
          <w:rtl/>
          <w:lang w:bidi="ar-IQ"/>
        </w:rPr>
        <w:t xml:space="preserve"> المربع الخاص للإخماد (يعاد الاختبار).</w:t>
      </w:r>
    </w:p>
    <w:p w:rsidR="00B01748" w:rsidRPr="005022F8" w:rsidRDefault="00B01748" w:rsidP="00B01748">
      <w:pPr>
        <w:pStyle w:val="ab"/>
        <w:spacing w:line="360" w:lineRule="auto"/>
        <w:jc w:val="mediumKashida"/>
        <w:rPr>
          <w:sz w:val="28"/>
          <w:szCs w:val="28"/>
          <w:rtl/>
          <w:lang w:bidi="ar-IQ"/>
        </w:rPr>
      </w:pPr>
      <w:r w:rsidRPr="005022F8">
        <w:rPr>
          <w:rFonts w:hint="cs"/>
          <w:sz w:val="28"/>
          <w:szCs w:val="28"/>
          <w:rtl/>
          <w:lang w:bidi="ar-IQ"/>
        </w:rPr>
        <w:t>2- تحسب الدرجة الأعلى في التهديف إذا وقعت الكرة على الخطوط .</w:t>
      </w:r>
    </w:p>
    <w:p w:rsidR="00B01748" w:rsidRPr="005022F8" w:rsidRDefault="00B01748" w:rsidP="00B01748">
      <w:pPr>
        <w:pStyle w:val="ab"/>
        <w:spacing w:line="360" w:lineRule="auto"/>
        <w:jc w:val="mediumKashida"/>
        <w:rPr>
          <w:sz w:val="28"/>
          <w:szCs w:val="28"/>
          <w:rtl/>
          <w:lang w:bidi="ar-IQ"/>
        </w:rPr>
      </w:pPr>
      <w:r w:rsidRPr="005022F8">
        <w:rPr>
          <w:rFonts w:hint="cs"/>
          <w:sz w:val="28"/>
          <w:szCs w:val="28"/>
          <w:rtl/>
          <w:lang w:bidi="ar-IQ"/>
        </w:rPr>
        <w:t>3- تحسب درجة واحدة إذا لمست الكرة العارضة أو العمود .</w:t>
      </w:r>
    </w:p>
    <w:p w:rsidR="00B01748" w:rsidRPr="005022F8" w:rsidRDefault="00B01748" w:rsidP="00B01748">
      <w:pPr>
        <w:pStyle w:val="ab"/>
        <w:spacing w:line="360" w:lineRule="auto"/>
        <w:jc w:val="mediumKashida"/>
        <w:rPr>
          <w:sz w:val="28"/>
          <w:szCs w:val="28"/>
          <w:rtl/>
          <w:lang w:bidi="ar-IQ"/>
        </w:rPr>
      </w:pPr>
      <w:r w:rsidRPr="005022F8">
        <w:rPr>
          <w:rFonts w:hint="cs"/>
          <w:sz w:val="28"/>
          <w:szCs w:val="28"/>
          <w:rtl/>
          <w:lang w:bidi="ar-IQ"/>
        </w:rPr>
        <w:t>4- لا تحسب أي درجة عند خروج الكرة خارج المرمى أو لامست الأرض قبل دخول المرمى .</w:t>
      </w:r>
    </w:p>
    <w:p w:rsidR="00B01748" w:rsidRDefault="00B01748" w:rsidP="00B01748">
      <w:pPr>
        <w:pStyle w:val="a5"/>
        <w:spacing w:line="288" w:lineRule="auto"/>
        <w:ind w:left="-58"/>
        <w:jc w:val="both"/>
        <w:rPr>
          <w:rFonts w:cs="Simplified Arabic"/>
          <w:sz w:val="28"/>
          <w:szCs w:val="28"/>
          <w:rtl/>
          <w:lang w:bidi="ar-IQ"/>
        </w:rPr>
      </w:pPr>
    </w:p>
    <w:p w:rsidR="00B01748" w:rsidRDefault="00F41DC6" w:rsidP="00B01748">
      <w:pPr>
        <w:pStyle w:val="a5"/>
        <w:spacing w:line="288" w:lineRule="auto"/>
        <w:ind w:left="-58"/>
        <w:jc w:val="both"/>
        <w:rPr>
          <w:rFonts w:cs="Simplified Arabic"/>
          <w:sz w:val="28"/>
          <w:szCs w:val="28"/>
          <w:rtl/>
          <w:lang w:bidi="ar-IQ"/>
        </w:rPr>
      </w:pPr>
      <w:r>
        <w:rPr>
          <w:rFonts w:cs="Simplified Arabic"/>
          <w:noProof/>
          <w:sz w:val="28"/>
          <w:szCs w:val="28"/>
          <w:rtl/>
        </w:rPr>
        <w:lastRenderedPageBreak/>
        <w:pict>
          <v:shape id="_x0000_s1508" type="#_x0000_t202" style="position:absolute;left:0;text-align:left;margin-left:244.15pt;margin-top:143.95pt;width:26.6pt;height:21pt;z-index:252154880;mso-width-relative:margin;mso-height-relative:margin" stroked="f">
            <v:textbox>
              <w:txbxContent>
                <w:p w:rsidR="006F228F" w:rsidRPr="005E4A49" w:rsidRDefault="006F228F" w:rsidP="004D053B">
                  <w:pPr>
                    <w:rPr>
                      <w:sz w:val="24"/>
                      <w:szCs w:val="24"/>
                    </w:rPr>
                  </w:pPr>
                  <w:r>
                    <w:rPr>
                      <w:rFonts w:cs="Arial" w:hint="cs"/>
                      <w:noProof/>
                      <w:sz w:val="24"/>
                      <w:szCs w:val="24"/>
                      <w:rtl/>
                    </w:rPr>
                    <w:t>2م</w:t>
                  </w:r>
                </w:p>
              </w:txbxContent>
            </v:textbox>
          </v:shape>
        </w:pict>
      </w:r>
      <w:r>
        <w:rPr>
          <w:rFonts w:cs="Simplified Arabic"/>
          <w:noProof/>
          <w:sz w:val="28"/>
          <w:szCs w:val="28"/>
          <w:rtl/>
        </w:rPr>
        <w:pict>
          <v:shape id="_x0000_s1507" type="#_x0000_t202" style="position:absolute;left:0;text-align:left;margin-left:80.25pt;margin-top:170.2pt;width:27.75pt;height:21pt;z-index:252153856;mso-width-relative:margin;mso-height-relative:margin" stroked="f">
            <v:textbox>
              <w:txbxContent>
                <w:p w:rsidR="006F228F" w:rsidRPr="005E4A49" w:rsidRDefault="006F228F" w:rsidP="004D053B">
                  <w:pPr>
                    <w:rPr>
                      <w:sz w:val="24"/>
                      <w:szCs w:val="24"/>
                    </w:rPr>
                  </w:pPr>
                  <w:r>
                    <w:rPr>
                      <w:rFonts w:cs="Arial" w:hint="cs"/>
                      <w:noProof/>
                      <w:sz w:val="24"/>
                      <w:szCs w:val="24"/>
                      <w:rtl/>
                    </w:rPr>
                    <w:t>3م</w:t>
                  </w:r>
                </w:p>
              </w:txbxContent>
            </v:textbox>
          </v:shape>
        </w:pict>
      </w:r>
      <w:r>
        <w:rPr>
          <w:rFonts w:cs="Simplified Arabic"/>
          <w:noProof/>
          <w:sz w:val="28"/>
          <w:szCs w:val="28"/>
          <w:rtl/>
        </w:rPr>
        <w:pict>
          <v:shape id="_x0000_s1506" type="#_x0000_t202" style="position:absolute;left:0;text-align:left;margin-left:193.5pt;margin-top:170.2pt;width:27.75pt;height:21pt;z-index:252152832;mso-width-relative:margin;mso-height-relative:margin" stroked="f">
            <v:textbox>
              <w:txbxContent>
                <w:p w:rsidR="006F228F" w:rsidRPr="005E4A49" w:rsidRDefault="006F228F" w:rsidP="004D053B">
                  <w:pPr>
                    <w:rPr>
                      <w:sz w:val="24"/>
                      <w:szCs w:val="24"/>
                    </w:rPr>
                  </w:pPr>
                  <w:r>
                    <w:rPr>
                      <w:rFonts w:cs="Arial" w:hint="cs"/>
                      <w:noProof/>
                      <w:sz w:val="24"/>
                      <w:szCs w:val="24"/>
                      <w:rtl/>
                    </w:rPr>
                    <w:t>4م</w:t>
                  </w:r>
                </w:p>
              </w:txbxContent>
            </v:textbox>
          </v:shape>
        </w:pict>
      </w:r>
      <w:r>
        <w:rPr>
          <w:rFonts w:cs="Simplified Arabic"/>
          <w:noProof/>
          <w:sz w:val="28"/>
          <w:szCs w:val="28"/>
          <w:rtl/>
        </w:rPr>
        <w:pict>
          <v:shape id="_x0000_s1505" type="#_x0000_t202" style="position:absolute;left:0;text-align:left;margin-left:180pt;margin-top:386.2pt;width:34.65pt;height:21pt;z-index:252151808;mso-width-relative:margin;mso-height-relative:margin" stroked="f">
            <v:textbox>
              <w:txbxContent>
                <w:p w:rsidR="006F228F" w:rsidRPr="005E4A49" w:rsidRDefault="006F228F" w:rsidP="005E4A49">
                  <w:pPr>
                    <w:rPr>
                      <w:sz w:val="24"/>
                      <w:szCs w:val="24"/>
                    </w:rPr>
                  </w:pPr>
                  <w:r>
                    <w:rPr>
                      <w:rFonts w:cs="Arial" w:hint="cs"/>
                      <w:noProof/>
                      <w:sz w:val="24"/>
                      <w:szCs w:val="24"/>
                      <w:rtl/>
                    </w:rPr>
                    <w:t>1,5م</w:t>
                  </w:r>
                </w:p>
              </w:txbxContent>
            </v:textbox>
          </v:shape>
        </w:pict>
      </w:r>
      <w:r>
        <w:rPr>
          <w:rFonts w:cs="Simplified Arabic"/>
          <w:noProof/>
          <w:sz w:val="28"/>
          <w:szCs w:val="28"/>
          <w:rtl/>
        </w:rPr>
        <w:pict>
          <v:shape id="_x0000_s1504" type="#_x0000_t202" style="position:absolute;left:0;text-align:left;margin-left:180.75pt;margin-top:463.45pt;width:34.65pt;height:24.75pt;z-index:252150784;mso-width-relative:margin;mso-height-relative:margin" stroked="f">
            <v:textbox>
              <w:txbxContent>
                <w:p w:rsidR="006F228F" w:rsidRPr="005E4A49" w:rsidRDefault="006F228F" w:rsidP="005E4A49">
                  <w:pPr>
                    <w:rPr>
                      <w:sz w:val="24"/>
                      <w:szCs w:val="24"/>
                    </w:rPr>
                  </w:pPr>
                  <w:r w:rsidRPr="005E4A49">
                    <w:rPr>
                      <w:rFonts w:cs="Arial" w:hint="cs"/>
                      <w:noProof/>
                      <w:sz w:val="24"/>
                      <w:szCs w:val="24"/>
                      <w:rtl/>
                    </w:rPr>
                    <w:t>10م</w:t>
                  </w:r>
                </w:p>
              </w:txbxContent>
            </v:textbox>
          </v:shape>
        </w:pict>
      </w:r>
      <w:r>
        <w:rPr>
          <w:rFonts w:cs="Simplified Arabic"/>
          <w:noProof/>
          <w:sz w:val="28"/>
          <w:szCs w:val="28"/>
          <w:rtl/>
        </w:rPr>
        <w:pict>
          <v:shape id="_x0000_s1465" type="#_x0000_t202" style="position:absolute;left:0;text-align:left;margin-left:168.9pt;margin-top:540.7pt;width:88.5pt;height:49.8pt;z-index:252120064;mso-width-relative:margin;mso-height-relative:margin" stroked="f">
            <v:textbox>
              <w:txbxContent>
                <w:p w:rsidR="006F228F" w:rsidRDefault="006F228F" w:rsidP="00B01748">
                  <w:r w:rsidRPr="005E380E">
                    <w:rPr>
                      <w:rFonts w:cs="Arial"/>
                      <w:noProof/>
                      <w:rtl/>
                    </w:rPr>
                    <w:drawing>
                      <wp:inline distT="0" distB="0" distL="0" distR="0">
                        <wp:extent cx="787400" cy="476250"/>
                        <wp:effectExtent l="19050" t="0" r="0" b="0"/>
                        <wp:docPr id="3842" name="صورة 3"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809897" cy="489857"/>
                                </a:xfrm>
                                <a:prstGeom prst="rect">
                                  <a:avLst/>
                                </a:prstGeom>
                              </pic:spPr>
                            </pic:pic>
                          </a:graphicData>
                        </a:graphic>
                      </wp:inline>
                    </w:drawing>
                  </w:r>
                </w:p>
              </w:txbxContent>
            </v:textbox>
          </v:shape>
        </w:pict>
      </w:r>
      <w:r w:rsidR="00353406">
        <w:rPr>
          <w:rFonts w:cs="Simplified Arabic"/>
          <w:noProof/>
          <w:sz w:val="28"/>
          <w:szCs w:val="28"/>
          <w:rtl/>
        </w:rPr>
        <w:drawing>
          <wp:anchor distT="0" distB="0" distL="114300" distR="114300" simplePos="0" relativeHeight="251666432" behindDoc="0" locked="0" layoutInCell="1" allowOverlap="1">
            <wp:simplePos x="0" y="0"/>
            <wp:positionH relativeFrom="margin">
              <wp:posOffset>152400</wp:posOffset>
            </wp:positionH>
            <wp:positionV relativeFrom="margin">
              <wp:posOffset>-248285</wp:posOffset>
            </wp:positionV>
            <wp:extent cx="4972050" cy="7734300"/>
            <wp:effectExtent l="19050" t="0" r="0" b="0"/>
            <wp:wrapSquare wrapText="bothSides"/>
            <wp:docPr id="7" name="صورة 0" descr="الاختبار المهاري الاو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اختبار المهاري الاول.jpg"/>
                    <pic:cNvPicPr/>
                  </pic:nvPicPr>
                  <pic:blipFill>
                    <a:blip r:embed="rId15"/>
                    <a:stretch>
                      <a:fillRect/>
                    </a:stretch>
                  </pic:blipFill>
                  <pic:spPr>
                    <a:xfrm>
                      <a:off x="0" y="0"/>
                      <a:ext cx="4972050" cy="7734300"/>
                    </a:xfrm>
                    <a:prstGeom prst="rect">
                      <a:avLst/>
                    </a:prstGeom>
                    <a:effectLst>
                      <a:outerShdw blurRad="50800" dist="50800" dir="5400000" sx="1000" sy="1000" algn="ctr" rotWithShape="0">
                        <a:srgbClr val="000000"/>
                      </a:outerShdw>
                    </a:effectLst>
                  </pic:spPr>
                </pic:pic>
              </a:graphicData>
            </a:graphic>
          </wp:anchor>
        </w:drawing>
      </w:r>
    </w:p>
    <w:p w:rsidR="00B01748" w:rsidRDefault="00F41DC6" w:rsidP="00B01748">
      <w:pPr>
        <w:pStyle w:val="a5"/>
        <w:spacing w:line="288" w:lineRule="auto"/>
        <w:ind w:left="-58"/>
        <w:jc w:val="both"/>
        <w:rPr>
          <w:rFonts w:cs="Simplified Arabic"/>
          <w:sz w:val="28"/>
          <w:szCs w:val="28"/>
          <w:rtl/>
          <w:lang w:bidi="ar-IQ"/>
        </w:rPr>
      </w:pPr>
      <w:r>
        <w:rPr>
          <w:rFonts w:cs="Simplified Arabic"/>
          <w:noProof/>
          <w:sz w:val="28"/>
          <w:szCs w:val="28"/>
          <w:rtl/>
          <w:lang w:bidi="ar-IQ"/>
        </w:rPr>
        <w:pict>
          <v:shape id="_x0000_s1072" type="#_x0000_t202" style="position:absolute;left:0;text-align:left;margin-left:178.65pt;margin-top:445.5pt;width:74.5pt;height:43.65pt;z-index:251723776;mso-width-relative:margin;mso-height-relative:margin" stroked="f">
            <v:textbox style="mso-next-textbox:#_x0000_s1072">
              <w:txbxContent>
                <w:p w:rsidR="006F228F" w:rsidRDefault="006F228F" w:rsidP="00B01748">
                  <w:r>
                    <w:rPr>
                      <w:noProof/>
                      <w:rtl/>
                    </w:rPr>
                    <w:drawing>
                      <wp:inline distT="0" distB="0" distL="0" distR="0">
                        <wp:extent cx="787400" cy="476250"/>
                        <wp:effectExtent l="19050" t="0" r="0" b="0"/>
                        <wp:docPr id="5" name="صورة 3"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809897" cy="489857"/>
                                </a:xfrm>
                                <a:prstGeom prst="rect">
                                  <a:avLst/>
                                </a:prstGeom>
                              </pic:spPr>
                            </pic:pic>
                          </a:graphicData>
                        </a:graphic>
                      </wp:inline>
                    </w:drawing>
                  </w:r>
                </w:p>
              </w:txbxContent>
            </v:textbox>
          </v:shape>
        </w:pict>
      </w:r>
      <w:r w:rsidR="00B01748">
        <w:rPr>
          <w:rFonts w:cs="Simplified Arabic" w:hint="cs"/>
          <w:sz w:val="28"/>
          <w:szCs w:val="28"/>
          <w:rtl/>
          <w:lang w:bidi="ar-IQ"/>
        </w:rPr>
        <w:t xml:space="preserve">                                         الشكل (4)</w:t>
      </w:r>
    </w:p>
    <w:p w:rsidR="00B01748" w:rsidRDefault="00B01748" w:rsidP="00B01748">
      <w:pPr>
        <w:spacing w:line="288" w:lineRule="auto"/>
        <w:jc w:val="center"/>
        <w:rPr>
          <w:rFonts w:cs="Simplified Arabic"/>
          <w:sz w:val="28"/>
          <w:szCs w:val="28"/>
          <w:rtl/>
          <w:lang w:bidi="ar-IQ"/>
        </w:rPr>
      </w:pPr>
      <w:r>
        <w:rPr>
          <w:rFonts w:cs="Simplified Arabic" w:hint="cs"/>
          <w:sz w:val="28"/>
          <w:szCs w:val="28"/>
          <w:rtl/>
          <w:lang w:bidi="ar-IQ"/>
        </w:rPr>
        <w:t>الاختبار المهاري الاول</w:t>
      </w:r>
    </w:p>
    <w:p w:rsidR="00B01748" w:rsidRPr="00440B4C" w:rsidRDefault="00B01748" w:rsidP="00B01748">
      <w:pPr>
        <w:pStyle w:val="a5"/>
        <w:spacing w:line="288" w:lineRule="auto"/>
        <w:ind w:left="-58"/>
        <w:jc w:val="both"/>
        <w:rPr>
          <w:rFonts w:cs="Simplified Arabic"/>
          <w:b/>
          <w:bCs/>
          <w:sz w:val="28"/>
          <w:szCs w:val="28"/>
          <w:rtl/>
          <w:lang w:bidi="ar-IQ"/>
        </w:rPr>
      </w:pPr>
      <w:r w:rsidRPr="00440B4C">
        <w:rPr>
          <w:rFonts w:cs="Simplified Arabic" w:hint="cs"/>
          <w:b/>
          <w:bCs/>
          <w:sz w:val="28"/>
          <w:szCs w:val="28"/>
          <w:rtl/>
          <w:lang w:bidi="ar-IQ"/>
        </w:rPr>
        <w:lastRenderedPageBreak/>
        <w:t>3</w:t>
      </w:r>
      <w:r w:rsidRPr="006E2D66">
        <w:rPr>
          <w:rFonts w:cs="Simplified Arabic" w:hint="cs"/>
          <w:sz w:val="28"/>
          <w:szCs w:val="28"/>
          <w:rtl/>
          <w:lang w:bidi="ar-IQ"/>
        </w:rPr>
        <w:t>-</w:t>
      </w:r>
      <w:r w:rsidRPr="00440B4C">
        <w:rPr>
          <w:rFonts w:cs="Simplified Arabic" w:hint="cs"/>
          <w:b/>
          <w:bCs/>
          <w:sz w:val="28"/>
          <w:szCs w:val="28"/>
          <w:rtl/>
          <w:lang w:bidi="ar-IQ"/>
        </w:rPr>
        <w:t>4</w:t>
      </w:r>
      <w:r w:rsidRPr="006E2D66">
        <w:rPr>
          <w:rFonts w:cs="Simplified Arabic" w:hint="cs"/>
          <w:sz w:val="28"/>
          <w:szCs w:val="28"/>
          <w:rtl/>
          <w:lang w:bidi="ar-IQ"/>
        </w:rPr>
        <w:t>-</w:t>
      </w:r>
      <w:r w:rsidRPr="00440B4C">
        <w:rPr>
          <w:rFonts w:cs="Simplified Arabic" w:hint="cs"/>
          <w:b/>
          <w:bCs/>
          <w:sz w:val="28"/>
          <w:szCs w:val="28"/>
          <w:rtl/>
          <w:lang w:bidi="ar-IQ"/>
        </w:rPr>
        <w:t>3</w:t>
      </w:r>
      <w:r w:rsidRPr="006E2D66">
        <w:rPr>
          <w:rFonts w:cs="Simplified Arabic" w:hint="cs"/>
          <w:sz w:val="28"/>
          <w:szCs w:val="28"/>
          <w:rtl/>
          <w:lang w:bidi="ar-IQ"/>
        </w:rPr>
        <w:t>-</w:t>
      </w:r>
      <w:r w:rsidRPr="00440B4C">
        <w:rPr>
          <w:rFonts w:cs="Simplified Arabic" w:hint="cs"/>
          <w:b/>
          <w:bCs/>
          <w:sz w:val="28"/>
          <w:szCs w:val="28"/>
          <w:rtl/>
          <w:lang w:bidi="ar-IQ"/>
        </w:rPr>
        <w:t>2 الاختبار المهاري الث</w:t>
      </w:r>
      <w:r>
        <w:rPr>
          <w:rFonts w:cs="Simplified Arabic" w:hint="cs"/>
          <w:b/>
          <w:bCs/>
          <w:sz w:val="28"/>
          <w:szCs w:val="28"/>
          <w:rtl/>
          <w:lang w:bidi="ar-IQ"/>
        </w:rPr>
        <w:t>ان</w:t>
      </w:r>
      <w:r w:rsidRPr="00440B4C">
        <w:rPr>
          <w:rFonts w:cs="Simplified Arabic" w:hint="cs"/>
          <w:b/>
          <w:bCs/>
          <w:sz w:val="28"/>
          <w:szCs w:val="28"/>
          <w:rtl/>
          <w:lang w:bidi="ar-IQ"/>
        </w:rPr>
        <w:t xml:space="preserve">ي : </w:t>
      </w:r>
    </w:p>
    <w:p w:rsidR="00B01748" w:rsidRPr="00440B4C" w:rsidRDefault="00B01748" w:rsidP="00B01748">
      <w:pPr>
        <w:pStyle w:val="a5"/>
        <w:numPr>
          <w:ilvl w:val="0"/>
          <w:numId w:val="26"/>
        </w:numPr>
        <w:spacing w:line="288" w:lineRule="auto"/>
        <w:ind w:left="226" w:hanging="142"/>
        <w:jc w:val="both"/>
        <w:rPr>
          <w:rFonts w:cs="Simplified Arabic"/>
          <w:b/>
          <w:bCs/>
          <w:sz w:val="28"/>
          <w:szCs w:val="28"/>
          <w:lang w:bidi="ar-IQ"/>
        </w:rPr>
      </w:pPr>
      <w:r>
        <w:rPr>
          <w:rFonts w:cs="Simplified Arabic" w:hint="cs"/>
          <w:b/>
          <w:bCs/>
          <w:sz w:val="28"/>
          <w:szCs w:val="28"/>
          <w:rtl/>
          <w:lang w:bidi="ar-IQ"/>
        </w:rPr>
        <w:t xml:space="preserve"> </w:t>
      </w:r>
      <w:r w:rsidRPr="00440B4C">
        <w:rPr>
          <w:rFonts w:cs="Simplified Arabic" w:hint="cs"/>
          <w:b/>
          <w:bCs/>
          <w:sz w:val="28"/>
          <w:szCs w:val="28"/>
          <w:rtl/>
          <w:lang w:bidi="ar-IQ"/>
        </w:rPr>
        <w:t xml:space="preserve">الهدف من الاختبار : </w:t>
      </w:r>
      <w:r w:rsidRPr="00440B4C">
        <w:rPr>
          <w:rFonts w:cs="Simplified Arabic" w:hint="cs"/>
          <w:sz w:val="28"/>
          <w:szCs w:val="28"/>
          <w:rtl/>
          <w:lang w:bidi="ar-IQ"/>
        </w:rPr>
        <w:t>قياس ( دحرجة ، إخماد ، مناولة ، تهديف )</w:t>
      </w:r>
      <w:r w:rsidRPr="00440B4C">
        <w:rPr>
          <w:rFonts w:cs="Simplified Arabic" w:hint="cs"/>
          <w:b/>
          <w:bCs/>
          <w:sz w:val="28"/>
          <w:szCs w:val="28"/>
          <w:rtl/>
          <w:lang w:bidi="ar-IQ"/>
        </w:rPr>
        <w:t xml:space="preserve"> .</w:t>
      </w:r>
    </w:p>
    <w:p w:rsidR="00B01748" w:rsidRPr="00440B4C" w:rsidRDefault="00B01748" w:rsidP="00B01748">
      <w:pPr>
        <w:pStyle w:val="a5"/>
        <w:numPr>
          <w:ilvl w:val="0"/>
          <w:numId w:val="26"/>
        </w:numPr>
        <w:spacing w:line="288" w:lineRule="auto"/>
        <w:ind w:left="226" w:hanging="142"/>
        <w:jc w:val="both"/>
        <w:rPr>
          <w:rFonts w:cs="Simplified Arabic"/>
          <w:b/>
          <w:bCs/>
          <w:sz w:val="28"/>
          <w:szCs w:val="28"/>
          <w:lang w:bidi="ar-IQ"/>
        </w:rPr>
      </w:pPr>
      <w:r>
        <w:rPr>
          <w:rFonts w:cs="Simplified Arabic" w:hint="cs"/>
          <w:b/>
          <w:bCs/>
          <w:sz w:val="28"/>
          <w:szCs w:val="28"/>
          <w:rtl/>
          <w:lang w:bidi="ar-IQ"/>
        </w:rPr>
        <w:t xml:space="preserve"> </w:t>
      </w:r>
      <w:r w:rsidRPr="00440B4C">
        <w:rPr>
          <w:rFonts w:cs="Simplified Arabic" w:hint="cs"/>
          <w:b/>
          <w:bCs/>
          <w:sz w:val="28"/>
          <w:szCs w:val="28"/>
          <w:rtl/>
          <w:lang w:bidi="ar-IQ"/>
        </w:rPr>
        <w:t xml:space="preserve">الأدوات المستخدمة : </w:t>
      </w:r>
      <w:r w:rsidRPr="00440B4C">
        <w:rPr>
          <w:rFonts w:cs="Simplified Arabic" w:hint="cs"/>
          <w:sz w:val="28"/>
          <w:szCs w:val="28"/>
          <w:rtl/>
          <w:lang w:bidi="ar-IQ"/>
        </w:rPr>
        <w:t>(6) شواخص ، كرة قدم</w:t>
      </w:r>
      <w:r w:rsidRPr="00440B4C">
        <w:rPr>
          <w:rFonts w:cs="Simplified Arabic" w:hint="cs"/>
          <w:b/>
          <w:bCs/>
          <w:sz w:val="28"/>
          <w:szCs w:val="28"/>
          <w:rtl/>
          <w:lang w:bidi="ar-IQ"/>
        </w:rPr>
        <w:t xml:space="preserve"> .</w:t>
      </w:r>
    </w:p>
    <w:p w:rsidR="00B01748" w:rsidRPr="00440B4C" w:rsidRDefault="00B01748" w:rsidP="008F697E">
      <w:pPr>
        <w:pStyle w:val="a5"/>
        <w:numPr>
          <w:ilvl w:val="0"/>
          <w:numId w:val="26"/>
        </w:numPr>
        <w:spacing w:line="288" w:lineRule="auto"/>
        <w:ind w:left="226" w:hanging="142"/>
        <w:jc w:val="both"/>
        <w:rPr>
          <w:rFonts w:cs="Simplified Arabic"/>
          <w:b/>
          <w:bCs/>
          <w:sz w:val="28"/>
          <w:szCs w:val="28"/>
          <w:lang w:bidi="ar-IQ"/>
        </w:rPr>
      </w:pPr>
      <w:r>
        <w:rPr>
          <w:rFonts w:cs="Simplified Arabic" w:hint="cs"/>
          <w:b/>
          <w:bCs/>
          <w:sz w:val="28"/>
          <w:szCs w:val="28"/>
          <w:rtl/>
          <w:lang w:bidi="ar-IQ"/>
        </w:rPr>
        <w:t xml:space="preserve"> </w:t>
      </w:r>
      <w:r w:rsidRPr="00440B4C">
        <w:rPr>
          <w:rFonts w:cs="Simplified Arabic" w:hint="cs"/>
          <w:b/>
          <w:bCs/>
          <w:sz w:val="28"/>
          <w:szCs w:val="28"/>
          <w:rtl/>
          <w:lang w:bidi="ar-IQ"/>
        </w:rPr>
        <w:t xml:space="preserve">وصف الأداء : </w:t>
      </w:r>
      <w:r w:rsidRPr="00440B4C">
        <w:rPr>
          <w:rFonts w:cs="Simplified Arabic" w:hint="cs"/>
          <w:sz w:val="28"/>
          <w:szCs w:val="28"/>
          <w:rtl/>
          <w:lang w:bidi="ar-IQ"/>
        </w:rPr>
        <w:t xml:space="preserve">يرسم خط البداية بطول (3) </w:t>
      </w:r>
      <w:r w:rsidR="008B47A6">
        <w:rPr>
          <w:rFonts w:cs="Simplified Arabic" w:hint="cs"/>
          <w:sz w:val="28"/>
          <w:szCs w:val="28"/>
          <w:rtl/>
          <w:lang w:bidi="ar-IQ"/>
        </w:rPr>
        <w:t>أ</w:t>
      </w:r>
      <w:r w:rsidR="008B47A6" w:rsidRPr="00440B4C">
        <w:rPr>
          <w:rFonts w:cs="Simplified Arabic" w:hint="cs"/>
          <w:sz w:val="28"/>
          <w:szCs w:val="28"/>
          <w:rtl/>
          <w:lang w:bidi="ar-IQ"/>
        </w:rPr>
        <w:t>مت</w:t>
      </w:r>
      <w:r w:rsidR="008B47A6">
        <w:rPr>
          <w:rFonts w:cs="Simplified Arabic" w:hint="cs"/>
          <w:sz w:val="28"/>
          <w:szCs w:val="28"/>
          <w:rtl/>
          <w:lang w:bidi="ar-IQ"/>
        </w:rPr>
        <w:t>ا</w:t>
      </w:r>
      <w:r w:rsidR="008B47A6" w:rsidRPr="00440B4C">
        <w:rPr>
          <w:rFonts w:cs="Simplified Arabic" w:hint="cs"/>
          <w:sz w:val="28"/>
          <w:szCs w:val="28"/>
          <w:rtl/>
          <w:lang w:bidi="ar-IQ"/>
        </w:rPr>
        <w:t>ر</w:t>
      </w:r>
      <w:r w:rsidRPr="00440B4C">
        <w:rPr>
          <w:rFonts w:cs="Simplified Arabic" w:hint="cs"/>
          <w:sz w:val="28"/>
          <w:szCs w:val="28"/>
          <w:rtl/>
          <w:lang w:bidi="ar-IQ"/>
        </w:rPr>
        <w:t xml:space="preserve"> والذي يبعد عن أول شاخص (10) </w:t>
      </w:r>
      <w:r w:rsidR="008B47A6">
        <w:rPr>
          <w:rFonts w:cs="Simplified Arabic" w:hint="cs"/>
          <w:sz w:val="28"/>
          <w:szCs w:val="28"/>
          <w:rtl/>
          <w:lang w:bidi="ar-IQ"/>
        </w:rPr>
        <w:t>أ</w:t>
      </w:r>
      <w:r w:rsidR="008B47A6" w:rsidRPr="00440B4C">
        <w:rPr>
          <w:rFonts w:cs="Simplified Arabic" w:hint="cs"/>
          <w:sz w:val="28"/>
          <w:szCs w:val="28"/>
          <w:rtl/>
          <w:lang w:bidi="ar-IQ"/>
        </w:rPr>
        <w:t>مت</w:t>
      </w:r>
      <w:r w:rsidR="008B47A6">
        <w:rPr>
          <w:rFonts w:cs="Simplified Arabic" w:hint="cs"/>
          <w:sz w:val="28"/>
          <w:szCs w:val="28"/>
          <w:rtl/>
          <w:lang w:bidi="ar-IQ"/>
        </w:rPr>
        <w:t>ا</w:t>
      </w:r>
      <w:r w:rsidR="008B47A6" w:rsidRPr="00440B4C">
        <w:rPr>
          <w:rFonts w:cs="Simplified Arabic" w:hint="cs"/>
          <w:sz w:val="28"/>
          <w:szCs w:val="28"/>
          <w:rtl/>
          <w:lang w:bidi="ar-IQ"/>
        </w:rPr>
        <w:t>ر</w:t>
      </w:r>
      <w:r w:rsidRPr="00440B4C">
        <w:rPr>
          <w:rFonts w:cs="Simplified Arabic" w:hint="cs"/>
          <w:sz w:val="28"/>
          <w:szCs w:val="28"/>
          <w:rtl/>
          <w:lang w:bidi="ar-IQ"/>
        </w:rPr>
        <w:t xml:space="preserve"> بالمجموعة الأولى وعن أول شاخص بالمجموعة </w:t>
      </w:r>
      <w:r w:rsidR="008B47A6" w:rsidRPr="00440B4C">
        <w:rPr>
          <w:rFonts w:cs="Simplified Arabic" w:hint="cs"/>
          <w:sz w:val="28"/>
          <w:szCs w:val="28"/>
          <w:rtl/>
          <w:lang w:bidi="ar-IQ"/>
        </w:rPr>
        <w:t>الث</w:t>
      </w:r>
      <w:r w:rsidR="008B47A6">
        <w:rPr>
          <w:rFonts w:cs="Simplified Arabic" w:hint="cs"/>
          <w:sz w:val="28"/>
          <w:szCs w:val="28"/>
          <w:rtl/>
          <w:lang w:bidi="ar-IQ"/>
        </w:rPr>
        <w:t>ان</w:t>
      </w:r>
      <w:r w:rsidR="008B47A6" w:rsidRPr="00440B4C">
        <w:rPr>
          <w:rFonts w:cs="Simplified Arabic" w:hint="cs"/>
          <w:sz w:val="28"/>
          <w:szCs w:val="28"/>
          <w:rtl/>
          <w:lang w:bidi="ar-IQ"/>
        </w:rPr>
        <w:t>ية</w:t>
      </w:r>
      <w:r w:rsidRPr="00440B4C">
        <w:rPr>
          <w:rFonts w:cs="Simplified Arabic" w:hint="cs"/>
          <w:sz w:val="28"/>
          <w:szCs w:val="28"/>
          <w:rtl/>
          <w:lang w:bidi="ar-IQ"/>
        </w:rPr>
        <w:t xml:space="preserve"> (11) متر</w:t>
      </w:r>
      <w:r w:rsidR="002E1423">
        <w:rPr>
          <w:rFonts w:cs="Simplified Arabic" w:hint="cs"/>
          <w:sz w:val="28"/>
          <w:szCs w:val="28"/>
          <w:rtl/>
          <w:lang w:bidi="ar-IQ"/>
        </w:rPr>
        <w:t>اً</w:t>
      </w:r>
      <w:r w:rsidRPr="00440B4C">
        <w:rPr>
          <w:rFonts w:cs="Simplified Arabic" w:hint="cs"/>
          <w:sz w:val="28"/>
          <w:szCs w:val="28"/>
          <w:rtl/>
          <w:lang w:bidi="ar-IQ"/>
        </w:rPr>
        <w:t xml:space="preserve"> ، وتثبت الشواخص الـ (6) على مجموعتين المسافة بين المجموعة الأولى والث</w:t>
      </w:r>
      <w:r>
        <w:rPr>
          <w:rFonts w:cs="Simplified Arabic" w:hint="cs"/>
          <w:sz w:val="28"/>
          <w:szCs w:val="28"/>
          <w:rtl/>
          <w:lang w:bidi="ar-IQ"/>
        </w:rPr>
        <w:t>ان</w:t>
      </w:r>
      <w:r w:rsidRPr="00440B4C">
        <w:rPr>
          <w:rFonts w:cs="Simplified Arabic" w:hint="cs"/>
          <w:sz w:val="28"/>
          <w:szCs w:val="28"/>
          <w:rtl/>
          <w:lang w:bidi="ar-IQ"/>
        </w:rPr>
        <w:t xml:space="preserve">ية للشواخص (3) </w:t>
      </w:r>
      <w:r w:rsidR="002E1423">
        <w:rPr>
          <w:rFonts w:cs="Simplified Arabic" w:hint="cs"/>
          <w:sz w:val="28"/>
          <w:szCs w:val="28"/>
          <w:rtl/>
          <w:lang w:bidi="ar-IQ"/>
        </w:rPr>
        <w:t>أ</w:t>
      </w:r>
      <w:r w:rsidR="002E1423" w:rsidRPr="00440B4C">
        <w:rPr>
          <w:rFonts w:cs="Simplified Arabic" w:hint="cs"/>
          <w:sz w:val="28"/>
          <w:szCs w:val="28"/>
          <w:rtl/>
          <w:lang w:bidi="ar-IQ"/>
        </w:rPr>
        <w:t>مت</w:t>
      </w:r>
      <w:r w:rsidR="002E1423">
        <w:rPr>
          <w:rFonts w:cs="Simplified Arabic" w:hint="cs"/>
          <w:sz w:val="28"/>
          <w:szCs w:val="28"/>
          <w:rtl/>
          <w:lang w:bidi="ar-IQ"/>
        </w:rPr>
        <w:t>ا</w:t>
      </w:r>
      <w:r w:rsidR="002E1423" w:rsidRPr="00440B4C">
        <w:rPr>
          <w:rFonts w:cs="Simplified Arabic" w:hint="cs"/>
          <w:sz w:val="28"/>
          <w:szCs w:val="28"/>
          <w:rtl/>
          <w:lang w:bidi="ar-IQ"/>
        </w:rPr>
        <w:t>ر</w:t>
      </w:r>
      <w:r w:rsidRPr="00440B4C">
        <w:rPr>
          <w:rFonts w:cs="Simplified Arabic" w:hint="cs"/>
          <w:sz w:val="28"/>
          <w:szCs w:val="28"/>
          <w:rtl/>
          <w:lang w:bidi="ar-IQ"/>
        </w:rPr>
        <w:t xml:space="preserve"> والمسافة بين شاخص و</w:t>
      </w:r>
      <w:r w:rsidR="002E1423">
        <w:rPr>
          <w:rFonts w:cs="Simplified Arabic" w:hint="cs"/>
          <w:sz w:val="28"/>
          <w:szCs w:val="28"/>
          <w:rtl/>
          <w:lang w:bidi="ar-IQ"/>
        </w:rPr>
        <w:t>آ</w:t>
      </w:r>
      <w:r w:rsidRPr="00440B4C">
        <w:rPr>
          <w:rFonts w:cs="Simplified Arabic" w:hint="cs"/>
          <w:sz w:val="28"/>
          <w:szCs w:val="28"/>
          <w:rtl/>
          <w:lang w:bidi="ar-IQ"/>
        </w:rPr>
        <w:t xml:space="preserve">خر في كل مجموعة (2) متر ، ويرسم مربع طول ضلعه (3) </w:t>
      </w:r>
      <w:r w:rsidR="002E1423">
        <w:rPr>
          <w:rFonts w:cs="Simplified Arabic" w:hint="cs"/>
          <w:sz w:val="28"/>
          <w:szCs w:val="28"/>
          <w:rtl/>
          <w:lang w:bidi="ar-IQ"/>
        </w:rPr>
        <w:t>أ</w:t>
      </w:r>
      <w:r w:rsidR="002E1423" w:rsidRPr="00440B4C">
        <w:rPr>
          <w:rFonts w:cs="Simplified Arabic" w:hint="cs"/>
          <w:sz w:val="28"/>
          <w:szCs w:val="28"/>
          <w:rtl/>
          <w:lang w:bidi="ar-IQ"/>
        </w:rPr>
        <w:t>مت</w:t>
      </w:r>
      <w:r w:rsidR="002E1423">
        <w:rPr>
          <w:rFonts w:cs="Simplified Arabic" w:hint="cs"/>
          <w:sz w:val="28"/>
          <w:szCs w:val="28"/>
          <w:rtl/>
          <w:lang w:bidi="ar-IQ"/>
        </w:rPr>
        <w:t>ا</w:t>
      </w:r>
      <w:r w:rsidR="002E1423" w:rsidRPr="00440B4C">
        <w:rPr>
          <w:rFonts w:cs="Simplified Arabic" w:hint="cs"/>
          <w:sz w:val="28"/>
          <w:szCs w:val="28"/>
          <w:rtl/>
          <w:lang w:bidi="ar-IQ"/>
        </w:rPr>
        <w:t>ر</w:t>
      </w:r>
      <w:r w:rsidRPr="00440B4C">
        <w:rPr>
          <w:rFonts w:cs="Simplified Arabic" w:hint="cs"/>
          <w:sz w:val="28"/>
          <w:szCs w:val="28"/>
          <w:rtl/>
          <w:lang w:bidi="ar-IQ"/>
        </w:rPr>
        <w:t xml:space="preserve"> مواز</w:t>
      </w:r>
      <w:r w:rsidR="002E1423">
        <w:rPr>
          <w:rFonts w:cs="Simplified Arabic" w:hint="cs"/>
          <w:sz w:val="28"/>
          <w:szCs w:val="28"/>
          <w:rtl/>
          <w:lang w:bidi="ar-IQ"/>
        </w:rPr>
        <w:t>ٍ</w:t>
      </w:r>
      <w:r w:rsidRPr="00440B4C">
        <w:rPr>
          <w:rFonts w:cs="Simplified Arabic" w:hint="cs"/>
          <w:sz w:val="28"/>
          <w:szCs w:val="28"/>
          <w:rtl/>
          <w:lang w:bidi="ar-IQ"/>
        </w:rPr>
        <w:t xml:space="preserve"> لخط الـ (18) متر</w:t>
      </w:r>
      <w:r w:rsidR="002E1423">
        <w:rPr>
          <w:rFonts w:cs="Simplified Arabic" w:hint="cs"/>
          <w:sz w:val="28"/>
          <w:szCs w:val="28"/>
          <w:rtl/>
          <w:lang w:bidi="ar-IQ"/>
        </w:rPr>
        <w:t>اً</w:t>
      </w:r>
      <w:r w:rsidRPr="00440B4C">
        <w:rPr>
          <w:rFonts w:cs="Simplified Arabic" w:hint="cs"/>
          <w:sz w:val="28"/>
          <w:szCs w:val="28"/>
          <w:rtl/>
          <w:lang w:bidi="ar-IQ"/>
        </w:rPr>
        <w:t xml:space="preserve"> الأيمن ، ويبعد عن خط الـ (18) متر</w:t>
      </w:r>
      <w:r w:rsidR="008F697E">
        <w:rPr>
          <w:rFonts w:cs="Simplified Arabic" w:hint="cs"/>
          <w:sz w:val="28"/>
          <w:szCs w:val="28"/>
          <w:rtl/>
          <w:lang w:bidi="ar-IQ"/>
        </w:rPr>
        <w:t>اً</w:t>
      </w:r>
      <w:r w:rsidRPr="00440B4C">
        <w:rPr>
          <w:rFonts w:cs="Simplified Arabic" w:hint="cs"/>
          <w:sz w:val="28"/>
          <w:szCs w:val="28"/>
          <w:rtl/>
          <w:lang w:bidi="ar-IQ"/>
        </w:rPr>
        <w:t xml:space="preserve"> الأمامي (2) متر ، ويرسم مربع </w:t>
      </w:r>
      <w:r w:rsidR="008F697E">
        <w:rPr>
          <w:rFonts w:cs="Simplified Arabic" w:hint="cs"/>
          <w:sz w:val="28"/>
          <w:szCs w:val="28"/>
          <w:rtl/>
          <w:lang w:bidi="ar-IQ"/>
        </w:rPr>
        <w:t>آ</w:t>
      </w:r>
      <w:r w:rsidRPr="00440B4C">
        <w:rPr>
          <w:rFonts w:cs="Simplified Arabic" w:hint="cs"/>
          <w:sz w:val="28"/>
          <w:szCs w:val="28"/>
          <w:rtl/>
          <w:lang w:bidi="ar-IQ"/>
        </w:rPr>
        <w:t xml:space="preserve">خر طول ضلعه (3) </w:t>
      </w:r>
      <w:r w:rsidR="000764A0">
        <w:rPr>
          <w:rFonts w:cs="Simplified Arabic" w:hint="cs"/>
          <w:sz w:val="28"/>
          <w:szCs w:val="28"/>
          <w:rtl/>
          <w:lang w:bidi="ar-IQ"/>
        </w:rPr>
        <w:t>أ</w:t>
      </w:r>
      <w:r w:rsidR="000764A0" w:rsidRPr="00440B4C">
        <w:rPr>
          <w:rFonts w:cs="Simplified Arabic" w:hint="cs"/>
          <w:sz w:val="28"/>
          <w:szCs w:val="28"/>
          <w:rtl/>
          <w:lang w:bidi="ar-IQ"/>
        </w:rPr>
        <w:t>مت</w:t>
      </w:r>
      <w:r w:rsidR="000764A0">
        <w:rPr>
          <w:rFonts w:cs="Simplified Arabic" w:hint="cs"/>
          <w:sz w:val="28"/>
          <w:szCs w:val="28"/>
          <w:rtl/>
          <w:lang w:bidi="ar-IQ"/>
        </w:rPr>
        <w:t>ار</w:t>
      </w:r>
      <w:r w:rsidR="008F697E">
        <w:rPr>
          <w:rFonts w:cs="Simplified Arabic" w:hint="cs"/>
          <w:sz w:val="28"/>
          <w:szCs w:val="28"/>
          <w:rtl/>
          <w:lang w:bidi="ar-IQ"/>
        </w:rPr>
        <w:t xml:space="preserve"> ضلعه الأيسر موازٍ</w:t>
      </w:r>
      <w:r w:rsidRPr="00440B4C">
        <w:rPr>
          <w:rFonts w:cs="Simplified Arabic" w:hint="cs"/>
          <w:sz w:val="28"/>
          <w:szCs w:val="28"/>
          <w:rtl/>
          <w:lang w:bidi="ar-IQ"/>
        </w:rPr>
        <w:t xml:space="preserve"> لخط (18) متر</w:t>
      </w:r>
      <w:r w:rsidR="008F697E">
        <w:rPr>
          <w:rFonts w:cs="Simplified Arabic" w:hint="cs"/>
          <w:sz w:val="28"/>
          <w:szCs w:val="28"/>
          <w:rtl/>
          <w:lang w:bidi="ar-IQ"/>
        </w:rPr>
        <w:t>اً</w:t>
      </w:r>
      <w:r w:rsidRPr="00440B4C">
        <w:rPr>
          <w:rFonts w:cs="Simplified Arabic" w:hint="cs"/>
          <w:sz w:val="28"/>
          <w:szCs w:val="28"/>
          <w:rtl/>
          <w:lang w:bidi="ar-IQ"/>
        </w:rPr>
        <w:t xml:space="preserve"> الأيسر ويبعد عن خط الـ (18) متر</w:t>
      </w:r>
      <w:r w:rsidR="000764A0">
        <w:rPr>
          <w:rFonts w:cs="Simplified Arabic" w:hint="cs"/>
          <w:sz w:val="28"/>
          <w:szCs w:val="28"/>
          <w:rtl/>
          <w:lang w:bidi="ar-IQ"/>
        </w:rPr>
        <w:t>اً</w:t>
      </w:r>
      <w:r w:rsidRPr="00440B4C">
        <w:rPr>
          <w:rFonts w:cs="Simplified Arabic" w:hint="cs"/>
          <w:sz w:val="28"/>
          <w:szCs w:val="28"/>
          <w:rtl/>
          <w:lang w:bidi="ar-IQ"/>
        </w:rPr>
        <w:t xml:space="preserve"> الأمامي (3) متر ، ويقف اللاعب خلف خط البداية وعند سماع إشارة البداية ( الصافرة ) ينطلق اللاعب بالكرة ليجري بين الشواخص وبعد </w:t>
      </w:r>
      <w:r w:rsidR="000764A0" w:rsidRPr="00440B4C">
        <w:rPr>
          <w:rFonts w:cs="Simplified Arabic" w:hint="cs"/>
          <w:sz w:val="28"/>
          <w:szCs w:val="28"/>
          <w:rtl/>
          <w:lang w:bidi="ar-IQ"/>
        </w:rPr>
        <w:t>ال</w:t>
      </w:r>
      <w:r w:rsidR="000764A0">
        <w:rPr>
          <w:rFonts w:cs="Simplified Arabic" w:hint="cs"/>
          <w:sz w:val="28"/>
          <w:szCs w:val="28"/>
          <w:rtl/>
          <w:lang w:bidi="ar-IQ"/>
        </w:rPr>
        <w:t>ان</w:t>
      </w:r>
      <w:r w:rsidR="000764A0" w:rsidRPr="00440B4C">
        <w:rPr>
          <w:rFonts w:cs="Simplified Arabic" w:hint="cs"/>
          <w:sz w:val="28"/>
          <w:szCs w:val="28"/>
          <w:rtl/>
          <w:lang w:bidi="ar-IQ"/>
        </w:rPr>
        <w:t>تهاء</w:t>
      </w:r>
      <w:r w:rsidRPr="00440B4C">
        <w:rPr>
          <w:rFonts w:cs="Simplified Arabic" w:hint="cs"/>
          <w:sz w:val="28"/>
          <w:szCs w:val="28"/>
          <w:rtl/>
          <w:lang w:bidi="ar-IQ"/>
        </w:rPr>
        <w:t xml:space="preserve"> من الدحرجة بين الشواخص يناول اللاعب الكرة </w:t>
      </w:r>
      <w:r w:rsidR="000764A0" w:rsidRPr="00440B4C">
        <w:rPr>
          <w:rFonts w:cs="Simplified Arabic" w:hint="cs"/>
          <w:sz w:val="28"/>
          <w:szCs w:val="28"/>
          <w:rtl/>
          <w:lang w:bidi="ar-IQ"/>
        </w:rPr>
        <w:t>إلى</w:t>
      </w:r>
      <w:r w:rsidRPr="00440B4C">
        <w:rPr>
          <w:rFonts w:cs="Simplified Arabic" w:hint="cs"/>
          <w:sz w:val="28"/>
          <w:szCs w:val="28"/>
          <w:rtl/>
          <w:lang w:bidi="ar-IQ"/>
        </w:rPr>
        <w:t xml:space="preserve"> المدرب الموجود في المربع الأيسر ثم يجري </w:t>
      </w:r>
      <w:r w:rsidR="000764A0" w:rsidRPr="00440B4C">
        <w:rPr>
          <w:rFonts w:cs="Simplified Arabic" w:hint="cs"/>
          <w:sz w:val="28"/>
          <w:szCs w:val="28"/>
          <w:rtl/>
          <w:lang w:bidi="ar-IQ"/>
        </w:rPr>
        <w:t>إلى</w:t>
      </w:r>
      <w:r w:rsidRPr="00440B4C">
        <w:rPr>
          <w:rFonts w:cs="Simplified Arabic" w:hint="cs"/>
          <w:sz w:val="28"/>
          <w:szCs w:val="28"/>
          <w:rtl/>
          <w:lang w:bidi="ar-IQ"/>
        </w:rPr>
        <w:t xml:space="preserve"> المربع الموجود بالمنتصف ليستلم الكرة من المدرب ثم يقوم بإخمادها ومن ثم التهديف</w:t>
      </w:r>
      <w:r>
        <w:rPr>
          <w:rFonts w:cs="Simplified Arabic" w:hint="cs"/>
          <w:sz w:val="28"/>
          <w:szCs w:val="28"/>
          <w:rtl/>
          <w:lang w:bidi="ar-IQ"/>
        </w:rPr>
        <w:t xml:space="preserve"> والشكل (5) يوضح ذلك</w:t>
      </w:r>
      <w:r w:rsidRPr="00440B4C">
        <w:rPr>
          <w:rFonts w:cs="Simplified Arabic" w:hint="cs"/>
          <w:sz w:val="28"/>
          <w:szCs w:val="28"/>
          <w:rtl/>
          <w:lang w:bidi="ar-IQ"/>
        </w:rPr>
        <w:t xml:space="preserve"> .</w:t>
      </w:r>
    </w:p>
    <w:p w:rsidR="00B01748" w:rsidRPr="00440B4C" w:rsidRDefault="00B01748" w:rsidP="00B01748">
      <w:pPr>
        <w:pStyle w:val="a5"/>
        <w:numPr>
          <w:ilvl w:val="0"/>
          <w:numId w:val="25"/>
        </w:numPr>
        <w:tabs>
          <w:tab w:val="left" w:pos="226"/>
        </w:tabs>
        <w:spacing w:line="288" w:lineRule="auto"/>
        <w:ind w:left="84" w:firstLine="0"/>
        <w:jc w:val="both"/>
        <w:rPr>
          <w:rFonts w:cs="Simplified Arabic"/>
          <w:sz w:val="28"/>
          <w:szCs w:val="28"/>
          <w:lang w:bidi="ar-IQ"/>
        </w:rPr>
      </w:pPr>
      <w:r>
        <w:rPr>
          <w:rFonts w:cs="Simplified Arabic" w:hint="cs"/>
          <w:b/>
          <w:bCs/>
          <w:sz w:val="28"/>
          <w:szCs w:val="28"/>
          <w:rtl/>
          <w:lang w:bidi="ar-IQ"/>
        </w:rPr>
        <w:t xml:space="preserve"> </w:t>
      </w:r>
      <w:r w:rsidRPr="00440B4C">
        <w:rPr>
          <w:rFonts w:cs="Simplified Arabic" w:hint="cs"/>
          <w:b/>
          <w:bCs/>
          <w:sz w:val="28"/>
          <w:szCs w:val="28"/>
          <w:rtl/>
          <w:lang w:bidi="ar-IQ"/>
        </w:rPr>
        <w:t xml:space="preserve">طريقة التسجيل : </w:t>
      </w:r>
      <w:r w:rsidRPr="00440B4C">
        <w:rPr>
          <w:rFonts w:cs="Simplified Arabic" w:hint="cs"/>
          <w:sz w:val="28"/>
          <w:szCs w:val="28"/>
          <w:rtl/>
          <w:lang w:bidi="ar-IQ"/>
        </w:rPr>
        <w:t>تعطى ثلاث محاولات ويأخذ الوسط الحسابي للدرجة وللزمن .</w:t>
      </w:r>
    </w:p>
    <w:p w:rsidR="00B01748" w:rsidRPr="00440B4C" w:rsidRDefault="00B01748" w:rsidP="00B01748">
      <w:pPr>
        <w:pStyle w:val="a5"/>
        <w:numPr>
          <w:ilvl w:val="0"/>
          <w:numId w:val="26"/>
        </w:numPr>
        <w:spacing w:line="288" w:lineRule="auto"/>
        <w:ind w:left="226" w:hanging="142"/>
        <w:jc w:val="both"/>
        <w:rPr>
          <w:rFonts w:cs="Simplified Arabic"/>
          <w:b/>
          <w:bCs/>
          <w:sz w:val="28"/>
          <w:szCs w:val="28"/>
          <w:lang w:bidi="ar-IQ"/>
        </w:rPr>
      </w:pPr>
      <w:r>
        <w:rPr>
          <w:rFonts w:cs="Simplified Arabic" w:hint="cs"/>
          <w:b/>
          <w:bCs/>
          <w:sz w:val="28"/>
          <w:szCs w:val="28"/>
          <w:rtl/>
          <w:lang w:bidi="ar-IQ"/>
        </w:rPr>
        <w:t xml:space="preserve"> </w:t>
      </w:r>
      <w:r w:rsidRPr="00440B4C">
        <w:rPr>
          <w:rFonts w:cs="Simplified Arabic" w:hint="cs"/>
          <w:b/>
          <w:bCs/>
          <w:sz w:val="28"/>
          <w:szCs w:val="28"/>
          <w:rtl/>
          <w:lang w:bidi="ar-IQ"/>
        </w:rPr>
        <w:t>شروط الاختبار :</w:t>
      </w:r>
    </w:p>
    <w:p w:rsidR="00B01748" w:rsidRPr="00440B4C" w:rsidRDefault="00B01748" w:rsidP="00B01748">
      <w:pPr>
        <w:pStyle w:val="a5"/>
        <w:spacing w:line="288" w:lineRule="auto"/>
        <w:ind w:left="84"/>
        <w:jc w:val="both"/>
        <w:rPr>
          <w:rFonts w:cs="Simplified Arabic"/>
          <w:sz w:val="28"/>
          <w:szCs w:val="28"/>
          <w:rtl/>
          <w:lang w:bidi="ar-IQ"/>
        </w:rPr>
      </w:pPr>
      <w:r w:rsidRPr="00440B4C">
        <w:rPr>
          <w:rFonts w:cs="Simplified Arabic" w:hint="cs"/>
          <w:sz w:val="28"/>
          <w:szCs w:val="28"/>
          <w:rtl/>
          <w:lang w:bidi="ar-IQ"/>
        </w:rPr>
        <w:t xml:space="preserve">1- إذا اخطأ المدرب في إرسال الكرة </w:t>
      </w:r>
      <w:r w:rsidR="000764A0" w:rsidRPr="00440B4C">
        <w:rPr>
          <w:rFonts w:cs="Simplified Arabic" w:hint="cs"/>
          <w:sz w:val="28"/>
          <w:szCs w:val="28"/>
          <w:rtl/>
          <w:lang w:bidi="ar-IQ"/>
        </w:rPr>
        <w:t>إلى</w:t>
      </w:r>
      <w:r w:rsidRPr="00440B4C">
        <w:rPr>
          <w:rFonts w:cs="Simplified Arabic" w:hint="cs"/>
          <w:sz w:val="28"/>
          <w:szCs w:val="28"/>
          <w:rtl/>
          <w:lang w:bidi="ar-IQ"/>
        </w:rPr>
        <w:t xml:space="preserve"> المربع الخاص للإخماد (يعاد الاختبار).</w:t>
      </w:r>
    </w:p>
    <w:p w:rsidR="00B01748" w:rsidRPr="00440B4C" w:rsidRDefault="00B01748" w:rsidP="00B01748">
      <w:pPr>
        <w:pStyle w:val="a5"/>
        <w:spacing w:line="288" w:lineRule="auto"/>
        <w:ind w:left="84"/>
        <w:jc w:val="both"/>
        <w:rPr>
          <w:rFonts w:cs="Simplified Arabic"/>
          <w:sz w:val="28"/>
          <w:szCs w:val="28"/>
          <w:rtl/>
          <w:lang w:bidi="ar-IQ"/>
        </w:rPr>
      </w:pPr>
      <w:r w:rsidRPr="00440B4C">
        <w:rPr>
          <w:rFonts w:cs="Simplified Arabic" w:hint="cs"/>
          <w:sz w:val="28"/>
          <w:szCs w:val="28"/>
          <w:rtl/>
          <w:lang w:bidi="ar-IQ"/>
        </w:rPr>
        <w:t>2- تحسب الدرجة الأعلى في التهديف إذا وقعت الكرة على الخطوط .</w:t>
      </w:r>
    </w:p>
    <w:p w:rsidR="00B01748" w:rsidRPr="00440B4C" w:rsidRDefault="00B01748" w:rsidP="00B01748">
      <w:pPr>
        <w:pStyle w:val="a5"/>
        <w:spacing w:line="288" w:lineRule="auto"/>
        <w:ind w:left="84"/>
        <w:jc w:val="both"/>
        <w:rPr>
          <w:rFonts w:cs="Simplified Arabic"/>
          <w:sz w:val="28"/>
          <w:szCs w:val="28"/>
          <w:rtl/>
          <w:lang w:bidi="ar-IQ"/>
        </w:rPr>
      </w:pPr>
      <w:r w:rsidRPr="00440B4C">
        <w:rPr>
          <w:rFonts w:cs="Simplified Arabic" w:hint="cs"/>
          <w:sz w:val="28"/>
          <w:szCs w:val="28"/>
          <w:rtl/>
          <w:lang w:bidi="ar-IQ"/>
        </w:rPr>
        <w:t>3- تحسب درجة واحدة إذا لمست الكرة العارضة أو العمود .</w:t>
      </w:r>
    </w:p>
    <w:p w:rsidR="00B01748" w:rsidRPr="00440B4C" w:rsidRDefault="00B01748" w:rsidP="00B01748">
      <w:pPr>
        <w:pStyle w:val="a5"/>
        <w:spacing w:line="288" w:lineRule="auto"/>
        <w:ind w:left="84"/>
        <w:jc w:val="both"/>
        <w:rPr>
          <w:rFonts w:cs="Simplified Arabic"/>
          <w:sz w:val="28"/>
          <w:szCs w:val="28"/>
          <w:rtl/>
          <w:lang w:bidi="ar-IQ"/>
        </w:rPr>
      </w:pPr>
      <w:r w:rsidRPr="00440B4C">
        <w:rPr>
          <w:rFonts w:cs="Simplified Arabic" w:hint="cs"/>
          <w:sz w:val="28"/>
          <w:szCs w:val="28"/>
          <w:rtl/>
          <w:lang w:bidi="ar-IQ"/>
        </w:rPr>
        <w:t>4- لا تحسب أي درجة عند خروج الكرة خارج المرمى أو لامست الأرض قبل دخول المرمى .</w:t>
      </w:r>
    </w:p>
    <w:p w:rsidR="00B01748" w:rsidRPr="00440B4C" w:rsidRDefault="00B01748" w:rsidP="00B01748">
      <w:pPr>
        <w:pStyle w:val="a5"/>
        <w:spacing w:line="288" w:lineRule="auto"/>
        <w:ind w:left="84"/>
        <w:jc w:val="both"/>
        <w:rPr>
          <w:rFonts w:cs="Simplified Arabic"/>
          <w:sz w:val="28"/>
          <w:szCs w:val="28"/>
          <w:rtl/>
          <w:lang w:bidi="ar-IQ"/>
        </w:rPr>
      </w:pPr>
    </w:p>
    <w:p w:rsidR="00B01748" w:rsidRPr="00440B4C" w:rsidRDefault="00B01748" w:rsidP="00B01748">
      <w:pPr>
        <w:pStyle w:val="a5"/>
        <w:spacing w:line="288" w:lineRule="auto"/>
        <w:ind w:left="84"/>
        <w:jc w:val="both"/>
        <w:rPr>
          <w:rFonts w:cs="Simplified Arabic"/>
          <w:sz w:val="28"/>
          <w:szCs w:val="28"/>
          <w:rtl/>
          <w:lang w:bidi="ar-IQ"/>
        </w:rPr>
      </w:pPr>
    </w:p>
    <w:p w:rsidR="00B01748" w:rsidRPr="00440B4C" w:rsidRDefault="00B01748" w:rsidP="00B01748">
      <w:pPr>
        <w:pStyle w:val="a5"/>
        <w:spacing w:line="288" w:lineRule="auto"/>
        <w:ind w:left="84"/>
        <w:jc w:val="both"/>
        <w:rPr>
          <w:rFonts w:cs="Simplified Arabic"/>
          <w:sz w:val="28"/>
          <w:szCs w:val="28"/>
          <w:rtl/>
          <w:lang w:bidi="ar-IQ"/>
        </w:rPr>
      </w:pPr>
    </w:p>
    <w:p w:rsidR="00B01748" w:rsidRPr="00440B4C" w:rsidRDefault="00B01748" w:rsidP="00B01748">
      <w:pPr>
        <w:pStyle w:val="a5"/>
        <w:spacing w:line="288" w:lineRule="auto"/>
        <w:ind w:left="84"/>
        <w:jc w:val="both"/>
        <w:rPr>
          <w:rFonts w:cs="Simplified Arabic"/>
          <w:sz w:val="28"/>
          <w:szCs w:val="28"/>
          <w:rtl/>
          <w:lang w:bidi="ar-IQ"/>
        </w:rPr>
      </w:pPr>
    </w:p>
    <w:p w:rsidR="00B01748" w:rsidRDefault="00B01748" w:rsidP="00B01748">
      <w:pPr>
        <w:spacing w:line="288" w:lineRule="auto"/>
        <w:jc w:val="both"/>
        <w:rPr>
          <w:rFonts w:cs="Simplified Arabic"/>
          <w:sz w:val="28"/>
          <w:szCs w:val="28"/>
          <w:rtl/>
          <w:lang w:bidi="ar-IQ"/>
        </w:rPr>
      </w:pPr>
    </w:p>
    <w:p w:rsidR="00B01748" w:rsidRDefault="00F41DC6" w:rsidP="00B01748">
      <w:pPr>
        <w:spacing w:line="288" w:lineRule="auto"/>
        <w:jc w:val="both"/>
        <w:rPr>
          <w:rFonts w:cs="Simplified Arabic"/>
          <w:sz w:val="28"/>
          <w:szCs w:val="28"/>
          <w:rtl/>
          <w:lang w:bidi="ar-IQ"/>
        </w:rPr>
      </w:pPr>
      <w:r>
        <w:rPr>
          <w:rFonts w:cs="Simplified Arabic"/>
          <w:noProof/>
          <w:sz w:val="28"/>
          <w:szCs w:val="28"/>
          <w:rtl/>
        </w:rPr>
        <w:lastRenderedPageBreak/>
        <w:pict>
          <v:shape id="_x0000_s1515" type="#_x0000_t202" style="position:absolute;left:0;text-align:left;margin-left:246.75pt;margin-top:118.45pt;width:27.75pt;height:21pt;z-index:252162048;mso-width-relative:margin;mso-height-relative:margin" stroked="f">
            <v:textbox style="mso-next-textbox:#_x0000_s1515">
              <w:txbxContent>
                <w:p w:rsidR="006F228F" w:rsidRPr="005E4A49" w:rsidRDefault="006F228F" w:rsidP="002C54F9">
                  <w:pPr>
                    <w:rPr>
                      <w:sz w:val="24"/>
                      <w:szCs w:val="24"/>
                    </w:rPr>
                  </w:pPr>
                  <w:r>
                    <w:rPr>
                      <w:rFonts w:cs="Arial" w:hint="cs"/>
                      <w:noProof/>
                      <w:sz w:val="24"/>
                      <w:szCs w:val="24"/>
                      <w:rtl/>
                    </w:rPr>
                    <w:t>2م</w:t>
                  </w:r>
                </w:p>
              </w:txbxContent>
            </v:textbox>
          </v:shape>
        </w:pict>
      </w:r>
      <w:r>
        <w:rPr>
          <w:rFonts w:cs="Simplified Arabic"/>
          <w:noProof/>
          <w:sz w:val="28"/>
          <w:szCs w:val="28"/>
          <w:rtl/>
        </w:rPr>
        <w:pict>
          <v:shape id="_x0000_s1516" type="#_x0000_t202" style="position:absolute;left:0;text-align:left;margin-left:111pt;margin-top:112.45pt;width:27.75pt;height:21pt;z-index:252163072;mso-width-relative:margin;mso-height-relative:margin" stroked="f">
            <v:textbox style="mso-next-textbox:#_x0000_s1516">
              <w:txbxContent>
                <w:p w:rsidR="006F228F" w:rsidRPr="005E4A49" w:rsidRDefault="006F228F" w:rsidP="002C54F9">
                  <w:pPr>
                    <w:rPr>
                      <w:sz w:val="24"/>
                      <w:szCs w:val="24"/>
                    </w:rPr>
                  </w:pPr>
                  <w:r>
                    <w:rPr>
                      <w:rFonts w:cs="Arial" w:hint="cs"/>
                      <w:noProof/>
                      <w:sz w:val="24"/>
                      <w:szCs w:val="24"/>
                      <w:rtl/>
                    </w:rPr>
                    <w:t>3م</w:t>
                  </w:r>
                </w:p>
              </w:txbxContent>
            </v:textbox>
          </v:shape>
        </w:pict>
      </w:r>
      <w:r>
        <w:rPr>
          <w:rFonts w:cs="Simplified Arabic"/>
          <w:noProof/>
          <w:sz w:val="28"/>
          <w:szCs w:val="28"/>
          <w:rtl/>
        </w:rPr>
        <w:pict>
          <v:shape id="_x0000_s1514" type="#_x0000_t202" style="position:absolute;left:0;text-align:left;margin-left:195.75pt;margin-top:327.7pt;width:27.75pt;height:21pt;z-index:252161024;mso-width-relative:margin;mso-height-relative:margin" stroked="f">
            <v:textbox style="mso-next-textbox:#_x0000_s1514">
              <w:txbxContent>
                <w:p w:rsidR="006F228F" w:rsidRPr="005E4A49" w:rsidRDefault="006F228F" w:rsidP="00AF3C16">
                  <w:pPr>
                    <w:rPr>
                      <w:sz w:val="24"/>
                      <w:szCs w:val="24"/>
                    </w:rPr>
                  </w:pPr>
                  <w:r>
                    <w:rPr>
                      <w:rFonts w:cs="Arial" w:hint="cs"/>
                      <w:noProof/>
                      <w:sz w:val="24"/>
                      <w:szCs w:val="24"/>
                      <w:rtl/>
                    </w:rPr>
                    <w:t>3م</w:t>
                  </w:r>
                </w:p>
              </w:txbxContent>
            </v:textbox>
          </v:shape>
        </w:pict>
      </w:r>
      <w:r>
        <w:rPr>
          <w:rFonts w:cs="Simplified Arabic"/>
          <w:noProof/>
          <w:sz w:val="28"/>
          <w:szCs w:val="28"/>
          <w:rtl/>
        </w:rPr>
        <w:pict>
          <v:shapetype id="_x0000_t32" coordsize="21600,21600" o:spt="32" o:oned="t" path="m,l21600,21600e" filled="f">
            <v:path arrowok="t" fillok="f" o:connecttype="none"/>
            <o:lock v:ext="edit" shapetype="t"/>
          </v:shapetype>
          <v:shape id="_x0000_s1513" type="#_x0000_t32" style="position:absolute;left:0;text-align:left;margin-left:186.9pt;margin-top:350.95pt;width:46.35pt;height:0;flip:x;z-index:252160000" o:connectortype="straight">
            <v:stroke startarrow="block" endarrow="block"/>
            <w10:wrap anchorx="page"/>
          </v:shape>
        </w:pict>
      </w:r>
      <w:r>
        <w:rPr>
          <w:rFonts w:cs="Simplified Arabic"/>
          <w:noProof/>
          <w:sz w:val="28"/>
          <w:szCs w:val="28"/>
          <w:rtl/>
        </w:rPr>
        <w:pict>
          <v:shape id="_x0000_s1512" type="#_x0000_t202" style="position:absolute;left:0;text-align:left;margin-left:150pt;margin-top:305.95pt;width:27.75pt;height:21pt;z-index:252158976;mso-width-relative:margin;mso-height-relative:margin" stroked="f">
            <v:textbox style="mso-next-textbox:#_x0000_s1512">
              <w:txbxContent>
                <w:p w:rsidR="006F228F" w:rsidRPr="005E4A49" w:rsidRDefault="006F228F" w:rsidP="00AF3C16">
                  <w:pPr>
                    <w:rPr>
                      <w:sz w:val="24"/>
                      <w:szCs w:val="24"/>
                    </w:rPr>
                  </w:pPr>
                  <w:r>
                    <w:rPr>
                      <w:rFonts w:cs="Arial" w:hint="cs"/>
                      <w:noProof/>
                      <w:sz w:val="24"/>
                      <w:szCs w:val="24"/>
                      <w:rtl/>
                    </w:rPr>
                    <w:t>2م</w:t>
                  </w:r>
                </w:p>
              </w:txbxContent>
            </v:textbox>
          </v:shape>
        </w:pict>
      </w:r>
      <w:r>
        <w:rPr>
          <w:rFonts w:cs="Simplified Arabic"/>
          <w:noProof/>
          <w:sz w:val="28"/>
          <w:szCs w:val="28"/>
          <w:rtl/>
        </w:rPr>
        <w:pict>
          <v:shape id="_x0000_s1511" type="#_x0000_t202" style="position:absolute;left:0;text-align:left;margin-left:141.75pt;margin-top:367.25pt;width:37.5pt;height:21pt;z-index:252157952;mso-width-relative:margin;mso-height-relative:margin" stroked="f">
            <v:textbox style="mso-next-textbox:#_x0000_s1511">
              <w:txbxContent>
                <w:p w:rsidR="006F228F" w:rsidRPr="005E4A49" w:rsidRDefault="006F228F" w:rsidP="00AF3C16">
                  <w:pPr>
                    <w:rPr>
                      <w:sz w:val="24"/>
                      <w:szCs w:val="24"/>
                    </w:rPr>
                  </w:pPr>
                  <w:r>
                    <w:rPr>
                      <w:rFonts w:cs="Arial" w:hint="cs"/>
                      <w:noProof/>
                      <w:sz w:val="24"/>
                      <w:szCs w:val="24"/>
                      <w:rtl/>
                    </w:rPr>
                    <w:t>10م</w:t>
                  </w:r>
                </w:p>
              </w:txbxContent>
            </v:textbox>
          </v:shape>
        </w:pict>
      </w:r>
      <w:r>
        <w:rPr>
          <w:rFonts w:cs="Simplified Arabic"/>
          <w:noProof/>
          <w:sz w:val="28"/>
          <w:szCs w:val="28"/>
          <w:rtl/>
        </w:rPr>
        <w:pict>
          <v:shape id="_x0000_s1510" type="#_x0000_t202" style="position:absolute;left:0;text-align:left;margin-left:190.05pt;margin-top:134.2pt;width:27.75pt;height:21pt;z-index:252156928;mso-width-relative:margin;mso-height-relative:margin" stroked="f">
            <v:textbox style="mso-next-textbox:#_x0000_s1510">
              <w:txbxContent>
                <w:p w:rsidR="006F228F" w:rsidRPr="005E4A49" w:rsidRDefault="006F228F" w:rsidP="00AF3C16">
                  <w:pPr>
                    <w:rPr>
                      <w:sz w:val="24"/>
                      <w:szCs w:val="24"/>
                    </w:rPr>
                  </w:pPr>
                  <w:r>
                    <w:rPr>
                      <w:rFonts w:cs="Arial" w:hint="cs"/>
                      <w:noProof/>
                      <w:sz w:val="24"/>
                      <w:szCs w:val="24"/>
                      <w:rtl/>
                    </w:rPr>
                    <w:t>3م</w:t>
                  </w:r>
                </w:p>
              </w:txbxContent>
            </v:textbox>
          </v:shape>
        </w:pict>
      </w:r>
      <w:r>
        <w:rPr>
          <w:rFonts w:cs="Simplified Arabic"/>
          <w:noProof/>
          <w:sz w:val="28"/>
          <w:szCs w:val="28"/>
          <w:rtl/>
        </w:rPr>
        <w:pict>
          <v:shape id="_x0000_s1509" type="#_x0000_t202" style="position:absolute;left:0;text-align:left;margin-left:75.75pt;margin-top:133.45pt;width:27.75pt;height:21pt;z-index:252155904;mso-width-relative:margin;mso-height-relative:margin" stroked="f">
            <v:textbox style="mso-next-textbox:#_x0000_s1509">
              <w:txbxContent>
                <w:p w:rsidR="006F228F" w:rsidRPr="005E4A49" w:rsidRDefault="006F228F" w:rsidP="00AF3C16">
                  <w:pPr>
                    <w:rPr>
                      <w:sz w:val="24"/>
                      <w:szCs w:val="24"/>
                    </w:rPr>
                  </w:pPr>
                  <w:r>
                    <w:rPr>
                      <w:rFonts w:cs="Arial" w:hint="cs"/>
                      <w:noProof/>
                      <w:sz w:val="24"/>
                      <w:szCs w:val="24"/>
                      <w:rtl/>
                    </w:rPr>
                    <w:t>3م</w:t>
                  </w:r>
                </w:p>
              </w:txbxContent>
            </v:textbox>
          </v:shape>
        </w:pict>
      </w:r>
      <w:r>
        <w:rPr>
          <w:rFonts w:cs="Simplified Arabic"/>
          <w:noProof/>
          <w:sz w:val="28"/>
          <w:szCs w:val="28"/>
          <w:rtl/>
        </w:rPr>
        <w:pict>
          <v:shape id="_x0000_s1492" type="#_x0000_t202" style="position:absolute;left:0;text-align:left;margin-left:253.5pt;margin-top:273.9pt;width:14.4pt;height:20.8pt;z-index:252143616;mso-width-relative:margin;mso-height-relative:margin" stroked="f">
            <v:textbox>
              <w:txbxContent>
                <w:p w:rsidR="006F228F" w:rsidRDefault="006F228F" w:rsidP="00353406">
                  <w:r>
                    <w:rPr>
                      <w:rFonts w:hint="cs"/>
                      <w:rtl/>
                    </w:rPr>
                    <w:t>6</w:t>
                  </w:r>
                </w:p>
              </w:txbxContent>
            </v:textbox>
          </v:shape>
        </w:pict>
      </w:r>
      <w:r>
        <w:rPr>
          <w:rFonts w:cs="Simplified Arabic"/>
          <w:noProof/>
          <w:sz w:val="28"/>
          <w:szCs w:val="28"/>
          <w:rtl/>
        </w:rPr>
        <w:pict>
          <v:shape id="_x0000_s1491" type="#_x0000_t202" style="position:absolute;left:0;text-align:left;margin-left:173.4pt;margin-top:290.95pt;width:14.4pt;height:20.8pt;z-index:252142592;mso-width-relative:margin;mso-height-relative:margin" stroked="f">
            <v:textbox>
              <w:txbxContent>
                <w:p w:rsidR="006F228F" w:rsidRDefault="006F228F" w:rsidP="00353406">
                  <w:r>
                    <w:rPr>
                      <w:rFonts w:hint="cs"/>
                      <w:rtl/>
                    </w:rPr>
                    <w:t>5</w:t>
                  </w:r>
                </w:p>
              </w:txbxContent>
            </v:textbox>
          </v:shape>
        </w:pict>
      </w:r>
      <w:r>
        <w:rPr>
          <w:rFonts w:cs="Simplified Arabic"/>
          <w:noProof/>
          <w:sz w:val="28"/>
          <w:szCs w:val="28"/>
          <w:rtl/>
        </w:rPr>
        <w:pict>
          <v:shape id="_x0000_s1490" type="#_x0000_t202" style="position:absolute;left:0;text-align:left;margin-left:253.5pt;margin-top:307.45pt;width:14.4pt;height:20.8pt;z-index:252141568;mso-width-relative:margin;mso-height-relative:margin" stroked="f">
            <v:textbox>
              <w:txbxContent>
                <w:p w:rsidR="006F228F" w:rsidRDefault="006F228F" w:rsidP="00353406">
                  <w:r>
                    <w:rPr>
                      <w:rFonts w:hint="cs"/>
                      <w:rtl/>
                    </w:rPr>
                    <w:t>4</w:t>
                  </w:r>
                </w:p>
              </w:txbxContent>
            </v:textbox>
          </v:shape>
        </w:pict>
      </w:r>
      <w:r>
        <w:rPr>
          <w:rFonts w:cs="Simplified Arabic"/>
          <w:noProof/>
          <w:sz w:val="28"/>
          <w:szCs w:val="28"/>
          <w:rtl/>
        </w:rPr>
        <w:pict>
          <v:shape id="_x0000_s1489" type="#_x0000_t202" style="position:absolute;left:0;text-align:left;margin-left:173.4pt;margin-top:321.9pt;width:14.4pt;height:20.8pt;z-index:252140544;mso-width-relative:margin;mso-height-relative:margin" stroked="f">
            <v:textbox>
              <w:txbxContent>
                <w:p w:rsidR="006F228F" w:rsidRDefault="006F228F" w:rsidP="00353406">
                  <w:r>
                    <w:rPr>
                      <w:rFonts w:hint="cs"/>
                      <w:rtl/>
                    </w:rPr>
                    <w:t>3</w:t>
                  </w:r>
                </w:p>
              </w:txbxContent>
            </v:textbox>
          </v:shape>
        </w:pict>
      </w:r>
      <w:r>
        <w:rPr>
          <w:rFonts w:cs="Simplified Arabic"/>
          <w:noProof/>
          <w:sz w:val="28"/>
          <w:szCs w:val="28"/>
          <w:rtl/>
        </w:rPr>
        <w:pict>
          <v:shape id="_x0000_s1488" type="#_x0000_t202" style="position:absolute;left:0;text-align:left;margin-left:253.5pt;margin-top:339.7pt;width:14.4pt;height:20.8pt;z-index:252139520;mso-width-relative:margin;mso-height-relative:margin" stroked="f">
            <v:textbox>
              <w:txbxContent>
                <w:p w:rsidR="006F228F" w:rsidRDefault="006F228F" w:rsidP="00353406">
                  <w:r>
                    <w:rPr>
                      <w:rFonts w:hint="cs"/>
                      <w:rtl/>
                    </w:rPr>
                    <w:t>2</w:t>
                  </w:r>
                </w:p>
              </w:txbxContent>
            </v:textbox>
          </v:shape>
        </w:pict>
      </w:r>
      <w:r>
        <w:rPr>
          <w:rFonts w:cs="Simplified Arabic"/>
          <w:noProof/>
          <w:sz w:val="28"/>
          <w:szCs w:val="28"/>
          <w:rtl/>
          <w:lang w:bidi="ar-IQ"/>
        </w:rPr>
        <w:pict>
          <v:shape id="_x0000_s1487" type="#_x0000_t202" style="position:absolute;left:0;text-align:left;margin-left:172.5pt;margin-top:346.45pt;width:14.4pt;height:20.8pt;z-index:252138496;mso-width-relative:margin;mso-height-relative:margin" stroked="f">
            <v:textbox>
              <w:txbxContent>
                <w:p w:rsidR="006F228F" w:rsidRDefault="006F228F" w:rsidP="00353406">
                  <w:r>
                    <w:rPr>
                      <w:rFonts w:hint="cs"/>
                      <w:rtl/>
                    </w:rPr>
                    <w:t>1</w:t>
                  </w:r>
                </w:p>
              </w:txbxContent>
            </v:textbox>
          </v:shape>
        </w:pict>
      </w:r>
      <w:r>
        <w:rPr>
          <w:rFonts w:cs="Simplified Arabic"/>
          <w:noProof/>
          <w:sz w:val="28"/>
          <w:szCs w:val="28"/>
          <w:rtl/>
        </w:rPr>
        <w:pict>
          <v:shape id="_x0000_s1073" type="#_x0000_t202" style="position:absolute;left:0;text-align:left;margin-left:173.4pt;margin-top:417pt;width:74.5pt;height:43.65pt;z-index:251724800;mso-width-relative:margin;mso-height-relative:margin" stroked="f">
            <v:textbox style="mso-next-textbox:#_x0000_s1073">
              <w:txbxContent>
                <w:p w:rsidR="006F228F" w:rsidRDefault="006F228F" w:rsidP="00B01748">
                  <w:r>
                    <w:rPr>
                      <w:noProof/>
                      <w:rtl/>
                    </w:rPr>
                    <w:drawing>
                      <wp:inline distT="0" distB="0" distL="0" distR="0">
                        <wp:extent cx="787400" cy="476250"/>
                        <wp:effectExtent l="19050" t="0" r="0" b="0"/>
                        <wp:docPr id="8" name="صورة 3"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809897" cy="489857"/>
                                </a:xfrm>
                                <a:prstGeom prst="rect">
                                  <a:avLst/>
                                </a:prstGeom>
                              </pic:spPr>
                            </pic:pic>
                          </a:graphicData>
                        </a:graphic>
                      </wp:inline>
                    </w:drawing>
                  </w:r>
                </w:p>
              </w:txbxContent>
            </v:textbox>
          </v:shape>
        </w:pict>
      </w:r>
      <w:r w:rsidR="00B01748">
        <w:rPr>
          <w:rFonts w:cs="Simplified Arabic" w:hint="cs"/>
          <w:noProof/>
          <w:sz w:val="28"/>
          <w:szCs w:val="28"/>
          <w:rtl/>
        </w:rPr>
        <w:drawing>
          <wp:inline distT="0" distB="0" distL="0" distR="0">
            <wp:extent cx="5148072" cy="5824728"/>
            <wp:effectExtent l="19050" t="0" r="0" b="0"/>
            <wp:docPr id="9" name="صورة 5" descr="الاختبار المهاري الثان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اختبار المهاري الثاني.jpg"/>
                    <pic:cNvPicPr/>
                  </pic:nvPicPr>
                  <pic:blipFill>
                    <a:blip r:embed="rId16"/>
                    <a:stretch>
                      <a:fillRect/>
                    </a:stretch>
                  </pic:blipFill>
                  <pic:spPr>
                    <a:xfrm>
                      <a:off x="0" y="0"/>
                      <a:ext cx="5148072" cy="5824728"/>
                    </a:xfrm>
                    <a:prstGeom prst="rect">
                      <a:avLst/>
                    </a:prstGeom>
                  </pic:spPr>
                </pic:pic>
              </a:graphicData>
            </a:graphic>
          </wp:inline>
        </w:drawing>
      </w:r>
    </w:p>
    <w:p w:rsidR="00B01748" w:rsidRDefault="00B01748" w:rsidP="00B01748">
      <w:pPr>
        <w:spacing w:line="288" w:lineRule="auto"/>
        <w:jc w:val="both"/>
        <w:rPr>
          <w:rFonts w:cs="Simplified Arabic"/>
          <w:sz w:val="28"/>
          <w:szCs w:val="28"/>
          <w:rtl/>
          <w:lang w:bidi="ar-IQ"/>
        </w:rPr>
      </w:pPr>
      <w:r>
        <w:rPr>
          <w:rFonts w:cs="Simplified Arabic" w:hint="cs"/>
          <w:sz w:val="28"/>
          <w:szCs w:val="28"/>
          <w:rtl/>
          <w:lang w:bidi="ar-IQ"/>
        </w:rPr>
        <w:t xml:space="preserve">                                      </w:t>
      </w:r>
    </w:p>
    <w:p w:rsidR="00B01748" w:rsidRDefault="00B01748" w:rsidP="00B01748">
      <w:pPr>
        <w:spacing w:line="288" w:lineRule="auto"/>
        <w:jc w:val="center"/>
        <w:rPr>
          <w:rFonts w:cs="Simplified Arabic"/>
          <w:sz w:val="28"/>
          <w:szCs w:val="28"/>
          <w:rtl/>
          <w:lang w:bidi="ar-IQ"/>
        </w:rPr>
      </w:pPr>
      <w:r>
        <w:rPr>
          <w:rFonts w:cs="Simplified Arabic" w:hint="cs"/>
          <w:sz w:val="28"/>
          <w:szCs w:val="28"/>
          <w:rtl/>
          <w:lang w:bidi="ar-IQ"/>
        </w:rPr>
        <w:t>شكل (5)</w:t>
      </w:r>
    </w:p>
    <w:p w:rsidR="00B01748" w:rsidRDefault="00B01748" w:rsidP="00B01748">
      <w:pPr>
        <w:spacing w:line="288" w:lineRule="auto"/>
        <w:jc w:val="both"/>
        <w:rPr>
          <w:rFonts w:cs="Simplified Arabic"/>
          <w:sz w:val="28"/>
          <w:szCs w:val="28"/>
          <w:rtl/>
          <w:lang w:bidi="ar-IQ"/>
        </w:rPr>
      </w:pPr>
      <w:r>
        <w:rPr>
          <w:rFonts w:cs="Simplified Arabic" w:hint="cs"/>
          <w:sz w:val="28"/>
          <w:szCs w:val="28"/>
          <w:rtl/>
          <w:lang w:bidi="ar-IQ"/>
        </w:rPr>
        <w:t xml:space="preserve">                                    الاختبار المهاري الثاني </w:t>
      </w:r>
    </w:p>
    <w:p w:rsidR="00B01748" w:rsidRDefault="00B01748" w:rsidP="00B01748">
      <w:pPr>
        <w:spacing w:line="288" w:lineRule="auto"/>
        <w:jc w:val="both"/>
        <w:rPr>
          <w:rFonts w:cs="Simplified Arabic"/>
          <w:sz w:val="28"/>
          <w:szCs w:val="28"/>
          <w:rtl/>
          <w:lang w:bidi="ar-IQ"/>
        </w:rPr>
      </w:pPr>
    </w:p>
    <w:p w:rsidR="00B01748" w:rsidRDefault="00B01748" w:rsidP="00B01748">
      <w:pPr>
        <w:spacing w:line="288" w:lineRule="auto"/>
        <w:jc w:val="both"/>
        <w:rPr>
          <w:rFonts w:cs="Simplified Arabic"/>
          <w:sz w:val="28"/>
          <w:szCs w:val="28"/>
          <w:rtl/>
          <w:lang w:bidi="ar-IQ"/>
        </w:rPr>
      </w:pPr>
    </w:p>
    <w:p w:rsidR="00B01748" w:rsidRDefault="00B01748" w:rsidP="00B01748">
      <w:pPr>
        <w:spacing w:line="288" w:lineRule="auto"/>
        <w:jc w:val="both"/>
        <w:rPr>
          <w:rFonts w:cs="Simplified Arabic"/>
          <w:sz w:val="28"/>
          <w:szCs w:val="28"/>
          <w:rtl/>
          <w:lang w:bidi="ar-IQ"/>
        </w:rPr>
      </w:pPr>
    </w:p>
    <w:p w:rsidR="00B01748" w:rsidRPr="00440B4C" w:rsidRDefault="00B01748" w:rsidP="00B01748">
      <w:pPr>
        <w:pStyle w:val="a5"/>
        <w:spacing w:line="288" w:lineRule="auto"/>
        <w:ind w:left="84"/>
        <w:jc w:val="both"/>
        <w:rPr>
          <w:rFonts w:cs="Simplified Arabic"/>
          <w:b/>
          <w:bCs/>
          <w:sz w:val="28"/>
          <w:szCs w:val="28"/>
          <w:rtl/>
          <w:lang w:bidi="ar-IQ"/>
        </w:rPr>
      </w:pPr>
      <w:r w:rsidRPr="00440B4C">
        <w:rPr>
          <w:rFonts w:cs="Simplified Arabic" w:hint="cs"/>
          <w:b/>
          <w:bCs/>
          <w:sz w:val="28"/>
          <w:szCs w:val="28"/>
          <w:rtl/>
          <w:lang w:bidi="ar-IQ"/>
        </w:rPr>
        <w:lastRenderedPageBreak/>
        <w:t>3</w:t>
      </w:r>
      <w:r>
        <w:rPr>
          <w:rFonts w:cs="Simplified Arabic" w:hint="cs"/>
          <w:b/>
          <w:bCs/>
          <w:sz w:val="28"/>
          <w:szCs w:val="28"/>
          <w:rtl/>
          <w:lang w:bidi="ar-IQ"/>
        </w:rPr>
        <w:t>-</w:t>
      </w:r>
      <w:r w:rsidRPr="00440B4C">
        <w:rPr>
          <w:rFonts w:cs="Simplified Arabic" w:hint="cs"/>
          <w:b/>
          <w:bCs/>
          <w:sz w:val="28"/>
          <w:szCs w:val="28"/>
          <w:rtl/>
          <w:lang w:bidi="ar-IQ"/>
        </w:rPr>
        <w:t>4</w:t>
      </w:r>
      <w:r>
        <w:rPr>
          <w:rFonts w:cs="Simplified Arabic" w:hint="cs"/>
          <w:b/>
          <w:bCs/>
          <w:sz w:val="28"/>
          <w:szCs w:val="28"/>
          <w:rtl/>
          <w:lang w:bidi="ar-IQ"/>
        </w:rPr>
        <w:t>-</w:t>
      </w: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3 الاختبار المهاري الثالث :</w:t>
      </w:r>
    </w:p>
    <w:p w:rsidR="00B01748" w:rsidRPr="00440B4C" w:rsidRDefault="00B01748" w:rsidP="00B01748">
      <w:pPr>
        <w:pStyle w:val="a5"/>
        <w:numPr>
          <w:ilvl w:val="0"/>
          <w:numId w:val="26"/>
        </w:numPr>
        <w:spacing w:line="288" w:lineRule="auto"/>
        <w:ind w:left="509"/>
        <w:jc w:val="both"/>
        <w:rPr>
          <w:rFonts w:cs="Simplified Arabic"/>
          <w:b/>
          <w:bCs/>
          <w:sz w:val="28"/>
          <w:szCs w:val="28"/>
          <w:lang w:bidi="ar-IQ"/>
        </w:rPr>
      </w:pPr>
      <w:r w:rsidRPr="00440B4C">
        <w:rPr>
          <w:rFonts w:cs="Simplified Arabic" w:hint="cs"/>
          <w:b/>
          <w:bCs/>
          <w:sz w:val="28"/>
          <w:szCs w:val="28"/>
          <w:rtl/>
          <w:lang w:bidi="ar-IQ"/>
        </w:rPr>
        <w:t xml:space="preserve">الهدف من الاختبار : </w:t>
      </w:r>
      <w:r w:rsidRPr="00440B4C">
        <w:rPr>
          <w:rFonts w:cs="Simplified Arabic" w:hint="cs"/>
          <w:sz w:val="28"/>
          <w:szCs w:val="28"/>
          <w:rtl/>
          <w:lang w:bidi="ar-IQ"/>
        </w:rPr>
        <w:t>قياس ( دحرجة ، إخماد ، مناولة ، تهديف ) .</w:t>
      </w:r>
    </w:p>
    <w:p w:rsidR="00B01748" w:rsidRPr="00440B4C" w:rsidRDefault="00B01748" w:rsidP="00B01748">
      <w:pPr>
        <w:pStyle w:val="a5"/>
        <w:numPr>
          <w:ilvl w:val="0"/>
          <w:numId w:val="26"/>
        </w:numPr>
        <w:spacing w:line="288" w:lineRule="auto"/>
        <w:ind w:left="509"/>
        <w:jc w:val="both"/>
        <w:rPr>
          <w:rFonts w:cs="Simplified Arabic"/>
          <w:b/>
          <w:bCs/>
          <w:sz w:val="28"/>
          <w:szCs w:val="28"/>
          <w:lang w:bidi="ar-IQ"/>
        </w:rPr>
      </w:pPr>
      <w:r w:rsidRPr="00440B4C">
        <w:rPr>
          <w:rFonts w:cs="Simplified Arabic" w:hint="cs"/>
          <w:b/>
          <w:bCs/>
          <w:sz w:val="28"/>
          <w:szCs w:val="28"/>
          <w:rtl/>
          <w:lang w:bidi="ar-IQ"/>
        </w:rPr>
        <w:t xml:space="preserve">الأدوات المستخدمة : </w:t>
      </w:r>
      <w:r w:rsidRPr="00440B4C">
        <w:rPr>
          <w:rFonts w:cs="Simplified Arabic" w:hint="cs"/>
          <w:sz w:val="28"/>
          <w:szCs w:val="28"/>
          <w:rtl/>
          <w:lang w:bidi="ar-IQ"/>
        </w:rPr>
        <w:t>شواخص عدد (3)،</w:t>
      </w:r>
      <w:r w:rsidRPr="00440B4C">
        <w:rPr>
          <w:rFonts w:cs="Simplified Arabic" w:hint="cs"/>
          <w:b/>
          <w:bCs/>
          <w:sz w:val="28"/>
          <w:szCs w:val="28"/>
          <w:rtl/>
          <w:lang w:bidi="ar-IQ"/>
        </w:rPr>
        <w:t xml:space="preserve"> </w:t>
      </w:r>
      <w:r w:rsidRPr="00440B4C">
        <w:rPr>
          <w:rFonts w:cs="Simplified Arabic" w:hint="cs"/>
          <w:sz w:val="28"/>
          <w:szCs w:val="28"/>
          <w:rtl/>
          <w:lang w:bidi="ar-IQ"/>
        </w:rPr>
        <w:t>مصطبة عدد (2)، كرات عدد (3).</w:t>
      </w:r>
    </w:p>
    <w:p w:rsidR="00B01748" w:rsidRPr="00440B4C" w:rsidRDefault="00B01748" w:rsidP="00B01748">
      <w:pPr>
        <w:pStyle w:val="a5"/>
        <w:numPr>
          <w:ilvl w:val="0"/>
          <w:numId w:val="26"/>
        </w:numPr>
        <w:spacing w:line="288" w:lineRule="auto"/>
        <w:ind w:left="509"/>
        <w:jc w:val="both"/>
        <w:rPr>
          <w:rFonts w:cs="Simplified Arabic"/>
          <w:b/>
          <w:bCs/>
          <w:sz w:val="28"/>
          <w:szCs w:val="28"/>
          <w:lang w:bidi="ar-IQ"/>
        </w:rPr>
      </w:pPr>
      <w:r w:rsidRPr="00440B4C">
        <w:rPr>
          <w:rFonts w:cs="Simplified Arabic" w:hint="cs"/>
          <w:b/>
          <w:bCs/>
          <w:sz w:val="28"/>
          <w:szCs w:val="28"/>
          <w:rtl/>
          <w:lang w:bidi="ar-IQ"/>
        </w:rPr>
        <w:t xml:space="preserve">وصف الأداء : </w:t>
      </w:r>
      <w:r w:rsidRPr="00440B4C">
        <w:rPr>
          <w:rFonts w:cs="Simplified Arabic" w:hint="cs"/>
          <w:sz w:val="28"/>
          <w:szCs w:val="28"/>
          <w:rtl/>
          <w:lang w:bidi="ar-IQ"/>
        </w:rPr>
        <w:t>يثبت (3) شواخص ، شاخصين في زاويتا خط الـ (18) متر</w:t>
      </w:r>
      <w:r w:rsidR="000764A0">
        <w:rPr>
          <w:rFonts w:cs="Simplified Arabic" w:hint="cs"/>
          <w:sz w:val="28"/>
          <w:szCs w:val="28"/>
          <w:rtl/>
          <w:lang w:bidi="ar-IQ"/>
        </w:rPr>
        <w:t>اً</w:t>
      </w:r>
      <w:r w:rsidRPr="00440B4C">
        <w:rPr>
          <w:rFonts w:cs="Simplified Arabic" w:hint="cs"/>
          <w:sz w:val="28"/>
          <w:szCs w:val="28"/>
          <w:rtl/>
          <w:lang w:bidi="ar-IQ"/>
        </w:rPr>
        <w:t xml:space="preserve"> الأمامي وشاخص أمام خط الـ (18) متر</w:t>
      </w:r>
      <w:r w:rsidR="000764A0">
        <w:rPr>
          <w:rFonts w:cs="Simplified Arabic" w:hint="cs"/>
          <w:sz w:val="28"/>
          <w:szCs w:val="28"/>
          <w:rtl/>
          <w:lang w:bidi="ar-IQ"/>
        </w:rPr>
        <w:t>اً</w:t>
      </w:r>
      <w:r w:rsidRPr="00440B4C">
        <w:rPr>
          <w:rFonts w:cs="Simplified Arabic" w:hint="cs"/>
          <w:sz w:val="28"/>
          <w:szCs w:val="28"/>
          <w:rtl/>
          <w:lang w:bidi="ar-IQ"/>
        </w:rPr>
        <w:t xml:space="preserve"> الأمامي يبعد عنه (7) </w:t>
      </w:r>
      <w:r w:rsidR="000764A0">
        <w:rPr>
          <w:rFonts w:cs="Simplified Arabic" w:hint="cs"/>
          <w:sz w:val="28"/>
          <w:szCs w:val="28"/>
          <w:rtl/>
          <w:lang w:bidi="ar-IQ"/>
        </w:rPr>
        <w:t>أ</w:t>
      </w:r>
      <w:r w:rsidR="000764A0" w:rsidRPr="00440B4C">
        <w:rPr>
          <w:rFonts w:cs="Simplified Arabic" w:hint="cs"/>
          <w:sz w:val="28"/>
          <w:szCs w:val="28"/>
          <w:rtl/>
          <w:lang w:bidi="ar-IQ"/>
        </w:rPr>
        <w:t>مت</w:t>
      </w:r>
      <w:r w:rsidR="000764A0">
        <w:rPr>
          <w:rFonts w:cs="Simplified Arabic" w:hint="cs"/>
          <w:sz w:val="28"/>
          <w:szCs w:val="28"/>
          <w:rtl/>
          <w:lang w:bidi="ar-IQ"/>
        </w:rPr>
        <w:t>ا</w:t>
      </w:r>
      <w:r w:rsidR="000764A0" w:rsidRPr="00440B4C">
        <w:rPr>
          <w:rFonts w:cs="Simplified Arabic" w:hint="cs"/>
          <w:sz w:val="28"/>
          <w:szCs w:val="28"/>
          <w:rtl/>
          <w:lang w:bidi="ar-IQ"/>
        </w:rPr>
        <w:t>ر</w:t>
      </w:r>
      <w:r w:rsidRPr="00440B4C">
        <w:rPr>
          <w:rFonts w:cs="Simplified Arabic" w:hint="cs"/>
          <w:sz w:val="28"/>
          <w:szCs w:val="28"/>
          <w:rtl/>
          <w:lang w:bidi="ar-IQ"/>
        </w:rPr>
        <w:t xml:space="preserve"> ويرسم مربع أمام الهدف طول ضلعه (3) </w:t>
      </w:r>
      <w:r w:rsidR="000764A0">
        <w:rPr>
          <w:rFonts w:cs="Simplified Arabic" w:hint="cs"/>
          <w:sz w:val="28"/>
          <w:szCs w:val="28"/>
          <w:rtl/>
          <w:lang w:bidi="ar-IQ"/>
        </w:rPr>
        <w:t>أ</w:t>
      </w:r>
      <w:r w:rsidR="000764A0" w:rsidRPr="00440B4C">
        <w:rPr>
          <w:rFonts w:cs="Simplified Arabic" w:hint="cs"/>
          <w:sz w:val="28"/>
          <w:szCs w:val="28"/>
          <w:rtl/>
          <w:lang w:bidi="ar-IQ"/>
        </w:rPr>
        <w:t>مت</w:t>
      </w:r>
      <w:r w:rsidR="000764A0">
        <w:rPr>
          <w:rFonts w:cs="Simplified Arabic" w:hint="cs"/>
          <w:sz w:val="28"/>
          <w:szCs w:val="28"/>
          <w:rtl/>
          <w:lang w:bidi="ar-IQ"/>
        </w:rPr>
        <w:t>ا</w:t>
      </w:r>
      <w:r w:rsidR="000764A0" w:rsidRPr="00440B4C">
        <w:rPr>
          <w:rFonts w:cs="Simplified Arabic" w:hint="cs"/>
          <w:sz w:val="28"/>
          <w:szCs w:val="28"/>
          <w:rtl/>
          <w:lang w:bidi="ar-IQ"/>
        </w:rPr>
        <w:t>ر</w:t>
      </w:r>
      <w:r w:rsidRPr="00440B4C">
        <w:rPr>
          <w:rFonts w:cs="Simplified Arabic" w:hint="cs"/>
          <w:sz w:val="28"/>
          <w:szCs w:val="28"/>
          <w:rtl/>
          <w:lang w:bidi="ar-IQ"/>
        </w:rPr>
        <w:t xml:space="preserve"> يبعد عن خط الـ (18) متر</w:t>
      </w:r>
      <w:r w:rsidR="000764A0">
        <w:rPr>
          <w:rFonts w:cs="Simplified Arabic" w:hint="cs"/>
          <w:sz w:val="28"/>
          <w:szCs w:val="28"/>
          <w:rtl/>
          <w:lang w:bidi="ar-IQ"/>
        </w:rPr>
        <w:t>اً</w:t>
      </w:r>
      <w:r w:rsidRPr="00440B4C">
        <w:rPr>
          <w:rFonts w:cs="Simplified Arabic" w:hint="cs"/>
          <w:sz w:val="28"/>
          <w:szCs w:val="28"/>
          <w:rtl/>
          <w:lang w:bidi="ar-IQ"/>
        </w:rPr>
        <w:t xml:space="preserve"> الأمامي (1) متر وتوضع </w:t>
      </w:r>
      <w:r w:rsidR="000764A0" w:rsidRPr="00440B4C">
        <w:rPr>
          <w:rFonts w:cs="Simplified Arabic" w:hint="cs"/>
          <w:sz w:val="28"/>
          <w:szCs w:val="28"/>
          <w:rtl/>
          <w:lang w:bidi="ar-IQ"/>
        </w:rPr>
        <w:t>مصطبت</w:t>
      </w:r>
      <w:r w:rsidR="000764A0">
        <w:rPr>
          <w:rFonts w:cs="Simplified Arabic" w:hint="cs"/>
          <w:sz w:val="28"/>
          <w:szCs w:val="28"/>
          <w:rtl/>
          <w:lang w:bidi="ar-IQ"/>
        </w:rPr>
        <w:t>ان</w:t>
      </w:r>
      <w:r w:rsidRPr="00440B4C">
        <w:rPr>
          <w:rFonts w:cs="Simplified Arabic" w:hint="cs"/>
          <w:sz w:val="28"/>
          <w:szCs w:val="28"/>
          <w:rtl/>
          <w:lang w:bidi="ar-IQ"/>
        </w:rPr>
        <w:t xml:space="preserve"> في زوايا الملعب ، ويقف المدرب على بعد (5) </w:t>
      </w:r>
      <w:r w:rsidR="000764A0">
        <w:rPr>
          <w:rFonts w:cs="Simplified Arabic" w:hint="cs"/>
          <w:sz w:val="28"/>
          <w:szCs w:val="28"/>
          <w:rtl/>
          <w:lang w:bidi="ar-IQ"/>
        </w:rPr>
        <w:t>أ</w:t>
      </w:r>
      <w:r w:rsidR="000764A0" w:rsidRPr="00440B4C">
        <w:rPr>
          <w:rFonts w:cs="Simplified Arabic" w:hint="cs"/>
          <w:sz w:val="28"/>
          <w:szCs w:val="28"/>
          <w:rtl/>
          <w:lang w:bidi="ar-IQ"/>
        </w:rPr>
        <w:t>مت</w:t>
      </w:r>
      <w:r w:rsidR="000764A0">
        <w:rPr>
          <w:rFonts w:cs="Simplified Arabic" w:hint="cs"/>
          <w:sz w:val="28"/>
          <w:szCs w:val="28"/>
          <w:rtl/>
          <w:lang w:bidi="ar-IQ"/>
        </w:rPr>
        <w:t>ا</w:t>
      </w:r>
      <w:r w:rsidR="000764A0" w:rsidRPr="00440B4C">
        <w:rPr>
          <w:rFonts w:cs="Simplified Arabic" w:hint="cs"/>
          <w:sz w:val="28"/>
          <w:szCs w:val="28"/>
          <w:rtl/>
          <w:lang w:bidi="ar-IQ"/>
        </w:rPr>
        <w:t>ر</w:t>
      </w:r>
      <w:r w:rsidRPr="00440B4C">
        <w:rPr>
          <w:rFonts w:cs="Simplified Arabic" w:hint="cs"/>
          <w:sz w:val="28"/>
          <w:szCs w:val="28"/>
          <w:rtl/>
          <w:lang w:bidi="ar-IQ"/>
        </w:rPr>
        <w:t xml:space="preserve"> من المربع الموجود أمام الهدف ، ويقف اللاعب في زاوية الملعب اليسرى وعند سماع إشارة البداية ( الصافرة ) يقوم اللاعب بدحرجة الكرة ، ثم يقوم بمناولة الكرة للمصطبة ثم يستلمها ثم يدحرج الكرة متجهاً الى زاوية خط الـ (18) متر</w:t>
      </w:r>
      <w:r w:rsidR="000764A0">
        <w:rPr>
          <w:rFonts w:cs="Simplified Arabic" w:hint="cs"/>
          <w:sz w:val="28"/>
          <w:szCs w:val="28"/>
          <w:rtl/>
          <w:lang w:bidi="ar-IQ"/>
        </w:rPr>
        <w:t>اً</w:t>
      </w:r>
      <w:r w:rsidRPr="00440B4C">
        <w:rPr>
          <w:rFonts w:cs="Simplified Arabic" w:hint="cs"/>
          <w:sz w:val="28"/>
          <w:szCs w:val="28"/>
          <w:rtl/>
          <w:lang w:bidi="ar-IQ"/>
        </w:rPr>
        <w:t xml:space="preserve"> اليسرى ثم يقوم بـالتهديف بالرجل اليمنى على الهدف ، ثم يجري اللاعب </w:t>
      </w:r>
      <w:r w:rsidR="000764A0" w:rsidRPr="00440B4C">
        <w:rPr>
          <w:rFonts w:cs="Simplified Arabic" w:hint="cs"/>
          <w:sz w:val="28"/>
          <w:szCs w:val="28"/>
          <w:rtl/>
          <w:lang w:bidi="ar-IQ"/>
        </w:rPr>
        <w:t>إلى</w:t>
      </w:r>
      <w:r w:rsidRPr="00440B4C">
        <w:rPr>
          <w:rFonts w:cs="Simplified Arabic" w:hint="cs"/>
          <w:sz w:val="28"/>
          <w:szCs w:val="28"/>
          <w:rtl/>
          <w:lang w:bidi="ar-IQ"/>
        </w:rPr>
        <w:t xml:space="preserve"> زاوية الملعب اليمنى حيث يأخذ الكرة من قوس الزاوية ثم يدحرج الكرة ثم يناول الكرة للمصطبة ثم يتسلمها متجهاً </w:t>
      </w:r>
      <w:r w:rsidR="000764A0" w:rsidRPr="00440B4C">
        <w:rPr>
          <w:rFonts w:cs="Simplified Arabic" w:hint="cs"/>
          <w:sz w:val="28"/>
          <w:szCs w:val="28"/>
          <w:rtl/>
          <w:lang w:bidi="ar-IQ"/>
        </w:rPr>
        <w:t>إلى</w:t>
      </w:r>
      <w:r w:rsidRPr="00440B4C">
        <w:rPr>
          <w:rFonts w:cs="Simplified Arabic" w:hint="cs"/>
          <w:sz w:val="28"/>
          <w:szCs w:val="28"/>
          <w:rtl/>
          <w:lang w:bidi="ar-IQ"/>
        </w:rPr>
        <w:t xml:space="preserve"> زاوية خط الـ (18) متر</w:t>
      </w:r>
      <w:r w:rsidR="000764A0">
        <w:rPr>
          <w:rFonts w:cs="Simplified Arabic" w:hint="cs"/>
          <w:sz w:val="28"/>
          <w:szCs w:val="28"/>
          <w:rtl/>
          <w:lang w:bidi="ar-IQ"/>
        </w:rPr>
        <w:t>اً</w:t>
      </w:r>
      <w:r w:rsidRPr="00440B4C">
        <w:rPr>
          <w:rFonts w:cs="Simplified Arabic" w:hint="cs"/>
          <w:sz w:val="28"/>
          <w:szCs w:val="28"/>
          <w:rtl/>
          <w:lang w:bidi="ar-IQ"/>
        </w:rPr>
        <w:t xml:space="preserve"> اليمنى ثم يقوم بالتهديف بالرجل اليسرى على الهدف ، ثم يجري </w:t>
      </w:r>
      <w:r w:rsidR="000764A0" w:rsidRPr="00440B4C">
        <w:rPr>
          <w:rFonts w:cs="Simplified Arabic" w:hint="cs"/>
          <w:sz w:val="28"/>
          <w:szCs w:val="28"/>
          <w:rtl/>
          <w:lang w:bidi="ar-IQ"/>
        </w:rPr>
        <w:t>إلى</w:t>
      </w:r>
      <w:r w:rsidRPr="00440B4C">
        <w:rPr>
          <w:rFonts w:cs="Simplified Arabic" w:hint="cs"/>
          <w:sz w:val="28"/>
          <w:szCs w:val="28"/>
          <w:rtl/>
          <w:lang w:bidi="ar-IQ"/>
        </w:rPr>
        <w:t xml:space="preserve"> الشاخص الموجود أمام الهدف بعد اجتياز الشاخص وبعدها يتجه </w:t>
      </w:r>
      <w:r w:rsidR="000764A0" w:rsidRPr="00440B4C">
        <w:rPr>
          <w:rFonts w:cs="Simplified Arabic" w:hint="cs"/>
          <w:sz w:val="28"/>
          <w:szCs w:val="28"/>
          <w:rtl/>
          <w:lang w:bidi="ar-IQ"/>
        </w:rPr>
        <w:t>إلى</w:t>
      </w:r>
      <w:r w:rsidRPr="00440B4C">
        <w:rPr>
          <w:rFonts w:cs="Simplified Arabic" w:hint="cs"/>
          <w:sz w:val="28"/>
          <w:szCs w:val="28"/>
          <w:rtl/>
          <w:lang w:bidi="ar-IQ"/>
        </w:rPr>
        <w:t xml:space="preserve"> المربع الموجود أمام الهدف ليستلم الكرة من المدرب ليخمدها ثم يقوم بالتهديف من داخل المربع </w:t>
      </w:r>
      <w:r>
        <w:rPr>
          <w:rFonts w:cs="Simplified Arabic" w:hint="cs"/>
          <w:sz w:val="28"/>
          <w:szCs w:val="28"/>
          <w:rtl/>
          <w:lang w:bidi="ar-IQ"/>
        </w:rPr>
        <w:t xml:space="preserve">و الشكل (6) يوضح ذلك </w:t>
      </w:r>
      <w:r w:rsidRPr="00440B4C">
        <w:rPr>
          <w:rFonts w:cs="Simplified Arabic" w:hint="cs"/>
          <w:sz w:val="28"/>
          <w:szCs w:val="28"/>
          <w:rtl/>
          <w:lang w:bidi="ar-IQ"/>
        </w:rPr>
        <w:t>.</w:t>
      </w:r>
    </w:p>
    <w:p w:rsidR="00B01748" w:rsidRPr="00440B4C" w:rsidRDefault="00B01748" w:rsidP="00B01748">
      <w:pPr>
        <w:pStyle w:val="a5"/>
        <w:numPr>
          <w:ilvl w:val="0"/>
          <w:numId w:val="25"/>
        </w:numPr>
        <w:spacing w:line="288" w:lineRule="auto"/>
        <w:ind w:left="226" w:firstLine="0"/>
        <w:jc w:val="both"/>
        <w:rPr>
          <w:rFonts w:cs="Simplified Arabic"/>
          <w:sz w:val="28"/>
          <w:szCs w:val="28"/>
          <w:lang w:bidi="ar-IQ"/>
        </w:rPr>
      </w:pPr>
      <w:r w:rsidRPr="00440B4C">
        <w:rPr>
          <w:rFonts w:cs="Simplified Arabic" w:hint="cs"/>
          <w:b/>
          <w:bCs/>
          <w:sz w:val="28"/>
          <w:szCs w:val="28"/>
          <w:rtl/>
          <w:lang w:bidi="ar-IQ"/>
        </w:rPr>
        <w:t xml:space="preserve">طريقة التسجيل : </w:t>
      </w:r>
      <w:r w:rsidRPr="00440B4C">
        <w:rPr>
          <w:rFonts w:cs="Simplified Arabic" w:hint="cs"/>
          <w:sz w:val="28"/>
          <w:szCs w:val="28"/>
          <w:rtl/>
          <w:lang w:bidi="ar-IQ"/>
        </w:rPr>
        <w:t>تعطى ثلاث محاولات ويأخذ الوسط الحسابي للدرجة وللزمن .</w:t>
      </w:r>
    </w:p>
    <w:p w:rsidR="00B01748" w:rsidRPr="00440B4C" w:rsidRDefault="00B01748" w:rsidP="00B01748">
      <w:pPr>
        <w:pStyle w:val="a5"/>
        <w:numPr>
          <w:ilvl w:val="0"/>
          <w:numId w:val="26"/>
        </w:numPr>
        <w:spacing w:line="288" w:lineRule="auto"/>
        <w:ind w:left="509" w:hanging="283"/>
        <w:jc w:val="both"/>
        <w:rPr>
          <w:rFonts w:cs="Simplified Arabic"/>
          <w:b/>
          <w:bCs/>
          <w:sz w:val="28"/>
          <w:szCs w:val="28"/>
          <w:lang w:bidi="ar-IQ"/>
        </w:rPr>
      </w:pPr>
      <w:r>
        <w:rPr>
          <w:rFonts w:cs="Simplified Arabic" w:hint="cs"/>
          <w:b/>
          <w:bCs/>
          <w:sz w:val="28"/>
          <w:szCs w:val="28"/>
          <w:rtl/>
          <w:lang w:bidi="ar-IQ"/>
        </w:rPr>
        <w:t xml:space="preserve"> </w:t>
      </w:r>
      <w:r w:rsidRPr="00440B4C">
        <w:rPr>
          <w:rFonts w:cs="Simplified Arabic" w:hint="cs"/>
          <w:b/>
          <w:bCs/>
          <w:sz w:val="28"/>
          <w:szCs w:val="28"/>
          <w:rtl/>
          <w:lang w:bidi="ar-IQ"/>
        </w:rPr>
        <w:t>شروط الاختبار :</w:t>
      </w:r>
    </w:p>
    <w:p w:rsidR="00B01748" w:rsidRPr="00440B4C" w:rsidRDefault="00B01748" w:rsidP="00B01748">
      <w:pPr>
        <w:pStyle w:val="a5"/>
        <w:spacing w:line="288" w:lineRule="auto"/>
        <w:ind w:left="84"/>
        <w:jc w:val="both"/>
        <w:rPr>
          <w:rFonts w:cs="Simplified Arabic"/>
          <w:sz w:val="28"/>
          <w:szCs w:val="28"/>
          <w:rtl/>
          <w:lang w:bidi="ar-IQ"/>
        </w:rPr>
      </w:pPr>
      <w:r w:rsidRPr="00440B4C">
        <w:rPr>
          <w:rFonts w:cs="Simplified Arabic" w:hint="cs"/>
          <w:sz w:val="28"/>
          <w:szCs w:val="28"/>
          <w:rtl/>
          <w:lang w:bidi="ar-IQ"/>
        </w:rPr>
        <w:t xml:space="preserve">1- إذا اخطأ المدرب في إرسال الكرة </w:t>
      </w:r>
      <w:r w:rsidR="000764A0" w:rsidRPr="00440B4C">
        <w:rPr>
          <w:rFonts w:cs="Simplified Arabic" w:hint="cs"/>
          <w:sz w:val="28"/>
          <w:szCs w:val="28"/>
          <w:rtl/>
          <w:lang w:bidi="ar-IQ"/>
        </w:rPr>
        <w:t>إلى</w:t>
      </w:r>
      <w:r w:rsidRPr="00440B4C">
        <w:rPr>
          <w:rFonts w:cs="Simplified Arabic" w:hint="cs"/>
          <w:sz w:val="28"/>
          <w:szCs w:val="28"/>
          <w:rtl/>
          <w:lang w:bidi="ar-IQ"/>
        </w:rPr>
        <w:t xml:space="preserve"> المربع الخاص للإخماد (يعاد الاختبار).</w:t>
      </w:r>
    </w:p>
    <w:p w:rsidR="00B01748" w:rsidRPr="00440B4C" w:rsidRDefault="00B01748" w:rsidP="00B01748">
      <w:pPr>
        <w:pStyle w:val="a5"/>
        <w:spacing w:line="288" w:lineRule="auto"/>
        <w:ind w:left="84"/>
        <w:jc w:val="both"/>
        <w:rPr>
          <w:rFonts w:cs="Simplified Arabic"/>
          <w:sz w:val="28"/>
          <w:szCs w:val="28"/>
          <w:rtl/>
          <w:lang w:bidi="ar-IQ"/>
        </w:rPr>
      </w:pPr>
      <w:r w:rsidRPr="00440B4C">
        <w:rPr>
          <w:rFonts w:cs="Simplified Arabic" w:hint="cs"/>
          <w:sz w:val="28"/>
          <w:szCs w:val="28"/>
          <w:rtl/>
          <w:lang w:bidi="ar-IQ"/>
        </w:rPr>
        <w:t>2- تحسب الدرجة الأعلى في التهديف إذا وقعت الكرة على الخطوط .</w:t>
      </w:r>
    </w:p>
    <w:p w:rsidR="00B01748" w:rsidRDefault="00B01748" w:rsidP="00B01748">
      <w:pPr>
        <w:pStyle w:val="a5"/>
        <w:spacing w:line="288" w:lineRule="auto"/>
        <w:ind w:left="84"/>
        <w:jc w:val="both"/>
        <w:rPr>
          <w:rFonts w:cs="Simplified Arabic"/>
          <w:sz w:val="28"/>
          <w:szCs w:val="28"/>
          <w:rtl/>
          <w:lang w:bidi="ar-IQ"/>
        </w:rPr>
      </w:pPr>
      <w:r w:rsidRPr="00440B4C">
        <w:rPr>
          <w:rFonts w:cs="Simplified Arabic" w:hint="cs"/>
          <w:sz w:val="28"/>
          <w:szCs w:val="28"/>
          <w:rtl/>
          <w:lang w:bidi="ar-IQ"/>
        </w:rPr>
        <w:t>3- تحسب درجة واحدة إذا لمست الكرة العارضة أو العمود .</w:t>
      </w:r>
    </w:p>
    <w:p w:rsidR="00B01748" w:rsidRPr="00440B4C" w:rsidRDefault="00B01748" w:rsidP="00B01748">
      <w:pPr>
        <w:pStyle w:val="a5"/>
        <w:spacing w:line="288" w:lineRule="auto"/>
        <w:ind w:left="84"/>
        <w:jc w:val="both"/>
        <w:rPr>
          <w:rFonts w:cs="Simplified Arabic"/>
          <w:sz w:val="28"/>
          <w:szCs w:val="28"/>
          <w:rtl/>
          <w:lang w:bidi="ar-IQ"/>
        </w:rPr>
      </w:pPr>
      <w:r>
        <w:rPr>
          <w:rFonts w:cs="Simplified Arabic" w:hint="cs"/>
          <w:sz w:val="28"/>
          <w:szCs w:val="28"/>
          <w:rtl/>
          <w:lang w:bidi="ar-IQ"/>
        </w:rPr>
        <w:t xml:space="preserve">4- لا تحسب أي درجة عند خروج الكرة خارج المرمى أو لامست الارض قبل دخول المرمى . </w:t>
      </w:r>
    </w:p>
    <w:p w:rsidR="00B01748" w:rsidRPr="006B71EF" w:rsidRDefault="00B01748" w:rsidP="00B01748">
      <w:pPr>
        <w:spacing w:line="288" w:lineRule="auto"/>
        <w:jc w:val="both"/>
        <w:rPr>
          <w:rFonts w:cs="Simplified Arabic"/>
          <w:sz w:val="28"/>
          <w:szCs w:val="28"/>
          <w:rtl/>
          <w:lang w:bidi="ar-IQ"/>
        </w:rPr>
      </w:pPr>
    </w:p>
    <w:p w:rsidR="00B01748" w:rsidRPr="00440B4C" w:rsidRDefault="00F41DC6" w:rsidP="00B01748">
      <w:pPr>
        <w:pStyle w:val="a5"/>
        <w:spacing w:line="288" w:lineRule="auto"/>
        <w:ind w:left="84"/>
        <w:jc w:val="both"/>
        <w:rPr>
          <w:rFonts w:cs="Simplified Arabic"/>
          <w:sz w:val="28"/>
          <w:szCs w:val="28"/>
          <w:rtl/>
          <w:lang w:bidi="ar-IQ"/>
        </w:rPr>
      </w:pPr>
      <w:r>
        <w:rPr>
          <w:rFonts w:cs="Simplified Arabic"/>
          <w:noProof/>
          <w:sz w:val="28"/>
          <w:szCs w:val="28"/>
          <w:rtl/>
        </w:rPr>
        <w:lastRenderedPageBreak/>
        <w:pict>
          <v:shape id="_x0000_s1519" type="#_x0000_t202" style="position:absolute;left:0;text-align:left;margin-left:216.95pt;margin-top:313.45pt;width:27.75pt;height:21pt;z-index:252166144;mso-width-relative:margin;mso-height-relative:margin" stroked="f">
            <v:textbox style="mso-next-textbox:#_x0000_s1519">
              <w:txbxContent>
                <w:p w:rsidR="006F228F" w:rsidRPr="005E4A49" w:rsidRDefault="006F228F" w:rsidP="002C54F9">
                  <w:pPr>
                    <w:rPr>
                      <w:sz w:val="24"/>
                      <w:szCs w:val="24"/>
                    </w:rPr>
                  </w:pPr>
                  <w:r>
                    <w:rPr>
                      <w:rFonts w:cs="Arial" w:hint="cs"/>
                      <w:noProof/>
                      <w:sz w:val="24"/>
                      <w:szCs w:val="24"/>
                      <w:rtl/>
                    </w:rPr>
                    <w:t>7م</w:t>
                  </w:r>
                </w:p>
              </w:txbxContent>
            </v:textbox>
          </v:shape>
        </w:pict>
      </w:r>
      <w:r>
        <w:rPr>
          <w:rFonts w:cs="Simplified Arabic"/>
          <w:noProof/>
          <w:sz w:val="28"/>
          <w:szCs w:val="28"/>
          <w:rtl/>
        </w:rPr>
        <w:pict>
          <v:shape id="_x0000_s1518" type="#_x0000_t202" style="position:absolute;left:0;text-align:left;margin-left:223.5pt;margin-top:200.95pt;width:27.75pt;height:21pt;z-index:252165120;mso-width-relative:margin;mso-height-relative:margin" stroked="f">
            <v:textbox style="mso-next-textbox:#_x0000_s1518">
              <w:txbxContent>
                <w:p w:rsidR="006F228F" w:rsidRPr="005E4A49" w:rsidRDefault="006F228F" w:rsidP="002C54F9">
                  <w:pPr>
                    <w:rPr>
                      <w:sz w:val="24"/>
                      <w:szCs w:val="24"/>
                    </w:rPr>
                  </w:pPr>
                  <w:r>
                    <w:rPr>
                      <w:rFonts w:cs="Arial" w:hint="cs"/>
                      <w:noProof/>
                      <w:sz w:val="24"/>
                      <w:szCs w:val="24"/>
                      <w:rtl/>
                    </w:rPr>
                    <w:t>1م</w:t>
                  </w:r>
                </w:p>
              </w:txbxContent>
            </v:textbox>
          </v:shape>
        </w:pict>
      </w:r>
      <w:r w:rsidR="002C54F9">
        <w:rPr>
          <w:rFonts w:cs="Simplified Arabic"/>
          <w:noProof/>
          <w:sz w:val="28"/>
          <w:szCs w:val="28"/>
          <w:rtl/>
        </w:rPr>
        <w:drawing>
          <wp:anchor distT="0" distB="0" distL="114300" distR="114300" simplePos="0" relativeHeight="251665408" behindDoc="0" locked="0" layoutInCell="1" allowOverlap="1">
            <wp:simplePos x="0" y="0"/>
            <wp:positionH relativeFrom="margin">
              <wp:posOffset>269240</wp:posOffset>
            </wp:positionH>
            <wp:positionV relativeFrom="margin">
              <wp:posOffset>-562610</wp:posOffset>
            </wp:positionV>
            <wp:extent cx="5114925" cy="7134225"/>
            <wp:effectExtent l="19050" t="0" r="9525" b="0"/>
            <wp:wrapSquare wrapText="bothSides"/>
            <wp:docPr id="10" name="صورة 9" descr="الاختبار المهاري الثالثنس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اختبار المهاري الثالثنسخ.jpg"/>
                    <pic:cNvPicPr/>
                  </pic:nvPicPr>
                  <pic:blipFill>
                    <a:blip r:embed="rId17"/>
                    <a:stretch>
                      <a:fillRect/>
                    </a:stretch>
                  </pic:blipFill>
                  <pic:spPr>
                    <a:xfrm>
                      <a:off x="0" y="0"/>
                      <a:ext cx="5114925" cy="7134225"/>
                    </a:xfrm>
                    <a:prstGeom prst="rect">
                      <a:avLst/>
                    </a:prstGeom>
                  </pic:spPr>
                </pic:pic>
              </a:graphicData>
            </a:graphic>
          </wp:anchor>
        </w:drawing>
      </w:r>
      <w:r>
        <w:rPr>
          <w:rFonts w:cs="Simplified Arabic"/>
          <w:noProof/>
          <w:sz w:val="28"/>
          <w:szCs w:val="28"/>
          <w:rtl/>
        </w:rPr>
        <w:pict>
          <v:shape id="_x0000_s1517" type="#_x0000_t202" style="position:absolute;left:0;text-align:left;margin-left:209.25pt;margin-top:252.7pt;width:27.75pt;height:21pt;z-index:252164096;mso-position-horizontal-relative:text;mso-position-vertical-relative:text;mso-width-relative:margin;mso-height-relative:margin" stroked="f">
            <v:textbox style="mso-next-textbox:#_x0000_s1517">
              <w:txbxContent>
                <w:p w:rsidR="006F228F" w:rsidRPr="005E4A49" w:rsidRDefault="006F228F" w:rsidP="002C54F9">
                  <w:pPr>
                    <w:rPr>
                      <w:sz w:val="24"/>
                      <w:szCs w:val="24"/>
                    </w:rPr>
                  </w:pPr>
                  <w:r>
                    <w:rPr>
                      <w:rFonts w:cs="Arial" w:hint="cs"/>
                      <w:noProof/>
                      <w:sz w:val="24"/>
                      <w:szCs w:val="24"/>
                      <w:rtl/>
                    </w:rPr>
                    <w:t>3م</w:t>
                  </w:r>
                </w:p>
              </w:txbxContent>
            </v:textbox>
          </v:shape>
        </w:pict>
      </w:r>
      <w:r>
        <w:rPr>
          <w:rFonts w:cs="Simplified Arabic"/>
          <w:noProof/>
          <w:sz w:val="28"/>
          <w:szCs w:val="28"/>
          <w:rtl/>
        </w:rPr>
        <w:pict>
          <v:shape id="_x0000_s1494" type="#_x0000_t202" style="position:absolute;left:0;text-align:left;margin-left:316.3pt;margin-top:188.2pt;width:19.05pt;height:18pt;z-index:252146688;mso-position-horizontal-relative:text;mso-position-vertical-relative:text;mso-width-relative:margin;mso-height-relative:margin">
            <v:textbox style="mso-next-textbox:#_x0000_s1494">
              <w:txbxContent>
                <w:p w:rsidR="006F228F" w:rsidRDefault="006F228F" w:rsidP="00A23853"/>
              </w:txbxContent>
            </v:textbox>
          </v:shape>
        </w:pict>
      </w:r>
      <w:r>
        <w:rPr>
          <w:rFonts w:cs="Simplified Arabic"/>
          <w:noProof/>
          <w:sz w:val="28"/>
          <w:szCs w:val="28"/>
          <w:rtl/>
          <w:lang w:bidi="ar-IQ"/>
        </w:rPr>
        <w:pict>
          <v:shape id="_x0000_s1493" type="#_x0000_t202" style="position:absolute;left:0;text-align:left;margin-left:100.3pt;margin-top:188.2pt;width:19.05pt;height:18pt;z-index:252145664;mso-position-horizontal-relative:text;mso-position-vertical-relative:text;mso-width-relative:margin;mso-height-relative:margin">
            <v:textbox style="mso-next-textbox:#_x0000_s1493">
              <w:txbxContent>
                <w:p w:rsidR="006F228F" w:rsidRDefault="006F228F" w:rsidP="00A23853"/>
              </w:txbxContent>
            </v:textbox>
          </v:shape>
        </w:pict>
      </w:r>
      <w:r>
        <w:rPr>
          <w:rFonts w:cs="Simplified Arabic"/>
          <w:noProof/>
          <w:sz w:val="28"/>
          <w:szCs w:val="28"/>
          <w:rtl/>
          <w:lang w:bidi="ar-IQ"/>
        </w:rPr>
        <w:pict>
          <v:shape id="_x0000_s1077" type="#_x0000_t202" style="position:absolute;left:0;text-align:left;margin-left:-68.1pt;margin-top:20.95pt;width:83.5pt;height:45pt;z-index:251728896;mso-position-horizontal-relative:text;mso-position-vertical-relative:text;mso-width-relative:margin;mso-height-relative:margin" stroked="f">
            <v:textbox style="mso-next-textbox:#_x0000_s1077">
              <w:txbxContent>
                <w:p w:rsidR="006F228F" w:rsidRDefault="006F228F" w:rsidP="00B01748">
                  <w:r w:rsidRPr="001C040B">
                    <w:rPr>
                      <w:rFonts w:cs="Arial"/>
                      <w:noProof/>
                      <w:rtl/>
                    </w:rPr>
                    <w:drawing>
                      <wp:inline distT="0" distB="0" distL="0" distR="0">
                        <wp:extent cx="787400" cy="476250"/>
                        <wp:effectExtent l="19050" t="0" r="0" b="0"/>
                        <wp:docPr id="12" name="صورة 3"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809897" cy="489857"/>
                                </a:xfrm>
                                <a:prstGeom prst="rect">
                                  <a:avLst/>
                                </a:prstGeom>
                              </pic:spPr>
                            </pic:pic>
                          </a:graphicData>
                        </a:graphic>
                      </wp:inline>
                    </w:drawing>
                  </w:r>
                </w:p>
              </w:txbxContent>
            </v:textbox>
          </v:shape>
        </w:pict>
      </w:r>
    </w:p>
    <w:p w:rsidR="00B01748" w:rsidRDefault="00B01748" w:rsidP="00B01748">
      <w:pPr>
        <w:spacing w:line="288" w:lineRule="auto"/>
        <w:jc w:val="center"/>
        <w:rPr>
          <w:rFonts w:cs="Simplified Arabic"/>
          <w:sz w:val="28"/>
          <w:szCs w:val="28"/>
          <w:rtl/>
          <w:lang w:bidi="ar-IQ"/>
        </w:rPr>
      </w:pPr>
      <w:r>
        <w:rPr>
          <w:rFonts w:cs="Simplified Arabic" w:hint="cs"/>
          <w:sz w:val="28"/>
          <w:szCs w:val="28"/>
          <w:rtl/>
          <w:lang w:bidi="ar-IQ"/>
        </w:rPr>
        <w:t>الشكل (6)</w:t>
      </w:r>
    </w:p>
    <w:p w:rsidR="00B01748" w:rsidRDefault="00F41DC6" w:rsidP="00B01748">
      <w:pPr>
        <w:spacing w:line="288" w:lineRule="auto"/>
        <w:jc w:val="center"/>
        <w:rPr>
          <w:rFonts w:cs="Simplified Arabic"/>
          <w:sz w:val="28"/>
          <w:szCs w:val="28"/>
          <w:rtl/>
          <w:lang w:bidi="ar-IQ"/>
        </w:rPr>
      </w:pPr>
      <w:r>
        <w:rPr>
          <w:rFonts w:cs="Simplified Arabic"/>
          <w:noProof/>
          <w:sz w:val="28"/>
          <w:szCs w:val="28"/>
          <w:rtl/>
        </w:rPr>
        <w:pict>
          <v:shape id="_x0000_s1074" type="#_x0000_t202" style="position:absolute;left:0;text-align:left;margin-left:-59.1pt;margin-top:3pt;width:74.5pt;height:43.65pt;z-index:251725824;mso-width-relative:margin;mso-height-relative:margin" stroked="f">
            <v:textbox style="mso-next-textbox:#_x0000_s1074">
              <w:txbxContent>
                <w:p w:rsidR="006F228F" w:rsidRDefault="006F228F" w:rsidP="00B01748"/>
              </w:txbxContent>
            </v:textbox>
          </v:shape>
        </w:pict>
      </w:r>
      <w:r w:rsidR="00B01748">
        <w:rPr>
          <w:rFonts w:cs="Simplified Arabic" w:hint="cs"/>
          <w:sz w:val="28"/>
          <w:szCs w:val="28"/>
          <w:rtl/>
          <w:lang w:bidi="ar-IQ"/>
        </w:rPr>
        <w:t>الاختبار المهاري الثالث</w:t>
      </w:r>
    </w:p>
    <w:p w:rsidR="00B01748" w:rsidRDefault="00B01748" w:rsidP="00B01748">
      <w:pPr>
        <w:spacing w:line="288" w:lineRule="auto"/>
        <w:jc w:val="both"/>
        <w:rPr>
          <w:rFonts w:cs="Simplified Arabic"/>
          <w:sz w:val="28"/>
          <w:szCs w:val="28"/>
          <w:rtl/>
          <w:lang w:bidi="ar-IQ"/>
        </w:rPr>
      </w:pPr>
    </w:p>
    <w:p w:rsidR="00B01748" w:rsidRDefault="00B01748" w:rsidP="00B01748">
      <w:pPr>
        <w:spacing w:line="288" w:lineRule="auto"/>
        <w:jc w:val="both"/>
        <w:rPr>
          <w:rFonts w:cs="Simplified Arabic"/>
          <w:sz w:val="28"/>
          <w:szCs w:val="28"/>
          <w:rtl/>
          <w:lang w:bidi="ar-IQ"/>
        </w:rPr>
      </w:pPr>
    </w:p>
    <w:p w:rsidR="00B01748" w:rsidRPr="00440B4C" w:rsidRDefault="00B01748" w:rsidP="00B01748">
      <w:pPr>
        <w:spacing w:line="288" w:lineRule="auto"/>
        <w:jc w:val="both"/>
        <w:rPr>
          <w:rFonts w:cs="Simplified Arabic"/>
          <w:b/>
          <w:bCs/>
          <w:sz w:val="28"/>
          <w:szCs w:val="28"/>
          <w:rtl/>
          <w:lang w:bidi="ar-IQ"/>
        </w:rPr>
      </w:pPr>
      <w:r>
        <w:rPr>
          <w:rFonts w:cs="Simplified Arabic" w:hint="cs"/>
          <w:sz w:val="28"/>
          <w:szCs w:val="28"/>
          <w:rtl/>
          <w:lang w:bidi="ar-IQ"/>
        </w:rPr>
        <w:lastRenderedPageBreak/>
        <w:t xml:space="preserve">  </w:t>
      </w: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5 إجراءات البحث الميد</w:t>
      </w:r>
      <w:r>
        <w:rPr>
          <w:rFonts w:cs="Simplified Arabic" w:hint="cs"/>
          <w:b/>
          <w:bCs/>
          <w:sz w:val="28"/>
          <w:szCs w:val="28"/>
          <w:rtl/>
          <w:lang w:bidi="ar-IQ"/>
        </w:rPr>
        <w:t>ان</w:t>
      </w:r>
      <w:r w:rsidRPr="00440B4C">
        <w:rPr>
          <w:rFonts w:cs="Simplified Arabic" w:hint="cs"/>
          <w:b/>
          <w:bCs/>
          <w:sz w:val="28"/>
          <w:szCs w:val="28"/>
          <w:rtl/>
          <w:lang w:bidi="ar-IQ"/>
        </w:rPr>
        <w:t xml:space="preserve">ية : </w:t>
      </w:r>
    </w:p>
    <w:p w:rsidR="00B01748" w:rsidRPr="00440B4C" w:rsidRDefault="00B01748" w:rsidP="00B01748">
      <w:pPr>
        <w:pStyle w:val="a5"/>
        <w:spacing w:line="288" w:lineRule="auto"/>
        <w:ind w:left="-58"/>
        <w:jc w:val="both"/>
        <w:rPr>
          <w:rFonts w:cs="Simplified Arabic"/>
          <w:b/>
          <w:bCs/>
          <w:sz w:val="28"/>
          <w:szCs w:val="28"/>
          <w:rtl/>
          <w:lang w:bidi="ar-IQ"/>
        </w:rPr>
      </w:pP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5</w:t>
      </w:r>
      <w:r>
        <w:rPr>
          <w:rFonts w:cs="Simplified Arabic" w:hint="cs"/>
          <w:b/>
          <w:bCs/>
          <w:sz w:val="28"/>
          <w:szCs w:val="28"/>
          <w:rtl/>
          <w:lang w:bidi="ar-IQ"/>
        </w:rPr>
        <w:t>-</w:t>
      </w:r>
      <w:r w:rsidRPr="00440B4C">
        <w:rPr>
          <w:rFonts w:cs="Simplified Arabic" w:hint="cs"/>
          <w:b/>
          <w:bCs/>
          <w:sz w:val="28"/>
          <w:szCs w:val="28"/>
          <w:rtl/>
          <w:lang w:bidi="ar-IQ"/>
        </w:rPr>
        <w:t xml:space="preserve">1 التجارب الاستطلاعية :  </w:t>
      </w:r>
    </w:p>
    <w:p w:rsidR="00B01748" w:rsidRPr="00440B4C" w:rsidRDefault="00B01748" w:rsidP="000764A0">
      <w:pPr>
        <w:pStyle w:val="a5"/>
        <w:spacing w:line="288" w:lineRule="auto"/>
        <w:ind w:left="-58"/>
        <w:jc w:val="both"/>
        <w:rPr>
          <w:rFonts w:cs="Simplified Arabic"/>
          <w:sz w:val="28"/>
          <w:szCs w:val="28"/>
          <w:rtl/>
          <w:lang w:bidi="ar-IQ"/>
        </w:rPr>
      </w:pPr>
      <w:r w:rsidRPr="00440B4C">
        <w:rPr>
          <w:rFonts w:cs="Simplified Arabic" w:hint="cs"/>
          <w:b/>
          <w:bCs/>
          <w:sz w:val="28"/>
          <w:szCs w:val="28"/>
          <w:rtl/>
          <w:lang w:bidi="ar-IQ"/>
        </w:rPr>
        <w:t xml:space="preserve">    </w:t>
      </w:r>
      <w:r w:rsidRPr="00440B4C">
        <w:rPr>
          <w:rFonts w:cs="Simplified Arabic" w:hint="cs"/>
          <w:sz w:val="28"/>
          <w:szCs w:val="28"/>
          <w:rtl/>
          <w:lang w:bidi="ar-IQ"/>
        </w:rPr>
        <w:t xml:space="preserve">تعد التجربة الاستطلاعية دراسة تجريبية أولية يقوم بها الباحث على عينة البحث قبل </w:t>
      </w:r>
      <w:r>
        <w:rPr>
          <w:rFonts w:cs="Simplified Arabic" w:hint="cs"/>
          <w:sz w:val="28"/>
          <w:szCs w:val="28"/>
          <w:rtl/>
          <w:lang w:bidi="ar-IQ"/>
        </w:rPr>
        <w:t>أن</w:t>
      </w:r>
      <w:r w:rsidRPr="00440B4C">
        <w:rPr>
          <w:rFonts w:cs="Simplified Arabic" w:hint="cs"/>
          <w:sz w:val="28"/>
          <w:szCs w:val="28"/>
          <w:rtl/>
          <w:lang w:bidi="ar-IQ"/>
        </w:rPr>
        <w:t xml:space="preserve"> يدخل </w:t>
      </w:r>
      <w:r w:rsidR="000764A0" w:rsidRPr="00440B4C">
        <w:rPr>
          <w:rFonts w:cs="Simplified Arabic" w:hint="cs"/>
          <w:sz w:val="28"/>
          <w:szCs w:val="28"/>
          <w:rtl/>
          <w:lang w:bidi="ar-IQ"/>
        </w:rPr>
        <w:t>إلى</w:t>
      </w:r>
      <w:r w:rsidRPr="00440B4C">
        <w:rPr>
          <w:rFonts w:cs="Simplified Arabic" w:hint="cs"/>
          <w:sz w:val="28"/>
          <w:szCs w:val="28"/>
          <w:rtl/>
          <w:lang w:bidi="ar-IQ"/>
        </w:rPr>
        <w:t xml:space="preserve"> الإجراءات التي تعقب هذه التجربة نظراً لكونها واحدة من الشروط الأساسية في البحث العلمي إذ </w:t>
      </w:r>
      <w:r w:rsidR="000764A0">
        <w:rPr>
          <w:rFonts w:cs="Simplified Arabic" w:hint="cs"/>
          <w:sz w:val="28"/>
          <w:szCs w:val="28"/>
          <w:rtl/>
          <w:lang w:bidi="ar-IQ"/>
        </w:rPr>
        <w:t>إن</w:t>
      </w:r>
      <w:r w:rsidR="000764A0" w:rsidRPr="00440B4C">
        <w:rPr>
          <w:rFonts w:cs="Simplified Arabic" w:hint="cs"/>
          <w:sz w:val="28"/>
          <w:szCs w:val="28"/>
          <w:rtl/>
          <w:lang w:bidi="ar-IQ"/>
        </w:rPr>
        <w:t>ها</w:t>
      </w:r>
      <w:r w:rsidRPr="00440B4C">
        <w:rPr>
          <w:rFonts w:cs="Simplified Arabic" w:hint="cs"/>
          <w:sz w:val="28"/>
          <w:szCs w:val="28"/>
          <w:rtl/>
          <w:lang w:bidi="ar-IQ"/>
        </w:rPr>
        <w:t xml:space="preserve"> " تعد دراسة أولية يقوم بها الباحث على عينة صغيرة قبل القيام ببحثه بهدف اختيار أساليب البحث وأدواته "</w:t>
      </w:r>
      <w:r w:rsidRPr="00440B4C">
        <w:rPr>
          <w:rFonts w:cs="Simplified Arabic" w:hint="cs"/>
          <w:sz w:val="28"/>
          <w:szCs w:val="28"/>
          <w:vertAlign w:val="superscript"/>
          <w:rtl/>
          <w:lang w:bidi="ar-IQ"/>
        </w:rPr>
        <w:t>(</w:t>
      </w:r>
      <w:r>
        <w:rPr>
          <w:rStyle w:val="a7"/>
          <w:rFonts w:cs="Simplified Arabic"/>
          <w:sz w:val="28"/>
          <w:szCs w:val="28"/>
          <w:rtl/>
          <w:lang w:bidi="ar-IQ"/>
        </w:rPr>
        <w:footnoteReference w:id="121"/>
      </w:r>
      <w:r w:rsidRPr="00440B4C">
        <w:rPr>
          <w:rFonts w:cs="Simplified Arabic" w:hint="cs"/>
          <w:sz w:val="28"/>
          <w:szCs w:val="28"/>
          <w:vertAlign w:val="superscript"/>
          <w:rtl/>
          <w:lang w:bidi="ar-IQ"/>
        </w:rPr>
        <w:t xml:space="preserve">) </w:t>
      </w:r>
      <w:r w:rsidRPr="00440B4C">
        <w:rPr>
          <w:rFonts w:cs="Simplified Arabic" w:hint="cs"/>
          <w:sz w:val="28"/>
          <w:szCs w:val="28"/>
          <w:rtl/>
          <w:lang w:bidi="ar-IQ"/>
        </w:rPr>
        <w:t>، و</w:t>
      </w:r>
      <w:r>
        <w:rPr>
          <w:rFonts w:cs="Simplified Arabic" w:hint="cs"/>
          <w:sz w:val="28"/>
          <w:szCs w:val="28"/>
          <w:rtl/>
          <w:lang w:bidi="ar-IQ"/>
        </w:rPr>
        <w:t>أن</w:t>
      </w:r>
      <w:r w:rsidRPr="00440B4C">
        <w:rPr>
          <w:rFonts w:cs="Simplified Arabic" w:hint="cs"/>
          <w:sz w:val="28"/>
          <w:szCs w:val="28"/>
          <w:rtl/>
          <w:lang w:bidi="ar-IQ"/>
        </w:rPr>
        <w:t xml:space="preserve"> الغرض من التجربة الاستطلاعية هو : </w:t>
      </w:r>
    </w:p>
    <w:p w:rsidR="00B01748" w:rsidRPr="00440B4C" w:rsidRDefault="00B01748" w:rsidP="00B01748">
      <w:pPr>
        <w:pStyle w:val="a5"/>
        <w:numPr>
          <w:ilvl w:val="0"/>
          <w:numId w:val="20"/>
        </w:numPr>
        <w:spacing w:line="288" w:lineRule="auto"/>
        <w:jc w:val="both"/>
        <w:rPr>
          <w:rFonts w:cs="Simplified Arabic"/>
          <w:sz w:val="28"/>
          <w:szCs w:val="28"/>
          <w:rtl/>
          <w:lang w:bidi="ar-IQ"/>
        </w:rPr>
      </w:pPr>
      <w:r w:rsidRPr="00440B4C">
        <w:rPr>
          <w:rFonts w:cs="Simplified Arabic" w:hint="cs"/>
          <w:sz w:val="28"/>
          <w:szCs w:val="28"/>
          <w:rtl/>
          <w:lang w:bidi="ar-IQ"/>
        </w:rPr>
        <w:t>التعرف على صلاحية الأجهزة والأدوات المستخدمة في البحث .</w:t>
      </w:r>
    </w:p>
    <w:p w:rsidR="00B01748" w:rsidRPr="00440B4C" w:rsidRDefault="00B01748" w:rsidP="00B01748">
      <w:pPr>
        <w:pStyle w:val="a5"/>
        <w:numPr>
          <w:ilvl w:val="0"/>
          <w:numId w:val="20"/>
        </w:numPr>
        <w:spacing w:line="288" w:lineRule="auto"/>
        <w:jc w:val="both"/>
        <w:rPr>
          <w:rFonts w:cs="Simplified Arabic"/>
          <w:sz w:val="28"/>
          <w:szCs w:val="28"/>
          <w:rtl/>
          <w:lang w:bidi="ar-IQ"/>
        </w:rPr>
      </w:pPr>
      <w:r w:rsidRPr="00440B4C">
        <w:rPr>
          <w:rFonts w:cs="Simplified Arabic" w:hint="cs"/>
          <w:sz w:val="28"/>
          <w:szCs w:val="28"/>
          <w:rtl/>
          <w:lang w:bidi="ar-IQ"/>
        </w:rPr>
        <w:t xml:space="preserve">التعرف على كفاءة فريق العمل المساعد ( ملحق </w:t>
      </w:r>
      <w:r>
        <w:rPr>
          <w:rFonts w:cs="Simplified Arabic" w:hint="cs"/>
          <w:sz w:val="28"/>
          <w:szCs w:val="28"/>
          <w:rtl/>
          <w:lang w:bidi="ar-IQ"/>
        </w:rPr>
        <w:t>3</w:t>
      </w:r>
      <w:r w:rsidRPr="00440B4C">
        <w:rPr>
          <w:rFonts w:cs="Simplified Arabic" w:hint="cs"/>
          <w:sz w:val="28"/>
          <w:szCs w:val="28"/>
          <w:rtl/>
          <w:lang w:bidi="ar-IQ"/>
        </w:rPr>
        <w:t>) وتوضيح التعليمات والإرشادات المتعلقة بإجراء الاختبار.</w:t>
      </w:r>
    </w:p>
    <w:p w:rsidR="00B01748" w:rsidRPr="00440B4C" w:rsidRDefault="00B01748" w:rsidP="00B01748">
      <w:pPr>
        <w:pStyle w:val="a5"/>
        <w:spacing w:line="288" w:lineRule="auto"/>
        <w:ind w:left="-58"/>
        <w:jc w:val="both"/>
        <w:rPr>
          <w:rFonts w:cs="Simplified Arabic"/>
          <w:sz w:val="28"/>
          <w:szCs w:val="28"/>
          <w:rtl/>
          <w:lang w:bidi="ar-IQ"/>
        </w:rPr>
      </w:pPr>
      <w:r w:rsidRPr="00440B4C">
        <w:rPr>
          <w:rFonts w:cs="Simplified Arabic" w:hint="cs"/>
          <w:sz w:val="28"/>
          <w:szCs w:val="28"/>
          <w:rtl/>
          <w:lang w:bidi="ar-IQ"/>
        </w:rPr>
        <w:t>- التعرف على المعوقات والصعوبات التي تواجه الباحث وفريق العمل المساعد .</w:t>
      </w:r>
    </w:p>
    <w:p w:rsidR="00B01748" w:rsidRPr="00440B4C" w:rsidRDefault="00B01748" w:rsidP="00B01748">
      <w:pPr>
        <w:pStyle w:val="a5"/>
        <w:spacing w:line="288" w:lineRule="auto"/>
        <w:ind w:left="-58"/>
        <w:jc w:val="both"/>
        <w:rPr>
          <w:rFonts w:cs="Simplified Arabic"/>
          <w:sz w:val="28"/>
          <w:szCs w:val="28"/>
          <w:rtl/>
          <w:lang w:bidi="ar-IQ"/>
        </w:rPr>
      </w:pPr>
      <w:r w:rsidRPr="00440B4C">
        <w:rPr>
          <w:rFonts w:cs="Simplified Arabic" w:hint="cs"/>
          <w:sz w:val="28"/>
          <w:szCs w:val="28"/>
          <w:rtl/>
          <w:lang w:bidi="ar-IQ"/>
        </w:rPr>
        <w:t>- التعرف على صلاحية الاختبارات ومدى ملائمتها لعينة البحث وكيفية تنفيذها .</w:t>
      </w:r>
    </w:p>
    <w:p w:rsidR="00B01748" w:rsidRPr="009D44ED" w:rsidRDefault="00B01748" w:rsidP="00B01748">
      <w:pPr>
        <w:pStyle w:val="a5"/>
        <w:spacing w:line="288" w:lineRule="auto"/>
        <w:ind w:left="-58"/>
        <w:jc w:val="both"/>
        <w:rPr>
          <w:rFonts w:cs="Simplified Arabic"/>
          <w:sz w:val="4"/>
          <w:szCs w:val="4"/>
          <w:rtl/>
          <w:lang w:bidi="ar-IQ"/>
        </w:rPr>
      </w:pPr>
    </w:p>
    <w:p w:rsidR="00B01748" w:rsidRPr="00440B4C" w:rsidRDefault="00B01748" w:rsidP="00B01748">
      <w:pPr>
        <w:pStyle w:val="a5"/>
        <w:spacing w:line="288" w:lineRule="auto"/>
        <w:ind w:left="-58"/>
        <w:jc w:val="both"/>
        <w:rPr>
          <w:rFonts w:cs="Simplified Arabic"/>
          <w:b/>
          <w:bCs/>
          <w:sz w:val="28"/>
          <w:szCs w:val="28"/>
          <w:rtl/>
          <w:lang w:bidi="ar-IQ"/>
        </w:rPr>
      </w:pP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5</w:t>
      </w:r>
      <w:r>
        <w:rPr>
          <w:rFonts w:cs="Simplified Arabic" w:hint="cs"/>
          <w:b/>
          <w:bCs/>
          <w:sz w:val="28"/>
          <w:szCs w:val="28"/>
          <w:rtl/>
          <w:lang w:bidi="ar-IQ"/>
        </w:rPr>
        <w:t>-</w:t>
      </w:r>
      <w:r w:rsidRPr="00440B4C">
        <w:rPr>
          <w:rFonts w:cs="Simplified Arabic" w:hint="cs"/>
          <w:b/>
          <w:bCs/>
          <w:sz w:val="28"/>
          <w:szCs w:val="28"/>
          <w:rtl/>
          <w:lang w:bidi="ar-IQ"/>
        </w:rPr>
        <w:t>1</w:t>
      </w:r>
      <w:r>
        <w:rPr>
          <w:rFonts w:cs="Simplified Arabic" w:hint="cs"/>
          <w:b/>
          <w:bCs/>
          <w:sz w:val="28"/>
          <w:szCs w:val="28"/>
          <w:rtl/>
          <w:lang w:bidi="ar-IQ"/>
        </w:rPr>
        <w:t>-</w:t>
      </w:r>
      <w:r w:rsidRPr="00440B4C">
        <w:rPr>
          <w:rFonts w:cs="Simplified Arabic" w:hint="cs"/>
          <w:b/>
          <w:bCs/>
          <w:sz w:val="28"/>
          <w:szCs w:val="28"/>
          <w:rtl/>
          <w:lang w:bidi="ar-IQ"/>
        </w:rPr>
        <w:t xml:space="preserve">1 التجربة الاستطلاعية الأولى : </w:t>
      </w:r>
    </w:p>
    <w:p w:rsidR="00B01748" w:rsidRPr="00440B4C" w:rsidRDefault="00B01748" w:rsidP="0007770F">
      <w:pPr>
        <w:pStyle w:val="a5"/>
        <w:spacing w:line="288" w:lineRule="auto"/>
        <w:ind w:left="-58"/>
        <w:jc w:val="both"/>
        <w:rPr>
          <w:rFonts w:cs="Simplified Arabic"/>
          <w:sz w:val="28"/>
          <w:szCs w:val="28"/>
          <w:rtl/>
          <w:lang w:bidi="ar-IQ"/>
        </w:rPr>
      </w:pPr>
      <w:r w:rsidRPr="00440B4C">
        <w:rPr>
          <w:rFonts w:cs="Simplified Arabic" w:hint="cs"/>
          <w:b/>
          <w:bCs/>
          <w:sz w:val="28"/>
          <w:szCs w:val="28"/>
          <w:rtl/>
          <w:lang w:bidi="ar-IQ"/>
        </w:rPr>
        <w:t xml:space="preserve">    </w:t>
      </w:r>
      <w:r w:rsidRPr="00440B4C">
        <w:rPr>
          <w:rFonts w:cs="Simplified Arabic" w:hint="cs"/>
          <w:sz w:val="28"/>
          <w:szCs w:val="28"/>
          <w:rtl/>
          <w:lang w:bidi="ar-IQ"/>
        </w:rPr>
        <w:t xml:space="preserve">أجرى الباحث التجربة الاستطلاعية الأولى يوم الأربعاء بتاريخ 15/2/2012 </w:t>
      </w:r>
      <w:r w:rsidR="0007770F">
        <w:rPr>
          <w:rFonts w:cs="Simplified Arabic" w:hint="cs"/>
          <w:sz w:val="28"/>
          <w:szCs w:val="28"/>
          <w:rtl/>
          <w:lang w:bidi="ar-IQ"/>
        </w:rPr>
        <w:t xml:space="preserve">الساعة العاشرة صباحاً </w:t>
      </w:r>
      <w:r w:rsidRPr="00440B4C">
        <w:rPr>
          <w:rFonts w:cs="Simplified Arabic" w:hint="cs"/>
          <w:sz w:val="28"/>
          <w:szCs w:val="28"/>
          <w:rtl/>
          <w:lang w:bidi="ar-IQ"/>
        </w:rPr>
        <w:t xml:space="preserve">على (6) لاعبين من داخل عينة البحث الأصلية وتم اختيارهم عشوائيا وبعد </w:t>
      </w:r>
      <w:r w:rsidR="000764A0">
        <w:rPr>
          <w:rFonts w:cs="Simplified Arabic" w:hint="cs"/>
          <w:sz w:val="28"/>
          <w:szCs w:val="28"/>
          <w:rtl/>
          <w:lang w:bidi="ar-IQ"/>
        </w:rPr>
        <w:t>ا</w:t>
      </w:r>
      <w:r w:rsidRPr="00440B4C">
        <w:rPr>
          <w:rFonts w:cs="Simplified Arabic" w:hint="cs"/>
          <w:sz w:val="28"/>
          <w:szCs w:val="28"/>
          <w:rtl/>
          <w:lang w:bidi="ar-IQ"/>
        </w:rPr>
        <w:t xml:space="preserve">تمام التجارب الاستطلاعية تم إعادتهم </w:t>
      </w:r>
      <w:r w:rsidR="000764A0" w:rsidRPr="00440B4C">
        <w:rPr>
          <w:rFonts w:cs="Simplified Arabic" w:hint="cs"/>
          <w:sz w:val="28"/>
          <w:szCs w:val="28"/>
          <w:rtl/>
          <w:lang w:bidi="ar-IQ"/>
        </w:rPr>
        <w:t>إلى</w:t>
      </w:r>
      <w:r w:rsidRPr="00440B4C">
        <w:rPr>
          <w:rFonts w:cs="Simplified Arabic" w:hint="cs"/>
          <w:sz w:val="28"/>
          <w:szCs w:val="28"/>
          <w:rtl/>
          <w:lang w:bidi="ar-IQ"/>
        </w:rPr>
        <w:t xml:space="preserve"> التجربة الرئيسة ، قام الباحث وفريق العمل المساعد بتطبيق الاختبارات الوظيفية والمتمثلة بمعدل ضربات القلب وقت الراحة وحصر عدد مرات التنفس وقت الراحة والمتغيرات الكيموحيوية بسحب عينات دم من اللاعبين ، وبعدها إجراء اختبار قياس </w:t>
      </w:r>
      <w:r w:rsidR="0007770F">
        <w:rPr>
          <w:rFonts w:cs="Simplified Arabic" w:hint="cs"/>
          <w:sz w:val="28"/>
          <w:szCs w:val="28"/>
          <w:rtl/>
          <w:lang w:bidi="ar-IQ"/>
        </w:rPr>
        <w:t>قوة القفز</w:t>
      </w:r>
      <w:r w:rsidRPr="00440B4C">
        <w:rPr>
          <w:rFonts w:cs="Simplified Arabic" w:hint="cs"/>
          <w:sz w:val="28"/>
          <w:szCs w:val="28"/>
          <w:rtl/>
          <w:lang w:bidi="ar-IQ"/>
        </w:rPr>
        <w:t xml:space="preserve"> اختبار </w:t>
      </w:r>
      <w:r w:rsidR="00982061">
        <w:rPr>
          <w:rFonts w:cs="Simplified Arabic" w:hint="cs"/>
          <w:sz w:val="28"/>
          <w:szCs w:val="28"/>
          <w:rtl/>
          <w:lang w:bidi="ar-IQ"/>
        </w:rPr>
        <w:t>(</w:t>
      </w:r>
      <w:r w:rsidRPr="00440B4C">
        <w:rPr>
          <w:rFonts w:cs="Simplified Arabic" w:hint="cs"/>
          <w:sz w:val="28"/>
          <w:szCs w:val="28"/>
          <w:rtl/>
          <w:lang w:bidi="ar-IQ"/>
        </w:rPr>
        <w:t xml:space="preserve">سارجنت </w:t>
      </w:r>
      <w:r w:rsidR="00982061">
        <w:rPr>
          <w:rFonts w:cs="Simplified Arabic" w:hint="cs"/>
          <w:sz w:val="28"/>
          <w:szCs w:val="28"/>
          <w:rtl/>
          <w:lang w:bidi="ar-IQ"/>
        </w:rPr>
        <w:t>)</w:t>
      </w:r>
      <w:r w:rsidRPr="00440B4C">
        <w:rPr>
          <w:rFonts w:cs="Simplified Arabic" w:hint="cs"/>
          <w:sz w:val="28"/>
          <w:szCs w:val="28"/>
          <w:rtl/>
          <w:lang w:bidi="ar-IQ"/>
        </w:rPr>
        <w:t xml:space="preserve">. </w:t>
      </w:r>
    </w:p>
    <w:p w:rsidR="00B01748" w:rsidRPr="009D44ED" w:rsidRDefault="00B01748" w:rsidP="00B01748">
      <w:pPr>
        <w:pStyle w:val="a5"/>
        <w:spacing w:line="288" w:lineRule="auto"/>
        <w:ind w:left="-58"/>
        <w:jc w:val="both"/>
        <w:rPr>
          <w:rFonts w:cs="Simplified Arabic"/>
          <w:sz w:val="2"/>
          <w:szCs w:val="2"/>
          <w:rtl/>
          <w:lang w:bidi="ar-IQ"/>
        </w:rPr>
      </w:pPr>
    </w:p>
    <w:p w:rsidR="00B01748" w:rsidRPr="00440B4C" w:rsidRDefault="00B01748" w:rsidP="00B01748">
      <w:pPr>
        <w:pStyle w:val="a5"/>
        <w:spacing w:line="288" w:lineRule="auto"/>
        <w:ind w:left="-58"/>
        <w:jc w:val="both"/>
        <w:rPr>
          <w:rFonts w:cs="Simplified Arabic"/>
          <w:b/>
          <w:bCs/>
          <w:sz w:val="28"/>
          <w:szCs w:val="28"/>
          <w:rtl/>
          <w:lang w:bidi="ar-IQ"/>
        </w:rPr>
      </w:pP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5</w:t>
      </w:r>
      <w:r>
        <w:rPr>
          <w:rFonts w:cs="Simplified Arabic" w:hint="cs"/>
          <w:b/>
          <w:bCs/>
          <w:sz w:val="28"/>
          <w:szCs w:val="28"/>
          <w:rtl/>
          <w:lang w:bidi="ar-IQ"/>
        </w:rPr>
        <w:t>-</w:t>
      </w:r>
      <w:r w:rsidRPr="00440B4C">
        <w:rPr>
          <w:rFonts w:cs="Simplified Arabic" w:hint="cs"/>
          <w:b/>
          <w:bCs/>
          <w:sz w:val="28"/>
          <w:szCs w:val="28"/>
          <w:rtl/>
          <w:lang w:bidi="ar-IQ"/>
        </w:rPr>
        <w:t>1</w:t>
      </w:r>
      <w:r>
        <w:rPr>
          <w:rFonts w:cs="Simplified Arabic" w:hint="cs"/>
          <w:b/>
          <w:bCs/>
          <w:sz w:val="28"/>
          <w:szCs w:val="28"/>
          <w:rtl/>
          <w:lang w:bidi="ar-IQ"/>
        </w:rPr>
        <w:t>-</w:t>
      </w:r>
      <w:r w:rsidRPr="00440B4C">
        <w:rPr>
          <w:rFonts w:cs="Simplified Arabic" w:hint="cs"/>
          <w:b/>
          <w:bCs/>
          <w:sz w:val="28"/>
          <w:szCs w:val="28"/>
          <w:rtl/>
          <w:lang w:bidi="ar-IQ"/>
        </w:rPr>
        <w:t>2 التجربة الاستطلاعية الث</w:t>
      </w:r>
      <w:r>
        <w:rPr>
          <w:rFonts w:cs="Simplified Arabic" w:hint="cs"/>
          <w:b/>
          <w:bCs/>
          <w:sz w:val="28"/>
          <w:szCs w:val="28"/>
          <w:rtl/>
          <w:lang w:bidi="ar-IQ"/>
        </w:rPr>
        <w:t>ان</w:t>
      </w:r>
      <w:r w:rsidRPr="00440B4C">
        <w:rPr>
          <w:rFonts w:cs="Simplified Arabic" w:hint="cs"/>
          <w:b/>
          <w:bCs/>
          <w:sz w:val="28"/>
          <w:szCs w:val="28"/>
          <w:rtl/>
          <w:lang w:bidi="ar-IQ"/>
        </w:rPr>
        <w:t>ية :</w:t>
      </w:r>
    </w:p>
    <w:p w:rsidR="00B01748" w:rsidRPr="00440B4C" w:rsidRDefault="00B01748" w:rsidP="00D4200C">
      <w:pPr>
        <w:pStyle w:val="a5"/>
        <w:spacing w:line="288" w:lineRule="auto"/>
        <w:ind w:left="-58"/>
        <w:jc w:val="both"/>
        <w:rPr>
          <w:rFonts w:cs="Simplified Arabic"/>
          <w:sz w:val="28"/>
          <w:szCs w:val="28"/>
          <w:rtl/>
          <w:lang w:bidi="ar-IQ"/>
        </w:rPr>
      </w:pPr>
      <w:r w:rsidRPr="00440B4C">
        <w:rPr>
          <w:rFonts w:cs="Simplified Arabic" w:hint="cs"/>
          <w:b/>
          <w:bCs/>
          <w:sz w:val="28"/>
          <w:szCs w:val="28"/>
          <w:rtl/>
          <w:lang w:bidi="ar-IQ"/>
        </w:rPr>
        <w:t xml:space="preserve">    </w:t>
      </w:r>
      <w:r w:rsidRPr="00440B4C">
        <w:rPr>
          <w:rFonts w:cs="Simplified Arabic" w:hint="cs"/>
          <w:sz w:val="28"/>
          <w:szCs w:val="28"/>
          <w:rtl/>
          <w:lang w:bidi="ar-IQ"/>
        </w:rPr>
        <w:t xml:space="preserve">أجرى الباحث في يوم الخميس بتاريخ 16/2/2012 في تمام الساعة الرابعة مساء التجربة الاستطلاعية </w:t>
      </w:r>
      <w:r w:rsidR="00982061" w:rsidRPr="00440B4C">
        <w:rPr>
          <w:rFonts w:cs="Simplified Arabic" w:hint="cs"/>
          <w:sz w:val="28"/>
          <w:szCs w:val="28"/>
          <w:rtl/>
          <w:lang w:bidi="ar-IQ"/>
        </w:rPr>
        <w:t>الث</w:t>
      </w:r>
      <w:r w:rsidR="00982061">
        <w:rPr>
          <w:rFonts w:cs="Simplified Arabic" w:hint="cs"/>
          <w:sz w:val="28"/>
          <w:szCs w:val="28"/>
          <w:rtl/>
          <w:lang w:bidi="ar-IQ"/>
        </w:rPr>
        <w:t>ان</w:t>
      </w:r>
      <w:r w:rsidR="00982061" w:rsidRPr="00440B4C">
        <w:rPr>
          <w:rFonts w:cs="Simplified Arabic" w:hint="cs"/>
          <w:sz w:val="28"/>
          <w:szCs w:val="28"/>
          <w:rtl/>
          <w:lang w:bidi="ar-IQ"/>
        </w:rPr>
        <w:t>ية</w:t>
      </w:r>
      <w:r w:rsidRPr="00440B4C">
        <w:rPr>
          <w:rFonts w:cs="Simplified Arabic" w:hint="cs"/>
          <w:sz w:val="28"/>
          <w:szCs w:val="28"/>
          <w:rtl/>
          <w:lang w:bidi="ar-IQ"/>
        </w:rPr>
        <w:t xml:space="preserve"> وعلى ملعب نادي </w:t>
      </w:r>
      <w:r w:rsidR="00982061" w:rsidRPr="00440B4C">
        <w:rPr>
          <w:rFonts w:cs="Simplified Arabic" w:hint="cs"/>
          <w:sz w:val="28"/>
          <w:szCs w:val="28"/>
          <w:rtl/>
          <w:lang w:bidi="ar-IQ"/>
        </w:rPr>
        <w:t>الجول</w:t>
      </w:r>
      <w:r w:rsidR="00982061">
        <w:rPr>
          <w:rFonts w:cs="Simplified Arabic" w:hint="cs"/>
          <w:sz w:val="28"/>
          <w:szCs w:val="28"/>
          <w:rtl/>
          <w:lang w:bidi="ar-IQ"/>
        </w:rPr>
        <w:t>ان</w:t>
      </w:r>
      <w:r w:rsidRPr="00440B4C">
        <w:rPr>
          <w:rFonts w:cs="Simplified Arabic" w:hint="cs"/>
          <w:sz w:val="28"/>
          <w:szCs w:val="28"/>
          <w:rtl/>
          <w:lang w:bidi="ar-IQ"/>
        </w:rPr>
        <w:t xml:space="preserve"> الرياضي بكرة القدم الاختبارات المهارية المركبة بكرة القدم على اللاعبين</w:t>
      </w:r>
      <w:r w:rsidR="00982061">
        <w:rPr>
          <w:rFonts w:cs="Simplified Arabic" w:hint="cs"/>
          <w:sz w:val="28"/>
          <w:szCs w:val="28"/>
          <w:rtl/>
          <w:lang w:bidi="ar-IQ"/>
        </w:rPr>
        <w:t xml:space="preserve"> </w:t>
      </w:r>
      <w:r w:rsidR="00513DAB">
        <w:rPr>
          <w:rFonts w:cs="Simplified Arabic" w:hint="cs"/>
          <w:sz w:val="28"/>
          <w:szCs w:val="28"/>
          <w:rtl/>
          <w:lang w:bidi="ar-IQ"/>
        </w:rPr>
        <w:t>أنف</w:t>
      </w:r>
      <w:r w:rsidR="00D4200C">
        <w:rPr>
          <w:rFonts w:cs="Simplified Arabic" w:hint="cs"/>
          <w:sz w:val="28"/>
          <w:szCs w:val="28"/>
          <w:rtl/>
          <w:lang w:bidi="ar-IQ"/>
        </w:rPr>
        <w:t>س</w:t>
      </w:r>
      <w:r w:rsidR="00513DAB">
        <w:rPr>
          <w:rFonts w:cs="Simplified Arabic" w:hint="cs"/>
          <w:sz w:val="28"/>
          <w:szCs w:val="28"/>
          <w:rtl/>
          <w:lang w:bidi="ar-IQ"/>
        </w:rPr>
        <w:t>هم</w:t>
      </w:r>
      <w:r w:rsidRPr="00440B4C">
        <w:rPr>
          <w:rFonts w:cs="Simplified Arabic" w:hint="cs"/>
          <w:sz w:val="28"/>
          <w:szCs w:val="28"/>
          <w:rtl/>
          <w:lang w:bidi="ar-IQ"/>
        </w:rPr>
        <w:t xml:space="preserve"> (6) ، كما قام الباحث وفريق العمل المساعد بشرح وتطبيق </w:t>
      </w:r>
      <w:r w:rsidRPr="00440B4C">
        <w:rPr>
          <w:rFonts w:cs="Simplified Arabic" w:hint="cs"/>
          <w:sz w:val="28"/>
          <w:szCs w:val="28"/>
          <w:rtl/>
          <w:lang w:bidi="ar-IQ"/>
        </w:rPr>
        <w:lastRenderedPageBreak/>
        <w:t xml:space="preserve">الاختبارات الثلاثة أمام اللاعبين عدة مرات </w:t>
      </w:r>
      <w:r w:rsidR="00D4200C">
        <w:rPr>
          <w:rFonts w:cs="Simplified Arabic" w:hint="cs"/>
          <w:sz w:val="28"/>
          <w:szCs w:val="28"/>
          <w:rtl/>
          <w:lang w:bidi="ar-IQ"/>
        </w:rPr>
        <w:t>،</w:t>
      </w:r>
      <w:r w:rsidR="00513DAB">
        <w:rPr>
          <w:rFonts w:cs="Simplified Arabic" w:hint="cs"/>
          <w:sz w:val="28"/>
          <w:szCs w:val="28"/>
          <w:rtl/>
          <w:lang w:bidi="ar-IQ"/>
        </w:rPr>
        <w:t xml:space="preserve"> </w:t>
      </w:r>
      <w:r w:rsidRPr="00440B4C">
        <w:rPr>
          <w:rFonts w:cs="Simplified Arabic" w:hint="cs"/>
          <w:sz w:val="28"/>
          <w:szCs w:val="28"/>
          <w:rtl/>
          <w:lang w:bidi="ar-IQ"/>
        </w:rPr>
        <w:t>لضم</w:t>
      </w:r>
      <w:r>
        <w:rPr>
          <w:rFonts w:cs="Simplified Arabic" w:hint="cs"/>
          <w:sz w:val="28"/>
          <w:szCs w:val="28"/>
          <w:rtl/>
          <w:lang w:bidi="ar-IQ"/>
        </w:rPr>
        <w:t>ان</w:t>
      </w:r>
      <w:r w:rsidRPr="00440B4C">
        <w:rPr>
          <w:rFonts w:cs="Simplified Arabic" w:hint="cs"/>
          <w:sz w:val="28"/>
          <w:szCs w:val="28"/>
          <w:rtl/>
          <w:lang w:bidi="ar-IQ"/>
        </w:rPr>
        <w:t xml:space="preserve"> عدم التعرض </w:t>
      </w:r>
      <w:r w:rsidR="00513DAB" w:rsidRPr="00440B4C">
        <w:rPr>
          <w:rFonts w:cs="Simplified Arabic" w:hint="cs"/>
          <w:sz w:val="28"/>
          <w:szCs w:val="28"/>
          <w:rtl/>
          <w:lang w:bidi="ar-IQ"/>
        </w:rPr>
        <w:t>إلى</w:t>
      </w:r>
      <w:r w:rsidRPr="00440B4C">
        <w:rPr>
          <w:rFonts w:cs="Simplified Arabic" w:hint="cs"/>
          <w:sz w:val="28"/>
          <w:szCs w:val="28"/>
          <w:rtl/>
          <w:lang w:bidi="ar-IQ"/>
        </w:rPr>
        <w:t xml:space="preserve"> الأخطاء وكذلك معرفة زمن كل اختبار . </w:t>
      </w:r>
    </w:p>
    <w:p w:rsidR="00B01748" w:rsidRPr="00440B4C" w:rsidRDefault="00B01748" w:rsidP="00B01748">
      <w:pPr>
        <w:pStyle w:val="a5"/>
        <w:spacing w:line="288" w:lineRule="auto"/>
        <w:ind w:left="-58"/>
        <w:jc w:val="both"/>
        <w:rPr>
          <w:rFonts w:cs="Simplified Arabic"/>
          <w:b/>
          <w:bCs/>
          <w:sz w:val="28"/>
          <w:szCs w:val="28"/>
          <w:rtl/>
          <w:lang w:bidi="ar-IQ"/>
        </w:rPr>
      </w:pP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5</w:t>
      </w:r>
      <w:r>
        <w:rPr>
          <w:rFonts w:cs="Simplified Arabic" w:hint="cs"/>
          <w:b/>
          <w:bCs/>
          <w:sz w:val="28"/>
          <w:szCs w:val="28"/>
          <w:rtl/>
          <w:lang w:bidi="ar-IQ"/>
        </w:rPr>
        <w:t>-</w:t>
      </w:r>
      <w:r w:rsidRPr="00440B4C">
        <w:rPr>
          <w:rFonts w:cs="Simplified Arabic" w:hint="cs"/>
          <w:b/>
          <w:bCs/>
          <w:sz w:val="28"/>
          <w:szCs w:val="28"/>
          <w:rtl/>
          <w:lang w:bidi="ar-IQ"/>
        </w:rPr>
        <w:t>1</w:t>
      </w:r>
      <w:r>
        <w:rPr>
          <w:rFonts w:cs="Simplified Arabic" w:hint="cs"/>
          <w:b/>
          <w:bCs/>
          <w:sz w:val="28"/>
          <w:szCs w:val="28"/>
          <w:rtl/>
          <w:lang w:bidi="ar-IQ"/>
        </w:rPr>
        <w:t>-</w:t>
      </w:r>
      <w:r w:rsidRPr="00440B4C">
        <w:rPr>
          <w:rFonts w:cs="Simplified Arabic" w:hint="cs"/>
          <w:b/>
          <w:bCs/>
          <w:sz w:val="28"/>
          <w:szCs w:val="28"/>
          <w:rtl/>
          <w:lang w:bidi="ar-IQ"/>
        </w:rPr>
        <w:t xml:space="preserve">3 التجربة الاستطلاعية الثالثة : </w:t>
      </w:r>
    </w:p>
    <w:p w:rsidR="00B01748" w:rsidRPr="00440B4C" w:rsidRDefault="00B01748" w:rsidP="004F7954">
      <w:pPr>
        <w:pStyle w:val="a5"/>
        <w:bidi w:val="0"/>
        <w:spacing w:line="288" w:lineRule="auto"/>
        <w:ind w:left="-58"/>
        <w:jc w:val="both"/>
        <w:rPr>
          <w:rFonts w:cs="Simplified Arabic"/>
          <w:sz w:val="28"/>
          <w:szCs w:val="28"/>
          <w:lang w:bidi="ar-IQ"/>
        </w:rPr>
      </w:pPr>
      <w:r w:rsidRPr="00440B4C">
        <w:rPr>
          <w:rFonts w:cs="Simplified Arabic" w:hint="cs"/>
          <w:b/>
          <w:bCs/>
          <w:sz w:val="28"/>
          <w:szCs w:val="28"/>
          <w:rtl/>
          <w:lang w:bidi="ar-IQ"/>
        </w:rPr>
        <w:t xml:space="preserve">    </w:t>
      </w:r>
      <w:r w:rsidRPr="00440B4C">
        <w:rPr>
          <w:rFonts w:cs="Simplified Arabic" w:hint="cs"/>
          <w:sz w:val="28"/>
          <w:szCs w:val="28"/>
          <w:rtl/>
          <w:lang w:bidi="ar-IQ"/>
        </w:rPr>
        <w:t xml:space="preserve">أجرى الباحث في يوم الجمعة والسبت والأحد بتاريخ 17- 18- 19/2/2012 اختبار الحد الأقصى للأداء </w:t>
      </w:r>
      <w:r w:rsidR="00D4200C">
        <w:rPr>
          <w:rFonts w:cs="Simplified Arabic" w:hint="cs"/>
          <w:sz w:val="28"/>
          <w:szCs w:val="28"/>
          <w:rtl/>
          <w:lang w:bidi="ar-IQ"/>
        </w:rPr>
        <w:t xml:space="preserve">تقنين الحمل التدريبي للتمرينات </w:t>
      </w:r>
      <w:r w:rsidRPr="00440B4C">
        <w:rPr>
          <w:rFonts w:cs="Simplified Arabic" w:hint="cs"/>
          <w:sz w:val="28"/>
          <w:szCs w:val="28"/>
          <w:rtl/>
          <w:lang w:bidi="ar-IQ"/>
        </w:rPr>
        <w:t>في تمام الساعة الرابعة مساء وعلى ملعب نادي الجول</w:t>
      </w:r>
      <w:r>
        <w:rPr>
          <w:rFonts w:cs="Simplified Arabic" w:hint="cs"/>
          <w:sz w:val="28"/>
          <w:szCs w:val="28"/>
          <w:rtl/>
          <w:lang w:bidi="ar-IQ"/>
        </w:rPr>
        <w:t>ان</w:t>
      </w:r>
      <w:r w:rsidRPr="00440B4C">
        <w:rPr>
          <w:rFonts w:cs="Simplified Arabic" w:hint="cs"/>
          <w:sz w:val="28"/>
          <w:szCs w:val="28"/>
          <w:rtl/>
          <w:lang w:bidi="ar-IQ"/>
        </w:rPr>
        <w:t xml:space="preserve"> الرياضي بكرة القدم</w:t>
      </w:r>
      <w:r w:rsidR="00513DAB">
        <w:rPr>
          <w:rFonts w:cs="Simplified Arabic" w:hint="cs"/>
          <w:sz w:val="28"/>
          <w:szCs w:val="28"/>
          <w:rtl/>
          <w:lang w:bidi="ar-IQ"/>
        </w:rPr>
        <w:t xml:space="preserve"> </w:t>
      </w:r>
      <w:r w:rsidR="003A6E73">
        <w:rPr>
          <w:rFonts w:cs="Simplified Arabic" w:hint="cs"/>
          <w:sz w:val="28"/>
          <w:szCs w:val="28"/>
          <w:rtl/>
          <w:lang w:bidi="ar-IQ"/>
        </w:rPr>
        <w:t>،</w:t>
      </w:r>
      <w:r w:rsidR="00513DAB">
        <w:rPr>
          <w:rFonts w:cs="Simplified Arabic" w:hint="cs"/>
          <w:sz w:val="28"/>
          <w:szCs w:val="28"/>
          <w:rtl/>
          <w:lang w:bidi="ar-IQ"/>
        </w:rPr>
        <w:t xml:space="preserve"> </w:t>
      </w:r>
      <w:r w:rsidRPr="00440B4C">
        <w:rPr>
          <w:rFonts w:cs="Simplified Arabic" w:hint="cs"/>
          <w:sz w:val="28"/>
          <w:szCs w:val="28"/>
          <w:rtl/>
          <w:lang w:bidi="ar-IQ"/>
        </w:rPr>
        <w:t>وذلك لاختبار الحد الأقصى للأداء التمرينات التي تضمنها المنهاج التدريبي ملحق (</w:t>
      </w:r>
      <w:r>
        <w:rPr>
          <w:rFonts w:cs="Simplified Arabic" w:hint="cs"/>
          <w:sz w:val="28"/>
          <w:szCs w:val="28"/>
          <w:rtl/>
          <w:lang w:bidi="ar-IQ"/>
        </w:rPr>
        <w:t>6</w:t>
      </w:r>
      <w:r w:rsidRPr="00440B4C">
        <w:rPr>
          <w:rFonts w:cs="Simplified Arabic" w:hint="cs"/>
          <w:sz w:val="28"/>
          <w:szCs w:val="28"/>
          <w:rtl/>
          <w:lang w:bidi="ar-IQ"/>
        </w:rPr>
        <w:t xml:space="preserve">) </w:t>
      </w:r>
      <w:r w:rsidR="00513DAB">
        <w:rPr>
          <w:rFonts w:cs="Simplified Arabic" w:hint="cs"/>
          <w:sz w:val="28"/>
          <w:szCs w:val="28"/>
          <w:rtl/>
          <w:lang w:bidi="ar-IQ"/>
        </w:rPr>
        <w:t xml:space="preserve">، </w:t>
      </w:r>
      <w:r>
        <w:rPr>
          <w:rFonts w:cs="Simplified Arabic" w:hint="cs"/>
          <w:sz w:val="28"/>
          <w:szCs w:val="28"/>
          <w:rtl/>
          <w:lang w:bidi="ar-IQ"/>
        </w:rPr>
        <w:t xml:space="preserve">وتم عرضها على السادة المختصيين ملحق (2) </w:t>
      </w:r>
      <w:r w:rsidR="00D4200C">
        <w:rPr>
          <w:rFonts w:cs="Simplified Arabic" w:hint="cs"/>
          <w:sz w:val="28"/>
          <w:szCs w:val="28"/>
          <w:rtl/>
          <w:lang w:bidi="ar-IQ"/>
        </w:rPr>
        <w:t>،</w:t>
      </w:r>
      <w:r w:rsidR="00513DAB">
        <w:rPr>
          <w:rFonts w:cs="Simplified Arabic" w:hint="cs"/>
          <w:sz w:val="28"/>
          <w:szCs w:val="28"/>
          <w:rtl/>
          <w:lang w:bidi="ar-IQ"/>
        </w:rPr>
        <w:t xml:space="preserve"> </w:t>
      </w:r>
      <w:r w:rsidRPr="00440B4C">
        <w:rPr>
          <w:rFonts w:cs="Simplified Arabic" w:hint="cs"/>
          <w:sz w:val="28"/>
          <w:szCs w:val="28"/>
          <w:rtl/>
          <w:lang w:bidi="ar-IQ"/>
        </w:rPr>
        <w:t>لكي يتم تحديد مكونات الحمل التدريبي خلال الوحدات التدريبية وبالتالي تحديد شدة كل وحدة تدريبية ومن خلال ذلك نستطيع استخراج الشدة المستخدمة في الأسبوع وكذلك مستوى الحمل الكلي للمنهاج</w:t>
      </w:r>
      <w:r>
        <w:rPr>
          <w:rFonts w:cs="Simplified Arabic" w:hint="cs"/>
          <w:sz w:val="28"/>
          <w:szCs w:val="28"/>
          <w:rtl/>
          <w:lang w:bidi="ar-IQ"/>
        </w:rPr>
        <w:t xml:space="preserve"> . </w:t>
      </w:r>
      <w:r>
        <w:rPr>
          <w:rFonts w:cs="Simplified Arabic" w:hint="cs"/>
          <w:sz w:val="28"/>
          <w:szCs w:val="28"/>
          <w:rtl/>
        </w:rPr>
        <w:t xml:space="preserve">              </w:t>
      </w:r>
      <w:r>
        <w:rPr>
          <w:rFonts w:cs="Simplified Arabic" w:hint="cs"/>
          <w:sz w:val="28"/>
          <w:szCs w:val="28"/>
          <w:rtl/>
          <w:lang w:bidi="ar-IQ"/>
        </w:rPr>
        <w:t xml:space="preserve">  </w:t>
      </w:r>
      <w:r>
        <w:rPr>
          <w:rFonts w:cs="Simplified Arabic"/>
          <w:sz w:val="28"/>
          <w:szCs w:val="28"/>
          <w:lang w:bidi="ar-IQ"/>
        </w:rPr>
        <w:br/>
      </w:r>
      <w:r>
        <w:rPr>
          <w:rFonts w:cs="Simplified Arabic" w:hint="cs"/>
          <w:sz w:val="28"/>
          <w:szCs w:val="28"/>
          <w:rtl/>
          <w:lang w:bidi="ar-IQ"/>
        </w:rPr>
        <w:t xml:space="preserve">                                                    </w:t>
      </w:r>
      <w:r w:rsidRPr="00440B4C">
        <w:rPr>
          <w:rFonts w:cs="Simplified Arabic" w:hint="cs"/>
          <w:sz w:val="28"/>
          <w:szCs w:val="28"/>
          <w:rtl/>
          <w:lang w:bidi="ar-IQ"/>
        </w:rPr>
        <w:t xml:space="preserve">  </w:t>
      </w:r>
    </w:p>
    <w:p w:rsidR="00B01748" w:rsidRPr="00440B4C" w:rsidRDefault="00B01748" w:rsidP="00B01748">
      <w:pPr>
        <w:pStyle w:val="a5"/>
        <w:spacing w:line="288" w:lineRule="auto"/>
        <w:ind w:left="-58"/>
        <w:jc w:val="both"/>
        <w:rPr>
          <w:rFonts w:cs="Simplified Arabic"/>
          <w:b/>
          <w:bCs/>
          <w:sz w:val="28"/>
          <w:szCs w:val="28"/>
          <w:rtl/>
          <w:lang w:bidi="ar-IQ"/>
        </w:rPr>
      </w:pP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6 التجربة الميد</w:t>
      </w:r>
      <w:r>
        <w:rPr>
          <w:rFonts w:cs="Simplified Arabic" w:hint="cs"/>
          <w:b/>
          <w:bCs/>
          <w:sz w:val="28"/>
          <w:szCs w:val="28"/>
          <w:rtl/>
          <w:lang w:bidi="ar-IQ"/>
        </w:rPr>
        <w:t>ان</w:t>
      </w:r>
      <w:r w:rsidRPr="00440B4C">
        <w:rPr>
          <w:rFonts w:cs="Simplified Arabic" w:hint="cs"/>
          <w:b/>
          <w:bCs/>
          <w:sz w:val="28"/>
          <w:szCs w:val="28"/>
          <w:rtl/>
          <w:lang w:bidi="ar-IQ"/>
        </w:rPr>
        <w:t>ية :</w:t>
      </w:r>
    </w:p>
    <w:p w:rsidR="00B01748" w:rsidRPr="00440B4C" w:rsidRDefault="00B01748" w:rsidP="00B01748">
      <w:pPr>
        <w:pStyle w:val="a5"/>
        <w:spacing w:line="288" w:lineRule="auto"/>
        <w:ind w:left="-58"/>
        <w:jc w:val="both"/>
        <w:rPr>
          <w:rFonts w:cs="Simplified Arabic"/>
          <w:b/>
          <w:bCs/>
          <w:sz w:val="28"/>
          <w:szCs w:val="28"/>
          <w:rtl/>
          <w:lang w:bidi="ar-IQ"/>
        </w:rPr>
      </w:pP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6</w:t>
      </w:r>
      <w:r>
        <w:rPr>
          <w:rFonts w:cs="Simplified Arabic" w:hint="cs"/>
          <w:b/>
          <w:bCs/>
          <w:sz w:val="28"/>
          <w:szCs w:val="28"/>
          <w:rtl/>
          <w:lang w:bidi="ar-IQ"/>
        </w:rPr>
        <w:t>-</w:t>
      </w:r>
      <w:r w:rsidRPr="00440B4C">
        <w:rPr>
          <w:rFonts w:cs="Simplified Arabic" w:hint="cs"/>
          <w:b/>
          <w:bCs/>
          <w:sz w:val="28"/>
          <w:szCs w:val="28"/>
          <w:rtl/>
          <w:lang w:bidi="ar-IQ"/>
        </w:rPr>
        <w:t xml:space="preserve">1 الاختبارات القبلية : </w:t>
      </w:r>
    </w:p>
    <w:p w:rsidR="00B01748" w:rsidRDefault="00B01748" w:rsidP="00433B42">
      <w:pPr>
        <w:pStyle w:val="a5"/>
        <w:spacing w:line="288" w:lineRule="auto"/>
        <w:ind w:left="-58"/>
        <w:jc w:val="both"/>
        <w:rPr>
          <w:rFonts w:cs="Simplified Arabic"/>
          <w:sz w:val="28"/>
          <w:szCs w:val="28"/>
          <w:rtl/>
          <w:lang w:bidi="ar-IQ"/>
        </w:rPr>
      </w:pPr>
      <w:r w:rsidRPr="00440B4C">
        <w:rPr>
          <w:rFonts w:cs="Simplified Arabic" w:hint="cs"/>
          <w:b/>
          <w:bCs/>
          <w:sz w:val="28"/>
          <w:szCs w:val="28"/>
          <w:rtl/>
          <w:lang w:bidi="ar-IQ"/>
        </w:rPr>
        <w:t xml:space="preserve">    </w:t>
      </w:r>
      <w:r w:rsidRPr="00440B4C">
        <w:rPr>
          <w:rFonts w:cs="Simplified Arabic" w:hint="cs"/>
          <w:sz w:val="28"/>
          <w:szCs w:val="28"/>
          <w:rtl/>
          <w:lang w:bidi="ar-IQ"/>
        </w:rPr>
        <w:t xml:space="preserve">بعد </w:t>
      </w:r>
      <w:r>
        <w:rPr>
          <w:rFonts w:cs="Simplified Arabic" w:hint="cs"/>
          <w:sz w:val="28"/>
          <w:szCs w:val="28"/>
          <w:rtl/>
          <w:lang w:bidi="ar-IQ"/>
        </w:rPr>
        <w:t>أن</w:t>
      </w:r>
      <w:r w:rsidRPr="00440B4C">
        <w:rPr>
          <w:rFonts w:cs="Simplified Arabic" w:hint="cs"/>
          <w:sz w:val="28"/>
          <w:szCs w:val="28"/>
          <w:rtl/>
          <w:lang w:bidi="ar-IQ"/>
        </w:rPr>
        <w:t xml:space="preserve"> تم اختيار المتغيرات المناسبة وإجراء التجارب الاستطلاعية ، قام الباحث وبمساعدة فريق العمل المساعد بإجراء الاختبارات القبلية ولمجموعتي البحث التجريبية والضابطة يوم الأربعاء والخميس والجمعة بتاريخ (22</w:t>
      </w:r>
      <w:r>
        <w:rPr>
          <w:rFonts w:cs="Simplified Arabic" w:hint="cs"/>
          <w:sz w:val="28"/>
          <w:szCs w:val="28"/>
          <w:rtl/>
          <w:lang w:bidi="ar-IQ"/>
        </w:rPr>
        <w:t>-</w:t>
      </w:r>
      <w:r w:rsidRPr="00440B4C">
        <w:rPr>
          <w:rFonts w:cs="Simplified Arabic" w:hint="cs"/>
          <w:sz w:val="28"/>
          <w:szCs w:val="28"/>
          <w:rtl/>
          <w:lang w:bidi="ar-IQ"/>
        </w:rPr>
        <w:t>23</w:t>
      </w:r>
      <w:r>
        <w:rPr>
          <w:rFonts w:cs="Simplified Arabic" w:hint="cs"/>
          <w:sz w:val="28"/>
          <w:szCs w:val="28"/>
          <w:rtl/>
          <w:lang w:bidi="ar-IQ"/>
        </w:rPr>
        <w:t>-</w:t>
      </w:r>
      <w:r w:rsidRPr="00440B4C">
        <w:rPr>
          <w:rFonts w:cs="Simplified Arabic" w:hint="cs"/>
          <w:sz w:val="28"/>
          <w:szCs w:val="28"/>
          <w:rtl/>
          <w:lang w:bidi="ar-IQ"/>
        </w:rPr>
        <w:t xml:space="preserve">24 /2/ 2012) </w:t>
      </w:r>
      <w:r w:rsidR="00513DAB">
        <w:rPr>
          <w:rFonts w:cs="Simplified Arabic" w:hint="cs"/>
          <w:sz w:val="28"/>
          <w:szCs w:val="28"/>
          <w:rtl/>
          <w:lang w:bidi="ar-IQ"/>
        </w:rPr>
        <w:t xml:space="preserve">، </w:t>
      </w:r>
      <w:r w:rsidRPr="00440B4C">
        <w:rPr>
          <w:rFonts w:cs="Simplified Arabic" w:hint="cs"/>
          <w:sz w:val="28"/>
          <w:szCs w:val="28"/>
          <w:rtl/>
          <w:lang w:bidi="ar-IQ"/>
        </w:rPr>
        <w:t xml:space="preserve">حيث تم في يوم الأربعاء </w:t>
      </w:r>
      <w:r w:rsidR="004F7954">
        <w:rPr>
          <w:rFonts w:cs="Simplified Arabic" w:hint="cs"/>
          <w:sz w:val="28"/>
          <w:szCs w:val="28"/>
          <w:rtl/>
          <w:lang w:bidi="ar-IQ"/>
        </w:rPr>
        <w:t xml:space="preserve">الساعة العاشرة صباحاً </w:t>
      </w:r>
      <w:r w:rsidRPr="00440B4C">
        <w:rPr>
          <w:rFonts w:cs="Simplified Arabic" w:hint="cs"/>
          <w:sz w:val="28"/>
          <w:szCs w:val="28"/>
          <w:rtl/>
          <w:lang w:bidi="ar-IQ"/>
        </w:rPr>
        <w:t>سحب عينة من الدم وريدياً قدرها (</w:t>
      </w:r>
      <w:r w:rsidRPr="00440B4C">
        <w:rPr>
          <w:rFonts w:cs="Simplified Arabic"/>
          <w:sz w:val="28"/>
          <w:szCs w:val="28"/>
          <w:lang w:bidi="ar-IQ"/>
        </w:rPr>
        <w:t>5cc</w:t>
      </w:r>
      <w:r w:rsidRPr="00440B4C">
        <w:rPr>
          <w:rFonts w:cs="Simplified Arabic" w:hint="cs"/>
          <w:sz w:val="28"/>
          <w:szCs w:val="28"/>
          <w:rtl/>
          <w:lang w:bidi="ar-IQ"/>
        </w:rPr>
        <w:t xml:space="preserve">) ووضعت في </w:t>
      </w:r>
      <w:r>
        <w:rPr>
          <w:rFonts w:cs="Simplified Arabic" w:hint="cs"/>
          <w:sz w:val="28"/>
          <w:szCs w:val="28"/>
          <w:rtl/>
          <w:lang w:bidi="ar-IQ"/>
        </w:rPr>
        <w:t>أن</w:t>
      </w:r>
      <w:r w:rsidRPr="00440B4C">
        <w:rPr>
          <w:rFonts w:cs="Simplified Arabic" w:hint="cs"/>
          <w:sz w:val="28"/>
          <w:szCs w:val="28"/>
          <w:rtl/>
          <w:lang w:bidi="ar-IQ"/>
        </w:rPr>
        <w:t>ابيب مخصصة لحفظ الدم من نوع (</w:t>
      </w:r>
      <w:r w:rsidRPr="00440B4C">
        <w:rPr>
          <w:rFonts w:cs="Simplified Arabic"/>
          <w:sz w:val="28"/>
          <w:szCs w:val="28"/>
          <w:lang w:bidi="ar-IQ"/>
        </w:rPr>
        <w:t>E.D.T.Atube</w:t>
      </w:r>
      <w:r w:rsidRPr="00440B4C">
        <w:rPr>
          <w:rFonts w:cs="Simplified Arabic" w:hint="cs"/>
          <w:sz w:val="28"/>
          <w:szCs w:val="28"/>
          <w:rtl/>
          <w:lang w:bidi="ar-IQ"/>
        </w:rPr>
        <w:t>) وهذه ال</w:t>
      </w:r>
      <w:r>
        <w:rPr>
          <w:rFonts w:cs="Simplified Arabic" w:hint="cs"/>
          <w:sz w:val="28"/>
          <w:szCs w:val="28"/>
          <w:rtl/>
          <w:lang w:bidi="ar-IQ"/>
        </w:rPr>
        <w:t>أن</w:t>
      </w:r>
      <w:r w:rsidRPr="00440B4C">
        <w:rPr>
          <w:rFonts w:cs="Simplified Arabic" w:hint="cs"/>
          <w:sz w:val="28"/>
          <w:szCs w:val="28"/>
          <w:rtl/>
          <w:lang w:bidi="ar-IQ"/>
        </w:rPr>
        <w:t>ابيب تحتوي على مادة م</w:t>
      </w:r>
      <w:r>
        <w:rPr>
          <w:rFonts w:cs="Simplified Arabic" w:hint="cs"/>
          <w:sz w:val="28"/>
          <w:szCs w:val="28"/>
          <w:rtl/>
          <w:lang w:bidi="ar-IQ"/>
        </w:rPr>
        <w:t>ان</w:t>
      </w:r>
      <w:r w:rsidRPr="00440B4C">
        <w:rPr>
          <w:rFonts w:cs="Simplified Arabic" w:hint="cs"/>
          <w:sz w:val="28"/>
          <w:szCs w:val="28"/>
          <w:rtl/>
          <w:lang w:bidi="ar-IQ"/>
        </w:rPr>
        <w:t xml:space="preserve">عة لتخثر الدم وبعدها وضعت في صندوق مبرد حافظ ثم نقلت الى المختبر لغرض فصلها مختبرياً وقد تمت العمليات المختبرية لقياس نسبة تركيز المتغيرات الكيموحيوية التي هي قيد الدراسة. وتم في يوم الخميس إجراء القياسات الوظيفية النبض وقت الراحة وعدد مرات التنفس وقت الراحة ثم إجراء اختبار قياس </w:t>
      </w:r>
      <w:r w:rsidR="00433B42">
        <w:rPr>
          <w:rFonts w:cs="Simplified Arabic" w:hint="cs"/>
          <w:sz w:val="28"/>
          <w:szCs w:val="28"/>
          <w:rtl/>
          <w:lang w:bidi="ar-IQ"/>
        </w:rPr>
        <w:t>قوة القفز</w:t>
      </w:r>
      <w:r w:rsidRPr="00440B4C">
        <w:rPr>
          <w:rFonts w:cs="Simplified Arabic" w:hint="cs"/>
          <w:sz w:val="28"/>
          <w:szCs w:val="28"/>
          <w:rtl/>
          <w:lang w:bidi="ar-IQ"/>
        </w:rPr>
        <w:t xml:space="preserve"> . وتم إجراء الاختبارات المهارية المركبة في يوم الجمعة 24/2/2012 وعلى ملعب نادي الجول</w:t>
      </w:r>
      <w:r>
        <w:rPr>
          <w:rFonts w:cs="Simplified Arabic" w:hint="cs"/>
          <w:sz w:val="28"/>
          <w:szCs w:val="28"/>
          <w:rtl/>
          <w:lang w:bidi="ar-IQ"/>
        </w:rPr>
        <w:t>ان</w:t>
      </w:r>
      <w:r w:rsidRPr="00440B4C">
        <w:rPr>
          <w:rFonts w:cs="Simplified Arabic" w:hint="cs"/>
          <w:sz w:val="28"/>
          <w:szCs w:val="28"/>
          <w:rtl/>
          <w:lang w:bidi="ar-IQ"/>
        </w:rPr>
        <w:t xml:space="preserve"> الرياضي بكرة القدم . </w:t>
      </w:r>
    </w:p>
    <w:p w:rsidR="005B776B" w:rsidRDefault="005B776B" w:rsidP="00B01748">
      <w:pPr>
        <w:pStyle w:val="a5"/>
        <w:spacing w:line="288" w:lineRule="auto"/>
        <w:ind w:left="-58"/>
        <w:jc w:val="both"/>
        <w:rPr>
          <w:rFonts w:cs="Simplified Arabic"/>
          <w:sz w:val="28"/>
          <w:szCs w:val="28"/>
          <w:rtl/>
          <w:lang w:bidi="ar-IQ"/>
        </w:rPr>
      </w:pPr>
    </w:p>
    <w:p w:rsidR="005B776B" w:rsidRDefault="005B776B" w:rsidP="00B01748">
      <w:pPr>
        <w:pStyle w:val="a5"/>
        <w:spacing w:line="288" w:lineRule="auto"/>
        <w:ind w:left="-58"/>
        <w:jc w:val="both"/>
        <w:rPr>
          <w:rFonts w:cs="Simplified Arabic"/>
          <w:sz w:val="28"/>
          <w:szCs w:val="28"/>
          <w:rtl/>
          <w:lang w:bidi="ar-IQ"/>
        </w:rPr>
      </w:pPr>
    </w:p>
    <w:p w:rsidR="005B776B" w:rsidRDefault="005B776B" w:rsidP="00B01748">
      <w:pPr>
        <w:pStyle w:val="a5"/>
        <w:spacing w:line="288" w:lineRule="auto"/>
        <w:ind w:left="-58"/>
        <w:jc w:val="both"/>
        <w:rPr>
          <w:rFonts w:cs="Simplified Arabic"/>
          <w:sz w:val="28"/>
          <w:szCs w:val="28"/>
          <w:rtl/>
          <w:lang w:bidi="ar-IQ"/>
        </w:rPr>
      </w:pPr>
    </w:p>
    <w:p w:rsidR="00B01748" w:rsidRPr="00440B4C" w:rsidRDefault="00B01748" w:rsidP="005B776B">
      <w:pPr>
        <w:pStyle w:val="a5"/>
        <w:spacing w:line="288" w:lineRule="auto"/>
        <w:ind w:left="-58"/>
        <w:jc w:val="both"/>
        <w:rPr>
          <w:rFonts w:cs="Simplified Arabic"/>
          <w:sz w:val="28"/>
          <w:szCs w:val="28"/>
          <w:rtl/>
          <w:lang w:bidi="ar-IQ"/>
        </w:rPr>
      </w:pPr>
      <w:r w:rsidRPr="00440B4C">
        <w:rPr>
          <w:rFonts w:cs="Simplified Arabic" w:hint="cs"/>
          <w:b/>
          <w:bCs/>
          <w:sz w:val="28"/>
          <w:szCs w:val="28"/>
          <w:rtl/>
          <w:lang w:bidi="ar-IQ"/>
        </w:rPr>
        <w:lastRenderedPageBreak/>
        <w:t>3</w:t>
      </w:r>
      <w:r>
        <w:rPr>
          <w:rFonts w:cs="Simplified Arabic" w:hint="cs"/>
          <w:b/>
          <w:bCs/>
          <w:sz w:val="28"/>
          <w:szCs w:val="28"/>
          <w:rtl/>
          <w:lang w:bidi="ar-IQ"/>
        </w:rPr>
        <w:t>-</w:t>
      </w:r>
      <w:r w:rsidRPr="00440B4C">
        <w:rPr>
          <w:rFonts w:cs="Simplified Arabic" w:hint="cs"/>
          <w:b/>
          <w:bCs/>
          <w:sz w:val="28"/>
          <w:szCs w:val="28"/>
          <w:rtl/>
          <w:lang w:bidi="ar-IQ"/>
        </w:rPr>
        <w:t>6</w:t>
      </w:r>
      <w:r>
        <w:rPr>
          <w:rFonts w:cs="Simplified Arabic" w:hint="cs"/>
          <w:b/>
          <w:bCs/>
          <w:sz w:val="28"/>
          <w:szCs w:val="28"/>
          <w:rtl/>
          <w:lang w:bidi="ar-IQ"/>
        </w:rPr>
        <w:t>-</w:t>
      </w:r>
      <w:r w:rsidRPr="00440B4C">
        <w:rPr>
          <w:rFonts w:cs="Simplified Arabic" w:hint="cs"/>
          <w:b/>
          <w:bCs/>
          <w:sz w:val="28"/>
          <w:szCs w:val="28"/>
          <w:rtl/>
          <w:lang w:bidi="ar-IQ"/>
        </w:rPr>
        <w:t xml:space="preserve">2 </w:t>
      </w:r>
      <w:r w:rsidR="005B776B">
        <w:rPr>
          <w:rFonts w:cs="Simplified Arabic" w:hint="cs"/>
          <w:b/>
          <w:bCs/>
          <w:sz w:val="28"/>
          <w:szCs w:val="28"/>
          <w:rtl/>
          <w:lang w:bidi="ar-IQ"/>
        </w:rPr>
        <w:t>تنفيذ المنهاج التدريبي</w:t>
      </w:r>
      <w:r w:rsidRPr="00440B4C">
        <w:rPr>
          <w:rFonts w:cs="Simplified Arabic" w:hint="cs"/>
          <w:b/>
          <w:bCs/>
          <w:sz w:val="28"/>
          <w:szCs w:val="28"/>
          <w:rtl/>
          <w:lang w:bidi="ar-IQ"/>
        </w:rPr>
        <w:t xml:space="preserve"> :</w:t>
      </w:r>
    </w:p>
    <w:p w:rsidR="00B01748" w:rsidRPr="00440B4C" w:rsidRDefault="00B01748" w:rsidP="005B776B">
      <w:pPr>
        <w:pStyle w:val="a5"/>
        <w:spacing w:line="288" w:lineRule="auto"/>
        <w:ind w:left="-58"/>
        <w:jc w:val="both"/>
        <w:rPr>
          <w:rFonts w:cs="Simplified Arabic"/>
          <w:sz w:val="28"/>
          <w:szCs w:val="28"/>
          <w:rtl/>
          <w:lang w:bidi="ar-IQ"/>
        </w:rPr>
      </w:pPr>
      <w:r w:rsidRPr="00440B4C">
        <w:rPr>
          <w:rFonts w:cs="Simplified Arabic" w:hint="cs"/>
          <w:sz w:val="28"/>
          <w:szCs w:val="28"/>
          <w:rtl/>
          <w:lang w:bidi="ar-IQ"/>
        </w:rPr>
        <w:t xml:space="preserve">     قام الباحث بتصميم المنهاج التدريبي الخاص بمشكلة بحثه من خلال الإطلاع على المصادر العلمية وكذلك الاستفادة من </w:t>
      </w:r>
      <w:r>
        <w:rPr>
          <w:rFonts w:cs="Simplified Arabic" w:hint="cs"/>
          <w:sz w:val="28"/>
          <w:szCs w:val="28"/>
          <w:rtl/>
          <w:lang w:bidi="ar-IQ"/>
        </w:rPr>
        <w:t>آ</w:t>
      </w:r>
      <w:r w:rsidRPr="00440B4C">
        <w:rPr>
          <w:rFonts w:cs="Simplified Arabic" w:hint="cs"/>
          <w:sz w:val="28"/>
          <w:szCs w:val="28"/>
          <w:rtl/>
          <w:lang w:bidi="ar-IQ"/>
        </w:rPr>
        <w:t xml:space="preserve">راء ومقترحات المختصين في مجال علم التدريب الرياضي ملحق (2) ، حيث تم تصميم المنهاج التدريبي </w:t>
      </w:r>
      <w:r w:rsidR="004A1D29" w:rsidRPr="00440B4C">
        <w:rPr>
          <w:rFonts w:cs="Simplified Arabic" w:hint="cs"/>
          <w:sz w:val="28"/>
          <w:szCs w:val="28"/>
          <w:rtl/>
          <w:lang w:bidi="ar-IQ"/>
        </w:rPr>
        <w:t>ب</w:t>
      </w:r>
      <w:r w:rsidR="004A1D29">
        <w:rPr>
          <w:rFonts w:cs="Simplified Arabic" w:hint="cs"/>
          <w:sz w:val="28"/>
          <w:szCs w:val="28"/>
          <w:rtl/>
          <w:lang w:bidi="ar-IQ"/>
        </w:rPr>
        <w:t>ا</w:t>
      </w:r>
      <w:r w:rsidR="004A1D29" w:rsidRPr="00440B4C">
        <w:rPr>
          <w:rFonts w:cs="Simplified Arabic" w:hint="cs"/>
          <w:sz w:val="28"/>
          <w:szCs w:val="28"/>
          <w:rtl/>
          <w:lang w:bidi="ar-IQ"/>
        </w:rPr>
        <w:t>ستخدام</w:t>
      </w:r>
      <w:r w:rsidRPr="00440B4C">
        <w:rPr>
          <w:rFonts w:cs="Simplified Arabic" w:hint="cs"/>
          <w:sz w:val="28"/>
          <w:szCs w:val="28"/>
          <w:rtl/>
          <w:lang w:bidi="ar-IQ"/>
        </w:rPr>
        <w:t xml:space="preserve"> التمرينات الخاصة ملحق (</w:t>
      </w:r>
      <w:r>
        <w:rPr>
          <w:rFonts w:cs="Simplified Arabic" w:hint="cs"/>
          <w:sz w:val="28"/>
          <w:szCs w:val="28"/>
          <w:rtl/>
          <w:lang w:bidi="ar-IQ"/>
        </w:rPr>
        <w:t>7</w:t>
      </w:r>
      <w:r w:rsidRPr="00440B4C">
        <w:rPr>
          <w:rFonts w:cs="Simplified Arabic" w:hint="cs"/>
          <w:sz w:val="28"/>
          <w:szCs w:val="28"/>
          <w:rtl/>
          <w:lang w:bidi="ar-IQ"/>
        </w:rPr>
        <w:t>) و</w:t>
      </w:r>
      <w:r w:rsidR="004A1D29">
        <w:rPr>
          <w:rFonts w:cs="Simplified Arabic" w:hint="cs"/>
          <w:sz w:val="28"/>
          <w:szCs w:val="28"/>
          <w:rtl/>
          <w:lang w:bidi="ar-IQ"/>
        </w:rPr>
        <w:t>ا</w:t>
      </w:r>
      <w:r w:rsidRPr="00440B4C">
        <w:rPr>
          <w:rFonts w:cs="Simplified Arabic" w:hint="cs"/>
          <w:sz w:val="28"/>
          <w:szCs w:val="28"/>
          <w:rtl/>
          <w:lang w:bidi="ar-IQ"/>
        </w:rPr>
        <w:t>شتمل المنهاج التدريبي على (48) وحدة تدريبية وبواقع (4) وحدات تدريبية في الأسبوع وبعد ال</w:t>
      </w:r>
      <w:r>
        <w:rPr>
          <w:rFonts w:cs="Simplified Arabic" w:hint="cs"/>
          <w:sz w:val="28"/>
          <w:szCs w:val="28"/>
          <w:rtl/>
          <w:lang w:bidi="ar-IQ"/>
        </w:rPr>
        <w:t>ان</w:t>
      </w:r>
      <w:r w:rsidRPr="00440B4C">
        <w:rPr>
          <w:rFonts w:cs="Simplified Arabic" w:hint="cs"/>
          <w:sz w:val="28"/>
          <w:szCs w:val="28"/>
          <w:rtl/>
          <w:lang w:bidi="ar-IQ"/>
        </w:rPr>
        <w:t xml:space="preserve">تهاء من الاختبارات القبلية تمت المباشرة بتنفيذ المنهاج التدريبي ولمدة (12) أسبوعاً ابتداء من الثلاثاء 28 / 2 /2012 </w:t>
      </w:r>
      <w:r w:rsidR="004A1D29" w:rsidRPr="00440B4C">
        <w:rPr>
          <w:rFonts w:cs="Simplified Arabic" w:hint="cs"/>
          <w:sz w:val="28"/>
          <w:szCs w:val="28"/>
          <w:rtl/>
          <w:lang w:bidi="ar-IQ"/>
        </w:rPr>
        <w:t>و</w:t>
      </w:r>
      <w:r w:rsidR="004A1D29">
        <w:rPr>
          <w:rFonts w:cs="Simplified Arabic" w:hint="cs"/>
          <w:sz w:val="28"/>
          <w:szCs w:val="28"/>
          <w:rtl/>
          <w:lang w:bidi="ar-IQ"/>
        </w:rPr>
        <w:t>ان</w:t>
      </w:r>
      <w:r w:rsidR="004A1D29" w:rsidRPr="00440B4C">
        <w:rPr>
          <w:rFonts w:cs="Simplified Arabic" w:hint="cs"/>
          <w:sz w:val="28"/>
          <w:szCs w:val="28"/>
          <w:rtl/>
          <w:lang w:bidi="ar-IQ"/>
        </w:rPr>
        <w:t>تهت</w:t>
      </w:r>
      <w:r w:rsidRPr="00440B4C">
        <w:rPr>
          <w:rFonts w:cs="Simplified Arabic" w:hint="cs"/>
          <w:sz w:val="28"/>
          <w:szCs w:val="28"/>
          <w:rtl/>
          <w:lang w:bidi="ar-IQ"/>
        </w:rPr>
        <w:t xml:space="preserve"> وحداته التدريبية يوم الاثنين 22/5/2012 وتضمن المنهاج ما يلي :</w:t>
      </w:r>
    </w:p>
    <w:p w:rsidR="00B01748" w:rsidRPr="00440B4C" w:rsidRDefault="00B01748" w:rsidP="00B01748">
      <w:pPr>
        <w:pStyle w:val="a5"/>
        <w:numPr>
          <w:ilvl w:val="0"/>
          <w:numId w:val="20"/>
        </w:numPr>
        <w:spacing w:line="288" w:lineRule="auto"/>
        <w:jc w:val="both"/>
        <w:rPr>
          <w:rFonts w:cs="Simplified Arabic"/>
          <w:sz w:val="28"/>
          <w:szCs w:val="28"/>
          <w:lang w:bidi="ar-IQ"/>
        </w:rPr>
      </w:pPr>
      <w:r w:rsidRPr="00440B4C">
        <w:rPr>
          <w:rFonts w:cs="Simplified Arabic" w:hint="cs"/>
          <w:sz w:val="28"/>
          <w:szCs w:val="28"/>
          <w:rtl/>
          <w:lang w:bidi="ar-IQ"/>
        </w:rPr>
        <w:t>وقت الوحدة التدريبية (120) دقيقة .</w:t>
      </w:r>
    </w:p>
    <w:p w:rsidR="00B01748" w:rsidRPr="00440B4C" w:rsidRDefault="00B01748" w:rsidP="006C5DFC">
      <w:pPr>
        <w:pStyle w:val="a5"/>
        <w:numPr>
          <w:ilvl w:val="0"/>
          <w:numId w:val="20"/>
        </w:numPr>
        <w:spacing w:line="288" w:lineRule="auto"/>
        <w:jc w:val="both"/>
        <w:rPr>
          <w:rFonts w:cs="Simplified Arabic"/>
          <w:sz w:val="28"/>
          <w:szCs w:val="28"/>
          <w:lang w:bidi="ar-IQ"/>
        </w:rPr>
      </w:pPr>
      <w:r w:rsidRPr="00440B4C">
        <w:rPr>
          <w:rFonts w:cs="Simplified Arabic" w:hint="cs"/>
          <w:sz w:val="28"/>
          <w:szCs w:val="28"/>
          <w:rtl/>
          <w:lang w:bidi="ar-IQ"/>
        </w:rPr>
        <w:t>دورة الحمل بين الأسابيع 1:2 أي أسبوع</w:t>
      </w:r>
      <w:r w:rsidR="006C5DFC">
        <w:rPr>
          <w:rFonts w:cs="Simplified Arabic" w:hint="cs"/>
          <w:sz w:val="28"/>
          <w:szCs w:val="28"/>
          <w:rtl/>
          <w:lang w:bidi="ar-IQ"/>
        </w:rPr>
        <w:t>ا</w:t>
      </w:r>
      <w:r w:rsidRPr="00440B4C">
        <w:rPr>
          <w:rFonts w:cs="Simplified Arabic" w:hint="cs"/>
          <w:sz w:val="28"/>
          <w:szCs w:val="28"/>
          <w:rtl/>
          <w:lang w:bidi="ar-IQ"/>
        </w:rPr>
        <w:t>ن تدرج بالحمل صعوداً وأسبوع نزولاً.</w:t>
      </w:r>
    </w:p>
    <w:p w:rsidR="00B01748" w:rsidRPr="00440B4C" w:rsidRDefault="00B01748" w:rsidP="00BB7F4C">
      <w:pPr>
        <w:pStyle w:val="a5"/>
        <w:numPr>
          <w:ilvl w:val="0"/>
          <w:numId w:val="20"/>
        </w:numPr>
        <w:spacing w:line="288" w:lineRule="auto"/>
        <w:jc w:val="both"/>
        <w:rPr>
          <w:rFonts w:cs="Simplified Arabic"/>
          <w:sz w:val="28"/>
          <w:szCs w:val="28"/>
          <w:lang w:bidi="ar-IQ"/>
        </w:rPr>
      </w:pPr>
      <w:r w:rsidRPr="00440B4C">
        <w:rPr>
          <w:rFonts w:cs="Simplified Arabic" w:hint="cs"/>
          <w:sz w:val="28"/>
          <w:szCs w:val="28"/>
          <w:rtl/>
          <w:lang w:bidi="ar-IQ"/>
        </w:rPr>
        <w:t>ك</w:t>
      </w:r>
      <w:r>
        <w:rPr>
          <w:rFonts w:cs="Simplified Arabic" w:hint="cs"/>
          <w:sz w:val="28"/>
          <w:szCs w:val="28"/>
          <w:rtl/>
          <w:lang w:bidi="ar-IQ"/>
        </w:rPr>
        <w:t>ان</w:t>
      </w:r>
      <w:r w:rsidRPr="00440B4C">
        <w:rPr>
          <w:rFonts w:cs="Simplified Arabic" w:hint="cs"/>
          <w:sz w:val="28"/>
          <w:szCs w:val="28"/>
          <w:rtl/>
          <w:lang w:bidi="ar-IQ"/>
        </w:rPr>
        <w:t xml:space="preserve"> المنهاج في فترة الإعداد الخاص وبطريقة التدريب الفتري المرتفع الشدة (</w:t>
      </w:r>
      <w:r w:rsidR="00BB7F4C">
        <w:rPr>
          <w:rFonts w:cs="Simplified Arabic" w:hint="cs"/>
          <w:sz w:val="28"/>
          <w:szCs w:val="28"/>
          <w:rtl/>
          <w:lang w:bidi="ar-IQ"/>
        </w:rPr>
        <w:t>80 - 90</w:t>
      </w:r>
      <w:r w:rsidR="00BB7F4C" w:rsidRPr="00440B4C">
        <w:rPr>
          <w:rFonts w:cs="Simplified Arabic" w:hint="cs"/>
          <w:sz w:val="28"/>
          <w:szCs w:val="28"/>
          <w:rtl/>
          <w:lang w:bidi="ar-IQ"/>
        </w:rPr>
        <w:t xml:space="preserve"> </w:t>
      </w:r>
      <w:r w:rsidRPr="00440B4C">
        <w:rPr>
          <w:rFonts w:cs="Simplified Arabic" w:hint="cs"/>
          <w:sz w:val="28"/>
          <w:szCs w:val="28"/>
          <w:rtl/>
          <w:lang w:bidi="ar-IQ"/>
        </w:rPr>
        <w:t>%) وطريقة التدريب التكراري (</w:t>
      </w:r>
      <w:r w:rsidR="00BB7F4C">
        <w:rPr>
          <w:rFonts w:cs="Simplified Arabic" w:hint="cs"/>
          <w:sz w:val="28"/>
          <w:szCs w:val="28"/>
          <w:rtl/>
          <w:lang w:bidi="ar-IQ"/>
        </w:rPr>
        <w:t>90 -100</w:t>
      </w:r>
      <w:r w:rsidRPr="00440B4C">
        <w:rPr>
          <w:rFonts w:cs="Simplified Arabic" w:hint="cs"/>
          <w:sz w:val="28"/>
          <w:szCs w:val="28"/>
          <w:rtl/>
          <w:lang w:bidi="ar-IQ"/>
        </w:rPr>
        <w:t>%) وتم تقسيم المدة ولكل طريقة ستة أسابيع ، و</w:t>
      </w:r>
      <w:r w:rsidR="006C5DFC">
        <w:rPr>
          <w:rFonts w:cs="Simplified Arabic" w:hint="cs"/>
          <w:sz w:val="28"/>
          <w:szCs w:val="28"/>
          <w:rtl/>
          <w:lang w:bidi="ar-IQ"/>
        </w:rPr>
        <w:t>ا</w:t>
      </w:r>
      <w:r w:rsidRPr="00440B4C">
        <w:rPr>
          <w:rFonts w:cs="Simplified Arabic" w:hint="cs"/>
          <w:sz w:val="28"/>
          <w:szCs w:val="28"/>
          <w:rtl/>
          <w:lang w:bidi="ar-IQ"/>
        </w:rPr>
        <w:t>ستخدم في الأسبوع الأول شدة أقل من الفتري المرتفع الشدة</w:t>
      </w:r>
      <w:r w:rsidR="006C5DFC">
        <w:rPr>
          <w:rFonts w:cs="Simplified Arabic" w:hint="cs"/>
          <w:sz w:val="28"/>
          <w:szCs w:val="28"/>
          <w:rtl/>
          <w:lang w:bidi="ar-IQ"/>
        </w:rPr>
        <w:t xml:space="preserve"> ،</w:t>
      </w:r>
      <w:r w:rsidRPr="00440B4C">
        <w:rPr>
          <w:rFonts w:cs="Simplified Arabic" w:hint="cs"/>
          <w:sz w:val="28"/>
          <w:szCs w:val="28"/>
          <w:rtl/>
          <w:lang w:bidi="ar-IQ"/>
        </w:rPr>
        <w:t xml:space="preserve"> أي </w:t>
      </w:r>
      <w:r w:rsidR="006C5DFC">
        <w:rPr>
          <w:rFonts w:cs="Simplified Arabic" w:hint="cs"/>
          <w:sz w:val="28"/>
          <w:szCs w:val="28"/>
          <w:rtl/>
          <w:lang w:bidi="ar-IQ"/>
        </w:rPr>
        <w:t xml:space="preserve">: </w:t>
      </w:r>
      <w:r w:rsidRPr="00440B4C">
        <w:rPr>
          <w:rFonts w:cs="Simplified Arabic" w:hint="cs"/>
          <w:sz w:val="28"/>
          <w:szCs w:val="28"/>
          <w:rtl/>
          <w:lang w:bidi="ar-IQ"/>
        </w:rPr>
        <w:t>بد</w:t>
      </w:r>
      <w:r w:rsidR="00F830E2">
        <w:rPr>
          <w:rFonts w:cs="Simplified Arabic" w:hint="cs"/>
          <w:sz w:val="28"/>
          <w:szCs w:val="28"/>
          <w:rtl/>
          <w:lang w:bidi="ar-IQ"/>
        </w:rPr>
        <w:t>ءاً</w:t>
      </w:r>
      <w:r w:rsidRPr="00440B4C">
        <w:rPr>
          <w:rFonts w:cs="Simplified Arabic" w:hint="cs"/>
          <w:sz w:val="28"/>
          <w:szCs w:val="28"/>
          <w:rtl/>
          <w:lang w:bidi="ar-IQ"/>
        </w:rPr>
        <w:t xml:space="preserve"> بشدة (75%) وذلك للتأكد ومراجعة مستوى اللاعبين ووصولهم </w:t>
      </w:r>
      <w:r w:rsidR="006C5DFC" w:rsidRPr="00440B4C">
        <w:rPr>
          <w:rFonts w:cs="Simplified Arabic" w:hint="cs"/>
          <w:sz w:val="28"/>
          <w:szCs w:val="28"/>
          <w:rtl/>
          <w:lang w:bidi="ar-IQ"/>
        </w:rPr>
        <w:t>إلى</w:t>
      </w:r>
      <w:r w:rsidRPr="00440B4C">
        <w:rPr>
          <w:rFonts w:cs="Simplified Arabic" w:hint="cs"/>
          <w:sz w:val="28"/>
          <w:szCs w:val="28"/>
          <w:rtl/>
          <w:lang w:bidi="ar-IQ"/>
        </w:rPr>
        <w:t xml:space="preserve"> طريقة التدريب الفتري المرتفع الشدة . </w:t>
      </w:r>
    </w:p>
    <w:p w:rsidR="00B01748" w:rsidRPr="00440B4C" w:rsidRDefault="00B01748" w:rsidP="00F830E2">
      <w:pPr>
        <w:pStyle w:val="a5"/>
        <w:numPr>
          <w:ilvl w:val="0"/>
          <w:numId w:val="20"/>
        </w:numPr>
        <w:spacing w:line="288" w:lineRule="auto"/>
        <w:jc w:val="both"/>
        <w:rPr>
          <w:rFonts w:cs="Simplified Arabic"/>
          <w:sz w:val="28"/>
          <w:szCs w:val="28"/>
          <w:lang w:bidi="ar-IQ"/>
        </w:rPr>
      </w:pPr>
      <w:r w:rsidRPr="00440B4C">
        <w:rPr>
          <w:rFonts w:cs="Simplified Arabic" w:hint="cs"/>
          <w:sz w:val="28"/>
          <w:szCs w:val="28"/>
          <w:rtl/>
          <w:lang w:bidi="ar-IQ"/>
        </w:rPr>
        <w:t xml:space="preserve">تم وضع (48) تمريناً وباستخدام الشبكة التدريبية واشتملت على النواحي البدنية </w:t>
      </w:r>
      <w:r w:rsidR="006C5DFC">
        <w:rPr>
          <w:rFonts w:cs="Simplified Arabic" w:hint="cs"/>
          <w:sz w:val="28"/>
          <w:szCs w:val="28"/>
          <w:rtl/>
          <w:lang w:bidi="ar-IQ"/>
        </w:rPr>
        <w:t xml:space="preserve">، </w:t>
      </w:r>
      <w:r w:rsidRPr="00440B4C">
        <w:rPr>
          <w:rFonts w:cs="Simplified Arabic" w:hint="cs"/>
          <w:sz w:val="28"/>
          <w:szCs w:val="28"/>
          <w:rtl/>
          <w:lang w:bidi="ar-IQ"/>
        </w:rPr>
        <w:t>و المهارية . والمنهاج ك</w:t>
      </w:r>
      <w:r>
        <w:rPr>
          <w:rFonts w:cs="Simplified Arabic" w:hint="cs"/>
          <w:sz w:val="28"/>
          <w:szCs w:val="28"/>
          <w:rtl/>
          <w:lang w:bidi="ar-IQ"/>
        </w:rPr>
        <w:t>ان</w:t>
      </w:r>
      <w:r w:rsidRPr="00440B4C">
        <w:rPr>
          <w:rFonts w:cs="Simplified Arabic" w:hint="cs"/>
          <w:sz w:val="28"/>
          <w:szCs w:val="28"/>
          <w:rtl/>
          <w:lang w:bidi="ar-IQ"/>
        </w:rPr>
        <w:t xml:space="preserve"> للقسم الرئيس فقط للمجموعة التجريبية .</w:t>
      </w:r>
    </w:p>
    <w:p w:rsidR="00B01748" w:rsidRPr="00440B4C" w:rsidRDefault="00B01748" w:rsidP="006C5DFC">
      <w:pPr>
        <w:pStyle w:val="a5"/>
        <w:numPr>
          <w:ilvl w:val="0"/>
          <w:numId w:val="20"/>
        </w:numPr>
        <w:spacing w:line="288" w:lineRule="auto"/>
        <w:jc w:val="both"/>
        <w:rPr>
          <w:rFonts w:cs="Simplified Arabic"/>
          <w:sz w:val="28"/>
          <w:szCs w:val="28"/>
          <w:lang w:bidi="ar-IQ"/>
        </w:rPr>
      </w:pPr>
      <w:r w:rsidRPr="00440B4C">
        <w:rPr>
          <w:rFonts w:cs="Simplified Arabic" w:hint="cs"/>
          <w:sz w:val="28"/>
          <w:szCs w:val="28"/>
          <w:rtl/>
          <w:lang w:bidi="ar-IQ"/>
        </w:rPr>
        <w:t xml:space="preserve">بينما المجموعة الضابطة طبقت المنهاج المتبع من </w:t>
      </w:r>
      <w:r w:rsidR="006C5DFC">
        <w:rPr>
          <w:rFonts w:cs="Simplified Arabic" w:hint="cs"/>
          <w:sz w:val="28"/>
          <w:szCs w:val="28"/>
          <w:rtl/>
          <w:lang w:bidi="ar-IQ"/>
        </w:rPr>
        <w:t xml:space="preserve">لدن </w:t>
      </w:r>
      <w:r w:rsidRPr="00440B4C">
        <w:rPr>
          <w:rFonts w:cs="Simplified Arabic" w:hint="cs"/>
          <w:sz w:val="28"/>
          <w:szCs w:val="28"/>
          <w:rtl/>
          <w:lang w:bidi="ar-IQ"/>
        </w:rPr>
        <w:t xml:space="preserve">المدرب ، وتشترك المجموعة التجريبية مع الضابطة فقط بالقسم الإعدادي ( الإحماء ) ، والقسم الختامي . </w:t>
      </w:r>
    </w:p>
    <w:p w:rsidR="00B01748" w:rsidRDefault="00B01748" w:rsidP="00723077">
      <w:pPr>
        <w:pStyle w:val="a5"/>
        <w:numPr>
          <w:ilvl w:val="0"/>
          <w:numId w:val="20"/>
        </w:numPr>
        <w:spacing w:line="288" w:lineRule="auto"/>
        <w:jc w:val="both"/>
        <w:rPr>
          <w:rFonts w:cs="Simplified Arabic"/>
          <w:sz w:val="28"/>
          <w:szCs w:val="28"/>
          <w:lang w:bidi="ar-IQ"/>
        </w:rPr>
      </w:pPr>
      <w:r w:rsidRPr="00440B4C">
        <w:rPr>
          <w:rFonts w:cs="Simplified Arabic" w:hint="cs"/>
          <w:sz w:val="28"/>
          <w:szCs w:val="28"/>
          <w:rtl/>
          <w:lang w:bidi="ar-IQ"/>
        </w:rPr>
        <w:t xml:space="preserve">تم أعطاء (4) وحدات تدريبية في الأسبوع وبواقع حمل 1:3 </w:t>
      </w:r>
      <w:r w:rsidR="006C5DFC">
        <w:rPr>
          <w:rFonts w:cs="Simplified Arabic" w:hint="cs"/>
          <w:sz w:val="28"/>
          <w:szCs w:val="28"/>
          <w:rtl/>
          <w:lang w:bidi="ar-IQ"/>
        </w:rPr>
        <w:t xml:space="preserve">، </w:t>
      </w:r>
      <w:r w:rsidRPr="00440B4C">
        <w:rPr>
          <w:rFonts w:cs="Simplified Arabic" w:hint="cs"/>
          <w:sz w:val="28"/>
          <w:szCs w:val="28"/>
          <w:rtl/>
          <w:lang w:bidi="ar-IQ"/>
        </w:rPr>
        <w:t xml:space="preserve">أي </w:t>
      </w:r>
      <w:r w:rsidR="006C5DFC">
        <w:rPr>
          <w:rFonts w:cs="Simplified Arabic" w:hint="cs"/>
          <w:sz w:val="28"/>
          <w:szCs w:val="28"/>
          <w:rtl/>
          <w:lang w:bidi="ar-IQ"/>
        </w:rPr>
        <w:t xml:space="preserve">: </w:t>
      </w:r>
      <w:r w:rsidRPr="00440B4C">
        <w:rPr>
          <w:rFonts w:cs="Simplified Arabic" w:hint="cs"/>
          <w:sz w:val="28"/>
          <w:szCs w:val="28"/>
          <w:rtl/>
          <w:lang w:bidi="ar-IQ"/>
        </w:rPr>
        <w:t>استخدام التدرج في الحمل بواقع ثلاث وحدات صعود</w:t>
      </w:r>
      <w:r w:rsidR="006C5DFC">
        <w:rPr>
          <w:rFonts w:cs="Simplified Arabic" w:hint="cs"/>
          <w:sz w:val="28"/>
          <w:szCs w:val="28"/>
          <w:rtl/>
          <w:lang w:bidi="ar-IQ"/>
        </w:rPr>
        <w:t>اً</w:t>
      </w:r>
      <w:r w:rsidRPr="00440B4C">
        <w:rPr>
          <w:rFonts w:cs="Simplified Arabic" w:hint="cs"/>
          <w:sz w:val="28"/>
          <w:szCs w:val="28"/>
          <w:rtl/>
          <w:lang w:bidi="ar-IQ"/>
        </w:rPr>
        <w:t xml:space="preserve"> ووحدة تدريبية نزول</w:t>
      </w:r>
      <w:r w:rsidR="006C5DFC">
        <w:rPr>
          <w:rFonts w:cs="Simplified Arabic" w:hint="cs"/>
          <w:sz w:val="28"/>
          <w:szCs w:val="28"/>
          <w:rtl/>
          <w:lang w:bidi="ar-IQ"/>
        </w:rPr>
        <w:t>اً</w:t>
      </w:r>
      <w:r w:rsidRPr="00440B4C">
        <w:rPr>
          <w:rFonts w:cs="Simplified Arabic" w:hint="cs"/>
          <w:sz w:val="28"/>
          <w:szCs w:val="28"/>
          <w:rtl/>
          <w:lang w:bidi="ar-IQ"/>
        </w:rPr>
        <w:t xml:space="preserve"> بالحمل والجدول (</w:t>
      </w:r>
      <w:r w:rsidR="00723077">
        <w:rPr>
          <w:rFonts w:cs="Simplified Arabic" w:hint="cs"/>
          <w:sz w:val="28"/>
          <w:szCs w:val="28"/>
          <w:rtl/>
          <w:lang w:bidi="ar-IQ"/>
        </w:rPr>
        <w:t>4</w:t>
      </w:r>
      <w:r w:rsidRPr="00440B4C">
        <w:rPr>
          <w:rFonts w:cs="Simplified Arabic" w:hint="cs"/>
          <w:sz w:val="28"/>
          <w:szCs w:val="28"/>
          <w:rtl/>
          <w:lang w:bidi="ar-IQ"/>
        </w:rPr>
        <w:t xml:space="preserve">) يوضح معدل الشدة اليومية والأسبوعية . </w:t>
      </w:r>
    </w:p>
    <w:p w:rsidR="00B01748" w:rsidRDefault="00B01748" w:rsidP="00B01748">
      <w:pPr>
        <w:spacing w:line="288" w:lineRule="auto"/>
        <w:jc w:val="both"/>
        <w:rPr>
          <w:rFonts w:cs="Simplified Arabic"/>
          <w:sz w:val="28"/>
          <w:szCs w:val="28"/>
          <w:rtl/>
          <w:lang w:bidi="ar-IQ"/>
        </w:rPr>
      </w:pPr>
    </w:p>
    <w:p w:rsidR="00B01748" w:rsidRDefault="00B01748" w:rsidP="00B01748">
      <w:pPr>
        <w:spacing w:line="288" w:lineRule="auto"/>
        <w:jc w:val="both"/>
        <w:rPr>
          <w:rFonts w:cs="Simplified Arabic"/>
          <w:sz w:val="28"/>
          <w:szCs w:val="28"/>
          <w:rtl/>
          <w:lang w:bidi="ar-IQ"/>
        </w:rPr>
      </w:pPr>
    </w:p>
    <w:p w:rsidR="005B776B" w:rsidRDefault="005B776B" w:rsidP="00B01748">
      <w:pPr>
        <w:spacing w:line="288" w:lineRule="auto"/>
        <w:jc w:val="both"/>
        <w:rPr>
          <w:rFonts w:cs="Simplified Arabic"/>
          <w:sz w:val="28"/>
          <w:szCs w:val="28"/>
          <w:rtl/>
          <w:lang w:bidi="ar-IQ"/>
        </w:rPr>
      </w:pPr>
    </w:p>
    <w:p w:rsidR="00B01748" w:rsidRDefault="00B01748" w:rsidP="00B01748">
      <w:pPr>
        <w:spacing w:line="288" w:lineRule="auto"/>
        <w:jc w:val="both"/>
        <w:rPr>
          <w:rFonts w:cs="Simplified Arabic"/>
          <w:sz w:val="28"/>
          <w:szCs w:val="28"/>
          <w:rtl/>
          <w:lang w:bidi="ar-IQ"/>
        </w:rPr>
      </w:pPr>
    </w:p>
    <w:p w:rsidR="00B01748" w:rsidRPr="00440B4C" w:rsidRDefault="00B01748" w:rsidP="00723077">
      <w:pPr>
        <w:pStyle w:val="a5"/>
        <w:spacing w:line="288" w:lineRule="auto"/>
        <w:ind w:left="302"/>
        <w:jc w:val="center"/>
        <w:rPr>
          <w:rFonts w:cs="Simplified Arabic"/>
          <w:sz w:val="28"/>
          <w:szCs w:val="28"/>
          <w:rtl/>
          <w:lang w:bidi="ar-IQ"/>
        </w:rPr>
      </w:pPr>
      <w:r w:rsidRPr="00440B4C">
        <w:rPr>
          <w:rFonts w:cs="Simplified Arabic" w:hint="cs"/>
          <w:sz w:val="28"/>
          <w:szCs w:val="28"/>
          <w:rtl/>
          <w:lang w:bidi="ar-IQ"/>
        </w:rPr>
        <w:lastRenderedPageBreak/>
        <w:t>جدول(</w:t>
      </w:r>
      <w:r w:rsidR="00723077">
        <w:rPr>
          <w:rFonts w:cs="Simplified Arabic" w:hint="cs"/>
          <w:sz w:val="28"/>
          <w:szCs w:val="28"/>
          <w:rtl/>
          <w:lang w:bidi="ar-IQ"/>
        </w:rPr>
        <w:t>4</w:t>
      </w:r>
      <w:r w:rsidRPr="00440B4C">
        <w:rPr>
          <w:rFonts w:cs="Simplified Arabic" w:hint="cs"/>
          <w:sz w:val="28"/>
          <w:szCs w:val="28"/>
          <w:rtl/>
          <w:lang w:bidi="ar-IQ"/>
        </w:rPr>
        <w:t>)</w:t>
      </w:r>
    </w:p>
    <w:p w:rsidR="00B01748" w:rsidRPr="00440B4C" w:rsidRDefault="00B01748" w:rsidP="00B01748">
      <w:pPr>
        <w:pStyle w:val="a5"/>
        <w:spacing w:line="288" w:lineRule="auto"/>
        <w:ind w:left="302"/>
        <w:jc w:val="center"/>
        <w:rPr>
          <w:rFonts w:cs="Simplified Arabic"/>
          <w:sz w:val="28"/>
          <w:szCs w:val="28"/>
          <w:rtl/>
          <w:lang w:bidi="ar-IQ"/>
        </w:rPr>
      </w:pPr>
      <w:r w:rsidRPr="00440B4C">
        <w:rPr>
          <w:rFonts w:cs="Simplified Arabic" w:hint="cs"/>
          <w:sz w:val="28"/>
          <w:szCs w:val="28"/>
          <w:rtl/>
          <w:lang w:bidi="ar-IQ"/>
        </w:rPr>
        <w:t xml:space="preserve">يوضح معدل الشدة اليومية والأسبوعية ومعدل شدة المنهاج </w:t>
      </w:r>
    </w:p>
    <w:p w:rsidR="00B01748" w:rsidRPr="00440B4C" w:rsidRDefault="00B01748" w:rsidP="00B01748">
      <w:pPr>
        <w:pStyle w:val="a5"/>
        <w:spacing w:line="288" w:lineRule="auto"/>
        <w:ind w:left="-199"/>
        <w:rPr>
          <w:rFonts w:cs="Simplified Arabic"/>
          <w:sz w:val="28"/>
          <w:szCs w:val="28"/>
          <w:rtl/>
          <w:lang w:bidi="ar-IQ"/>
        </w:rPr>
      </w:pPr>
    </w:p>
    <w:tbl>
      <w:tblPr>
        <w:bidiVisual/>
        <w:tblW w:w="9428" w:type="dxa"/>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1080"/>
        <w:gridCol w:w="1080"/>
        <w:gridCol w:w="1080"/>
        <w:gridCol w:w="961"/>
        <w:gridCol w:w="14"/>
        <w:gridCol w:w="1110"/>
        <w:gridCol w:w="10"/>
        <w:gridCol w:w="2835"/>
      </w:tblGrid>
      <w:tr w:rsidR="00B01748" w:rsidTr="00675A24">
        <w:trPr>
          <w:cantSplit/>
          <w:jc w:val="center"/>
        </w:trPr>
        <w:tc>
          <w:tcPr>
            <w:tcW w:w="1258" w:type="dxa"/>
            <w:vMerge w:val="restart"/>
            <w:tcBorders>
              <w:top w:val="thinThickSmallGap" w:sz="24" w:space="0" w:color="auto"/>
              <w:left w:val="thickThinSmallGap" w:sz="24" w:space="0" w:color="auto"/>
              <w:bottom w:val="thickThinSmallGap" w:sz="24" w:space="0" w:color="auto"/>
              <w:right w:val="thickThinSmallGap" w:sz="24" w:space="0" w:color="auto"/>
            </w:tcBorders>
            <w:vAlign w:val="center"/>
          </w:tcPr>
          <w:p w:rsidR="00B01748" w:rsidRDefault="00B01748" w:rsidP="00675A24">
            <w:pPr>
              <w:spacing w:line="288" w:lineRule="auto"/>
              <w:jc w:val="center"/>
              <w:rPr>
                <w:rtl/>
                <w:lang w:bidi="ar-IQ"/>
              </w:rPr>
            </w:pPr>
            <w:r>
              <w:rPr>
                <w:rFonts w:cs="MCS Taybah S_U normal." w:hint="cs"/>
                <w:rtl/>
              </w:rPr>
              <w:t>الأسابيع</w:t>
            </w:r>
          </w:p>
        </w:tc>
        <w:tc>
          <w:tcPr>
            <w:tcW w:w="8170" w:type="dxa"/>
            <w:gridSpan w:val="8"/>
            <w:tcBorders>
              <w:top w:val="thinThickSmallGap" w:sz="24" w:space="0" w:color="auto"/>
              <w:left w:val="thickThinSmallGap" w:sz="24" w:space="0" w:color="auto"/>
              <w:right w:val="thickThinSmallGap" w:sz="24" w:space="0" w:color="auto"/>
            </w:tcBorders>
          </w:tcPr>
          <w:p w:rsidR="00B01748" w:rsidRDefault="00B01748" w:rsidP="00675A24">
            <w:pPr>
              <w:spacing w:line="288" w:lineRule="auto"/>
              <w:jc w:val="center"/>
              <w:rPr>
                <w:rtl/>
                <w:lang w:bidi="ar-IQ"/>
              </w:rPr>
            </w:pPr>
            <w:r>
              <w:rPr>
                <w:rFonts w:cs="MCS Taybah S_U normal." w:hint="cs"/>
                <w:rtl/>
              </w:rPr>
              <w:t>الوحدات التدريبية</w:t>
            </w:r>
          </w:p>
        </w:tc>
      </w:tr>
      <w:tr w:rsidR="00B01748" w:rsidTr="00675A24">
        <w:trPr>
          <w:cantSplit/>
          <w:trHeight w:val="638"/>
          <w:jc w:val="center"/>
        </w:trPr>
        <w:tc>
          <w:tcPr>
            <w:tcW w:w="1258" w:type="dxa"/>
            <w:vMerge/>
            <w:tcBorders>
              <w:top w:val="thickThinSmallGap" w:sz="24" w:space="0" w:color="auto"/>
              <w:left w:val="thickThinSmallGap" w:sz="24" w:space="0" w:color="auto"/>
              <w:bottom w:val="thickThinSmallGap" w:sz="24" w:space="0" w:color="auto"/>
              <w:right w:val="thickThinSmallGap" w:sz="24" w:space="0" w:color="auto"/>
            </w:tcBorders>
            <w:vAlign w:val="center"/>
          </w:tcPr>
          <w:p w:rsidR="00B01748" w:rsidRDefault="00B01748" w:rsidP="00675A24">
            <w:pPr>
              <w:spacing w:line="288" w:lineRule="auto"/>
              <w:jc w:val="center"/>
              <w:rPr>
                <w:rtl/>
                <w:lang w:bidi="ar-IQ"/>
              </w:rPr>
            </w:pPr>
          </w:p>
        </w:tc>
        <w:tc>
          <w:tcPr>
            <w:tcW w:w="1080" w:type="dxa"/>
            <w:tcBorders>
              <w:left w:val="thickThinSmallGap" w:sz="24" w:space="0" w:color="auto"/>
              <w:bottom w:val="thickThinSmallGap" w:sz="24" w:space="0" w:color="auto"/>
            </w:tcBorders>
            <w:vAlign w:val="center"/>
          </w:tcPr>
          <w:p w:rsidR="00B01748" w:rsidRDefault="00B01748" w:rsidP="00675A24">
            <w:pPr>
              <w:spacing w:line="288" w:lineRule="auto"/>
              <w:jc w:val="center"/>
              <w:rPr>
                <w:rtl/>
                <w:lang w:bidi="ar-IQ"/>
              </w:rPr>
            </w:pPr>
            <w:r>
              <w:rPr>
                <w:rFonts w:hint="cs"/>
                <w:rtl/>
                <w:lang w:bidi="ar-IQ"/>
              </w:rPr>
              <w:t>الاولى</w:t>
            </w:r>
          </w:p>
        </w:tc>
        <w:tc>
          <w:tcPr>
            <w:tcW w:w="1080" w:type="dxa"/>
            <w:tcBorders>
              <w:top w:val="single" w:sz="4" w:space="0" w:color="003366"/>
              <w:bottom w:val="thickThinSmallGap" w:sz="24" w:space="0" w:color="auto"/>
            </w:tcBorders>
            <w:vAlign w:val="center"/>
          </w:tcPr>
          <w:p w:rsidR="00B01748" w:rsidRDefault="00B01748" w:rsidP="00F830E2">
            <w:pPr>
              <w:spacing w:line="288" w:lineRule="auto"/>
              <w:jc w:val="center"/>
              <w:rPr>
                <w:rtl/>
                <w:lang w:bidi="ar-IQ"/>
              </w:rPr>
            </w:pPr>
            <w:r>
              <w:rPr>
                <w:rFonts w:hint="cs"/>
                <w:rtl/>
                <w:lang w:bidi="ar-IQ"/>
              </w:rPr>
              <w:t>الث</w:t>
            </w:r>
            <w:r w:rsidR="00F830E2">
              <w:rPr>
                <w:rFonts w:hint="cs"/>
                <w:rtl/>
                <w:lang w:bidi="ar-IQ"/>
              </w:rPr>
              <w:t>ا</w:t>
            </w:r>
            <w:r>
              <w:rPr>
                <w:rFonts w:hint="cs"/>
                <w:rtl/>
                <w:lang w:bidi="ar-IQ"/>
              </w:rPr>
              <w:t xml:space="preserve">نية </w:t>
            </w:r>
          </w:p>
        </w:tc>
        <w:tc>
          <w:tcPr>
            <w:tcW w:w="1080" w:type="dxa"/>
            <w:tcBorders>
              <w:bottom w:val="thickThinSmallGap" w:sz="24" w:space="0" w:color="auto"/>
            </w:tcBorders>
            <w:vAlign w:val="center"/>
          </w:tcPr>
          <w:p w:rsidR="00B01748" w:rsidRDefault="00B01748" w:rsidP="00675A24">
            <w:pPr>
              <w:spacing w:line="288" w:lineRule="auto"/>
              <w:jc w:val="center"/>
              <w:rPr>
                <w:rtl/>
                <w:lang w:bidi="ar-IQ"/>
              </w:rPr>
            </w:pPr>
            <w:r>
              <w:rPr>
                <w:rFonts w:hint="cs"/>
                <w:rtl/>
                <w:lang w:bidi="ar-IQ"/>
              </w:rPr>
              <w:t xml:space="preserve">الثالثة </w:t>
            </w:r>
          </w:p>
        </w:tc>
        <w:tc>
          <w:tcPr>
            <w:tcW w:w="961" w:type="dxa"/>
            <w:tcBorders>
              <w:bottom w:val="thickThinSmallGap" w:sz="24" w:space="0" w:color="auto"/>
            </w:tcBorders>
            <w:vAlign w:val="center"/>
          </w:tcPr>
          <w:p w:rsidR="00B01748" w:rsidRDefault="00B01748" w:rsidP="00675A24">
            <w:pPr>
              <w:spacing w:line="288" w:lineRule="auto"/>
              <w:jc w:val="center"/>
              <w:rPr>
                <w:rtl/>
                <w:lang w:bidi="ar-IQ"/>
              </w:rPr>
            </w:pPr>
            <w:r>
              <w:rPr>
                <w:rFonts w:hint="cs"/>
                <w:rtl/>
                <w:lang w:bidi="ar-IQ"/>
              </w:rPr>
              <w:t xml:space="preserve">الرابعة </w:t>
            </w:r>
          </w:p>
        </w:tc>
        <w:tc>
          <w:tcPr>
            <w:tcW w:w="1134" w:type="dxa"/>
            <w:gridSpan w:val="3"/>
            <w:tcBorders>
              <w:bottom w:val="thickThinSmallGap" w:sz="24" w:space="0" w:color="auto"/>
            </w:tcBorders>
            <w:vAlign w:val="center"/>
          </w:tcPr>
          <w:p w:rsidR="00B01748" w:rsidRDefault="00B01748" w:rsidP="00675A24">
            <w:pPr>
              <w:spacing w:line="288" w:lineRule="auto"/>
              <w:jc w:val="center"/>
              <w:rPr>
                <w:rtl/>
                <w:lang w:bidi="ar-IQ"/>
              </w:rPr>
            </w:pPr>
            <w:r>
              <w:rPr>
                <w:rFonts w:hint="cs"/>
                <w:rtl/>
                <w:lang w:bidi="ar-IQ"/>
              </w:rPr>
              <w:t xml:space="preserve">معدل شدة الاسبوع </w:t>
            </w:r>
          </w:p>
        </w:tc>
        <w:tc>
          <w:tcPr>
            <w:tcW w:w="2835" w:type="dxa"/>
            <w:tcBorders>
              <w:left w:val="thickThinSmallGap" w:sz="24" w:space="0" w:color="auto"/>
              <w:bottom w:val="thickThinSmallGap" w:sz="24" w:space="0" w:color="auto"/>
              <w:right w:val="single" w:sz="24" w:space="0" w:color="auto"/>
            </w:tcBorders>
            <w:vAlign w:val="center"/>
          </w:tcPr>
          <w:p w:rsidR="00B01748" w:rsidRDefault="00B01748" w:rsidP="00675A24">
            <w:pPr>
              <w:spacing w:line="288" w:lineRule="auto"/>
              <w:jc w:val="center"/>
              <w:rPr>
                <w:rtl/>
                <w:lang w:bidi="ar-IQ"/>
              </w:rPr>
            </w:pPr>
            <w:r>
              <w:rPr>
                <w:rFonts w:hint="cs"/>
                <w:rtl/>
                <w:lang w:bidi="ar-IQ"/>
              </w:rPr>
              <w:t>طريقة التدريب</w:t>
            </w:r>
          </w:p>
        </w:tc>
      </w:tr>
      <w:tr w:rsidR="00B01748" w:rsidTr="00675A24">
        <w:trPr>
          <w:cantSplit/>
          <w:trHeight w:val="480"/>
          <w:jc w:val="center"/>
        </w:trPr>
        <w:tc>
          <w:tcPr>
            <w:tcW w:w="1258" w:type="dxa"/>
            <w:tcBorders>
              <w:top w:val="thickThinSmallGap" w:sz="24" w:space="0" w:color="auto"/>
              <w:left w:val="thickThinSmallGap" w:sz="24" w:space="0" w:color="auto"/>
              <w:right w:val="thickThinSmallGap" w:sz="24" w:space="0" w:color="auto"/>
            </w:tcBorders>
            <w:vAlign w:val="center"/>
          </w:tcPr>
          <w:p w:rsidR="00B01748" w:rsidRDefault="00B01748" w:rsidP="00675A24">
            <w:pPr>
              <w:spacing w:line="288" w:lineRule="auto"/>
              <w:jc w:val="center"/>
              <w:rPr>
                <w:rtl/>
                <w:lang w:bidi="ar-IQ"/>
              </w:rPr>
            </w:pPr>
            <w:r>
              <w:rPr>
                <w:rFonts w:cs="MCS Taybah S_U normal." w:hint="cs"/>
                <w:rtl/>
                <w:lang w:bidi="ar-IQ"/>
              </w:rPr>
              <w:t>الأول</w:t>
            </w:r>
          </w:p>
        </w:tc>
        <w:tc>
          <w:tcPr>
            <w:tcW w:w="1080" w:type="dxa"/>
            <w:tcBorders>
              <w:top w:val="thickThinSmallGap" w:sz="24" w:space="0" w:color="auto"/>
              <w:left w:val="thinThickSmallGap" w:sz="24" w:space="0" w:color="auto"/>
            </w:tcBorders>
            <w:vAlign w:val="center"/>
          </w:tcPr>
          <w:p w:rsidR="00B01748" w:rsidRDefault="00B01748" w:rsidP="00675A24">
            <w:pPr>
              <w:spacing w:line="288" w:lineRule="auto"/>
              <w:jc w:val="center"/>
              <w:rPr>
                <w:rFonts w:cs="MCS Taybah S_U normal."/>
                <w:rtl/>
              </w:rPr>
            </w:pPr>
            <w:r>
              <w:rPr>
                <w:rFonts w:cs="MCS Taybah S_U normal." w:hint="cs"/>
                <w:rtl/>
              </w:rPr>
              <w:t>75%</w:t>
            </w:r>
          </w:p>
        </w:tc>
        <w:tc>
          <w:tcPr>
            <w:tcW w:w="1080" w:type="dxa"/>
            <w:tcBorders>
              <w:top w:val="thickThinSmallGap" w:sz="24" w:space="0" w:color="auto"/>
            </w:tcBorders>
            <w:vAlign w:val="center"/>
          </w:tcPr>
          <w:p w:rsidR="00B01748" w:rsidRDefault="00B01748" w:rsidP="00675A24">
            <w:pPr>
              <w:spacing w:line="288" w:lineRule="auto"/>
              <w:jc w:val="center"/>
              <w:rPr>
                <w:rFonts w:cs="MCS Taybah S_U normal."/>
                <w:rtl/>
              </w:rPr>
            </w:pPr>
            <w:r>
              <w:rPr>
                <w:rFonts w:cs="MCS Taybah S_U normal." w:hint="cs"/>
                <w:rtl/>
              </w:rPr>
              <w:t>77%</w:t>
            </w:r>
          </w:p>
        </w:tc>
        <w:tc>
          <w:tcPr>
            <w:tcW w:w="1080" w:type="dxa"/>
            <w:tcBorders>
              <w:top w:val="thickThinSmallGap" w:sz="24" w:space="0" w:color="auto"/>
            </w:tcBorders>
            <w:vAlign w:val="center"/>
          </w:tcPr>
          <w:p w:rsidR="00B01748" w:rsidRDefault="00B01748" w:rsidP="00675A24">
            <w:pPr>
              <w:spacing w:line="288" w:lineRule="auto"/>
              <w:jc w:val="center"/>
              <w:rPr>
                <w:rFonts w:cs="MCS Taybah S_U normal."/>
                <w:rtl/>
              </w:rPr>
            </w:pPr>
            <w:r>
              <w:rPr>
                <w:rFonts w:cs="MCS Taybah S_U normal." w:hint="cs"/>
                <w:rtl/>
              </w:rPr>
              <w:t>79%</w:t>
            </w:r>
          </w:p>
        </w:tc>
        <w:tc>
          <w:tcPr>
            <w:tcW w:w="961" w:type="dxa"/>
            <w:tcBorders>
              <w:top w:val="thickThinSmallGap" w:sz="24" w:space="0" w:color="auto"/>
            </w:tcBorders>
            <w:vAlign w:val="center"/>
          </w:tcPr>
          <w:p w:rsidR="00B01748" w:rsidRDefault="00B01748" w:rsidP="00675A24">
            <w:pPr>
              <w:spacing w:line="288" w:lineRule="auto"/>
              <w:jc w:val="center"/>
              <w:rPr>
                <w:rFonts w:cs="MCS Taybah S_U normal."/>
                <w:rtl/>
              </w:rPr>
            </w:pPr>
            <w:r>
              <w:rPr>
                <w:rFonts w:cs="MCS Taybah S_U normal." w:hint="cs"/>
                <w:rtl/>
              </w:rPr>
              <w:t>78%</w:t>
            </w:r>
          </w:p>
        </w:tc>
        <w:tc>
          <w:tcPr>
            <w:tcW w:w="1134" w:type="dxa"/>
            <w:gridSpan w:val="3"/>
            <w:tcBorders>
              <w:top w:val="thickThinSmallGap" w:sz="24" w:space="0" w:color="auto"/>
            </w:tcBorders>
            <w:vAlign w:val="center"/>
          </w:tcPr>
          <w:p w:rsidR="00B01748" w:rsidRDefault="00B01748" w:rsidP="00675A24">
            <w:pPr>
              <w:spacing w:line="288" w:lineRule="auto"/>
              <w:jc w:val="center"/>
              <w:rPr>
                <w:rFonts w:cs="MCS Taybah S_U normal."/>
                <w:rtl/>
              </w:rPr>
            </w:pPr>
            <w:r>
              <w:rPr>
                <w:rFonts w:cs="MCS Taybah S_U normal." w:hint="cs"/>
                <w:rtl/>
              </w:rPr>
              <w:t>77,25%</w:t>
            </w:r>
          </w:p>
        </w:tc>
        <w:tc>
          <w:tcPr>
            <w:tcW w:w="2835" w:type="dxa"/>
            <w:tcBorders>
              <w:top w:val="nil"/>
              <w:left w:val="thinThickSmallGap" w:sz="24" w:space="0" w:color="auto"/>
              <w:right w:val="single" w:sz="24" w:space="0" w:color="auto"/>
            </w:tcBorders>
            <w:vAlign w:val="center"/>
          </w:tcPr>
          <w:p w:rsidR="00B01748" w:rsidRDefault="00B01748" w:rsidP="00675A24">
            <w:pPr>
              <w:spacing w:line="288" w:lineRule="auto"/>
              <w:jc w:val="center"/>
              <w:rPr>
                <w:rtl/>
                <w:lang w:bidi="ar-IQ"/>
              </w:rPr>
            </w:pPr>
            <w:r>
              <w:rPr>
                <w:rFonts w:cs="MCS Taybah S_U normal." w:hint="cs"/>
                <w:rtl/>
              </w:rPr>
              <w:t>طريقة التدريب الفتري المتوسط الشدة</w:t>
            </w:r>
          </w:p>
        </w:tc>
      </w:tr>
      <w:tr w:rsidR="00B01748" w:rsidTr="00675A24">
        <w:trPr>
          <w:cantSplit/>
          <w:trHeight w:val="480"/>
          <w:jc w:val="center"/>
        </w:trPr>
        <w:tc>
          <w:tcPr>
            <w:tcW w:w="1258" w:type="dxa"/>
            <w:tcBorders>
              <w:left w:val="thickThinSmallGap" w:sz="24" w:space="0" w:color="auto"/>
              <w:right w:val="thickThinSmallGap" w:sz="24" w:space="0" w:color="auto"/>
            </w:tcBorders>
            <w:vAlign w:val="center"/>
          </w:tcPr>
          <w:p w:rsidR="00B01748" w:rsidRDefault="00B01748" w:rsidP="00675A24">
            <w:pPr>
              <w:spacing w:line="288" w:lineRule="auto"/>
              <w:jc w:val="center"/>
              <w:rPr>
                <w:rFonts w:cs="MCS Taybah S_U normal."/>
                <w:rtl/>
                <w:lang w:bidi="ar-IQ"/>
              </w:rPr>
            </w:pPr>
            <w:r>
              <w:rPr>
                <w:rFonts w:cs="MCS Taybah S_U normal." w:hint="cs"/>
                <w:rtl/>
                <w:lang w:bidi="ar-IQ"/>
              </w:rPr>
              <w:t>الثأني</w:t>
            </w:r>
          </w:p>
        </w:tc>
        <w:tc>
          <w:tcPr>
            <w:tcW w:w="1080" w:type="dxa"/>
            <w:tcBorders>
              <w:left w:val="thinThickSmallGap" w:sz="24" w:space="0" w:color="auto"/>
            </w:tcBorders>
            <w:vAlign w:val="center"/>
          </w:tcPr>
          <w:p w:rsidR="00B01748" w:rsidRDefault="00B01748" w:rsidP="00675A24">
            <w:pPr>
              <w:spacing w:line="288" w:lineRule="auto"/>
              <w:jc w:val="center"/>
              <w:rPr>
                <w:rFonts w:cs="MCS Taybah S_U normal."/>
                <w:rtl/>
              </w:rPr>
            </w:pPr>
            <w:r>
              <w:rPr>
                <w:rFonts w:cs="MCS Taybah S_U normal." w:hint="cs"/>
                <w:rtl/>
              </w:rPr>
              <w:t>80%</w:t>
            </w:r>
          </w:p>
        </w:tc>
        <w:tc>
          <w:tcPr>
            <w:tcW w:w="1080" w:type="dxa"/>
            <w:vAlign w:val="center"/>
          </w:tcPr>
          <w:p w:rsidR="00B01748" w:rsidRDefault="00B01748" w:rsidP="00675A24">
            <w:pPr>
              <w:spacing w:line="288" w:lineRule="auto"/>
              <w:jc w:val="center"/>
              <w:rPr>
                <w:rFonts w:cs="MCS Taybah S_U normal."/>
                <w:rtl/>
              </w:rPr>
            </w:pPr>
            <w:r>
              <w:rPr>
                <w:rFonts w:cs="MCS Taybah S_U normal." w:hint="cs"/>
                <w:rtl/>
              </w:rPr>
              <w:t>83%</w:t>
            </w:r>
          </w:p>
        </w:tc>
        <w:tc>
          <w:tcPr>
            <w:tcW w:w="1080" w:type="dxa"/>
            <w:vAlign w:val="center"/>
          </w:tcPr>
          <w:p w:rsidR="00B01748" w:rsidRDefault="00B01748" w:rsidP="00675A24">
            <w:pPr>
              <w:spacing w:line="288" w:lineRule="auto"/>
              <w:jc w:val="center"/>
              <w:rPr>
                <w:rFonts w:cs="MCS Taybah S_U normal."/>
                <w:rtl/>
              </w:rPr>
            </w:pPr>
            <w:r>
              <w:rPr>
                <w:rFonts w:cs="MCS Taybah S_U normal." w:hint="cs"/>
                <w:rtl/>
              </w:rPr>
              <w:t>85%</w:t>
            </w:r>
          </w:p>
        </w:tc>
        <w:tc>
          <w:tcPr>
            <w:tcW w:w="961" w:type="dxa"/>
            <w:vAlign w:val="center"/>
          </w:tcPr>
          <w:p w:rsidR="00B01748" w:rsidRDefault="00B01748" w:rsidP="00675A24">
            <w:pPr>
              <w:spacing w:line="288" w:lineRule="auto"/>
              <w:jc w:val="center"/>
              <w:rPr>
                <w:rFonts w:cs="MCS Taybah S_U normal."/>
                <w:rtl/>
              </w:rPr>
            </w:pPr>
            <w:r>
              <w:rPr>
                <w:rFonts w:cs="MCS Taybah S_U normal." w:hint="cs"/>
                <w:rtl/>
              </w:rPr>
              <w:t>82%</w:t>
            </w:r>
          </w:p>
        </w:tc>
        <w:tc>
          <w:tcPr>
            <w:tcW w:w="1134" w:type="dxa"/>
            <w:gridSpan w:val="3"/>
            <w:vAlign w:val="center"/>
          </w:tcPr>
          <w:p w:rsidR="00B01748" w:rsidRDefault="00B01748" w:rsidP="00675A24">
            <w:pPr>
              <w:spacing w:line="288" w:lineRule="auto"/>
              <w:jc w:val="center"/>
              <w:rPr>
                <w:rFonts w:cs="MCS Taybah S_U normal."/>
                <w:rtl/>
              </w:rPr>
            </w:pPr>
            <w:r>
              <w:rPr>
                <w:rFonts w:cs="MCS Taybah S_U normal." w:hint="cs"/>
                <w:rtl/>
              </w:rPr>
              <w:t>82,5%</w:t>
            </w:r>
          </w:p>
        </w:tc>
        <w:tc>
          <w:tcPr>
            <w:tcW w:w="2835" w:type="dxa"/>
            <w:vMerge w:val="restart"/>
            <w:tcBorders>
              <w:top w:val="single" w:sz="4" w:space="0" w:color="auto"/>
              <w:left w:val="thinThickSmallGap" w:sz="24" w:space="0" w:color="auto"/>
              <w:right w:val="single" w:sz="24" w:space="0" w:color="auto"/>
            </w:tcBorders>
            <w:vAlign w:val="center"/>
          </w:tcPr>
          <w:p w:rsidR="00B01748" w:rsidRDefault="00B01748" w:rsidP="00675A24">
            <w:pPr>
              <w:spacing w:line="288" w:lineRule="auto"/>
              <w:jc w:val="center"/>
              <w:rPr>
                <w:rtl/>
                <w:lang w:bidi="ar-IQ"/>
              </w:rPr>
            </w:pPr>
            <w:r>
              <w:rPr>
                <w:rFonts w:cs="MCS Taybah S_U normal." w:hint="cs"/>
                <w:rtl/>
              </w:rPr>
              <w:t>طريقة التدريب الفتري المرتفع الشدة</w:t>
            </w:r>
          </w:p>
        </w:tc>
      </w:tr>
      <w:tr w:rsidR="00B01748" w:rsidTr="00675A24">
        <w:trPr>
          <w:cantSplit/>
          <w:trHeight w:val="480"/>
          <w:jc w:val="center"/>
        </w:trPr>
        <w:tc>
          <w:tcPr>
            <w:tcW w:w="1258" w:type="dxa"/>
            <w:tcBorders>
              <w:left w:val="thickThinSmallGap" w:sz="24" w:space="0" w:color="auto"/>
              <w:right w:val="thickThinSmallGap" w:sz="24" w:space="0" w:color="auto"/>
            </w:tcBorders>
            <w:vAlign w:val="center"/>
          </w:tcPr>
          <w:p w:rsidR="00B01748" w:rsidRDefault="00B01748" w:rsidP="00675A24">
            <w:pPr>
              <w:spacing w:line="288" w:lineRule="auto"/>
              <w:jc w:val="center"/>
              <w:rPr>
                <w:rFonts w:cs="MCS Taybah S_U normal."/>
                <w:rtl/>
                <w:lang w:bidi="ar-IQ"/>
              </w:rPr>
            </w:pPr>
            <w:r>
              <w:rPr>
                <w:rFonts w:cs="MCS Taybah S_U normal." w:hint="cs"/>
                <w:rtl/>
                <w:lang w:bidi="ar-IQ"/>
              </w:rPr>
              <w:t>الثالث</w:t>
            </w:r>
          </w:p>
        </w:tc>
        <w:tc>
          <w:tcPr>
            <w:tcW w:w="1080" w:type="dxa"/>
            <w:tcBorders>
              <w:left w:val="thinThickSmallGap" w:sz="24" w:space="0" w:color="auto"/>
            </w:tcBorders>
            <w:vAlign w:val="center"/>
          </w:tcPr>
          <w:p w:rsidR="00B01748" w:rsidRDefault="00B01748" w:rsidP="00675A24">
            <w:pPr>
              <w:spacing w:line="288" w:lineRule="auto"/>
              <w:jc w:val="center"/>
              <w:rPr>
                <w:rFonts w:cs="MCS Taybah S_U normal."/>
                <w:rtl/>
              </w:rPr>
            </w:pPr>
            <w:r>
              <w:rPr>
                <w:rFonts w:cs="MCS Taybah S_U normal." w:hint="cs"/>
                <w:rtl/>
              </w:rPr>
              <w:t>81%</w:t>
            </w:r>
          </w:p>
        </w:tc>
        <w:tc>
          <w:tcPr>
            <w:tcW w:w="1080" w:type="dxa"/>
            <w:vAlign w:val="center"/>
          </w:tcPr>
          <w:p w:rsidR="00B01748" w:rsidRDefault="00B01748" w:rsidP="00675A24">
            <w:pPr>
              <w:spacing w:line="288" w:lineRule="auto"/>
              <w:jc w:val="center"/>
              <w:rPr>
                <w:rFonts w:cs="MCS Taybah S_U normal."/>
                <w:rtl/>
              </w:rPr>
            </w:pPr>
            <w:r>
              <w:rPr>
                <w:rFonts w:cs="MCS Taybah S_U normal." w:hint="cs"/>
                <w:rtl/>
              </w:rPr>
              <w:t>82%</w:t>
            </w:r>
          </w:p>
        </w:tc>
        <w:tc>
          <w:tcPr>
            <w:tcW w:w="1080" w:type="dxa"/>
            <w:vAlign w:val="center"/>
          </w:tcPr>
          <w:p w:rsidR="00B01748" w:rsidRDefault="00B01748" w:rsidP="00675A24">
            <w:pPr>
              <w:spacing w:line="288" w:lineRule="auto"/>
              <w:jc w:val="center"/>
              <w:rPr>
                <w:rFonts w:cs="MCS Taybah S_U normal."/>
                <w:rtl/>
              </w:rPr>
            </w:pPr>
            <w:r>
              <w:rPr>
                <w:rFonts w:cs="MCS Taybah S_U normal." w:hint="cs"/>
                <w:rtl/>
              </w:rPr>
              <w:t>83%</w:t>
            </w:r>
          </w:p>
        </w:tc>
        <w:tc>
          <w:tcPr>
            <w:tcW w:w="961" w:type="dxa"/>
            <w:vAlign w:val="center"/>
          </w:tcPr>
          <w:p w:rsidR="00B01748" w:rsidRDefault="00B01748" w:rsidP="00675A24">
            <w:pPr>
              <w:spacing w:line="288" w:lineRule="auto"/>
              <w:jc w:val="center"/>
              <w:rPr>
                <w:rFonts w:cs="MCS Taybah S_U normal."/>
                <w:rtl/>
              </w:rPr>
            </w:pPr>
            <w:r>
              <w:rPr>
                <w:rFonts w:cs="MCS Taybah S_U normal." w:hint="cs"/>
                <w:rtl/>
              </w:rPr>
              <w:t>80%</w:t>
            </w:r>
          </w:p>
        </w:tc>
        <w:tc>
          <w:tcPr>
            <w:tcW w:w="1134" w:type="dxa"/>
            <w:gridSpan w:val="3"/>
            <w:vAlign w:val="center"/>
          </w:tcPr>
          <w:p w:rsidR="00B01748" w:rsidRDefault="00B01748" w:rsidP="00675A24">
            <w:pPr>
              <w:spacing w:line="288" w:lineRule="auto"/>
              <w:jc w:val="center"/>
              <w:rPr>
                <w:rFonts w:cs="MCS Taybah S_U normal."/>
                <w:rtl/>
              </w:rPr>
            </w:pPr>
            <w:r>
              <w:rPr>
                <w:rFonts w:cs="MCS Taybah S_U normal." w:hint="cs"/>
                <w:rtl/>
              </w:rPr>
              <w:t>81,5%</w:t>
            </w:r>
          </w:p>
        </w:tc>
        <w:tc>
          <w:tcPr>
            <w:tcW w:w="2835" w:type="dxa"/>
            <w:vMerge/>
            <w:tcBorders>
              <w:top w:val="nil"/>
              <w:left w:val="thinThickSmallGap" w:sz="24" w:space="0" w:color="auto"/>
              <w:right w:val="single" w:sz="24" w:space="0" w:color="auto"/>
            </w:tcBorders>
            <w:vAlign w:val="center"/>
          </w:tcPr>
          <w:p w:rsidR="00B01748" w:rsidRDefault="00B01748" w:rsidP="00675A24">
            <w:pPr>
              <w:spacing w:line="288" w:lineRule="auto"/>
              <w:jc w:val="center"/>
              <w:rPr>
                <w:rtl/>
                <w:lang w:bidi="ar-IQ"/>
              </w:rPr>
            </w:pPr>
          </w:p>
        </w:tc>
      </w:tr>
      <w:tr w:rsidR="00B01748" w:rsidTr="00675A24">
        <w:trPr>
          <w:cantSplit/>
          <w:trHeight w:val="480"/>
          <w:jc w:val="center"/>
        </w:trPr>
        <w:tc>
          <w:tcPr>
            <w:tcW w:w="1258" w:type="dxa"/>
            <w:tcBorders>
              <w:left w:val="thickThinSmallGap" w:sz="24" w:space="0" w:color="auto"/>
              <w:right w:val="thickThinSmallGap" w:sz="24" w:space="0" w:color="auto"/>
            </w:tcBorders>
            <w:vAlign w:val="center"/>
          </w:tcPr>
          <w:p w:rsidR="00B01748" w:rsidRDefault="00B01748" w:rsidP="00675A24">
            <w:pPr>
              <w:spacing w:line="288" w:lineRule="auto"/>
              <w:jc w:val="center"/>
              <w:rPr>
                <w:rFonts w:cs="MCS Taybah S_U normal."/>
                <w:rtl/>
                <w:lang w:bidi="ar-IQ"/>
              </w:rPr>
            </w:pPr>
            <w:r>
              <w:rPr>
                <w:rFonts w:cs="MCS Taybah S_U normal." w:hint="cs"/>
                <w:rtl/>
                <w:lang w:bidi="ar-IQ"/>
              </w:rPr>
              <w:t>الرابع</w:t>
            </w:r>
          </w:p>
        </w:tc>
        <w:tc>
          <w:tcPr>
            <w:tcW w:w="1080" w:type="dxa"/>
            <w:tcBorders>
              <w:left w:val="thinThickSmallGap" w:sz="24" w:space="0" w:color="auto"/>
            </w:tcBorders>
            <w:vAlign w:val="center"/>
          </w:tcPr>
          <w:p w:rsidR="00B01748" w:rsidRDefault="00B01748" w:rsidP="00675A24">
            <w:pPr>
              <w:spacing w:line="288" w:lineRule="auto"/>
              <w:jc w:val="center"/>
              <w:rPr>
                <w:rFonts w:cs="MCS Taybah S_U normal."/>
                <w:rtl/>
              </w:rPr>
            </w:pPr>
            <w:r>
              <w:rPr>
                <w:rFonts w:cs="MCS Taybah S_U normal." w:hint="cs"/>
                <w:rtl/>
              </w:rPr>
              <w:t>84%</w:t>
            </w:r>
          </w:p>
        </w:tc>
        <w:tc>
          <w:tcPr>
            <w:tcW w:w="1080" w:type="dxa"/>
            <w:vAlign w:val="center"/>
          </w:tcPr>
          <w:p w:rsidR="00B01748" w:rsidRDefault="00B01748" w:rsidP="00675A24">
            <w:pPr>
              <w:spacing w:line="288" w:lineRule="auto"/>
              <w:jc w:val="center"/>
              <w:rPr>
                <w:rFonts w:cs="MCS Taybah S_U normal."/>
                <w:rtl/>
              </w:rPr>
            </w:pPr>
            <w:r>
              <w:rPr>
                <w:rFonts w:cs="MCS Taybah S_U normal." w:hint="cs"/>
                <w:rtl/>
              </w:rPr>
              <w:t>85%</w:t>
            </w:r>
          </w:p>
        </w:tc>
        <w:tc>
          <w:tcPr>
            <w:tcW w:w="1080" w:type="dxa"/>
            <w:vAlign w:val="center"/>
          </w:tcPr>
          <w:p w:rsidR="00B01748" w:rsidRDefault="00B01748" w:rsidP="00675A24">
            <w:pPr>
              <w:spacing w:line="288" w:lineRule="auto"/>
              <w:jc w:val="center"/>
              <w:rPr>
                <w:rFonts w:cs="MCS Taybah S_U normal."/>
                <w:rtl/>
              </w:rPr>
            </w:pPr>
            <w:r>
              <w:rPr>
                <w:rFonts w:cs="MCS Taybah S_U normal." w:hint="cs"/>
                <w:rtl/>
              </w:rPr>
              <w:t>87%</w:t>
            </w:r>
          </w:p>
        </w:tc>
        <w:tc>
          <w:tcPr>
            <w:tcW w:w="961" w:type="dxa"/>
            <w:vAlign w:val="center"/>
          </w:tcPr>
          <w:p w:rsidR="00B01748" w:rsidRDefault="00B01748" w:rsidP="00675A24">
            <w:pPr>
              <w:spacing w:line="288" w:lineRule="auto"/>
              <w:jc w:val="center"/>
              <w:rPr>
                <w:rFonts w:cs="MCS Taybah S_U normal."/>
                <w:rtl/>
              </w:rPr>
            </w:pPr>
            <w:r>
              <w:rPr>
                <w:rFonts w:cs="MCS Taybah S_U normal." w:hint="cs"/>
                <w:rtl/>
              </w:rPr>
              <w:t>86%</w:t>
            </w:r>
          </w:p>
        </w:tc>
        <w:tc>
          <w:tcPr>
            <w:tcW w:w="1134" w:type="dxa"/>
            <w:gridSpan w:val="3"/>
            <w:vAlign w:val="center"/>
          </w:tcPr>
          <w:p w:rsidR="00B01748" w:rsidRDefault="00B01748" w:rsidP="00675A24">
            <w:pPr>
              <w:spacing w:line="288" w:lineRule="auto"/>
              <w:jc w:val="center"/>
              <w:rPr>
                <w:rFonts w:cs="MCS Taybah S_U normal."/>
                <w:rtl/>
              </w:rPr>
            </w:pPr>
            <w:r>
              <w:rPr>
                <w:rFonts w:cs="MCS Taybah S_U normal." w:hint="cs"/>
                <w:rtl/>
              </w:rPr>
              <w:t>85,5%</w:t>
            </w:r>
          </w:p>
        </w:tc>
        <w:tc>
          <w:tcPr>
            <w:tcW w:w="2835" w:type="dxa"/>
            <w:vMerge/>
            <w:tcBorders>
              <w:top w:val="nil"/>
              <w:left w:val="thinThickSmallGap" w:sz="24" w:space="0" w:color="auto"/>
              <w:right w:val="single" w:sz="24" w:space="0" w:color="auto"/>
            </w:tcBorders>
            <w:vAlign w:val="center"/>
          </w:tcPr>
          <w:p w:rsidR="00B01748" w:rsidRDefault="00B01748" w:rsidP="00675A24">
            <w:pPr>
              <w:spacing w:line="288" w:lineRule="auto"/>
              <w:jc w:val="center"/>
              <w:rPr>
                <w:rtl/>
                <w:lang w:bidi="ar-IQ"/>
              </w:rPr>
            </w:pPr>
          </w:p>
        </w:tc>
      </w:tr>
      <w:tr w:rsidR="00B01748" w:rsidTr="00675A24">
        <w:trPr>
          <w:cantSplit/>
          <w:trHeight w:val="480"/>
          <w:jc w:val="center"/>
        </w:trPr>
        <w:tc>
          <w:tcPr>
            <w:tcW w:w="1258" w:type="dxa"/>
            <w:tcBorders>
              <w:left w:val="thickThinSmallGap" w:sz="24" w:space="0" w:color="auto"/>
              <w:right w:val="thickThinSmallGap" w:sz="24" w:space="0" w:color="auto"/>
            </w:tcBorders>
            <w:vAlign w:val="center"/>
          </w:tcPr>
          <w:p w:rsidR="00B01748" w:rsidRDefault="00B01748" w:rsidP="00675A24">
            <w:pPr>
              <w:spacing w:line="288" w:lineRule="auto"/>
              <w:jc w:val="center"/>
              <w:rPr>
                <w:rFonts w:cs="MCS Taybah S_U normal."/>
                <w:rtl/>
                <w:lang w:bidi="ar-IQ"/>
              </w:rPr>
            </w:pPr>
            <w:r>
              <w:rPr>
                <w:rFonts w:cs="MCS Taybah S_U normal." w:hint="cs"/>
                <w:rtl/>
                <w:lang w:bidi="ar-IQ"/>
              </w:rPr>
              <w:t>الخامس</w:t>
            </w:r>
          </w:p>
        </w:tc>
        <w:tc>
          <w:tcPr>
            <w:tcW w:w="1080" w:type="dxa"/>
            <w:tcBorders>
              <w:left w:val="thinThickSmallGap" w:sz="24" w:space="0" w:color="auto"/>
            </w:tcBorders>
            <w:vAlign w:val="center"/>
          </w:tcPr>
          <w:p w:rsidR="00B01748" w:rsidRDefault="00B01748" w:rsidP="00675A24">
            <w:pPr>
              <w:spacing w:line="288" w:lineRule="auto"/>
              <w:jc w:val="center"/>
              <w:rPr>
                <w:rFonts w:cs="MCS Taybah S_U normal."/>
                <w:rtl/>
              </w:rPr>
            </w:pPr>
            <w:r>
              <w:rPr>
                <w:rFonts w:cs="MCS Taybah S_U normal." w:hint="cs"/>
                <w:rtl/>
              </w:rPr>
              <w:t>85%</w:t>
            </w:r>
          </w:p>
        </w:tc>
        <w:tc>
          <w:tcPr>
            <w:tcW w:w="1080" w:type="dxa"/>
            <w:vAlign w:val="center"/>
          </w:tcPr>
          <w:p w:rsidR="00B01748" w:rsidRDefault="00B01748" w:rsidP="00675A24">
            <w:pPr>
              <w:spacing w:line="288" w:lineRule="auto"/>
              <w:jc w:val="center"/>
              <w:rPr>
                <w:rFonts w:cs="MCS Taybah S_U normal."/>
                <w:rtl/>
              </w:rPr>
            </w:pPr>
            <w:r>
              <w:rPr>
                <w:rFonts w:cs="MCS Taybah S_U normal." w:hint="cs"/>
                <w:rtl/>
              </w:rPr>
              <w:t>88%</w:t>
            </w:r>
          </w:p>
        </w:tc>
        <w:tc>
          <w:tcPr>
            <w:tcW w:w="1080" w:type="dxa"/>
            <w:vAlign w:val="center"/>
          </w:tcPr>
          <w:p w:rsidR="00B01748" w:rsidRDefault="00B01748" w:rsidP="00675A24">
            <w:pPr>
              <w:spacing w:line="288" w:lineRule="auto"/>
              <w:jc w:val="center"/>
              <w:rPr>
                <w:rFonts w:cs="MCS Taybah S_U normal."/>
                <w:rtl/>
              </w:rPr>
            </w:pPr>
            <w:r>
              <w:rPr>
                <w:rFonts w:cs="MCS Taybah S_U normal." w:hint="cs"/>
                <w:rtl/>
              </w:rPr>
              <w:t>89%</w:t>
            </w:r>
          </w:p>
        </w:tc>
        <w:tc>
          <w:tcPr>
            <w:tcW w:w="961" w:type="dxa"/>
            <w:vAlign w:val="center"/>
          </w:tcPr>
          <w:p w:rsidR="00B01748" w:rsidRDefault="00B01748" w:rsidP="00675A24">
            <w:pPr>
              <w:spacing w:line="288" w:lineRule="auto"/>
              <w:jc w:val="center"/>
              <w:rPr>
                <w:rFonts w:cs="MCS Taybah S_U normal."/>
                <w:rtl/>
              </w:rPr>
            </w:pPr>
            <w:r>
              <w:rPr>
                <w:rFonts w:cs="MCS Taybah S_U normal." w:hint="cs"/>
                <w:rtl/>
              </w:rPr>
              <w:t>87%</w:t>
            </w:r>
          </w:p>
        </w:tc>
        <w:tc>
          <w:tcPr>
            <w:tcW w:w="1134" w:type="dxa"/>
            <w:gridSpan w:val="3"/>
            <w:vAlign w:val="center"/>
          </w:tcPr>
          <w:p w:rsidR="00B01748" w:rsidRDefault="00B01748" w:rsidP="00675A24">
            <w:pPr>
              <w:spacing w:line="288" w:lineRule="auto"/>
              <w:jc w:val="center"/>
              <w:rPr>
                <w:rFonts w:cs="MCS Taybah S_U normal."/>
                <w:rtl/>
              </w:rPr>
            </w:pPr>
            <w:r>
              <w:rPr>
                <w:rFonts w:cs="MCS Taybah S_U normal." w:hint="cs"/>
                <w:rtl/>
              </w:rPr>
              <w:t>87,25%</w:t>
            </w:r>
          </w:p>
        </w:tc>
        <w:tc>
          <w:tcPr>
            <w:tcW w:w="2835" w:type="dxa"/>
            <w:vMerge/>
            <w:tcBorders>
              <w:top w:val="nil"/>
              <w:left w:val="thinThickSmallGap" w:sz="24" w:space="0" w:color="auto"/>
              <w:right w:val="single" w:sz="24" w:space="0" w:color="auto"/>
            </w:tcBorders>
            <w:vAlign w:val="center"/>
          </w:tcPr>
          <w:p w:rsidR="00B01748" w:rsidRDefault="00B01748" w:rsidP="00675A24">
            <w:pPr>
              <w:spacing w:line="288" w:lineRule="auto"/>
              <w:jc w:val="center"/>
              <w:rPr>
                <w:rtl/>
                <w:lang w:bidi="ar-IQ"/>
              </w:rPr>
            </w:pPr>
          </w:p>
        </w:tc>
      </w:tr>
      <w:tr w:rsidR="00B01748" w:rsidTr="00675A24">
        <w:trPr>
          <w:cantSplit/>
          <w:trHeight w:val="480"/>
          <w:jc w:val="center"/>
        </w:trPr>
        <w:tc>
          <w:tcPr>
            <w:tcW w:w="1258" w:type="dxa"/>
            <w:tcBorders>
              <w:left w:val="thickThinSmallGap" w:sz="24" w:space="0" w:color="auto"/>
              <w:right w:val="thickThinSmallGap" w:sz="24" w:space="0" w:color="auto"/>
            </w:tcBorders>
            <w:vAlign w:val="center"/>
          </w:tcPr>
          <w:p w:rsidR="00B01748" w:rsidRDefault="00B01748" w:rsidP="00675A24">
            <w:pPr>
              <w:spacing w:line="288" w:lineRule="auto"/>
              <w:jc w:val="center"/>
              <w:rPr>
                <w:rFonts w:cs="MCS Taybah S_U normal."/>
                <w:rtl/>
                <w:lang w:bidi="ar-IQ"/>
              </w:rPr>
            </w:pPr>
            <w:r>
              <w:rPr>
                <w:rFonts w:cs="MCS Taybah S_U normal." w:hint="cs"/>
                <w:rtl/>
                <w:lang w:bidi="ar-IQ"/>
              </w:rPr>
              <w:t>السادس</w:t>
            </w:r>
          </w:p>
        </w:tc>
        <w:tc>
          <w:tcPr>
            <w:tcW w:w="1080" w:type="dxa"/>
            <w:tcBorders>
              <w:left w:val="thinThickSmallGap" w:sz="24" w:space="0" w:color="auto"/>
            </w:tcBorders>
            <w:vAlign w:val="center"/>
          </w:tcPr>
          <w:p w:rsidR="00B01748" w:rsidRDefault="00B01748" w:rsidP="00675A24">
            <w:pPr>
              <w:spacing w:line="288" w:lineRule="auto"/>
              <w:jc w:val="center"/>
              <w:rPr>
                <w:rFonts w:cs="MCS Taybah S_U normal."/>
                <w:rtl/>
              </w:rPr>
            </w:pPr>
            <w:r>
              <w:rPr>
                <w:rFonts w:cs="MCS Taybah S_U normal." w:hint="cs"/>
                <w:rtl/>
              </w:rPr>
              <w:t>86%</w:t>
            </w:r>
          </w:p>
        </w:tc>
        <w:tc>
          <w:tcPr>
            <w:tcW w:w="1080" w:type="dxa"/>
            <w:vAlign w:val="center"/>
          </w:tcPr>
          <w:p w:rsidR="00B01748" w:rsidRDefault="00B01748" w:rsidP="00675A24">
            <w:pPr>
              <w:spacing w:line="288" w:lineRule="auto"/>
              <w:jc w:val="center"/>
              <w:rPr>
                <w:rFonts w:cs="MCS Taybah S_U normal."/>
                <w:rtl/>
              </w:rPr>
            </w:pPr>
            <w:r>
              <w:rPr>
                <w:rFonts w:cs="MCS Taybah S_U normal." w:hint="cs"/>
                <w:rtl/>
              </w:rPr>
              <w:t>87%</w:t>
            </w:r>
          </w:p>
        </w:tc>
        <w:tc>
          <w:tcPr>
            <w:tcW w:w="1080" w:type="dxa"/>
            <w:vAlign w:val="center"/>
          </w:tcPr>
          <w:p w:rsidR="00B01748" w:rsidRDefault="00B01748" w:rsidP="00675A24">
            <w:pPr>
              <w:spacing w:line="288" w:lineRule="auto"/>
              <w:jc w:val="center"/>
              <w:rPr>
                <w:rFonts w:cs="MCS Taybah S_U normal."/>
                <w:rtl/>
              </w:rPr>
            </w:pPr>
            <w:r>
              <w:rPr>
                <w:rFonts w:cs="MCS Taybah S_U normal." w:hint="cs"/>
                <w:rtl/>
              </w:rPr>
              <w:t>88%</w:t>
            </w:r>
          </w:p>
        </w:tc>
        <w:tc>
          <w:tcPr>
            <w:tcW w:w="961" w:type="dxa"/>
            <w:vAlign w:val="center"/>
          </w:tcPr>
          <w:p w:rsidR="00B01748" w:rsidRDefault="00B01748" w:rsidP="00675A24">
            <w:pPr>
              <w:spacing w:line="288" w:lineRule="auto"/>
              <w:jc w:val="center"/>
              <w:rPr>
                <w:rFonts w:cs="MCS Taybah S_U normal."/>
                <w:rtl/>
              </w:rPr>
            </w:pPr>
            <w:r>
              <w:rPr>
                <w:rFonts w:cs="MCS Taybah S_U normal." w:hint="cs"/>
                <w:rtl/>
              </w:rPr>
              <w:t>84%</w:t>
            </w:r>
          </w:p>
        </w:tc>
        <w:tc>
          <w:tcPr>
            <w:tcW w:w="1134" w:type="dxa"/>
            <w:gridSpan w:val="3"/>
            <w:vAlign w:val="center"/>
          </w:tcPr>
          <w:p w:rsidR="00B01748" w:rsidRDefault="00B01748" w:rsidP="00675A24">
            <w:pPr>
              <w:spacing w:line="288" w:lineRule="auto"/>
              <w:jc w:val="center"/>
              <w:rPr>
                <w:rFonts w:cs="MCS Taybah S_U normal."/>
                <w:rtl/>
              </w:rPr>
            </w:pPr>
            <w:r>
              <w:rPr>
                <w:rFonts w:cs="MCS Taybah S_U normal." w:hint="cs"/>
                <w:rtl/>
              </w:rPr>
              <w:t>86,25%</w:t>
            </w:r>
          </w:p>
        </w:tc>
        <w:tc>
          <w:tcPr>
            <w:tcW w:w="2835" w:type="dxa"/>
            <w:vMerge/>
            <w:tcBorders>
              <w:top w:val="nil"/>
              <w:left w:val="thinThickSmallGap" w:sz="24" w:space="0" w:color="auto"/>
              <w:right w:val="single" w:sz="24" w:space="0" w:color="auto"/>
            </w:tcBorders>
            <w:vAlign w:val="center"/>
          </w:tcPr>
          <w:p w:rsidR="00B01748" w:rsidRDefault="00B01748" w:rsidP="00675A24">
            <w:pPr>
              <w:spacing w:line="288" w:lineRule="auto"/>
              <w:jc w:val="center"/>
              <w:rPr>
                <w:rtl/>
                <w:lang w:bidi="ar-IQ"/>
              </w:rPr>
            </w:pPr>
          </w:p>
        </w:tc>
      </w:tr>
      <w:tr w:rsidR="00B01748" w:rsidTr="00675A24">
        <w:trPr>
          <w:cantSplit/>
          <w:trHeight w:val="480"/>
          <w:jc w:val="center"/>
        </w:trPr>
        <w:tc>
          <w:tcPr>
            <w:tcW w:w="1258" w:type="dxa"/>
            <w:tcBorders>
              <w:left w:val="thickThinSmallGap" w:sz="24" w:space="0" w:color="auto"/>
              <w:right w:val="thickThinSmallGap" w:sz="24" w:space="0" w:color="auto"/>
            </w:tcBorders>
            <w:vAlign w:val="center"/>
          </w:tcPr>
          <w:p w:rsidR="00B01748" w:rsidRDefault="00B01748" w:rsidP="00675A24">
            <w:pPr>
              <w:spacing w:line="288" w:lineRule="auto"/>
              <w:jc w:val="center"/>
              <w:rPr>
                <w:rFonts w:cs="MCS Taybah S_U normal."/>
                <w:rtl/>
                <w:lang w:bidi="ar-IQ"/>
              </w:rPr>
            </w:pPr>
            <w:r>
              <w:rPr>
                <w:rFonts w:cs="MCS Taybah S_U normal." w:hint="cs"/>
                <w:rtl/>
                <w:lang w:bidi="ar-IQ"/>
              </w:rPr>
              <w:t>السابع</w:t>
            </w:r>
          </w:p>
        </w:tc>
        <w:tc>
          <w:tcPr>
            <w:tcW w:w="1080" w:type="dxa"/>
            <w:tcBorders>
              <w:left w:val="thinThickSmallGap" w:sz="24" w:space="0" w:color="auto"/>
            </w:tcBorders>
            <w:vAlign w:val="center"/>
          </w:tcPr>
          <w:p w:rsidR="00B01748" w:rsidRDefault="00B01748" w:rsidP="00675A24">
            <w:pPr>
              <w:spacing w:line="288" w:lineRule="auto"/>
              <w:jc w:val="center"/>
              <w:rPr>
                <w:rFonts w:cs="MCS Taybah S_U normal."/>
                <w:rtl/>
              </w:rPr>
            </w:pPr>
            <w:r>
              <w:rPr>
                <w:rFonts w:cs="MCS Taybah S_U normal." w:hint="cs"/>
                <w:rtl/>
              </w:rPr>
              <w:t>90%</w:t>
            </w:r>
          </w:p>
        </w:tc>
        <w:tc>
          <w:tcPr>
            <w:tcW w:w="1080" w:type="dxa"/>
            <w:vAlign w:val="center"/>
          </w:tcPr>
          <w:p w:rsidR="00B01748" w:rsidRDefault="00B01748" w:rsidP="00675A24">
            <w:pPr>
              <w:spacing w:line="288" w:lineRule="auto"/>
              <w:jc w:val="center"/>
              <w:rPr>
                <w:rFonts w:cs="MCS Taybah S_U normal."/>
                <w:rtl/>
              </w:rPr>
            </w:pPr>
            <w:r>
              <w:rPr>
                <w:rFonts w:cs="MCS Taybah S_U normal." w:hint="cs"/>
                <w:rtl/>
              </w:rPr>
              <w:t>92%</w:t>
            </w:r>
          </w:p>
        </w:tc>
        <w:tc>
          <w:tcPr>
            <w:tcW w:w="1080" w:type="dxa"/>
            <w:vAlign w:val="center"/>
          </w:tcPr>
          <w:p w:rsidR="00B01748" w:rsidRDefault="00B01748" w:rsidP="00675A24">
            <w:pPr>
              <w:spacing w:line="288" w:lineRule="auto"/>
              <w:jc w:val="center"/>
              <w:rPr>
                <w:rFonts w:cs="MCS Taybah S_U normal."/>
                <w:rtl/>
              </w:rPr>
            </w:pPr>
            <w:r>
              <w:rPr>
                <w:rFonts w:cs="MCS Taybah S_U normal." w:hint="cs"/>
                <w:rtl/>
              </w:rPr>
              <w:t>93%</w:t>
            </w:r>
          </w:p>
        </w:tc>
        <w:tc>
          <w:tcPr>
            <w:tcW w:w="961" w:type="dxa"/>
            <w:vAlign w:val="center"/>
          </w:tcPr>
          <w:p w:rsidR="00B01748" w:rsidRDefault="00B01748" w:rsidP="00675A24">
            <w:pPr>
              <w:spacing w:line="288" w:lineRule="auto"/>
              <w:jc w:val="center"/>
              <w:rPr>
                <w:rFonts w:cs="MCS Taybah S_U normal."/>
                <w:rtl/>
              </w:rPr>
            </w:pPr>
            <w:r>
              <w:rPr>
                <w:rFonts w:cs="MCS Taybah S_U normal." w:hint="cs"/>
                <w:rtl/>
              </w:rPr>
              <w:t>91%</w:t>
            </w:r>
          </w:p>
        </w:tc>
        <w:tc>
          <w:tcPr>
            <w:tcW w:w="1134" w:type="dxa"/>
            <w:gridSpan w:val="3"/>
            <w:vAlign w:val="center"/>
          </w:tcPr>
          <w:p w:rsidR="00B01748" w:rsidRDefault="00B01748" w:rsidP="00675A24">
            <w:pPr>
              <w:spacing w:line="288" w:lineRule="auto"/>
              <w:jc w:val="center"/>
              <w:rPr>
                <w:rFonts w:cs="MCS Taybah S_U normal."/>
                <w:rtl/>
              </w:rPr>
            </w:pPr>
            <w:r>
              <w:rPr>
                <w:rFonts w:cs="MCS Taybah S_U normal." w:hint="cs"/>
                <w:rtl/>
              </w:rPr>
              <w:t>91,5%</w:t>
            </w:r>
          </w:p>
        </w:tc>
        <w:tc>
          <w:tcPr>
            <w:tcW w:w="2835" w:type="dxa"/>
            <w:vMerge w:val="restart"/>
            <w:tcBorders>
              <w:left w:val="thinThickSmallGap" w:sz="24" w:space="0" w:color="auto"/>
              <w:right w:val="single" w:sz="24" w:space="0" w:color="auto"/>
            </w:tcBorders>
            <w:vAlign w:val="center"/>
          </w:tcPr>
          <w:p w:rsidR="00B01748" w:rsidRDefault="00B01748" w:rsidP="00675A24">
            <w:pPr>
              <w:spacing w:line="288" w:lineRule="auto"/>
              <w:ind w:firstLine="720"/>
              <w:jc w:val="center"/>
              <w:rPr>
                <w:rtl/>
                <w:lang w:bidi="ar-IQ"/>
              </w:rPr>
            </w:pPr>
            <w:r>
              <w:rPr>
                <w:rFonts w:cs="MCS Taybah S_U normal." w:hint="cs"/>
                <w:rtl/>
              </w:rPr>
              <w:t xml:space="preserve">طريقة التدريب    </w:t>
            </w:r>
            <w:r>
              <w:rPr>
                <w:rFonts w:cs="MCS Taybah S_U normal."/>
              </w:rPr>
              <w:t xml:space="preserve">      </w:t>
            </w:r>
            <w:r>
              <w:rPr>
                <w:rFonts w:cs="MCS Taybah S_U normal." w:hint="cs"/>
                <w:rtl/>
              </w:rPr>
              <w:t>التكراري</w:t>
            </w:r>
          </w:p>
        </w:tc>
      </w:tr>
      <w:tr w:rsidR="00B01748" w:rsidTr="00675A24">
        <w:trPr>
          <w:cantSplit/>
          <w:trHeight w:val="480"/>
          <w:jc w:val="center"/>
        </w:trPr>
        <w:tc>
          <w:tcPr>
            <w:tcW w:w="1258" w:type="dxa"/>
            <w:tcBorders>
              <w:left w:val="thickThinSmallGap" w:sz="24" w:space="0" w:color="auto"/>
              <w:right w:val="thickThinSmallGap" w:sz="24" w:space="0" w:color="auto"/>
            </w:tcBorders>
            <w:vAlign w:val="center"/>
          </w:tcPr>
          <w:p w:rsidR="00B01748" w:rsidRDefault="00B01748" w:rsidP="00675A24">
            <w:pPr>
              <w:spacing w:line="288" w:lineRule="auto"/>
              <w:jc w:val="center"/>
              <w:rPr>
                <w:rFonts w:cs="MCS Taybah S_U normal."/>
                <w:rtl/>
                <w:lang w:bidi="ar-IQ"/>
              </w:rPr>
            </w:pPr>
            <w:r>
              <w:rPr>
                <w:rFonts w:cs="MCS Taybah S_U normal." w:hint="cs"/>
                <w:rtl/>
                <w:lang w:bidi="ar-IQ"/>
              </w:rPr>
              <w:t>الثامن</w:t>
            </w:r>
          </w:p>
        </w:tc>
        <w:tc>
          <w:tcPr>
            <w:tcW w:w="1080" w:type="dxa"/>
            <w:tcBorders>
              <w:left w:val="thinThickSmallGap" w:sz="24" w:space="0" w:color="auto"/>
            </w:tcBorders>
            <w:vAlign w:val="center"/>
          </w:tcPr>
          <w:p w:rsidR="00B01748" w:rsidRDefault="00B01748" w:rsidP="00675A24">
            <w:pPr>
              <w:spacing w:line="288" w:lineRule="auto"/>
              <w:jc w:val="center"/>
              <w:rPr>
                <w:rFonts w:cs="MCS Taybah S_U normal."/>
                <w:rtl/>
              </w:rPr>
            </w:pPr>
            <w:r>
              <w:rPr>
                <w:rFonts w:cs="MCS Taybah S_U normal." w:hint="cs"/>
                <w:rtl/>
              </w:rPr>
              <w:t>92%</w:t>
            </w:r>
          </w:p>
        </w:tc>
        <w:tc>
          <w:tcPr>
            <w:tcW w:w="1080" w:type="dxa"/>
            <w:vAlign w:val="center"/>
          </w:tcPr>
          <w:p w:rsidR="00B01748" w:rsidRDefault="00B01748" w:rsidP="00675A24">
            <w:pPr>
              <w:spacing w:line="288" w:lineRule="auto"/>
              <w:jc w:val="center"/>
              <w:rPr>
                <w:rFonts w:cs="MCS Taybah S_U normal."/>
                <w:rtl/>
              </w:rPr>
            </w:pPr>
            <w:r>
              <w:rPr>
                <w:rFonts w:cs="MCS Taybah S_U normal." w:hint="cs"/>
                <w:rtl/>
              </w:rPr>
              <w:t>94%</w:t>
            </w:r>
          </w:p>
        </w:tc>
        <w:tc>
          <w:tcPr>
            <w:tcW w:w="1080" w:type="dxa"/>
            <w:vAlign w:val="center"/>
          </w:tcPr>
          <w:p w:rsidR="00B01748" w:rsidRDefault="00B01748" w:rsidP="00675A24">
            <w:pPr>
              <w:spacing w:line="288" w:lineRule="auto"/>
              <w:jc w:val="center"/>
              <w:rPr>
                <w:rFonts w:cs="MCS Taybah S_U normal."/>
                <w:rtl/>
              </w:rPr>
            </w:pPr>
            <w:r>
              <w:rPr>
                <w:rFonts w:cs="MCS Taybah S_U normal." w:hint="cs"/>
                <w:rtl/>
              </w:rPr>
              <w:t>95%</w:t>
            </w:r>
          </w:p>
        </w:tc>
        <w:tc>
          <w:tcPr>
            <w:tcW w:w="961" w:type="dxa"/>
            <w:vAlign w:val="center"/>
          </w:tcPr>
          <w:p w:rsidR="00B01748" w:rsidRDefault="00B01748" w:rsidP="00675A24">
            <w:pPr>
              <w:spacing w:line="288" w:lineRule="auto"/>
              <w:jc w:val="center"/>
              <w:rPr>
                <w:rFonts w:cs="MCS Taybah S_U normal."/>
                <w:rtl/>
              </w:rPr>
            </w:pPr>
            <w:r>
              <w:rPr>
                <w:rFonts w:cs="MCS Taybah S_U normal." w:hint="cs"/>
                <w:rtl/>
              </w:rPr>
              <w:t>93%</w:t>
            </w:r>
          </w:p>
        </w:tc>
        <w:tc>
          <w:tcPr>
            <w:tcW w:w="1134" w:type="dxa"/>
            <w:gridSpan w:val="3"/>
            <w:vAlign w:val="center"/>
          </w:tcPr>
          <w:p w:rsidR="00B01748" w:rsidRDefault="00B01748" w:rsidP="00675A24">
            <w:pPr>
              <w:spacing w:line="288" w:lineRule="auto"/>
              <w:jc w:val="center"/>
              <w:rPr>
                <w:rFonts w:cs="MCS Taybah S_U normal."/>
                <w:rtl/>
              </w:rPr>
            </w:pPr>
            <w:r>
              <w:rPr>
                <w:rFonts w:cs="MCS Taybah S_U normal." w:hint="cs"/>
                <w:rtl/>
              </w:rPr>
              <w:t>93,5%</w:t>
            </w:r>
          </w:p>
        </w:tc>
        <w:tc>
          <w:tcPr>
            <w:tcW w:w="2835" w:type="dxa"/>
            <w:vMerge/>
            <w:tcBorders>
              <w:left w:val="thinThickSmallGap" w:sz="24" w:space="0" w:color="auto"/>
              <w:right w:val="single" w:sz="24" w:space="0" w:color="auto"/>
            </w:tcBorders>
            <w:vAlign w:val="center"/>
          </w:tcPr>
          <w:p w:rsidR="00B01748" w:rsidRDefault="00B01748" w:rsidP="00675A24">
            <w:pPr>
              <w:spacing w:line="288" w:lineRule="auto"/>
              <w:ind w:firstLine="720"/>
              <w:jc w:val="center"/>
              <w:rPr>
                <w:rtl/>
                <w:lang w:bidi="ar-IQ"/>
              </w:rPr>
            </w:pPr>
          </w:p>
        </w:tc>
      </w:tr>
      <w:tr w:rsidR="00B01748" w:rsidTr="00675A24">
        <w:trPr>
          <w:cantSplit/>
          <w:trHeight w:val="480"/>
          <w:jc w:val="center"/>
        </w:trPr>
        <w:tc>
          <w:tcPr>
            <w:tcW w:w="1258" w:type="dxa"/>
            <w:tcBorders>
              <w:left w:val="thickThinSmallGap" w:sz="24" w:space="0" w:color="auto"/>
              <w:right w:val="thickThinSmallGap" w:sz="24" w:space="0" w:color="auto"/>
            </w:tcBorders>
            <w:vAlign w:val="center"/>
          </w:tcPr>
          <w:p w:rsidR="00B01748" w:rsidRDefault="00B01748" w:rsidP="00675A24">
            <w:pPr>
              <w:spacing w:line="288" w:lineRule="auto"/>
              <w:jc w:val="center"/>
              <w:rPr>
                <w:rFonts w:cs="MCS Taybah S_U normal."/>
                <w:rtl/>
                <w:lang w:bidi="ar-IQ"/>
              </w:rPr>
            </w:pPr>
            <w:r>
              <w:rPr>
                <w:rFonts w:cs="MCS Taybah S_U normal." w:hint="cs"/>
                <w:rtl/>
                <w:lang w:bidi="ar-IQ"/>
              </w:rPr>
              <w:t>التاسع</w:t>
            </w:r>
          </w:p>
        </w:tc>
        <w:tc>
          <w:tcPr>
            <w:tcW w:w="1080" w:type="dxa"/>
            <w:tcBorders>
              <w:left w:val="thinThickSmallGap" w:sz="24" w:space="0" w:color="auto"/>
            </w:tcBorders>
            <w:vAlign w:val="center"/>
          </w:tcPr>
          <w:p w:rsidR="00B01748" w:rsidRDefault="00B01748" w:rsidP="00675A24">
            <w:pPr>
              <w:spacing w:line="288" w:lineRule="auto"/>
              <w:jc w:val="center"/>
              <w:rPr>
                <w:rFonts w:cs="MCS Taybah S_U normal."/>
                <w:rtl/>
              </w:rPr>
            </w:pPr>
            <w:r>
              <w:rPr>
                <w:rFonts w:cs="MCS Taybah S_U normal." w:hint="cs"/>
                <w:rtl/>
              </w:rPr>
              <w:t>91%</w:t>
            </w:r>
          </w:p>
        </w:tc>
        <w:tc>
          <w:tcPr>
            <w:tcW w:w="1080" w:type="dxa"/>
            <w:vAlign w:val="center"/>
          </w:tcPr>
          <w:p w:rsidR="00B01748" w:rsidRDefault="00B01748" w:rsidP="00675A24">
            <w:pPr>
              <w:spacing w:line="288" w:lineRule="auto"/>
              <w:jc w:val="center"/>
              <w:rPr>
                <w:rFonts w:cs="MCS Taybah S_U normal."/>
                <w:rtl/>
              </w:rPr>
            </w:pPr>
            <w:r>
              <w:rPr>
                <w:rFonts w:cs="MCS Taybah S_U normal." w:hint="cs"/>
                <w:rtl/>
              </w:rPr>
              <w:t>93%</w:t>
            </w:r>
          </w:p>
        </w:tc>
        <w:tc>
          <w:tcPr>
            <w:tcW w:w="1080" w:type="dxa"/>
            <w:vAlign w:val="center"/>
          </w:tcPr>
          <w:p w:rsidR="00B01748" w:rsidRDefault="00B01748" w:rsidP="00675A24">
            <w:pPr>
              <w:spacing w:line="288" w:lineRule="auto"/>
              <w:jc w:val="center"/>
              <w:rPr>
                <w:rFonts w:cs="MCS Taybah S_U normal."/>
                <w:rtl/>
              </w:rPr>
            </w:pPr>
            <w:r>
              <w:rPr>
                <w:rFonts w:cs="MCS Taybah S_U normal." w:hint="cs"/>
                <w:rtl/>
              </w:rPr>
              <w:t>94%</w:t>
            </w:r>
          </w:p>
        </w:tc>
        <w:tc>
          <w:tcPr>
            <w:tcW w:w="961" w:type="dxa"/>
            <w:vAlign w:val="center"/>
          </w:tcPr>
          <w:p w:rsidR="00B01748" w:rsidRDefault="00B01748" w:rsidP="00675A24">
            <w:pPr>
              <w:spacing w:line="288" w:lineRule="auto"/>
              <w:jc w:val="center"/>
              <w:rPr>
                <w:rFonts w:cs="MCS Taybah S_U normal."/>
                <w:rtl/>
              </w:rPr>
            </w:pPr>
            <w:r>
              <w:rPr>
                <w:rFonts w:cs="MCS Taybah S_U normal." w:hint="cs"/>
                <w:rtl/>
              </w:rPr>
              <w:t>92%</w:t>
            </w:r>
          </w:p>
        </w:tc>
        <w:tc>
          <w:tcPr>
            <w:tcW w:w="1134" w:type="dxa"/>
            <w:gridSpan w:val="3"/>
            <w:vAlign w:val="center"/>
          </w:tcPr>
          <w:p w:rsidR="00B01748" w:rsidRDefault="00B01748" w:rsidP="00675A24">
            <w:pPr>
              <w:spacing w:line="288" w:lineRule="auto"/>
              <w:jc w:val="center"/>
              <w:rPr>
                <w:rFonts w:cs="MCS Taybah S_U normal."/>
                <w:rtl/>
              </w:rPr>
            </w:pPr>
            <w:r>
              <w:rPr>
                <w:rFonts w:cs="MCS Taybah S_U normal." w:hint="cs"/>
                <w:rtl/>
              </w:rPr>
              <w:t>92,5%</w:t>
            </w:r>
          </w:p>
        </w:tc>
        <w:tc>
          <w:tcPr>
            <w:tcW w:w="2835" w:type="dxa"/>
            <w:vMerge/>
            <w:tcBorders>
              <w:left w:val="thinThickSmallGap" w:sz="24" w:space="0" w:color="auto"/>
              <w:right w:val="single" w:sz="24" w:space="0" w:color="auto"/>
            </w:tcBorders>
            <w:vAlign w:val="center"/>
          </w:tcPr>
          <w:p w:rsidR="00B01748" w:rsidRDefault="00B01748" w:rsidP="00675A24">
            <w:pPr>
              <w:spacing w:line="288" w:lineRule="auto"/>
              <w:jc w:val="center"/>
              <w:rPr>
                <w:rtl/>
                <w:lang w:bidi="ar-IQ"/>
              </w:rPr>
            </w:pPr>
          </w:p>
        </w:tc>
      </w:tr>
      <w:tr w:rsidR="00B01748" w:rsidTr="00675A24">
        <w:trPr>
          <w:cantSplit/>
          <w:trHeight w:val="480"/>
          <w:jc w:val="center"/>
        </w:trPr>
        <w:tc>
          <w:tcPr>
            <w:tcW w:w="1258" w:type="dxa"/>
            <w:tcBorders>
              <w:left w:val="thickThinSmallGap" w:sz="24" w:space="0" w:color="auto"/>
              <w:right w:val="thickThinSmallGap" w:sz="24" w:space="0" w:color="auto"/>
            </w:tcBorders>
            <w:vAlign w:val="center"/>
          </w:tcPr>
          <w:p w:rsidR="00B01748" w:rsidRDefault="00B01748" w:rsidP="00675A24">
            <w:pPr>
              <w:spacing w:line="288" w:lineRule="auto"/>
              <w:jc w:val="center"/>
              <w:rPr>
                <w:rFonts w:cs="MCS Taybah S_U normal."/>
                <w:rtl/>
                <w:lang w:bidi="ar-IQ"/>
              </w:rPr>
            </w:pPr>
            <w:r>
              <w:rPr>
                <w:rFonts w:cs="MCS Taybah S_U normal." w:hint="cs"/>
                <w:rtl/>
                <w:lang w:bidi="ar-IQ"/>
              </w:rPr>
              <w:t>العاشر</w:t>
            </w:r>
          </w:p>
        </w:tc>
        <w:tc>
          <w:tcPr>
            <w:tcW w:w="1080" w:type="dxa"/>
            <w:tcBorders>
              <w:left w:val="thinThickSmallGap" w:sz="24" w:space="0" w:color="auto"/>
            </w:tcBorders>
            <w:vAlign w:val="center"/>
          </w:tcPr>
          <w:p w:rsidR="00B01748" w:rsidRDefault="00B01748" w:rsidP="00675A24">
            <w:pPr>
              <w:spacing w:line="288" w:lineRule="auto"/>
              <w:jc w:val="center"/>
              <w:rPr>
                <w:rFonts w:cs="MCS Taybah S_U normal."/>
                <w:rtl/>
              </w:rPr>
            </w:pPr>
            <w:r>
              <w:rPr>
                <w:rFonts w:cs="MCS Taybah S_U normal." w:hint="cs"/>
                <w:rtl/>
              </w:rPr>
              <w:t>95%</w:t>
            </w:r>
          </w:p>
        </w:tc>
        <w:tc>
          <w:tcPr>
            <w:tcW w:w="1080" w:type="dxa"/>
            <w:vAlign w:val="center"/>
          </w:tcPr>
          <w:p w:rsidR="00B01748" w:rsidRDefault="00B01748" w:rsidP="00675A24">
            <w:pPr>
              <w:spacing w:line="288" w:lineRule="auto"/>
              <w:jc w:val="center"/>
              <w:rPr>
                <w:rFonts w:cs="MCS Taybah S_U normal."/>
                <w:rtl/>
              </w:rPr>
            </w:pPr>
            <w:r>
              <w:rPr>
                <w:rFonts w:cs="MCS Taybah S_U normal." w:hint="cs"/>
                <w:rtl/>
              </w:rPr>
              <w:t>96%</w:t>
            </w:r>
          </w:p>
        </w:tc>
        <w:tc>
          <w:tcPr>
            <w:tcW w:w="1080" w:type="dxa"/>
            <w:vAlign w:val="center"/>
          </w:tcPr>
          <w:p w:rsidR="00B01748" w:rsidRDefault="00B01748" w:rsidP="00675A24">
            <w:pPr>
              <w:spacing w:line="288" w:lineRule="auto"/>
              <w:jc w:val="center"/>
              <w:rPr>
                <w:rFonts w:cs="MCS Taybah S_U normal."/>
                <w:rtl/>
              </w:rPr>
            </w:pPr>
            <w:r>
              <w:rPr>
                <w:rFonts w:cs="MCS Taybah S_U normal." w:hint="cs"/>
                <w:rtl/>
              </w:rPr>
              <w:t>97%</w:t>
            </w:r>
          </w:p>
        </w:tc>
        <w:tc>
          <w:tcPr>
            <w:tcW w:w="961" w:type="dxa"/>
            <w:vAlign w:val="center"/>
          </w:tcPr>
          <w:p w:rsidR="00B01748" w:rsidRDefault="00B01748" w:rsidP="00675A24">
            <w:pPr>
              <w:spacing w:line="288" w:lineRule="auto"/>
              <w:jc w:val="center"/>
              <w:rPr>
                <w:rFonts w:cs="MCS Taybah S_U normal."/>
                <w:rtl/>
              </w:rPr>
            </w:pPr>
            <w:r>
              <w:rPr>
                <w:rFonts w:cs="MCS Taybah S_U normal." w:hint="cs"/>
                <w:rtl/>
              </w:rPr>
              <w:t>94%</w:t>
            </w:r>
          </w:p>
        </w:tc>
        <w:tc>
          <w:tcPr>
            <w:tcW w:w="1134" w:type="dxa"/>
            <w:gridSpan w:val="3"/>
            <w:vAlign w:val="center"/>
          </w:tcPr>
          <w:p w:rsidR="00B01748" w:rsidRDefault="00B01748" w:rsidP="00675A24">
            <w:pPr>
              <w:spacing w:line="288" w:lineRule="auto"/>
              <w:jc w:val="center"/>
              <w:rPr>
                <w:rFonts w:cs="MCS Taybah S_U normal."/>
                <w:rtl/>
              </w:rPr>
            </w:pPr>
            <w:r>
              <w:rPr>
                <w:rFonts w:cs="MCS Taybah S_U normal." w:hint="cs"/>
                <w:rtl/>
              </w:rPr>
              <w:t>95,5%</w:t>
            </w:r>
          </w:p>
        </w:tc>
        <w:tc>
          <w:tcPr>
            <w:tcW w:w="2835" w:type="dxa"/>
            <w:vMerge/>
            <w:tcBorders>
              <w:left w:val="thinThickSmallGap" w:sz="24" w:space="0" w:color="auto"/>
              <w:right w:val="single" w:sz="24" w:space="0" w:color="auto"/>
            </w:tcBorders>
            <w:vAlign w:val="center"/>
          </w:tcPr>
          <w:p w:rsidR="00B01748" w:rsidRDefault="00B01748" w:rsidP="00675A24">
            <w:pPr>
              <w:spacing w:line="288" w:lineRule="auto"/>
              <w:jc w:val="center"/>
              <w:rPr>
                <w:rtl/>
                <w:lang w:bidi="ar-IQ"/>
              </w:rPr>
            </w:pPr>
          </w:p>
        </w:tc>
      </w:tr>
      <w:tr w:rsidR="00B01748" w:rsidTr="00675A24">
        <w:trPr>
          <w:cantSplit/>
          <w:trHeight w:val="480"/>
          <w:jc w:val="center"/>
        </w:trPr>
        <w:tc>
          <w:tcPr>
            <w:tcW w:w="1258" w:type="dxa"/>
            <w:tcBorders>
              <w:left w:val="thickThinSmallGap" w:sz="24" w:space="0" w:color="auto"/>
              <w:right w:val="thickThinSmallGap" w:sz="24" w:space="0" w:color="auto"/>
            </w:tcBorders>
            <w:vAlign w:val="center"/>
          </w:tcPr>
          <w:p w:rsidR="00B01748" w:rsidRDefault="00B01748" w:rsidP="00675A24">
            <w:pPr>
              <w:spacing w:line="288" w:lineRule="auto"/>
              <w:jc w:val="center"/>
              <w:rPr>
                <w:rFonts w:cs="MCS Taybah S_U normal."/>
                <w:rtl/>
                <w:lang w:bidi="ar-IQ"/>
              </w:rPr>
            </w:pPr>
            <w:r>
              <w:rPr>
                <w:rFonts w:cs="MCS Taybah S_U normal." w:hint="cs"/>
                <w:rtl/>
                <w:lang w:bidi="ar-IQ"/>
              </w:rPr>
              <w:t>الحادي عشر</w:t>
            </w:r>
          </w:p>
        </w:tc>
        <w:tc>
          <w:tcPr>
            <w:tcW w:w="1080" w:type="dxa"/>
            <w:tcBorders>
              <w:left w:val="thinThickSmallGap" w:sz="24" w:space="0" w:color="auto"/>
            </w:tcBorders>
            <w:vAlign w:val="center"/>
          </w:tcPr>
          <w:p w:rsidR="00B01748" w:rsidRDefault="00B01748" w:rsidP="00675A24">
            <w:pPr>
              <w:spacing w:line="288" w:lineRule="auto"/>
              <w:jc w:val="center"/>
              <w:rPr>
                <w:rFonts w:cs="MCS Taybah S_U normal."/>
                <w:rtl/>
              </w:rPr>
            </w:pPr>
            <w:r>
              <w:rPr>
                <w:rFonts w:cs="MCS Taybah S_U normal." w:hint="cs"/>
                <w:rtl/>
              </w:rPr>
              <w:t>97%</w:t>
            </w:r>
          </w:p>
        </w:tc>
        <w:tc>
          <w:tcPr>
            <w:tcW w:w="1080" w:type="dxa"/>
            <w:vAlign w:val="center"/>
          </w:tcPr>
          <w:p w:rsidR="00B01748" w:rsidRDefault="00B01748" w:rsidP="00675A24">
            <w:pPr>
              <w:spacing w:line="288" w:lineRule="auto"/>
              <w:jc w:val="center"/>
              <w:rPr>
                <w:rFonts w:cs="MCS Taybah S_U normal."/>
                <w:rtl/>
              </w:rPr>
            </w:pPr>
            <w:r>
              <w:rPr>
                <w:rFonts w:cs="MCS Taybah S_U normal." w:hint="cs"/>
                <w:rtl/>
              </w:rPr>
              <w:t>98%</w:t>
            </w:r>
          </w:p>
        </w:tc>
        <w:tc>
          <w:tcPr>
            <w:tcW w:w="1080" w:type="dxa"/>
            <w:vAlign w:val="center"/>
          </w:tcPr>
          <w:p w:rsidR="00B01748" w:rsidRDefault="00B01748" w:rsidP="00675A24">
            <w:pPr>
              <w:spacing w:line="288" w:lineRule="auto"/>
              <w:jc w:val="center"/>
              <w:rPr>
                <w:rFonts w:cs="MCS Taybah S_U normal."/>
                <w:rtl/>
              </w:rPr>
            </w:pPr>
            <w:r>
              <w:rPr>
                <w:rFonts w:cs="MCS Taybah S_U normal." w:hint="cs"/>
                <w:rtl/>
              </w:rPr>
              <w:t>100%</w:t>
            </w:r>
          </w:p>
        </w:tc>
        <w:tc>
          <w:tcPr>
            <w:tcW w:w="961" w:type="dxa"/>
            <w:vAlign w:val="center"/>
          </w:tcPr>
          <w:p w:rsidR="00B01748" w:rsidRDefault="00B01748" w:rsidP="00675A24">
            <w:pPr>
              <w:spacing w:line="288" w:lineRule="auto"/>
              <w:jc w:val="center"/>
              <w:rPr>
                <w:rFonts w:cs="MCS Taybah S_U normal."/>
                <w:rtl/>
              </w:rPr>
            </w:pPr>
            <w:r>
              <w:rPr>
                <w:rFonts w:cs="MCS Taybah S_U normal." w:hint="cs"/>
                <w:rtl/>
              </w:rPr>
              <w:t>96%</w:t>
            </w:r>
          </w:p>
        </w:tc>
        <w:tc>
          <w:tcPr>
            <w:tcW w:w="1134" w:type="dxa"/>
            <w:gridSpan w:val="3"/>
            <w:vAlign w:val="center"/>
          </w:tcPr>
          <w:p w:rsidR="00B01748" w:rsidRDefault="00B01748" w:rsidP="00675A24">
            <w:pPr>
              <w:spacing w:line="288" w:lineRule="auto"/>
              <w:jc w:val="center"/>
              <w:rPr>
                <w:rFonts w:cs="MCS Taybah S_U normal."/>
                <w:rtl/>
              </w:rPr>
            </w:pPr>
            <w:r>
              <w:rPr>
                <w:rFonts w:cs="MCS Taybah S_U normal." w:hint="cs"/>
                <w:rtl/>
              </w:rPr>
              <w:t>97,75%</w:t>
            </w:r>
          </w:p>
        </w:tc>
        <w:tc>
          <w:tcPr>
            <w:tcW w:w="2835" w:type="dxa"/>
            <w:vMerge/>
            <w:tcBorders>
              <w:left w:val="thinThickSmallGap" w:sz="24" w:space="0" w:color="auto"/>
              <w:right w:val="single" w:sz="24" w:space="0" w:color="auto"/>
            </w:tcBorders>
            <w:vAlign w:val="center"/>
          </w:tcPr>
          <w:p w:rsidR="00B01748" w:rsidRDefault="00B01748" w:rsidP="00675A24">
            <w:pPr>
              <w:spacing w:line="288" w:lineRule="auto"/>
              <w:jc w:val="center"/>
              <w:rPr>
                <w:rtl/>
                <w:lang w:bidi="ar-IQ"/>
              </w:rPr>
            </w:pPr>
          </w:p>
        </w:tc>
      </w:tr>
      <w:tr w:rsidR="00B01748" w:rsidTr="00675A24">
        <w:trPr>
          <w:cantSplit/>
          <w:trHeight w:val="480"/>
          <w:jc w:val="center"/>
        </w:trPr>
        <w:tc>
          <w:tcPr>
            <w:tcW w:w="1258" w:type="dxa"/>
            <w:tcBorders>
              <w:left w:val="thickThinSmallGap" w:sz="24" w:space="0" w:color="auto"/>
              <w:right w:val="thickThinSmallGap" w:sz="24" w:space="0" w:color="auto"/>
            </w:tcBorders>
            <w:vAlign w:val="center"/>
          </w:tcPr>
          <w:p w:rsidR="00B01748" w:rsidRDefault="00B01748" w:rsidP="00675A24">
            <w:pPr>
              <w:spacing w:line="288" w:lineRule="auto"/>
              <w:jc w:val="center"/>
              <w:rPr>
                <w:rFonts w:cs="MCS Taybah S_U normal."/>
                <w:rtl/>
                <w:lang w:bidi="ar-IQ"/>
              </w:rPr>
            </w:pPr>
            <w:r>
              <w:rPr>
                <w:rFonts w:cs="MCS Taybah S_U normal." w:hint="cs"/>
                <w:rtl/>
                <w:lang w:bidi="ar-IQ"/>
              </w:rPr>
              <w:t>الثأني عشر</w:t>
            </w:r>
          </w:p>
        </w:tc>
        <w:tc>
          <w:tcPr>
            <w:tcW w:w="1080" w:type="dxa"/>
            <w:tcBorders>
              <w:left w:val="thinThickSmallGap" w:sz="24" w:space="0" w:color="auto"/>
            </w:tcBorders>
            <w:vAlign w:val="center"/>
          </w:tcPr>
          <w:p w:rsidR="00B01748" w:rsidRDefault="00B01748" w:rsidP="00675A24">
            <w:pPr>
              <w:spacing w:line="288" w:lineRule="auto"/>
              <w:jc w:val="center"/>
              <w:rPr>
                <w:rFonts w:cs="MCS Taybah S_U normal."/>
                <w:rtl/>
              </w:rPr>
            </w:pPr>
            <w:r>
              <w:rPr>
                <w:rFonts w:cs="MCS Taybah S_U normal." w:hint="cs"/>
                <w:rtl/>
              </w:rPr>
              <w:t>94%</w:t>
            </w:r>
          </w:p>
        </w:tc>
        <w:tc>
          <w:tcPr>
            <w:tcW w:w="1080" w:type="dxa"/>
            <w:vAlign w:val="center"/>
          </w:tcPr>
          <w:p w:rsidR="00B01748" w:rsidRDefault="00B01748" w:rsidP="00675A24">
            <w:pPr>
              <w:spacing w:line="288" w:lineRule="auto"/>
              <w:jc w:val="center"/>
              <w:rPr>
                <w:rFonts w:cs="MCS Taybah S_U normal."/>
                <w:rtl/>
              </w:rPr>
            </w:pPr>
            <w:r>
              <w:rPr>
                <w:rFonts w:cs="MCS Taybah S_U normal." w:hint="cs"/>
                <w:rtl/>
              </w:rPr>
              <w:t>96%</w:t>
            </w:r>
          </w:p>
        </w:tc>
        <w:tc>
          <w:tcPr>
            <w:tcW w:w="1080" w:type="dxa"/>
            <w:vAlign w:val="center"/>
          </w:tcPr>
          <w:p w:rsidR="00B01748" w:rsidRDefault="00B01748" w:rsidP="00675A24">
            <w:pPr>
              <w:spacing w:line="288" w:lineRule="auto"/>
              <w:jc w:val="center"/>
              <w:rPr>
                <w:rFonts w:cs="MCS Taybah S_U normal."/>
                <w:rtl/>
              </w:rPr>
            </w:pPr>
            <w:r>
              <w:rPr>
                <w:rFonts w:cs="MCS Taybah S_U normal." w:hint="cs"/>
                <w:rtl/>
              </w:rPr>
              <w:t>98%</w:t>
            </w:r>
          </w:p>
        </w:tc>
        <w:tc>
          <w:tcPr>
            <w:tcW w:w="961" w:type="dxa"/>
            <w:vAlign w:val="center"/>
          </w:tcPr>
          <w:p w:rsidR="00B01748" w:rsidRDefault="00B01748" w:rsidP="00675A24">
            <w:pPr>
              <w:spacing w:line="288" w:lineRule="auto"/>
              <w:jc w:val="center"/>
              <w:rPr>
                <w:rFonts w:cs="MCS Taybah S_U normal."/>
                <w:rtl/>
              </w:rPr>
            </w:pPr>
            <w:r>
              <w:rPr>
                <w:rFonts w:cs="MCS Taybah S_U normal." w:hint="cs"/>
                <w:rtl/>
              </w:rPr>
              <w:t>95%</w:t>
            </w:r>
          </w:p>
        </w:tc>
        <w:tc>
          <w:tcPr>
            <w:tcW w:w="1134" w:type="dxa"/>
            <w:gridSpan w:val="3"/>
            <w:vAlign w:val="center"/>
          </w:tcPr>
          <w:p w:rsidR="00B01748" w:rsidRDefault="00B01748" w:rsidP="00675A24">
            <w:pPr>
              <w:spacing w:line="288" w:lineRule="auto"/>
              <w:jc w:val="center"/>
              <w:rPr>
                <w:rFonts w:cs="MCS Taybah S_U normal."/>
                <w:rtl/>
              </w:rPr>
            </w:pPr>
            <w:r>
              <w:rPr>
                <w:rFonts w:cs="MCS Taybah S_U normal." w:hint="cs"/>
                <w:rtl/>
              </w:rPr>
              <w:t>95,75%</w:t>
            </w:r>
          </w:p>
        </w:tc>
        <w:tc>
          <w:tcPr>
            <w:tcW w:w="2835" w:type="dxa"/>
            <w:vMerge/>
            <w:tcBorders>
              <w:left w:val="thinThickSmallGap" w:sz="24" w:space="0" w:color="auto"/>
              <w:bottom w:val="thickThinSmallGap" w:sz="24" w:space="0" w:color="auto"/>
              <w:right w:val="single" w:sz="24" w:space="0" w:color="auto"/>
            </w:tcBorders>
            <w:vAlign w:val="center"/>
          </w:tcPr>
          <w:p w:rsidR="00B01748" w:rsidRDefault="00B01748" w:rsidP="00675A24">
            <w:pPr>
              <w:spacing w:line="288" w:lineRule="auto"/>
              <w:jc w:val="center"/>
              <w:rPr>
                <w:rtl/>
                <w:lang w:bidi="ar-IQ"/>
              </w:rPr>
            </w:pPr>
          </w:p>
        </w:tc>
      </w:tr>
      <w:tr w:rsidR="00B01748" w:rsidTr="00675A24">
        <w:trPr>
          <w:cantSplit/>
          <w:trHeight w:val="480"/>
          <w:jc w:val="center"/>
        </w:trPr>
        <w:tc>
          <w:tcPr>
            <w:tcW w:w="5473" w:type="dxa"/>
            <w:gridSpan w:val="6"/>
            <w:tcBorders>
              <w:left w:val="thickThinSmallGap" w:sz="24" w:space="0" w:color="auto"/>
              <w:bottom w:val="thickThinSmallGap" w:sz="24" w:space="0" w:color="auto"/>
              <w:right w:val="thickThinSmallGap" w:sz="24" w:space="0" w:color="auto"/>
            </w:tcBorders>
            <w:vAlign w:val="center"/>
          </w:tcPr>
          <w:p w:rsidR="00B01748" w:rsidRDefault="00B01748" w:rsidP="00675A24">
            <w:pPr>
              <w:spacing w:line="288" w:lineRule="auto"/>
              <w:jc w:val="center"/>
              <w:rPr>
                <w:rtl/>
              </w:rPr>
            </w:pPr>
            <w:r>
              <w:rPr>
                <w:rFonts w:cs="MCS Taybah S_U normal." w:hint="cs"/>
                <w:rtl/>
                <w:lang w:bidi="ar-IQ"/>
              </w:rPr>
              <w:t xml:space="preserve">معدل شدة المنهاج التدريبي </w:t>
            </w:r>
          </w:p>
        </w:tc>
        <w:tc>
          <w:tcPr>
            <w:tcW w:w="1110" w:type="dxa"/>
            <w:tcBorders>
              <w:left w:val="thickThinSmallGap" w:sz="24" w:space="0" w:color="auto"/>
              <w:bottom w:val="thickThinSmallGap" w:sz="24" w:space="0" w:color="auto"/>
              <w:right w:val="single" w:sz="24" w:space="0" w:color="auto"/>
            </w:tcBorders>
          </w:tcPr>
          <w:p w:rsidR="00B01748" w:rsidRDefault="00B01748" w:rsidP="00675A24">
            <w:pPr>
              <w:spacing w:line="288" w:lineRule="auto"/>
              <w:jc w:val="center"/>
              <w:rPr>
                <w:rtl/>
              </w:rPr>
            </w:pPr>
            <w:r>
              <w:rPr>
                <w:rFonts w:hint="cs"/>
                <w:rtl/>
              </w:rPr>
              <w:t>88,89%</w:t>
            </w:r>
          </w:p>
        </w:tc>
        <w:tc>
          <w:tcPr>
            <w:tcW w:w="2845" w:type="dxa"/>
            <w:gridSpan w:val="2"/>
            <w:tcBorders>
              <w:left w:val="single" w:sz="24" w:space="0" w:color="auto"/>
              <w:bottom w:val="thickThinSmallGap" w:sz="24" w:space="0" w:color="auto"/>
              <w:right w:val="thinThickSmallGap" w:sz="24" w:space="0" w:color="auto"/>
            </w:tcBorders>
          </w:tcPr>
          <w:p w:rsidR="00B01748" w:rsidRDefault="00B01748" w:rsidP="00675A24">
            <w:pPr>
              <w:spacing w:line="288" w:lineRule="auto"/>
              <w:jc w:val="center"/>
              <w:rPr>
                <w:rtl/>
                <w:lang w:bidi="ar-IQ"/>
              </w:rPr>
            </w:pPr>
          </w:p>
        </w:tc>
      </w:tr>
    </w:tbl>
    <w:p w:rsidR="00B01748" w:rsidRDefault="00B01748" w:rsidP="00B01748">
      <w:pPr>
        <w:spacing w:line="288" w:lineRule="auto"/>
      </w:pPr>
    </w:p>
    <w:p w:rsidR="00B01748" w:rsidRPr="00440B4C" w:rsidRDefault="00B01748" w:rsidP="00B01748">
      <w:pPr>
        <w:pStyle w:val="a5"/>
        <w:spacing w:line="288" w:lineRule="auto"/>
        <w:ind w:left="-199"/>
        <w:rPr>
          <w:rFonts w:cs="Simplified Arabic"/>
          <w:sz w:val="28"/>
          <w:szCs w:val="28"/>
          <w:rtl/>
          <w:lang w:bidi="ar-IQ"/>
        </w:rPr>
      </w:pPr>
    </w:p>
    <w:p w:rsidR="00B01748" w:rsidRDefault="00B01748" w:rsidP="00B01748">
      <w:pPr>
        <w:pStyle w:val="a5"/>
        <w:tabs>
          <w:tab w:val="left" w:pos="3221"/>
        </w:tabs>
        <w:spacing w:line="288" w:lineRule="auto"/>
        <w:ind w:left="302"/>
        <w:jc w:val="both"/>
        <w:rPr>
          <w:rFonts w:cs="Simplified Arabic"/>
          <w:sz w:val="28"/>
          <w:szCs w:val="28"/>
          <w:rtl/>
          <w:lang w:bidi="ar-IQ"/>
        </w:rPr>
      </w:pPr>
      <w:r>
        <w:rPr>
          <w:rFonts w:cs="Simplified Arabic"/>
          <w:sz w:val="28"/>
          <w:szCs w:val="28"/>
          <w:rtl/>
          <w:lang w:bidi="ar-IQ"/>
        </w:rPr>
        <w:tab/>
      </w:r>
    </w:p>
    <w:p w:rsidR="00B01748" w:rsidRPr="00440B4C" w:rsidRDefault="00B01748" w:rsidP="00B01748">
      <w:pPr>
        <w:pStyle w:val="a5"/>
        <w:tabs>
          <w:tab w:val="left" w:pos="3221"/>
        </w:tabs>
        <w:spacing w:line="288" w:lineRule="auto"/>
        <w:ind w:left="302"/>
        <w:jc w:val="both"/>
        <w:rPr>
          <w:rFonts w:cs="Simplified Arabic"/>
          <w:sz w:val="28"/>
          <w:szCs w:val="28"/>
          <w:rtl/>
          <w:lang w:bidi="ar-IQ"/>
        </w:rPr>
      </w:pPr>
    </w:p>
    <w:p w:rsidR="00B01748" w:rsidRDefault="00B01748" w:rsidP="00B01748">
      <w:pPr>
        <w:pStyle w:val="a5"/>
        <w:spacing w:line="288" w:lineRule="auto"/>
        <w:ind w:left="302"/>
        <w:jc w:val="both"/>
        <w:rPr>
          <w:rFonts w:cs="Simplified Arabic"/>
          <w:sz w:val="28"/>
          <w:szCs w:val="28"/>
          <w:rtl/>
          <w:lang w:bidi="ar-IQ"/>
        </w:rPr>
      </w:pPr>
    </w:p>
    <w:p w:rsidR="00B01748" w:rsidRPr="00440B4C" w:rsidRDefault="00B01748" w:rsidP="00B01748">
      <w:pPr>
        <w:pStyle w:val="a5"/>
        <w:spacing w:line="288" w:lineRule="auto"/>
        <w:ind w:left="302"/>
        <w:jc w:val="both"/>
        <w:rPr>
          <w:rFonts w:cs="Simplified Arabic"/>
          <w:sz w:val="28"/>
          <w:szCs w:val="28"/>
          <w:rtl/>
          <w:lang w:bidi="ar-IQ"/>
        </w:rPr>
      </w:pPr>
    </w:p>
    <w:p w:rsidR="00B01748" w:rsidRPr="00440B4C" w:rsidRDefault="00B01748" w:rsidP="00B01748">
      <w:pPr>
        <w:pStyle w:val="a5"/>
        <w:spacing w:line="288" w:lineRule="auto"/>
        <w:ind w:left="302"/>
        <w:jc w:val="both"/>
        <w:rPr>
          <w:rFonts w:cs="Simplified Arabic"/>
          <w:sz w:val="28"/>
          <w:szCs w:val="28"/>
          <w:rtl/>
          <w:lang w:bidi="ar-IQ"/>
        </w:rPr>
      </w:pPr>
    </w:p>
    <w:p w:rsidR="00B01748" w:rsidRPr="00440B4C" w:rsidRDefault="00B01748" w:rsidP="00B01748">
      <w:pPr>
        <w:pStyle w:val="a5"/>
        <w:spacing w:line="288" w:lineRule="auto"/>
        <w:ind w:left="-58"/>
        <w:jc w:val="both"/>
        <w:rPr>
          <w:rFonts w:cs="Simplified Arabic"/>
          <w:b/>
          <w:bCs/>
          <w:sz w:val="28"/>
          <w:szCs w:val="28"/>
          <w:rtl/>
          <w:lang w:bidi="ar-IQ"/>
        </w:rPr>
      </w:pP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6</w:t>
      </w:r>
      <w:r>
        <w:rPr>
          <w:rFonts w:cs="Simplified Arabic" w:hint="cs"/>
          <w:b/>
          <w:bCs/>
          <w:sz w:val="28"/>
          <w:szCs w:val="28"/>
          <w:rtl/>
          <w:lang w:bidi="ar-IQ"/>
        </w:rPr>
        <w:t>-</w:t>
      </w:r>
      <w:r w:rsidRPr="00440B4C">
        <w:rPr>
          <w:rFonts w:cs="Simplified Arabic" w:hint="cs"/>
          <w:b/>
          <w:bCs/>
          <w:sz w:val="28"/>
          <w:szCs w:val="28"/>
          <w:rtl/>
          <w:lang w:bidi="ar-IQ"/>
        </w:rPr>
        <w:t>3 الاختبارات البعدية :</w:t>
      </w:r>
    </w:p>
    <w:p w:rsidR="00B01748" w:rsidRPr="00440B4C" w:rsidRDefault="00B01748" w:rsidP="00CA5462">
      <w:pPr>
        <w:pStyle w:val="a5"/>
        <w:spacing w:line="288" w:lineRule="auto"/>
        <w:ind w:left="-58"/>
        <w:jc w:val="both"/>
        <w:rPr>
          <w:rFonts w:cs="Simplified Arabic"/>
          <w:sz w:val="28"/>
          <w:szCs w:val="28"/>
          <w:rtl/>
          <w:lang w:bidi="ar-IQ"/>
        </w:rPr>
      </w:pPr>
      <w:r w:rsidRPr="00440B4C">
        <w:rPr>
          <w:rFonts w:cs="Simplified Arabic" w:hint="cs"/>
          <w:sz w:val="28"/>
          <w:szCs w:val="28"/>
          <w:rtl/>
          <w:lang w:bidi="ar-IQ"/>
        </w:rPr>
        <w:t xml:space="preserve">    تم </w:t>
      </w:r>
      <w:r w:rsidR="00BD64C6">
        <w:rPr>
          <w:rFonts w:cs="Simplified Arabic" w:hint="cs"/>
          <w:sz w:val="28"/>
          <w:szCs w:val="28"/>
          <w:rtl/>
          <w:lang w:bidi="ar-IQ"/>
        </w:rPr>
        <w:t>ا</w:t>
      </w:r>
      <w:r w:rsidRPr="00440B4C">
        <w:rPr>
          <w:rFonts w:cs="Simplified Arabic" w:hint="cs"/>
          <w:sz w:val="28"/>
          <w:szCs w:val="28"/>
          <w:rtl/>
          <w:lang w:bidi="ar-IQ"/>
        </w:rPr>
        <w:t>جراء الاختبارات البعدية يوم الأربعاء والخميس والجمعة بتاريخ (24</w:t>
      </w:r>
      <w:r>
        <w:rPr>
          <w:rFonts w:cs="Simplified Arabic" w:hint="cs"/>
          <w:sz w:val="28"/>
          <w:szCs w:val="28"/>
          <w:rtl/>
          <w:lang w:bidi="ar-IQ"/>
        </w:rPr>
        <w:t>-</w:t>
      </w:r>
      <w:r w:rsidRPr="00440B4C">
        <w:rPr>
          <w:rFonts w:cs="Simplified Arabic" w:hint="cs"/>
          <w:sz w:val="28"/>
          <w:szCs w:val="28"/>
          <w:rtl/>
          <w:lang w:bidi="ar-IQ"/>
        </w:rPr>
        <w:t>25</w:t>
      </w:r>
      <w:r>
        <w:rPr>
          <w:rFonts w:cs="Simplified Arabic" w:hint="cs"/>
          <w:sz w:val="28"/>
          <w:szCs w:val="28"/>
          <w:rtl/>
          <w:lang w:bidi="ar-IQ"/>
        </w:rPr>
        <w:t>-</w:t>
      </w:r>
      <w:r w:rsidRPr="00440B4C">
        <w:rPr>
          <w:rFonts w:cs="Simplified Arabic" w:hint="cs"/>
          <w:sz w:val="28"/>
          <w:szCs w:val="28"/>
          <w:rtl/>
          <w:lang w:bidi="ar-IQ"/>
        </w:rPr>
        <w:t xml:space="preserve">26 /5/2012) بعد </w:t>
      </w:r>
      <w:r w:rsidR="00BD64C6" w:rsidRPr="00440B4C">
        <w:rPr>
          <w:rFonts w:cs="Simplified Arabic" w:hint="cs"/>
          <w:sz w:val="28"/>
          <w:szCs w:val="28"/>
          <w:rtl/>
          <w:lang w:bidi="ar-IQ"/>
        </w:rPr>
        <w:t>ال</w:t>
      </w:r>
      <w:r w:rsidR="00BD64C6">
        <w:rPr>
          <w:rFonts w:cs="Simplified Arabic" w:hint="cs"/>
          <w:sz w:val="28"/>
          <w:szCs w:val="28"/>
          <w:rtl/>
          <w:lang w:bidi="ar-IQ"/>
        </w:rPr>
        <w:t>ان</w:t>
      </w:r>
      <w:r w:rsidR="00BD64C6" w:rsidRPr="00440B4C">
        <w:rPr>
          <w:rFonts w:cs="Simplified Arabic" w:hint="cs"/>
          <w:sz w:val="28"/>
          <w:szCs w:val="28"/>
          <w:rtl/>
          <w:lang w:bidi="ar-IQ"/>
        </w:rPr>
        <w:t>تهاء</w:t>
      </w:r>
      <w:r w:rsidRPr="00440B4C">
        <w:rPr>
          <w:rFonts w:cs="Simplified Arabic" w:hint="cs"/>
          <w:sz w:val="28"/>
          <w:szCs w:val="28"/>
          <w:rtl/>
          <w:lang w:bidi="ar-IQ"/>
        </w:rPr>
        <w:t xml:space="preserve"> من البرنامج التدريبي وتم </w:t>
      </w:r>
      <w:r w:rsidR="00CA5462">
        <w:rPr>
          <w:rFonts w:cs="Simplified Arabic" w:hint="cs"/>
          <w:sz w:val="28"/>
          <w:szCs w:val="28"/>
          <w:rtl/>
          <w:lang w:bidi="ar-IQ"/>
        </w:rPr>
        <w:t>ب</w:t>
      </w:r>
      <w:r w:rsidRPr="00440B4C">
        <w:rPr>
          <w:rFonts w:cs="Simplified Arabic" w:hint="cs"/>
          <w:sz w:val="28"/>
          <w:szCs w:val="28"/>
          <w:rtl/>
          <w:lang w:bidi="ar-IQ"/>
        </w:rPr>
        <w:t xml:space="preserve">التسلسل والتوزيع </w:t>
      </w:r>
      <w:r w:rsidR="00CA5462">
        <w:rPr>
          <w:rFonts w:cs="Simplified Arabic" w:hint="cs"/>
          <w:sz w:val="28"/>
          <w:szCs w:val="28"/>
          <w:rtl/>
          <w:lang w:bidi="ar-IQ"/>
        </w:rPr>
        <w:t xml:space="preserve">نفسيهما </w:t>
      </w:r>
      <w:r w:rsidRPr="00440B4C">
        <w:rPr>
          <w:rFonts w:cs="Simplified Arabic" w:hint="cs"/>
          <w:sz w:val="28"/>
          <w:szCs w:val="28"/>
          <w:rtl/>
          <w:lang w:bidi="ar-IQ"/>
        </w:rPr>
        <w:t>لإجراء الاختبارات القبلية . حيث تم يوم الأربعاء بتاريخ 24/5/2012 سحب عينة من الدم وريدياً قدرها (</w:t>
      </w:r>
      <w:r w:rsidRPr="00440B4C">
        <w:rPr>
          <w:rFonts w:cs="Simplified Arabic"/>
          <w:sz w:val="28"/>
          <w:szCs w:val="28"/>
          <w:lang w:bidi="ar-IQ"/>
        </w:rPr>
        <w:t>5cc</w:t>
      </w:r>
      <w:r w:rsidRPr="00440B4C">
        <w:rPr>
          <w:rFonts w:cs="Simplified Arabic" w:hint="cs"/>
          <w:sz w:val="28"/>
          <w:szCs w:val="28"/>
          <w:rtl/>
          <w:lang w:bidi="ar-IQ"/>
        </w:rPr>
        <w:t xml:space="preserve">) ووضعت في </w:t>
      </w:r>
      <w:r>
        <w:rPr>
          <w:rFonts w:cs="Simplified Arabic" w:hint="cs"/>
          <w:sz w:val="28"/>
          <w:szCs w:val="28"/>
          <w:rtl/>
          <w:lang w:bidi="ar-IQ"/>
        </w:rPr>
        <w:t>أن</w:t>
      </w:r>
      <w:r w:rsidRPr="00440B4C">
        <w:rPr>
          <w:rFonts w:cs="Simplified Arabic" w:hint="cs"/>
          <w:sz w:val="28"/>
          <w:szCs w:val="28"/>
          <w:rtl/>
          <w:lang w:bidi="ar-IQ"/>
        </w:rPr>
        <w:t>ابيب مخصصة لحفظ الدم من نوع (</w:t>
      </w:r>
      <w:r w:rsidRPr="00440B4C">
        <w:rPr>
          <w:rFonts w:cs="Simplified Arabic"/>
          <w:sz w:val="28"/>
          <w:szCs w:val="28"/>
          <w:lang w:bidi="ar-IQ"/>
        </w:rPr>
        <w:t>E.D.T.Atube</w:t>
      </w:r>
      <w:r w:rsidRPr="00440B4C">
        <w:rPr>
          <w:rFonts w:cs="Simplified Arabic" w:hint="cs"/>
          <w:sz w:val="28"/>
          <w:szCs w:val="28"/>
          <w:rtl/>
          <w:lang w:bidi="ar-IQ"/>
        </w:rPr>
        <w:t>) وهذه ال</w:t>
      </w:r>
      <w:r>
        <w:rPr>
          <w:rFonts w:cs="Simplified Arabic" w:hint="cs"/>
          <w:sz w:val="28"/>
          <w:szCs w:val="28"/>
          <w:rtl/>
          <w:lang w:bidi="ar-IQ"/>
        </w:rPr>
        <w:t>أن</w:t>
      </w:r>
      <w:r w:rsidRPr="00440B4C">
        <w:rPr>
          <w:rFonts w:cs="Simplified Arabic" w:hint="cs"/>
          <w:sz w:val="28"/>
          <w:szCs w:val="28"/>
          <w:rtl/>
          <w:lang w:bidi="ar-IQ"/>
        </w:rPr>
        <w:t xml:space="preserve">ابيب تحتوي على مادة </w:t>
      </w:r>
      <w:r w:rsidR="00BD64C6" w:rsidRPr="00440B4C">
        <w:rPr>
          <w:rFonts w:cs="Simplified Arabic" w:hint="cs"/>
          <w:sz w:val="28"/>
          <w:szCs w:val="28"/>
          <w:rtl/>
          <w:lang w:bidi="ar-IQ"/>
        </w:rPr>
        <w:t>م</w:t>
      </w:r>
      <w:r w:rsidR="00BD64C6">
        <w:rPr>
          <w:rFonts w:cs="Simplified Arabic" w:hint="cs"/>
          <w:sz w:val="28"/>
          <w:szCs w:val="28"/>
          <w:rtl/>
          <w:lang w:bidi="ar-IQ"/>
        </w:rPr>
        <w:t>ان</w:t>
      </w:r>
      <w:r w:rsidR="00BD64C6" w:rsidRPr="00440B4C">
        <w:rPr>
          <w:rFonts w:cs="Simplified Arabic" w:hint="cs"/>
          <w:sz w:val="28"/>
          <w:szCs w:val="28"/>
          <w:rtl/>
          <w:lang w:bidi="ar-IQ"/>
        </w:rPr>
        <w:t>عة</w:t>
      </w:r>
      <w:r w:rsidRPr="00440B4C">
        <w:rPr>
          <w:rFonts w:cs="Simplified Arabic" w:hint="cs"/>
          <w:sz w:val="28"/>
          <w:szCs w:val="28"/>
          <w:rtl/>
          <w:lang w:bidi="ar-IQ"/>
        </w:rPr>
        <w:t xml:space="preserve"> لتخثر الدم وبعدها وضعت في صندوق مبرد حافظ ثم نقلت </w:t>
      </w:r>
      <w:r w:rsidR="00CA5462" w:rsidRPr="00440B4C">
        <w:rPr>
          <w:rFonts w:cs="Simplified Arabic" w:hint="cs"/>
          <w:sz w:val="28"/>
          <w:szCs w:val="28"/>
          <w:rtl/>
          <w:lang w:bidi="ar-IQ"/>
        </w:rPr>
        <w:t>إلى</w:t>
      </w:r>
      <w:r w:rsidRPr="00440B4C">
        <w:rPr>
          <w:rFonts w:cs="Simplified Arabic" w:hint="cs"/>
          <w:sz w:val="28"/>
          <w:szCs w:val="28"/>
          <w:rtl/>
          <w:lang w:bidi="ar-IQ"/>
        </w:rPr>
        <w:t xml:space="preserve"> المختبر</w:t>
      </w:r>
      <w:r w:rsidR="00CA5462">
        <w:rPr>
          <w:rFonts w:cs="Simplified Arabic" w:hint="cs"/>
          <w:sz w:val="28"/>
          <w:szCs w:val="28"/>
          <w:rtl/>
          <w:lang w:bidi="ar-IQ"/>
        </w:rPr>
        <w:t>؛</w:t>
      </w:r>
      <w:r w:rsidRPr="00440B4C">
        <w:rPr>
          <w:rFonts w:cs="Simplified Arabic" w:hint="cs"/>
          <w:sz w:val="28"/>
          <w:szCs w:val="28"/>
          <w:rtl/>
          <w:lang w:bidi="ar-IQ"/>
        </w:rPr>
        <w:t xml:space="preserve"> لغرض فصلها مختبرياً </w:t>
      </w:r>
      <w:r w:rsidR="00CA5462">
        <w:rPr>
          <w:rFonts w:cs="Simplified Arabic" w:hint="cs"/>
          <w:sz w:val="28"/>
          <w:szCs w:val="28"/>
          <w:rtl/>
          <w:lang w:bidi="ar-IQ"/>
        </w:rPr>
        <w:t xml:space="preserve">، </w:t>
      </w:r>
      <w:r w:rsidRPr="00440B4C">
        <w:rPr>
          <w:rFonts w:cs="Simplified Arabic" w:hint="cs"/>
          <w:sz w:val="28"/>
          <w:szCs w:val="28"/>
          <w:rtl/>
          <w:lang w:bidi="ar-IQ"/>
        </w:rPr>
        <w:t xml:space="preserve">وقد تمت العمليات المختبرية لقياس نسبة تركيز المتغيرات الكيموحيوية التي هي قيد الدراسة . وتم في يوم الخميس 25/5/2012 </w:t>
      </w:r>
      <w:r w:rsidR="00CA5462">
        <w:rPr>
          <w:rFonts w:cs="Simplified Arabic" w:hint="cs"/>
          <w:sz w:val="28"/>
          <w:szCs w:val="28"/>
          <w:rtl/>
          <w:lang w:bidi="ar-IQ"/>
        </w:rPr>
        <w:t>ا</w:t>
      </w:r>
      <w:r w:rsidRPr="00440B4C">
        <w:rPr>
          <w:rFonts w:cs="Simplified Arabic" w:hint="cs"/>
          <w:sz w:val="28"/>
          <w:szCs w:val="28"/>
          <w:rtl/>
          <w:lang w:bidi="ar-IQ"/>
        </w:rPr>
        <w:t>جراء القياسات الوظيفية النبض وقت الراحة وعدد مرات التنفس وقت الراحة ثم إجراء اختبار قياس القدرة اللاهوائية القصيرة . وتم إجراء الاختبارات المهارية المركبة في يوم الجمعة 26/5/2012 وعلى ملعب نادي الجول</w:t>
      </w:r>
      <w:r>
        <w:rPr>
          <w:rFonts w:cs="Simplified Arabic" w:hint="cs"/>
          <w:sz w:val="28"/>
          <w:szCs w:val="28"/>
          <w:rtl/>
          <w:lang w:bidi="ar-IQ"/>
        </w:rPr>
        <w:t>ان</w:t>
      </w:r>
      <w:r w:rsidRPr="00440B4C">
        <w:rPr>
          <w:rFonts w:cs="Simplified Arabic" w:hint="cs"/>
          <w:sz w:val="28"/>
          <w:szCs w:val="28"/>
          <w:rtl/>
          <w:lang w:bidi="ar-IQ"/>
        </w:rPr>
        <w:t xml:space="preserve"> الرياضي بكرة القدم . </w:t>
      </w:r>
    </w:p>
    <w:p w:rsidR="00B01748" w:rsidRPr="00440B4C" w:rsidRDefault="00B01748" w:rsidP="00B01748">
      <w:pPr>
        <w:pStyle w:val="a5"/>
        <w:spacing w:line="288" w:lineRule="auto"/>
        <w:ind w:left="-58"/>
        <w:jc w:val="both"/>
        <w:rPr>
          <w:rFonts w:cs="Simplified Arabic"/>
          <w:sz w:val="28"/>
          <w:szCs w:val="28"/>
          <w:rtl/>
          <w:lang w:bidi="ar-IQ"/>
        </w:rPr>
      </w:pPr>
    </w:p>
    <w:p w:rsidR="00B01748" w:rsidRPr="00440B4C" w:rsidRDefault="00B01748" w:rsidP="00B01748">
      <w:pPr>
        <w:pStyle w:val="a5"/>
        <w:spacing w:line="288" w:lineRule="auto"/>
        <w:ind w:left="-58"/>
        <w:jc w:val="both"/>
        <w:rPr>
          <w:rFonts w:cs="Simplified Arabic"/>
          <w:b/>
          <w:bCs/>
          <w:sz w:val="28"/>
          <w:szCs w:val="28"/>
          <w:rtl/>
          <w:lang w:bidi="ar-IQ"/>
        </w:rPr>
      </w:pPr>
      <w:r w:rsidRPr="00440B4C">
        <w:rPr>
          <w:rFonts w:cs="Simplified Arabic" w:hint="cs"/>
          <w:b/>
          <w:bCs/>
          <w:sz w:val="28"/>
          <w:szCs w:val="28"/>
          <w:rtl/>
          <w:lang w:bidi="ar-IQ"/>
        </w:rPr>
        <w:t>3</w:t>
      </w:r>
      <w:r>
        <w:rPr>
          <w:rFonts w:cs="Simplified Arabic" w:hint="cs"/>
          <w:b/>
          <w:bCs/>
          <w:sz w:val="28"/>
          <w:szCs w:val="28"/>
          <w:rtl/>
          <w:lang w:bidi="ar-IQ"/>
        </w:rPr>
        <w:t>-</w:t>
      </w:r>
      <w:r w:rsidRPr="00440B4C">
        <w:rPr>
          <w:rFonts w:cs="Simplified Arabic" w:hint="cs"/>
          <w:b/>
          <w:bCs/>
          <w:sz w:val="28"/>
          <w:szCs w:val="28"/>
          <w:rtl/>
          <w:lang w:bidi="ar-IQ"/>
        </w:rPr>
        <w:t xml:space="preserve">7 الوسائل الإحصائية : </w:t>
      </w:r>
    </w:p>
    <w:p w:rsidR="00B01748" w:rsidRPr="00440B4C" w:rsidRDefault="00B01748" w:rsidP="00B01748">
      <w:pPr>
        <w:pStyle w:val="a5"/>
        <w:spacing w:line="288" w:lineRule="auto"/>
        <w:ind w:left="-58"/>
        <w:jc w:val="both"/>
        <w:rPr>
          <w:rFonts w:cs="Simplified Arabic"/>
          <w:sz w:val="28"/>
          <w:szCs w:val="28"/>
          <w:rtl/>
          <w:lang w:bidi="ar-IQ"/>
        </w:rPr>
      </w:pPr>
      <w:r w:rsidRPr="00440B4C">
        <w:rPr>
          <w:rFonts w:cs="Simplified Arabic" w:hint="cs"/>
          <w:b/>
          <w:bCs/>
          <w:sz w:val="28"/>
          <w:szCs w:val="28"/>
          <w:rtl/>
          <w:lang w:bidi="ar-IQ"/>
        </w:rPr>
        <w:t xml:space="preserve">    </w:t>
      </w:r>
      <w:r w:rsidRPr="00440B4C">
        <w:rPr>
          <w:rFonts w:cs="Simplified Arabic" w:hint="cs"/>
          <w:sz w:val="28"/>
          <w:szCs w:val="28"/>
          <w:rtl/>
          <w:lang w:bidi="ar-IQ"/>
        </w:rPr>
        <w:t xml:space="preserve">استخدم الباحث الحقيبة الإحصائية ( </w:t>
      </w:r>
      <w:r w:rsidRPr="00440B4C">
        <w:rPr>
          <w:rFonts w:cs="Simplified Arabic"/>
          <w:sz w:val="28"/>
          <w:szCs w:val="28"/>
          <w:lang w:bidi="ar-IQ"/>
        </w:rPr>
        <w:t>SPSS</w:t>
      </w:r>
      <w:r w:rsidRPr="00440B4C">
        <w:rPr>
          <w:rFonts w:cs="Simplified Arabic" w:hint="cs"/>
          <w:sz w:val="28"/>
          <w:szCs w:val="28"/>
          <w:rtl/>
          <w:lang w:bidi="ar-IQ"/>
        </w:rPr>
        <w:t xml:space="preserve"> ) لمعالجة البي</w:t>
      </w:r>
      <w:r>
        <w:rPr>
          <w:rFonts w:cs="Simplified Arabic" w:hint="cs"/>
          <w:sz w:val="28"/>
          <w:szCs w:val="28"/>
          <w:rtl/>
          <w:lang w:bidi="ar-IQ"/>
        </w:rPr>
        <w:t>ان</w:t>
      </w:r>
      <w:r w:rsidRPr="00440B4C">
        <w:rPr>
          <w:rFonts w:cs="Simplified Arabic" w:hint="cs"/>
          <w:sz w:val="28"/>
          <w:szCs w:val="28"/>
          <w:rtl/>
          <w:lang w:bidi="ar-IQ"/>
        </w:rPr>
        <w:t xml:space="preserve">ات حيث تم استخراج ما يلي : </w:t>
      </w:r>
    </w:p>
    <w:p w:rsidR="00B01748" w:rsidRPr="00440B4C" w:rsidRDefault="00B01748" w:rsidP="00B01748">
      <w:pPr>
        <w:pStyle w:val="a5"/>
        <w:numPr>
          <w:ilvl w:val="0"/>
          <w:numId w:val="20"/>
        </w:numPr>
        <w:spacing w:line="288" w:lineRule="auto"/>
        <w:jc w:val="both"/>
        <w:rPr>
          <w:rFonts w:cs="Simplified Arabic"/>
          <w:sz w:val="28"/>
          <w:szCs w:val="28"/>
          <w:rtl/>
          <w:lang w:bidi="ar-IQ"/>
        </w:rPr>
      </w:pPr>
      <w:r w:rsidRPr="00440B4C">
        <w:rPr>
          <w:rFonts w:cs="Simplified Arabic" w:hint="cs"/>
          <w:sz w:val="28"/>
          <w:szCs w:val="28"/>
          <w:rtl/>
          <w:lang w:bidi="ar-IQ"/>
        </w:rPr>
        <w:t>النسبة المئوية .</w:t>
      </w:r>
    </w:p>
    <w:p w:rsidR="00B01748" w:rsidRPr="00440B4C" w:rsidRDefault="00B01748" w:rsidP="00B01748">
      <w:pPr>
        <w:pStyle w:val="a5"/>
        <w:numPr>
          <w:ilvl w:val="0"/>
          <w:numId w:val="20"/>
        </w:numPr>
        <w:spacing w:line="288" w:lineRule="auto"/>
        <w:jc w:val="both"/>
        <w:rPr>
          <w:rFonts w:cs="Simplified Arabic"/>
          <w:sz w:val="28"/>
          <w:szCs w:val="28"/>
          <w:rtl/>
          <w:lang w:bidi="ar-IQ"/>
        </w:rPr>
      </w:pPr>
      <w:r w:rsidRPr="00440B4C">
        <w:rPr>
          <w:rFonts w:cs="Simplified Arabic" w:hint="cs"/>
          <w:sz w:val="28"/>
          <w:szCs w:val="28"/>
          <w:rtl/>
          <w:lang w:bidi="ar-IQ"/>
        </w:rPr>
        <w:t>الوسط الحسابي .</w:t>
      </w:r>
    </w:p>
    <w:p w:rsidR="00B01748" w:rsidRPr="00440B4C" w:rsidRDefault="00B01748" w:rsidP="00B01748">
      <w:pPr>
        <w:pStyle w:val="a5"/>
        <w:numPr>
          <w:ilvl w:val="0"/>
          <w:numId w:val="20"/>
        </w:numPr>
        <w:spacing w:line="288" w:lineRule="auto"/>
        <w:jc w:val="both"/>
        <w:rPr>
          <w:rFonts w:cs="Simplified Arabic"/>
          <w:sz w:val="28"/>
          <w:szCs w:val="28"/>
          <w:rtl/>
          <w:lang w:bidi="ar-IQ"/>
        </w:rPr>
      </w:pPr>
      <w:r w:rsidRPr="00440B4C">
        <w:rPr>
          <w:rFonts w:cs="Simplified Arabic" w:hint="cs"/>
          <w:sz w:val="28"/>
          <w:szCs w:val="28"/>
          <w:rtl/>
          <w:lang w:bidi="ar-IQ"/>
        </w:rPr>
        <w:t xml:space="preserve"> الوسيط .</w:t>
      </w:r>
    </w:p>
    <w:p w:rsidR="00B01748" w:rsidRPr="00440B4C" w:rsidRDefault="00B01748" w:rsidP="00B01748">
      <w:pPr>
        <w:pStyle w:val="a5"/>
        <w:numPr>
          <w:ilvl w:val="0"/>
          <w:numId w:val="20"/>
        </w:numPr>
        <w:spacing w:line="288" w:lineRule="auto"/>
        <w:jc w:val="both"/>
        <w:rPr>
          <w:rFonts w:cs="Simplified Arabic"/>
          <w:sz w:val="28"/>
          <w:szCs w:val="28"/>
          <w:rtl/>
          <w:lang w:bidi="ar-IQ"/>
        </w:rPr>
      </w:pPr>
      <w:r w:rsidRPr="00440B4C">
        <w:rPr>
          <w:rFonts w:cs="Simplified Arabic" w:hint="cs"/>
          <w:sz w:val="28"/>
          <w:szCs w:val="28"/>
          <w:rtl/>
          <w:lang w:bidi="ar-IQ"/>
        </w:rPr>
        <w:t>معامل الالتواء .</w:t>
      </w:r>
    </w:p>
    <w:p w:rsidR="00B01748" w:rsidRPr="00440B4C" w:rsidRDefault="00CA5462" w:rsidP="00B01748">
      <w:pPr>
        <w:pStyle w:val="a5"/>
        <w:numPr>
          <w:ilvl w:val="0"/>
          <w:numId w:val="20"/>
        </w:numPr>
        <w:spacing w:line="288" w:lineRule="auto"/>
        <w:jc w:val="both"/>
        <w:rPr>
          <w:rFonts w:cs="Simplified Arabic"/>
          <w:sz w:val="28"/>
          <w:szCs w:val="28"/>
          <w:rtl/>
          <w:lang w:bidi="ar-IQ"/>
        </w:rPr>
      </w:pPr>
      <w:r w:rsidRPr="00440B4C">
        <w:rPr>
          <w:rFonts w:cs="Simplified Arabic" w:hint="cs"/>
          <w:sz w:val="28"/>
          <w:szCs w:val="28"/>
          <w:rtl/>
          <w:lang w:bidi="ar-IQ"/>
        </w:rPr>
        <w:t>ال</w:t>
      </w:r>
      <w:r>
        <w:rPr>
          <w:rFonts w:cs="Simplified Arabic" w:hint="cs"/>
          <w:sz w:val="28"/>
          <w:szCs w:val="28"/>
          <w:rtl/>
          <w:lang w:bidi="ar-IQ"/>
        </w:rPr>
        <w:t>ان</w:t>
      </w:r>
      <w:r w:rsidRPr="00440B4C">
        <w:rPr>
          <w:rFonts w:cs="Simplified Arabic" w:hint="cs"/>
          <w:sz w:val="28"/>
          <w:szCs w:val="28"/>
          <w:rtl/>
          <w:lang w:bidi="ar-IQ"/>
        </w:rPr>
        <w:t>حراف</w:t>
      </w:r>
      <w:r w:rsidR="00B01748" w:rsidRPr="00440B4C">
        <w:rPr>
          <w:rFonts w:cs="Simplified Arabic" w:hint="cs"/>
          <w:sz w:val="28"/>
          <w:szCs w:val="28"/>
          <w:rtl/>
          <w:lang w:bidi="ar-IQ"/>
        </w:rPr>
        <w:t xml:space="preserve"> المعياري .</w:t>
      </w:r>
    </w:p>
    <w:p w:rsidR="00B01748" w:rsidRPr="00440B4C" w:rsidRDefault="00B01748" w:rsidP="00B01748">
      <w:pPr>
        <w:pStyle w:val="a5"/>
        <w:numPr>
          <w:ilvl w:val="0"/>
          <w:numId w:val="20"/>
        </w:numPr>
        <w:spacing w:line="288" w:lineRule="auto"/>
        <w:jc w:val="both"/>
        <w:rPr>
          <w:rFonts w:cs="Simplified Arabic"/>
          <w:sz w:val="28"/>
          <w:szCs w:val="28"/>
          <w:rtl/>
          <w:lang w:bidi="ar-IQ"/>
        </w:rPr>
      </w:pPr>
      <w:r w:rsidRPr="00440B4C">
        <w:rPr>
          <w:rFonts w:cs="Simplified Arabic" w:hint="cs"/>
          <w:sz w:val="28"/>
          <w:szCs w:val="28"/>
          <w:rtl/>
          <w:lang w:bidi="ar-IQ"/>
        </w:rPr>
        <w:t>ق</w:t>
      </w:r>
      <w:r>
        <w:rPr>
          <w:rFonts w:cs="Simplified Arabic" w:hint="cs"/>
          <w:sz w:val="28"/>
          <w:szCs w:val="28"/>
          <w:rtl/>
          <w:lang w:bidi="ar-IQ"/>
        </w:rPr>
        <w:t>ان</w:t>
      </w:r>
      <w:r w:rsidRPr="00440B4C">
        <w:rPr>
          <w:rFonts w:cs="Simplified Arabic" w:hint="cs"/>
          <w:sz w:val="28"/>
          <w:szCs w:val="28"/>
          <w:rtl/>
          <w:lang w:bidi="ar-IQ"/>
        </w:rPr>
        <w:t>ون نسبة التطور .</w:t>
      </w:r>
    </w:p>
    <w:p w:rsidR="00B01748" w:rsidRPr="00440B4C" w:rsidRDefault="00B01748" w:rsidP="00B01748">
      <w:pPr>
        <w:pStyle w:val="a5"/>
        <w:numPr>
          <w:ilvl w:val="0"/>
          <w:numId w:val="20"/>
        </w:numPr>
        <w:spacing w:line="288" w:lineRule="auto"/>
        <w:jc w:val="both"/>
        <w:rPr>
          <w:rFonts w:cs="Simplified Arabic"/>
          <w:sz w:val="28"/>
          <w:szCs w:val="28"/>
          <w:rtl/>
          <w:lang w:bidi="ar-IQ"/>
        </w:rPr>
      </w:pPr>
      <w:r w:rsidRPr="00440B4C">
        <w:rPr>
          <w:rFonts w:cs="Simplified Arabic" w:hint="cs"/>
          <w:sz w:val="28"/>
          <w:szCs w:val="28"/>
          <w:rtl/>
          <w:lang w:bidi="ar-IQ"/>
        </w:rPr>
        <w:t>ق</w:t>
      </w:r>
      <w:r>
        <w:rPr>
          <w:rFonts w:cs="Simplified Arabic" w:hint="cs"/>
          <w:sz w:val="28"/>
          <w:szCs w:val="28"/>
          <w:rtl/>
          <w:lang w:bidi="ar-IQ"/>
        </w:rPr>
        <w:t>ان</w:t>
      </w:r>
      <w:r w:rsidRPr="00440B4C">
        <w:rPr>
          <w:rFonts w:cs="Simplified Arabic" w:hint="cs"/>
          <w:sz w:val="28"/>
          <w:szCs w:val="28"/>
          <w:rtl/>
          <w:lang w:bidi="ar-IQ"/>
        </w:rPr>
        <w:t>ون ( ت ) للعينات المترابطة .</w:t>
      </w:r>
    </w:p>
    <w:p w:rsidR="00B01748" w:rsidRDefault="00B01748" w:rsidP="00B01748">
      <w:pPr>
        <w:pStyle w:val="a5"/>
        <w:numPr>
          <w:ilvl w:val="0"/>
          <w:numId w:val="20"/>
        </w:numPr>
        <w:spacing w:line="288" w:lineRule="auto"/>
        <w:jc w:val="both"/>
        <w:rPr>
          <w:rFonts w:cs="Simplified Arabic"/>
          <w:sz w:val="28"/>
          <w:szCs w:val="28"/>
          <w:rtl/>
          <w:lang w:bidi="ar-IQ"/>
        </w:rPr>
      </w:pPr>
      <w:r w:rsidRPr="00440B4C">
        <w:rPr>
          <w:rFonts w:cs="Simplified Arabic" w:hint="cs"/>
          <w:sz w:val="28"/>
          <w:szCs w:val="28"/>
          <w:rtl/>
          <w:lang w:bidi="ar-IQ"/>
        </w:rPr>
        <w:t>ق</w:t>
      </w:r>
      <w:r>
        <w:rPr>
          <w:rFonts w:cs="Simplified Arabic" w:hint="cs"/>
          <w:sz w:val="28"/>
          <w:szCs w:val="28"/>
          <w:rtl/>
          <w:lang w:bidi="ar-IQ"/>
        </w:rPr>
        <w:t>ان</w:t>
      </w:r>
      <w:r w:rsidRPr="00440B4C">
        <w:rPr>
          <w:rFonts w:cs="Simplified Arabic" w:hint="cs"/>
          <w:sz w:val="28"/>
          <w:szCs w:val="28"/>
          <w:rtl/>
          <w:lang w:bidi="ar-IQ"/>
        </w:rPr>
        <w:t>ون ( ت ) للعينات المستقلة .</w:t>
      </w:r>
    </w:p>
    <w:p w:rsidR="00B01748" w:rsidRDefault="00B01748" w:rsidP="00B01748">
      <w:pPr>
        <w:pStyle w:val="a5"/>
        <w:spacing w:line="288" w:lineRule="auto"/>
        <w:ind w:left="-58"/>
        <w:jc w:val="both"/>
        <w:rPr>
          <w:rFonts w:cs="Simplified Arabic"/>
          <w:sz w:val="28"/>
          <w:szCs w:val="28"/>
          <w:rtl/>
          <w:lang w:bidi="ar-IQ"/>
        </w:rPr>
      </w:pPr>
    </w:p>
    <w:p w:rsidR="00B01748" w:rsidRPr="00440B4C" w:rsidRDefault="00B01748" w:rsidP="00B01748">
      <w:pPr>
        <w:pStyle w:val="a5"/>
        <w:spacing w:line="288" w:lineRule="auto"/>
        <w:ind w:left="-58"/>
        <w:jc w:val="both"/>
        <w:rPr>
          <w:rFonts w:cs="Simplified Arabic"/>
          <w:sz w:val="28"/>
          <w:szCs w:val="28"/>
          <w:lang w:bidi="ar-IQ"/>
        </w:rPr>
      </w:pPr>
    </w:p>
    <w:p w:rsidR="00B01748" w:rsidRPr="00490BA5" w:rsidRDefault="00B01748" w:rsidP="00B01748">
      <w:pPr>
        <w:spacing w:line="288" w:lineRule="auto"/>
        <w:jc w:val="both"/>
        <w:rPr>
          <w:rFonts w:cs="Simplified Arabic"/>
          <w:sz w:val="28"/>
          <w:szCs w:val="28"/>
          <w:rtl/>
          <w:lang w:bidi="ar-IQ"/>
        </w:rPr>
      </w:pPr>
    </w:p>
    <w:p w:rsidR="00B01748" w:rsidRPr="00894EC5" w:rsidRDefault="00F41DC6" w:rsidP="00B01748">
      <w:pPr>
        <w:pStyle w:val="a5"/>
        <w:spacing w:line="288" w:lineRule="auto"/>
        <w:ind w:left="-58"/>
        <w:jc w:val="both"/>
        <w:rPr>
          <w:sz w:val="32"/>
          <w:szCs w:val="32"/>
          <w:rtl/>
        </w:rPr>
      </w:pPr>
      <w:r>
        <w:rPr>
          <w:rFonts w:cs="Simplified Arabic"/>
          <w:b/>
          <w:bCs/>
          <w:noProof/>
          <w:sz w:val="32"/>
          <w:szCs w:val="32"/>
          <w:rtl/>
        </w:rPr>
        <w:pict>
          <v:shape id="_x0000_s1466" type="#_x0000_t202" style="position:absolute;left:0;text-align:left;margin-left:-2.25pt;margin-top:-28.55pt;width:20.25pt;height:15.4pt;z-index:252121088;mso-width-relative:margin;mso-height-relative:margin" stroked="f">
            <v:textbox>
              <w:txbxContent>
                <w:p w:rsidR="006F228F" w:rsidRDefault="006F228F" w:rsidP="00B01748"/>
              </w:txbxContent>
            </v:textbox>
          </v:shape>
        </w:pict>
      </w:r>
      <w:r>
        <w:rPr>
          <w:rFonts w:cs="Simplified Arabic"/>
          <w:b/>
          <w:bCs/>
          <w:noProof/>
          <w:sz w:val="28"/>
          <w:szCs w:val="28"/>
          <w:rtl/>
        </w:rPr>
        <w:pict>
          <v:shape id="_x0000_s1458" type="#_x0000_t98" style="position:absolute;left:0;text-align:left;margin-left:88.9pt;margin-top:-46.85pt;width:3in;height:81pt;z-index:252112896">
            <v:shadow on="t" offset="3pt" offset2="2pt"/>
            <v:textbox style="mso-next-textbox:#_x0000_s1458">
              <w:txbxContent>
                <w:p w:rsidR="006F228F" w:rsidRPr="00142209" w:rsidRDefault="006F228F" w:rsidP="00B01748">
                  <w:pPr>
                    <w:jc w:val="center"/>
                    <w:rPr>
                      <w:rFonts w:cs="Simplified Arabic"/>
                      <w:b/>
                      <w:bCs/>
                      <w:sz w:val="72"/>
                      <w:szCs w:val="72"/>
                      <w:rtl/>
                      <w:lang w:bidi="ar-IQ"/>
                    </w:rPr>
                  </w:pPr>
                  <w:r w:rsidRPr="00142209">
                    <w:rPr>
                      <w:rFonts w:cs="Simplified Arabic"/>
                      <w:b/>
                      <w:bCs/>
                      <w:sz w:val="72"/>
                      <w:szCs w:val="72"/>
                      <w:rtl/>
                      <w:lang w:bidi="ar-IQ"/>
                    </w:rPr>
                    <w:t xml:space="preserve">الباب </w:t>
                  </w:r>
                  <w:r w:rsidRPr="00142209">
                    <w:rPr>
                      <w:rFonts w:cs="Simplified Arabic" w:hint="cs"/>
                      <w:b/>
                      <w:bCs/>
                      <w:sz w:val="72"/>
                      <w:szCs w:val="72"/>
                      <w:rtl/>
                      <w:lang w:bidi="ar-IQ"/>
                    </w:rPr>
                    <w:t>الرابع</w:t>
                  </w:r>
                </w:p>
                <w:p w:rsidR="006F228F" w:rsidRDefault="006F228F" w:rsidP="00B01748"/>
              </w:txbxContent>
            </v:textbox>
            <w10:wrap anchorx="page"/>
          </v:shape>
        </w:pict>
      </w:r>
      <w:r w:rsidR="00B01748" w:rsidRPr="00440B4C">
        <w:rPr>
          <w:rFonts w:cs="Simplified Arabic" w:hint="cs"/>
          <w:b/>
          <w:bCs/>
          <w:sz w:val="28"/>
          <w:szCs w:val="28"/>
          <w:rtl/>
          <w:lang w:bidi="ar-IQ"/>
        </w:rPr>
        <w:t xml:space="preserve">   </w:t>
      </w:r>
    </w:p>
    <w:p w:rsidR="00B01748" w:rsidRPr="00894EC5" w:rsidRDefault="00B01748" w:rsidP="00B01748">
      <w:pPr>
        <w:rPr>
          <w:sz w:val="2"/>
          <w:szCs w:val="2"/>
          <w:rtl/>
        </w:rPr>
      </w:pPr>
    </w:p>
    <w:p w:rsidR="00B01748" w:rsidRPr="009C2400" w:rsidRDefault="00B01748" w:rsidP="00B01748">
      <w:pPr>
        <w:spacing w:line="192" w:lineRule="auto"/>
        <w:jc w:val="lowKashida"/>
        <w:rPr>
          <w:rFonts w:cs="Simplified Arabic"/>
          <w:b/>
          <w:bCs/>
          <w:sz w:val="32"/>
          <w:szCs w:val="32"/>
          <w:rtl/>
        </w:rPr>
      </w:pPr>
      <w:r w:rsidRPr="009C2400">
        <w:rPr>
          <w:rFonts w:cs="Simplified Arabic" w:hint="cs"/>
          <w:b/>
          <w:bCs/>
          <w:sz w:val="32"/>
          <w:szCs w:val="32"/>
          <w:rtl/>
        </w:rPr>
        <w:t xml:space="preserve">4- عرض النتائج وتحليلها ومناقشتها </w:t>
      </w:r>
    </w:p>
    <w:p w:rsidR="00B01748" w:rsidRPr="009C2400" w:rsidRDefault="00B01748" w:rsidP="00B01748">
      <w:pPr>
        <w:spacing w:line="192" w:lineRule="auto"/>
        <w:jc w:val="lowKashida"/>
        <w:rPr>
          <w:rFonts w:ascii="Simplified Arabic" w:hAnsi="Simplified Arabic" w:cs="Simplified Arabic"/>
          <w:b/>
          <w:bCs/>
          <w:sz w:val="32"/>
          <w:szCs w:val="32"/>
          <w:rtl/>
        </w:rPr>
      </w:pPr>
      <w:r w:rsidRPr="009C2400">
        <w:rPr>
          <w:rFonts w:ascii="Simplified Arabic" w:hAnsi="Simplified Arabic" w:cs="Simplified Arabic"/>
          <w:b/>
          <w:bCs/>
          <w:sz w:val="32"/>
          <w:szCs w:val="32"/>
          <w:rtl/>
        </w:rPr>
        <w:t>4-1 عرض وتحليل</w:t>
      </w:r>
      <w:r>
        <w:rPr>
          <w:rFonts w:ascii="Simplified Arabic" w:hAnsi="Simplified Arabic" w:cs="Simplified Arabic" w:hint="cs"/>
          <w:b/>
          <w:bCs/>
          <w:sz w:val="32"/>
          <w:szCs w:val="32"/>
          <w:rtl/>
        </w:rPr>
        <w:t xml:space="preserve"> نتائج المتغيرات الكيموحيوية بين الاختبارات القبلية والبعدية لدى مجموعتي عينة البحث ومناقشتها </w:t>
      </w:r>
      <w:r w:rsidRPr="009C2400">
        <w:rPr>
          <w:rFonts w:ascii="Simplified Arabic" w:hAnsi="Simplified Arabic" w:cs="Simplified Arabic"/>
          <w:b/>
          <w:bCs/>
          <w:sz w:val="32"/>
          <w:szCs w:val="32"/>
          <w:rtl/>
        </w:rPr>
        <w:t xml:space="preserve"> .</w:t>
      </w:r>
    </w:p>
    <w:p w:rsidR="00B01748" w:rsidRPr="009C2400" w:rsidRDefault="00B01748" w:rsidP="00B01748">
      <w:pPr>
        <w:spacing w:line="192" w:lineRule="auto"/>
        <w:jc w:val="lowKashida"/>
        <w:rPr>
          <w:rFonts w:ascii="Simplified Arabic" w:hAnsi="Simplified Arabic" w:cs="Simplified Arabic"/>
          <w:b/>
          <w:bCs/>
          <w:sz w:val="32"/>
          <w:szCs w:val="32"/>
          <w:rtl/>
        </w:rPr>
      </w:pPr>
      <w:r w:rsidRPr="009C2400">
        <w:rPr>
          <w:rFonts w:ascii="Simplified Arabic" w:hAnsi="Simplified Arabic" w:cs="Simplified Arabic" w:hint="cs"/>
          <w:b/>
          <w:bCs/>
          <w:sz w:val="32"/>
          <w:szCs w:val="32"/>
          <w:rtl/>
        </w:rPr>
        <w:t xml:space="preserve">4-1-1 </w:t>
      </w:r>
      <w:r w:rsidRPr="009C2400">
        <w:rPr>
          <w:rFonts w:ascii="Simplified Arabic" w:hAnsi="Simplified Arabic" w:cs="Simplified Arabic"/>
          <w:b/>
          <w:bCs/>
          <w:sz w:val="32"/>
          <w:szCs w:val="32"/>
          <w:rtl/>
        </w:rPr>
        <w:t>عرض وتحليل</w:t>
      </w:r>
      <w:r>
        <w:rPr>
          <w:rFonts w:ascii="Simplified Arabic" w:hAnsi="Simplified Arabic" w:cs="Simplified Arabic" w:hint="cs"/>
          <w:b/>
          <w:bCs/>
          <w:sz w:val="32"/>
          <w:szCs w:val="32"/>
          <w:rtl/>
        </w:rPr>
        <w:t xml:space="preserve"> نتائج المتغيرات الكيموحيوية بين الاختبارات القبلية والبعدية لدى عينة البحث التجريبية . </w:t>
      </w:r>
      <w:r w:rsidRPr="009C2400">
        <w:rPr>
          <w:rFonts w:ascii="Simplified Arabic" w:hAnsi="Simplified Arabic" w:cs="Simplified Arabic"/>
          <w:b/>
          <w:bCs/>
          <w:sz w:val="32"/>
          <w:szCs w:val="32"/>
          <w:rtl/>
        </w:rPr>
        <w:t xml:space="preserve"> </w:t>
      </w:r>
    </w:p>
    <w:p w:rsidR="00B01748" w:rsidRPr="009C2400" w:rsidRDefault="00B01748" w:rsidP="00B01748">
      <w:pPr>
        <w:spacing w:line="192" w:lineRule="auto"/>
        <w:jc w:val="lowKashida"/>
        <w:rPr>
          <w:rFonts w:ascii="Simplified Arabic" w:hAnsi="Simplified Arabic" w:cs="Simplified Arabic"/>
          <w:b/>
          <w:bCs/>
          <w:sz w:val="32"/>
          <w:szCs w:val="32"/>
          <w:rtl/>
        </w:rPr>
      </w:pPr>
      <w:r w:rsidRPr="009C2400">
        <w:rPr>
          <w:rFonts w:ascii="Simplified Arabic" w:hAnsi="Simplified Arabic" w:cs="Simplified Arabic" w:hint="cs"/>
          <w:b/>
          <w:bCs/>
          <w:sz w:val="32"/>
          <w:szCs w:val="32"/>
          <w:rtl/>
        </w:rPr>
        <w:t>4-1-</w:t>
      </w:r>
      <w:r>
        <w:rPr>
          <w:rFonts w:ascii="Simplified Arabic" w:hAnsi="Simplified Arabic" w:cs="Simplified Arabic" w:hint="cs"/>
          <w:b/>
          <w:bCs/>
          <w:sz w:val="32"/>
          <w:szCs w:val="32"/>
          <w:rtl/>
        </w:rPr>
        <w:t>2</w:t>
      </w:r>
      <w:r w:rsidRPr="009C2400">
        <w:rPr>
          <w:rFonts w:ascii="Simplified Arabic" w:hAnsi="Simplified Arabic" w:cs="Simplified Arabic" w:hint="cs"/>
          <w:b/>
          <w:bCs/>
          <w:sz w:val="32"/>
          <w:szCs w:val="32"/>
          <w:rtl/>
        </w:rPr>
        <w:t xml:space="preserve"> </w:t>
      </w:r>
      <w:r w:rsidRPr="009C2400">
        <w:rPr>
          <w:rFonts w:ascii="Simplified Arabic" w:hAnsi="Simplified Arabic" w:cs="Simplified Arabic"/>
          <w:b/>
          <w:bCs/>
          <w:sz w:val="32"/>
          <w:szCs w:val="32"/>
          <w:rtl/>
        </w:rPr>
        <w:t>عرض وتحليل</w:t>
      </w:r>
      <w:r>
        <w:rPr>
          <w:rFonts w:ascii="Simplified Arabic" w:hAnsi="Simplified Arabic" w:cs="Simplified Arabic" w:hint="cs"/>
          <w:b/>
          <w:bCs/>
          <w:sz w:val="32"/>
          <w:szCs w:val="32"/>
          <w:rtl/>
        </w:rPr>
        <w:t xml:space="preserve"> نتائج المتغيرات الكيموحيوية بين الاختبارات القبلية والبعدية لدى عينة البحث الضابطة .</w:t>
      </w:r>
    </w:p>
    <w:p w:rsidR="00B01748" w:rsidRPr="009C2400" w:rsidRDefault="00B01748" w:rsidP="00B01748">
      <w:pPr>
        <w:spacing w:line="192" w:lineRule="auto"/>
        <w:jc w:val="lowKashida"/>
        <w:rPr>
          <w:rFonts w:ascii="Simplified Arabic" w:hAnsi="Simplified Arabic" w:cs="Simplified Arabic"/>
          <w:b/>
          <w:bCs/>
          <w:sz w:val="32"/>
          <w:szCs w:val="32"/>
          <w:rtl/>
        </w:rPr>
      </w:pPr>
      <w:r w:rsidRPr="009C2400">
        <w:rPr>
          <w:rFonts w:ascii="Simplified Arabic" w:hAnsi="Simplified Arabic" w:cs="Simplified Arabic" w:hint="cs"/>
          <w:b/>
          <w:bCs/>
          <w:sz w:val="32"/>
          <w:szCs w:val="32"/>
          <w:rtl/>
        </w:rPr>
        <w:t>4-1-</w:t>
      </w:r>
      <w:r>
        <w:rPr>
          <w:rFonts w:ascii="Simplified Arabic" w:hAnsi="Simplified Arabic" w:cs="Simplified Arabic" w:hint="cs"/>
          <w:b/>
          <w:bCs/>
          <w:sz w:val="32"/>
          <w:szCs w:val="32"/>
          <w:rtl/>
        </w:rPr>
        <w:t>3 عرض وتحليل نتائج المتغيرات الكيموحيوية بين المجموعة التجريبية والمجموعة الضابطة في الاختبارات البعدية .</w:t>
      </w:r>
      <w:r w:rsidRPr="009C2400">
        <w:rPr>
          <w:rFonts w:ascii="Simplified Arabic" w:hAnsi="Simplified Arabic" w:cs="Simplified Arabic" w:hint="cs"/>
          <w:b/>
          <w:bCs/>
          <w:sz w:val="32"/>
          <w:szCs w:val="32"/>
          <w:rtl/>
        </w:rPr>
        <w:t xml:space="preserve"> </w:t>
      </w:r>
    </w:p>
    <w:p w:rsidR="00B01748" w:rsidRPr="009C2400" w:rsidRDefault="00B01748" w:rsidP="00B01748">
      <w:pPr>
        <w:spacing w:line="192" w:lineRule="auto"/>
        <w:jc w:val="lowKashida"/>
        <w:rPr>
          <w:rFonts w:ascii="Simplified Arabic" w:hAnsi="Simplified Arabic" w:cs="Simplified Arabic"/>
          <w:b/>
          <w:bCs/>
          <w:sz w:val="32"/>
          <w:szCs w:val="32"/>
          <w:rtl/>
        </w:rPr>
      </w:pPr>
      <w:r w:rsidRPr="009C2400">
        <w:rPr>
          <w:rFonts w:ascii="Simplified Arabic" w:hAnsi="Simplified Arabic" w:cs="Simplified Arabic" w:hint="cs"/>
          <w:b/>
          <w:bCs/>
          <w:sz w:val="32"/>
          <w:szCs w:val="32"/>
          <w:rtl/>
        </w:rPr>
        <w:t>4-1-</w:t>
      </w:r>
      <w:r>
        <w:rPr>
          <w:rFonts w:ascii="Simplified Arabic" w:hAnsi="Simplified Arabic" w:cs="Simplified Arabic" w:hint="cs"/>
          <w:b/>
          <w:bCs/>
          <w:sz w:val="32"/>
          <w:szCs w:val="32"/>
          <w:rtl/>
        </w:rPr>
        <w:t>4 عرض وتحليل نتائج نسبة التطور ( المتغيرات الكيموحيوية) لدى المجموعة التجريبية والمجموعة الضابطة .</w:t>
      </w:r>
    </w:p>
    <w:p w:rsidR="00B01748" w:rsidRPr="009C2400" w:rsidRDefault="00B01748" w:rsidP="00B01748">
      <w:pPr>
        <w:spacing w:line="192" w:lineRule="auto"/>
        <w:jc w:val="lowKashida"/>
        <w:rPr>
          <w:rFonts w:ascii="Simplified Arabic" w:hAnsi="Simplified Arabic" w:cs="Simplified Arabic"/>
          <w:b/>
          <w:bCs/>
          <w:sz w:val="32"/>
          <w:szCs w:val="32"/>
          <w:rtl/>
        </w:rPr>
      </w:pPr>
      <w:r w:rsidRPr="009C2400">
        <w:rPr>
          <w:rFonts w:ascii="Simplified Arabic" w:hAnsi="Simplified Arabic" w:cs="Simplified Arabic" w:hint="cs"/>
          <w:b/>
          <w:bCs/>
          <w:sz w:val="32"/>
          <w:szCs w:val="32"/>
          <w:rtl/>
        </w:rPr>
        <w:t>4-1-</w:t>
      </w:r>
      <w:r>
        <w:rPr>
          <w:rFonts w:ascii="Simplified Arabic" w:hAnsi="Simplified Arabic" w:cs="Simplified Arabic" w:hint="cs"/>
          <w:b/>
          <w:bCs/>
          <w:sz w:val="32"/>
          <w:szCs w:val="32"/>
          <w:rtl/>
        </w:rPr>
        <w:t>5 مناقشة نتائج (المتغيرات الكيموحيوية) لدى المجموعة التجريبية والمجموعة الضابطة للاختبارات البعدية .</w:t>
      </w:r>
    </w:p>
    <w:p w:rsidR="00B01748" w:rsidRPr="009C2400" w:rsidRDefault="00B01748" w:rsidP="00B01748">
      <w:pPr>
        <w:spacing w:line="192" w:lineRule="auto"/>
        <w:jc w:val="lowKashida"/>
        <w:rPr>
          <w:b/>
          <w:bCs/>
          <w:sz w:val="32"/>
          <w:szCs w:val="32"/>
          <w:rtl/>
        </w:rPr>
      </w:pPr>
      <w:r w:rsidRPr="009C2400">
        <w:rPr>
          <w:rFonts w:ascii="Simplified Arabic" w:hAnsi="Simplified Arabic" w:cs="Simplified Arabic" w:hint="cs"/>
          <w:b/>
          <w:bCs/>
          <w:sz w:val="32"/>
          <w:szCs w:val="32"/>
          <w:rtl/>
        </w:rPr>
        <w:t>4-1-</w:t>
      </w:r>
      <w:r>
        <w:rPr>
          <w:rFonts w:ascii="Simplified Arabic" w:hAnsi="Simplified Arabic" w:cs="Simplified Arabic" w:hint="cs"/>
          <w:b/>
          <w:bCs/>
          <w:sz w:val="32"/>
          <w:szCs w:val="32"/>
          <w:rtl/>
        </w:rPr>
        <w:t>5</w:t>
      </w:r>
      <w:r w:rsidRPr="009C2400">
        <w:rPr>
          <w:rFonts w:ascii="Simplified Arabic" w:hAnsi="Simplified Arabic" w:cs="Simplified Arabic" w:hint="cs"/>
          <w:b/>
          <w:bCs/>
          <w:sz w:val="32"/>
          <w:szCs w:val="32"/>
          <w:rtl/>
        </w:rPr>
        <w:t>-</w:t>
      </w:r>
      <w:r>
        <w:rPr>
          <w:rFonts w:ascii="Simplified Arabic" w:hAnsi="Simplified Arabic" w:cs="Simplified Arabic" w:hint="cs"/>
          <w:b/>
          <w:bCs/>
          <w:sz w:val="32"/>
          <w:szCs w:val="32"/>
          <w:rtl/>
        </w:rPr>
        <w:t>1</w:t>
      </w:r>
      <w:r w:rsidRPr="009C2400">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متغير الكلور . </w:t>
      </w:r>
    </w:p>
    <w:p w:rsidR="00B01748" w:rsidRPr="009C2400" w:rsidRDefault="00B01748" w:rsidP="00B01748">
      <w:pPr>
        <w:spacing w:line="192" w:lineRule="auto"/>
        <w:jc w:val="lowKashida"/>
        <w:rPr>
          <w:rFonts w:ascii="Simplified Arabic" w:hAnsi="Simplified Arabic" w:cs="Simplified Arabic"/>
          <w:b/>
          <w:bCs/>
          <w:sz w:val="32"/>
          <w:szCs w:val="32"/>
          <w:rtl/>
        </w:rPr>
      </w:pPr>
      <w:r w:rsidRPr="009C2400">
        <w:rPr>
          <w:rFonts w:ascii="Simplified Arabic" w:hAnsi="Simplified Arabic" w:cs="Simplified Arabic" w:hint="cs"/>
          <w:b/>
          <w:bCs/>
          <w:sz w:val="32"/>
          <w:szCs w:val="32"/>
          <w:rtl/>
        </w:rPr>
        <w:t>4-1-</w:t>
      </w:r>
      <w:r>
        <w:rPr>
          <w:rFonts w:ascii="Simplified Arabic" w:hAnsi="Simplified Arabic" w:cs="Simplified Arabic" w:hint="cs"/>
          <w:b/>
          <w:bCs/>
          <w:sz w:val="32"/>
          <w:szCs w:val="32"/>
          <w:rtl/>
        </w:rPr>
        <w:t>5-2</w:t>
      </w:r>
      <w:r w:rsidRPr="009C2400">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متغير البوتاسيوم .</w:t>
      </w:r>
    </w:p>
    <w:p w:rsidR="00B01748" w:rsidRPr="009C2400" w:rsidRDefault="00B01748" w:rsidP="00B01748">
      <w:pPr>
        <w:spacing w:line="192" w:lineRule="auto"/>
        <w:jc w:val="lowKashida"/>
        <w:rPr>
          <w:rFonts w:ascii="Simplified Arabic" w:hAnsi="Simplified Arabic" w:cs="Simplified Arabic"/>
          <w:b/>
          <w:bCs/>
          <w:sz w:val="32"/>
          <w:szCs w:val="32"/>
          <w:rtl/>
        </w:rPr>
      </w:pPr>
      <w:r w:rsidRPr="009C2400">
        <w:rPr>
          <w:rFonts w:ascii="Simplified Arabic" w:hAnsi="Simplified Arabic" w:cs="Simplified Arabic" w:hint="cs"/>
          <w:b/>
          <w:bCs/>
          <w:sz w:val="32"/>
          <w:szCs w:val="32"/>
          <w:rtl/>
        </w:rPr>
        <w:t>4-1-</w:t>
      </w:r>
      <w:r>
        <w:rPr>
          <w:rFonts w:ascii="Simplified Arabic" w:hAnsi="Simplified Arabic" w:cs="Simplified Arabic" w:hint="cs"/>
          <w:b/>
          <w:bCs/>
          <w:sz w:val="32"/>
          <w:szCs w:val="32"/>
          <w:rtl/>
        </w:rPr>
        <w:t>5</w:t>
      </w:r>
      <w:r w:rsidRPr="009C2400">
        <w:rPr>
          <w:rFonts w:ascii="Simplified Arabic" w:hAnsi="Simplified Arabic" w:cs="Simplified Arabic" w:hint="cs"/>
          <w:b/>
          <w:bCs/>
          <w:sz w:val="32"/>
          <w:szCs w:val="32"/>
          <w:rtl/>
        </w:rPr>
        <w:t>-</w:t>
      </w:r>
      <w:r>
        <w:rPr>
          <w:rFonts w:ascii="Simplified Arabic" w:hAnsi="Simplified Arabic" w:cs="Simplified Arabic" w:hint="cs"/>
          <w:b/>
          <w:bCs/>
          <w:sz w:val="32"/>
          <w:szCs w:val="32"/>
          <w:rtl/>
        </w:rPr>
        <w:t>3</w:t>
      </w:r>
      <w:r w:rsidRPr="009C2400">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متغير الصوديوم . </w:t>
      </w:r>
    </w:p>
    <w:p w:rsidR="00B01748" w:rsidRPr="009C2400" w:rsidRDefault="00B01748" w:rsidP="00B01748">
      <w:pPr>
        <w:spacing w:line="192" w:lineRule="auto"/>
        <w:jc w:val="lowKashida"/>
        <w:rPr>
          <w:rFonts w:ascii="Simplified Arabic" w:hAnsi="Simplified Arabic" w:cs="Simplified Arabic"/>
          <w:b/>
          <w:bCs/>
          <w:sz w:val="32"/>
          <w:szCs w:val="32"/>
          <w:rtl/>
        </w:rPr>
      </w:pPr>
      <w:r w:rsidRPr="009C2400">
        <w:rPr>
          <w:rFonts w:ascii="Simplified Arabic" w:hAnsi="Simplified Arabic" w:cs="Simplified Arabic" w:hint="cs"/>
          <w:b/>
          <w:bCs/>
          <w:sz w:val="32"/>
          <w:szCs w:val="32"/>
          <w:rtl/>
        </w:rPr>
        <w:t>4-1-</w:t>
      </w:r>
      <w:r>
        <w:rPr>
          <w:rFonts w:ascii="Simplified Arabic" w:hAnsi="Simplified Arabic" w:cs="Simplified Arabic" w:hint="cs"/>
          <w:b/>
          <w:bCs/>
          <w:sz w:val="32"/>
          <w:szCs w:val="32"/>
          <w:rtl/>
        </w:rPr>
        <w:t>5</w:t>
      </w:r>
      <w:r w:rsidRPr="009C2400">
        <w:rPr>
          <w:rFonts w:ascii="Simplified Arabic" w:hAnsi="Simplified Arabic" w:cs="Simplified Arabic" w:hint="cs"/>
          <w:b/>
          <w:bCs/>
          <w:sz w:val="32"/>
          <w:szCs w:val="32"/>
          <w:rtl/>
        </w:rPr>
        <w:t>-</w:t>
      </w:r>
      <w:r>
        <w:rPr>
          <w:rFonts w:ascii="Simplified Arabic" w:hAnsi="Simplified Arabic" w:cs="Simplified Arabic" w:hint="cs"/>
          <w:b/>
          <w:bCs/>
          <w:sz w:val="32"/>
          <w:szCs w:val="32"/>
          <w:rtl/>
        </w:rPr>
        <w:t>4</w:t>
      </w:r>
      <w:r w:rsidRPr="009C2400">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متغير الكالسيوم .</w:t>
      </w:r>
      <w:r w:rsidRPr="009C2400">
        <w:rPr>
          <w:rFonts w:ascii="Simplified Arabic" w:hAnsi="Simplified Arabic" w:cs="Simplified Arabic" w:hint="cs"/>
          <w:b/>
          <w:bCs/>
          <w:sz w:val="32"/>
          <w:szCs w:val="32"/>
          <w:rtl/>
        </w:rPr>
        <w:t xml:space="preserve">  </w:t>
      </w:r>
    </w:p>
    <w:p w:rsidR="00B01748" w:rsidRPr="009C2400" w:rsidRDefault="00B01748" w:rsidP="00B01748">
      <w:pPr>
        <w:spacing w:line="192" w:lineRule="auto"/>
        <w:rPr>
          <w:rFonts w:ascii="Simplified Arabic" w:hAnsi="Simplified Arabic" w:cs="Simplified Arabic"/>
          <w:b/>
          <w:bCs/>
          <w:sz w:val="32"/>
          <w:szCs w:val="32"/>
          <w:rtl/>
        </w:rPr>
      </w:pPr>
      <w:r w:rsidRPr="009C2400">
        <w:rPr>
          <w:rFonts w:ascii="Simplified Arabic" w:hAnsi="Simplified Arabic" w:cs="Simplified Arabic"/>
          <w:b/>
          <w:bCs/>
          <w:sz w:val="32"/>
          <w:szCs w:val="32"/>
          <w:rtl/>
        </w:rPr>
        <w:t>4-</w:t>
      </w:r>
      <w:r>
        <w:rPr>
          <w:rFonts w:ascii="Simplified Arabic" w:hAnsi="Simplified Arabic" w:cs="Simplified Arabic" w:hint="cs"/>
          <w:b/>
          <w:bCs/>
          <w:sz w:val="32"/>
          <w:szCs w:val="32"/>
          <w:rtl/>
        </w:rPr>
        <w:t>1-5-5</w:t>
      </w:r>
      <w:r w:rsidRPr="009C2400">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 xml:space="preserve">متغير الفسفور . </w:t>
      </w:r>
    </w:p>
    <w:p w:rsidR="00B01748" w:rsidRPr="009C2400" w:rsidRDefault="00B01748" w:rsidP="00B01748">
      <w:pPr>
        <w:spacing w:line="192" w:lineRule="auto"/>
        <w:jc w:val="lowKashida"/>
        <w:rPr>
          <w:rFonts w:ascii="Simplified Arabic" w:hAnsi="Simplified Arabic" w:cs="Simplified Arabic"/>
          <w:b/>
          <w:bCs/>
          <w:sz w:val="32"/>
          <w:szCs w:val="32"/>
          <w:rtl/>
        </w:rPr>
      </w:pPr>
      <w:r w:rsidRPr="009C2400">
        <w:rPr>
          <w:rFonts w:ascii="Simplified Arabic" w:hAnsi="Simplified Arabic" w:cs="Simplified Arabic"/>
          <w:b/>
          <w:bCs/>
          <w:sz w:val="32"/>
          <w:szCs w:val="32"/>
          <w:rtl/>
        </w:rPr>
        <w:t>4-</w:t>
      </w:r>
      <w:r>
        <w:rPr>
          <w:rFonts w:ascii="Simplified Arabic" w:hAnsi="Simplified Arabic" w:cs="Simplified Arabic" w:hint="cs"/>
          <w:b/>
          <w:bCs/>
          <w:sz w:val="32"/>
          <w:szCs w:val="32"/>
          <w:rtl/>
        </w:rPr>
        <w:t>2</w:t>
      </w:r>
      <w:r w:rsidRPr="009C2400">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 xml:space="preserve">عرض وتحليل نتائج المتغيرات الوظيفية بين الاختبارات القبلية والبعدية لدى مجموعتي عينة البحث ومناقشتها . </w:t>
      </w:r>
    </w:p>
    <w:p w:rsidR="00B01748" w:rsidRDefault="00B01748" w:rsidP="00B01748">
      <w:pPr>
        <w:spacing w:line="192" w:lineRule="auto"/>
        <w:jc w:val="lowKashida"/>
        <w:rPr>
          <w:rFonts w:ascii="Simplified Arabic" w:hAnsi="Simplified Arabic" w:cs="Simplified Arabic"/>
          <w:b/>
          <w:bCs/>
          <w:sz w:val="32"/>
          <w:szCs w:val="32"/>
          <w:rtl/>
        </w:rPr>
      </w:pPr>
      <w:r w:rsidRPr="009C2400">
        <w:rPr>
          <w:rFonts w:ascii="Simplified Arabic" w:hAnsi="Simplified Arabic" w:cs="Simplified Arabic"/>
          <w:b/>
          <w:bCs/>
          <w:sz w:val="32"/>
          <w:szCs w:val="32"/>
          <w:rtl/>
        </w:rPr>
        <w:t>4-2-</w:t>
      </w:r>
      <w:r>
        <w:rPr>
          <w:rFonts w:ascii="Simplified Arabic" w:hAnsi="Simplified Arabic" w:cs="Simplified Arabic" w:hint="cs"/>
          <w:b/>
          <w:bCs/>
          <w:sz w:val="32"/>
          <w:szCs w:val="32"/>
          <w:rtl/>
        </w:rPr>
        <w:t>1</w:t>
      </w:r>
      <w:r w:rsidRPr="009C2400">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 xml:space="preserve">عرض وتحليل نتائج ( المتغيرات الوظيفية ) بين الاختبارات القبلية والبعدية لدى عينة البحث التجريبية . </w:t>
      </w:r>
    </w:p>
    <w:p w:rsidR="00B01748" w:rsidRDefault="00B01748" w:rsidP="00B01748">
      <w:pPr>
        <w:spacing w:line="192"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4-2-2 عرض وتحليل نتائج ( المتغيرات الوظيفية ) بين الاختبارات القبلية والبعدية لدى عينة البحث الضابطة .</w:t>
      </w:r>
    </w:p>
    <w:p w:rsidR="00B01748" w:rsidRDefault="00F41DC6" w:rsidP="00B01748">
      <w:pPr>
        <w:spacing w:line="192" w:lineRule="auto"/>
        <w:jc w:val="lowKashida"/>
        <w:rPr>
          <w:rFonts w:ascii="Simplified Arabic" w:hAnsi="Simplified Arabic" w:cs="Simplified Arabic"/>
          <w:b/>
          <w:bCs/>
          <w:sz w:val="32"/>
          <w:szCs w:val="32"/>
          <w:rtl/>
        </w:rPr>
      </w:pPr>
      <w:r>
        <w:rPr>
          <w:rFonts w:ascii="Simplified Arabic" w:hAnsi="Simplified Arabic" w:cs="Simplified Arabic"/>
          <w:b/>
          <w:bCs/>
          <w:noProof/>
          <w:sz w:val="32"/>
          <w:szCs w:val="32"/>
          <w:rtl/>
        </w:rPr>
        <w:pict>
          <v:shape id="_x0000_s1467" type="#_x0000_t202" style="position:absolute;left:0;text-align:left;margin-left:-1.5pt;margin-top:-30.05pt;width:20.25pt;height:15.4pt;z-index:252122112;mso-width-relative:margin;mso-height-relative:margin" stroked="f">
            <v:textbox>
              <w:txbxContent>
                <w:p w:rsidR="006F228F" w:rsidRDefault="006F228F" w:rsidP="00B01748"/>
              </w:txbxContent>
            </v:textbox>
          </v:shape>
        </w:pict>
      </w:r>
      <w:r w:rsidR="00B01748">
        <w:rPr>
          <w:rFonts w:ascii="Simplified Arabic" w:hAnsi="Simplified Arabic" w:cs="Simplified Arabic" w:hint="cs"/>
          <w:b/>
          <w:bCs/>
          <w:sz w:val="32"/>
          <w:szCs w:val="32"/>
          <w:rtl/>
        </w:rPr>
        <w:t xml:space="preserve">4-2-3 عرض وتحليل نتائج ( المتغيرات الوظيفية ) بين بين المجموعة التجريبية والمجموعة الضابطة في الاختبارات البعدية . </w:t>
      </w:r>
    </w:p>
    <w:p w:rsidR="00B01748" w:rsidRDefault="00B01748" w:rsidP="00B01748">
      <w:pPr>
        <w:spacing w:line="192"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4-2-4 عرض وتحليل نتائج نسبة التطور ( للمتغيرات الوظيفية ) لدى المجموعة التجريبية والمجموعة الضابطة . </w:t>
      </w:r>
    </w:p>
    <w:p w:rsidR="00B01748" w:rsidRDefault="00B01748" w:rsidP="00B01748">
      <w:pPr>
        <w:spacing w:line="192"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4-2-5 مناقشة نتائج ( المتغيرات الوظيفية ) لدى المجموعة التجريبية والمجموعة الضابطة . </w:t>
      </w:r>
    </w:p>
    <w:p w:rsidR="00B01748" w:rsidRDefault="00B01748" w:rsidP="00B01748">
      <w:pPr>
        <w:spacing w:line="192"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4-2-5-1 النبض وقت الراحة .</w:t>
      </w:r>
    </w:p>
    <w:p w:rsidR="00B01748" w:rsidRDefault="00B01748" w:rsidP="00B01748">
      <w:pPr>
        <w:spacing w:line="192"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4-2-5-2 عدد مرات التنفس وقت الراحة .</w:t>
      </w:r>
    </w:p>
    <w:p w:rsidR="00B01748" w:rsidRDefault="00B01748" w:rsidP="00B01748">
      <w:pPr>
        <w:spacing w:line="192"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4-2-5-3 القدرة اللاهوائية القصيرة . </w:t>
      </w:r>
    </w:p>
    <w:p w:rsidR="00B01748" w:rsidRDefault="00B01748" w:rsidP="00B01748">
      <w:pPr>
        <w:spacing w:line="192"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4-3 عرض وتحليل نتائج اختبارات المهارات المركبة بين الاختبارات القبلية والبعدية لدى مجموعتي عينة البحث ومناقشتها . </w:t>
      </w:r>
    </w:p>
    <w:p w:rsidR="00B01748" w:rsidRDefault="00B01748" w:rsidP="00B01748">
      <w:pPr>
        <w:spacing w:line="192"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4-3-1 عرض وتحليل نتائج ( اختبارات المهارات المركبة ) بين الاختبارات القبلية والبعدية لدى عينة البحث التجريبية . </w:t>
      </w:r>
    </w:p>
    <w:p w:rsidR="00B01748" w:rsidRDefault="00B01748" w:rsidP="00B01748">
      <w:pPr>
        <w:spacing w:line="192"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4-3-2 عرض وتحليل نتائج ( اختبارات المهارات المركبة ) بين الاختبارات القبلية والبعدية لدى عينة البحث الضابطة .</w:t>
      </w:r>
    </w:p>
    <w:p w:rsidR="00B01748" w:rsidRDefault="00B01748" w:rsidP="00B01748">
      <w:pPr>
        <w:spacing w:line="192"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4-3-3 عرض وتحليل نتائج ( اختبارات المهارات المركبة ) بين المجموعة التجريبية والمجموعة الضابطة في الاختبارات البعدية . </w:t>
      </w:r>
    </w:p>
    <w:p w:rsidR="00B01748" w:rsidRDefault="00B01748" w:rsidP="00B01748">
      <w:pPr>
        <w:spacing w:line="192"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4-3-4 عرض وتحليل نتائج  نسبة التطور في ( اختبارات المهارات المركبة ) لدى المجموعة التجريبية والمجموعة الضابطة . </w:t>
      </w:r>
    </w:p>
    <w:p w:rsidR="00B01748" w:rsidRDefault="00B01748" w:rsidP="00B01748">
      <w:pPr>
        <w:spacing w:line="192" w:lineRule="auto"/>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4-3-5 مناقشة نتائج ( اختبارات المهارات المركبة ) لدى المجموعة التجريبية والمجموعة الضابطة . </w:t>
      </w:r>
    </w:p>
    <w:p w:rsidR="00B01748" w:rsidRDefault="00B01748" w:rsidP="00B01748">
      <w:pPr>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p>
    <w:p w:rsidR="00B01748" w:rsidRDefault="00B01748" w:rsidP="00B01748">
      <w:pPr>
        <w:jc w:val="lowKashida"/>
        <w:rPr>
          <w:rFonts w:ascii="Simplified Arabic" w:hAnsi="Simplified Arabic" w:cs="Simplified Arabic"/>
          <w:b/>
          <w:bCs/>
          <w:sz w:val="32"/>
          <w:szCs w:val="32"/>
          <w:rtl/>
        </w:rPr>
      </w:pPr>
    </w:p>
    <w:p w:rsidR="00B01748" w:rsidRDefault="00B01748" w:rsidP="00B01748">
      <w:pPr>
        <w:jc w:val="lowKashida"/>
        <w:rPr>
          <w:rFonts w:ascii="Simplified Arabic" w:hAnsi="Simplified Arabic" w:cs="Simplified Arabic"/>
          <w:b/>
          <w:bCs/>
          <w:sz w:val="32"/>
          <w:szCs w:val="32"/>
          <w:rtl/>
        </w:rPr>
      </w:pPr>
    </w:p>
    <w:p w:rsidR="00B01748" w:rsidRPr="00CE1291" w:rsidRDefault="00B01748" w:rsidP="00B01748">
      <w:pPr>
        <w:spacing w:before="60" w:after="60" w:line="288" w:lineRule="auto"/>
        <w:jc w:val="lowKashida"/>
        <w:rPr>
          <w:rFonts w:ascii="Simplified Arabic" w:hAnsi="Simplified Arabic" w:cs="Simplified Arabic"/>
          <w:b/>
          <w:bCs/>
          <w:sz w:val="32"/>
          <w:szCs w:val="32"/>
          <w:rtl/>
        </w:rPr>
      </w:pPr>
      <w:r w:rsidRPr="00CE1291">
        <w:rPr>
          <w:rFonts w:ascii="Simplified Arabic" w:hAnsi="Simplified Arabic" w:cs="Simplified Arabic"/>
          <w:b/>
          <w:bCs/>
          <w:sz w:val="32"/>
          <w:szCs w:val="32"/>
          <w:rtl/>
        </w:rPr>
        <w:t>4 -  عرض النتائج وتحليلها ومناقشتها : -</w:t>
      </w:r>
    </w:p>
    <w:p w:rsidR="00B01748" w:rsidRPr="00CE1291" w:rsidRDefault="00B01748" w:rsidP="006D4841">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b/>
          <w:bCs/>
          <w:sz w:val="28"/>
          <w:szCs w:val="28"/>
          <w:rtl/>
        </w:rPr>
        <w:tab/>
      </w:r>
      <w:r w:rsidRPr="00CE1291">
        <w:rPr>
          <w:rFonts w:ascii="Simplified Arabic" w:hAnsi="Simplified Arabic" w:cs="Simplified Arabic"/>
          <w:sz w:val="28"/>
          <w:szCs w:val="28"/>
          <w:rtl/>
        </w:rPr>
        <w:t xml:space="preserve"> يتضمن هذا الباب عرضاً للنتائج وتحليلها ومناقشتها  على وفق البي</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ات التي تم الحصول عليها ، بعد </w:t>
      </w:r>
      <w:r w:rsidR="006D4841" w:rsidRPr="00CE1291">
        <w:rPr>
          <w:rFonts w:ascii="Simplified Arabic" w:hAnsi="Simplified Arabic" w:cs="Simplified Arabic" w:hint="cs"/>
          <w:sz w:val="28"/>
          <w:szCs w:val="28"/>
          <w:rtl/>
        </w:rPr>
        <w:t>ال</w:t>
      </w:r>
      <w:r w:rsidR="006D4841">
        <w:rPr>
          <w:rFonts w:ascii="Simplified Arabic" w:hAnsi="Simplified Arabic" w:cs="Simplified Arabic" w:hint="cs"/>
          <w:sz w:val="28"/>
          <w:szCs w:val="28"/>
          <w:rtl/>
        </w:rPr>
        <w:t>ان</w:t>
      </w:r>
      <w:r w:rsidR="006D4841" w:rsidRPr="00CE1291">
        <w:rPr>
          <w:rFonts w:ascii="Simplified Arabic" w:hAnsi="Simplified Arabic" w:cs="Simplified Arabic" w:hint="cs"/>
          <w:sz w:val="28"/>
          <w:szCs w:val="28"/>
          <w:rtl/>
        </w:rPr>
        <w:t>تهاء</w:t>
      </w:r>
      <w:r w:rsidRPr="00CE1291">
        <w:rPr>
          <w:rFonts w:ascii="Simplified Arabic" w:hAnsi="Simplified Arabic" w:cs="Simplified Arabic"/>
          <w:sz w:val="28"/>
          <w:szCs w:val="28"/>
          <w:rtl/>
        </w:rPr>
        <w:t xml:space="preserve"> من تطبيق ال</w:t>
      </w:r>
      <w:r w:rsidRPr="00CE1291">
        <w:rPr>
          <w:rFonts w:ascii="Simplified Arabic" w:hAnsi="Simplified Arabic" w:cs="Simplified Arabic"/>
          <w:sz w:val="28"/>
          <w:szCs w:val="28"/>
          <w:rtl/>
          <w:lang w:bidi="ar-IQ"/>
        </w:rPr>
        <w:t xml:space="preserve">تمرينات الخاصة  باستخدام الشبكة التدريبية </w:t>
      </w:r>
      <w:r w:rsidRPr="00CE1291">
        <w:rPr>
          <w:rFonts w:ascii="Simplified Arabic" w:hAnsi="Simplified Arabic" w:cs="Simplified Arabic"/>
          <w:sz w:val="28"/>
          <w:szCs w:val="28"/>
          <w:rtl/>
        </w:rPr>
        <w:t>، وقد تم تحويلها إلى  جداول وأشكال بي</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ية ، " كونها أداة توضيحية للبحث </w:t>
      </w:r>
      <w:r w:rsidR="006D4841">
        <w:rPr>
          <w:rFonts w:ascii="Simplified Arabic" w:hAnsi="Simplified Arabic" w:cs="Simplified Arabic" w:hint="cs"/>
          <w:sz w:val="28"/>
          <w:szCs w:val="28"/>
          <w:rtl/>
        </w:rPr>
        <w:t>؛</w:t>
      </w:r>
      <w:r w:rsidRPr="00CE1291">
        <w:rPr>
          <w:rFonts w:ascii="Simplified Arabic" w:hAnsi="Simplified Arabic" w:cs="Simplified Arabic"/>
          <w:sz w:val="28"/>
          <w:szCs w:val="28"/>
          <w:rtl/>
        </w:rPr>
        <w:t xml:space="preserve"> ول</w:t>
      </w:r>
      <w:r>
        <w:rPr>
          <w:rFonts w:ascii="Simplified Arabic" w:hAnsi="Simplified Arabic" w:cs="Simplified Arabic"/>
          <w:sz w:val="28"/>
          <w:szCs w:val="28"/>
          <w:rtl/>
        </w:rPr>
        <w:t>أن</w:t>
      </w:r>
      <w:r w:rsidRPr="00CE1291">
        <w:rPr>
          <w:rFonts w:ascii="Simplified Arabic" w:hAnsi="Simplified Arabic" w:cs="Simplified Arabic"/>
          <w:sz w:val="28"/>
          <w:szCs w:val="28"/>
          <w:rtl/>
        </w:rPr>
        <w:t>ها تقلل من احتمالات الخطأ في المراحل التالية من البحث ، وتعزز الأدلة العلمية وتمنحها القوة "</w:t>
      </w:r>
      <w:r w:rsidRPr="00CE1291">
        <w:rPr>
          <w:rFonts w:ascii="Simplified Arabic" w:hAnsi="Simplified Arabic" w:cs="Simplified Arabic"/>
          <w:sz w:val="28"/>
          <w:szCs w:val="28"/>
          <w:vertAlign w:val="superscript"/>
          <w:rtl/>
        </w:rPr>
        <w:t>(</w:t>
      </w:r>
      <w:r w:rsidRPr="00CE1291">
        <w:rPr>
          <w:rStyle w:val="a7"/>
          <w:rFonts w:ascii="Simplified Arabic" w:hAnsi="Simplified Arabic" w:cs="Simplified Arabic"/>
          <w:sz w:val="28"/>
          <w:szCs w:val="28"/>
          <w:rtl/>
        </w:rPr>
        <w:footnoteReference w:id="122"/>
      </w:r>
      <w:r w:rsidRPr="00CE1291">
        <w:rPr>
          <w:rFonts w:ascii="Simplified Arabic" w:hAnsi="Simplified Arabic" w:cs="Simplified Arabic"/>
          <w:sz w:val="28"/>
          <w:szCs w:val="28"/>
          <w:vertAlign w:val="superscript"/>
          <w:rtl/>
        </w:rPr>
        <w:t>)</w:t>
      </w:r>
      <w:r w:rsidRPr="00CE1291">
        <w:rPr>
          <w:rFonts w:ascii="Simplified Arabic" w:hAnsi="Simplified Arabic" w:cs="Simplified Arabic"/>
          <w:sz w:val="28"/>
          <w:szCs w:val="28"/>
          <w:rtl/>
        </w:rPr>
        <w:t xml:space="preserve"> . </w:t>
      </w:r>
    </w:p>
    <w:p w:rsidR="00B01748" w:rsidRPr="00CE1291" w:rsidRDefault="00B01748" w:rsidP="006D4841">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sz w:val="28"/>
          <w:szCs w:val="28"/>
          <w:rtl/>
        </w:rPr>
        <w:tab/>
        <w:t>ومن أجل معرفة نتائج الاختبارات لعينة البحث وفي ضوء البي</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ات الإحصائية التي توصلت إليها نتائج البحث بعد </w:t>
      </w:r>
      <w:r w:rsidR="006D4841">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جراء الاختبارات القبلية والبعدية لعينة البحث ، فقد تم تنظيم عرض النتائج وتحليلها ومناقشتها بالترتيب الآتي : - </w:t>
      </w:r>
    </w:p>
    <w:p w:rsidR="00B01748" w:rsidRPr="00EE092F" w:rsidRDefault="00B01748" w:rsidP="00B01748">
      <w:pPr>
        <w:pStyle w:val="ab"/>
        <w:spacing w:line="288" w:lineRule="auto"/>
        <w:rPr>
          <w:b/>
          <w:bCs/>
          <w:sz w:val="30"/>
          <w:szCs w:val="30"/>
          <w:rtl/>
        </w:rPr>
      </w:pPr>
      <w:r w:rsidRPr="00EE092F">
        <w:rPr>
          <w:b/>
          <w:bCs/>
          <w:sz w:val="30"/>
          <w:szCs w:val="30"/>
          <w:rtl/>
        </w:rPr>
        <w:t>4-1 عرض وتحليل نتائج المتغيرات الكيموحيوية بين الاختبارات القبلية والبعدية  لدى مجموعتي عينة البحث ومناقشتها .</w:t>
      </w:r>
    </w:p>
    <w:tbl>
      <w:tblPr>
        <w:tblpPr w:leftFromText="180" w:rightFromText="180" w:vertAnchor="text" w:horzAnchor="margin" w:tblpXSpec="center" w:tblpY="1535"/>
        <w:bidiVisual/>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701"/>
        <w:gridCol w:w="851"/>
        <w:gridCol w:w="709"/>
        <w:gridCol w:w="992"/>
        <w:gridCol w:w="709"/>
        <w:gridCol w:w="708"/>
        <w:gridCol w:w="709"/>
        <w:gridCol w:w="992"/>
        <w:gridCol w:w="993"/>
      </w:tblGrid>
      <w:tr w:rsidR="00B01748" w:rsidRPr="00CE1291" w:rsidTr="00675A24">
        <w:trPr>
          <w:trHeight w:val="327"/>
        </w:trPr>
        <w:tc>
          <w:tcPr>
            <w:tcW w:w="9640" w:type="dxa"/>
            <w:gridSpan w:val="10"/>
            <w:tcBorders>
              <w:top w:val="nil"/>
              <w:left w:val="nil"/>
              <w:bottom w:val="single" w:sz="4" w:space="0" w:color="auto"/>
              <w:right w:val="nil"/>
            </w:tcBorders>
            <w:shd w:val="clear" w:color="auto" w:fill="FFFFFF" w:themeFill="background1"/>
          </w:tcPr>
          <w:p w:rsidR="00B01748" w:rsidRPr="008A074E" w:rsidRDefault="00B01748" w:rsidP="00723077">
            <w:pPr>
              <w:pStyle w:val="ab"/>
              <w:spacing w:line="288" w:lineRule="auto"/>
              <w:jc w:val="center"/>
              <w:rPr>
                <w:rFonts w:ascii="Simplified Arabic" w:hAnsi="Simplified Arabic" w:cs="Simplified Arabic"/>
                <w:b/>
                <w:bCs/>
                <w:sz w:val="26"/>
                <w:szCs w:val="26"/>
                <w:rtl/>
              </w:rPr>
            </w:pPr>
            <w:r w:rsidRPr="008A074E">
              <w:rPr>
                <w:rFonts w:ascii="Simplified Arabic" w:hAnsi="Simplified Arabic" w:cs="Simplified Arabic"/>
                <w:b/>
                <w:bCs/>
                <w:sz w:val="26"/>
                <w:szCs w:val="26"/>
                <w:rtl/>
              </w:rPr>
              <w:t>جدول (</w:t>
            </w:r>
            <w:r w:rsidR="00723077">
              <w:rPr>
                <w:rFonts w:ascii="Simplified Arabic" w:hAnsi="Simplified Arabic" w:cs="Simplified Arabic" w:hint="cs"/>
                <w:b/>
                <w:bCs/>
                <w:sz w:val="26"/>
                <w:szCs w:val="26"/>
                <w:rtl/>
              </w:rPr>
              <w:t>5</w:t>
            </w:r>
            <w:r w:rsidRPr="008A074E">
              <w:rPr>
                <w:rFonts w:ascii="Simplified Arabic" w:hAnsi="Simplified Arabic" w:cs="Simplified Arabic"/>
                <w:b/>
                <w:bCs/>
                <w:sz w:val="26"/>
                <w:szCs w:val="26"/>
                <w:rtl/>
              </w:rPr>
              <w:t>)</w:t>
            </w:r>
          </w:p>
          <w:p w:rsidR="00B01748" w:rsidRPr="00CE1291" w:rsidRDefault="00B01748" w:rsidP="00675A24">
            <w:pPr>
              <w:pStyle w:val="ab"/>
              <w:spacing w:line="288" w:lineRule="auto"/>
              <w:jc w:val="center"/>
              <w:rPr>
                <w:rFonts w:ascii="Simplified Arabic" w:hAnsi="Simplified Arabic" w:cs="Simplified Arabic"/>
                <w:sz w:val="28"/>
                <w:szCs w:val="28"/>
              </w:rPr>
            </w:pPr>
            <w:r w:rsidRPr="008A074E">
              <w:rPr>
                <w:rFonts w:ascii="Simplified Arabic" w:hAnsi="Simplified Arabic" w:cs="Simplified Arabic"/>
                <w:b/>
                <w:bCs/>
                <w:sz w:val="26"/>
                <w:szCs w:val="26"/>
                <w:rtl/>
              </w:rPr>
              <w:t xml:space="preserve">يبين الوسط الحسابي </w:t>
            </w:r>
            <w:r w:rsidR="006D4841" w:rsidRPr="008A074E">
              <w:rPr>
                <w:rFonts w:ascii="Simplified Arabic" w:hAnsi="Simplified Arabic" w:cs="Simplified Arabic" w:hint="cs"/>
                <w:b/>
                <w:bCs/>
                <w:sz w:val="26"/>
                <w:szCs w:val="26"/>
                <w:rtl/>
              </w:rPr>
              <w:t>وال</w:t>
            </w:r>
            <w:r w:rsidR="006D4841">
              <w:rPr>
                <w:rFonts w:ascii="Simplified Arabic" w:hAnsi="Simplified Arabic" w:cs="Simplified Arabic" w:hint="cs"/>
                <w:b/>
                <w:bCs/>
                <w:sz w:val="26"/>
                <w:szCs w:val="26"/>
                <w:rtl/>
              </w:rPr>
              <w:t>ان</w:t>
            </w:r>
            <w:r w:rsidR="006D4841" w:rsidRPr="008A074E">
              <w:rPr>
                <w:rFonts w:ascii="Simplified Arabic" w:hAnsi="Simplified Arabic" w:cs="Simplified Arabic" w:hint="cs"/>
                <w:b/>
                <w:bCs/>
                <w:sz w:val="26"/>
                <w:szCs w:val="26"/>
                <w:rtl/>
              </w:rPr>
              <w:t>حراف</w:t>
            </w:r>
            <w:r w:rsidRPr="008A074E">
              <w:rPr>
                <w:rFonts w:ascii="Simplified Arabic" w:hAnsi="Simplified Arabic" w:cs="Simplified Arabic"/>
                <w:b/>
                <w:bCs/>
                <w:sz w:val="26"/>
                <w:szCs w:val="26"/>
                <w:rtl/>
              </w:rPr>
              <w:t xml:space="preserve"> المعياري</w:t>
            </w:r>
            <w:r w:rsidRPr="008A074E">
              <w:rPr>
                <w:rFonts w:ascii="Simplified Arabic" w:hAnsi="Simplified Arabic" w:cs="Simplified Arabic" w:hint="cs"/>
                <w:b/>
                <w:bCs/>
                <w:sz w:val="26"/>
                <w:szCs w:val="26"/>
                <w:rtl/>
              </w:rPr>
              <w:t xml:space="preserve"> وفرق الأوساط الحسابية </w:t>
            </w:r>
            <w:r w:rsidR="006D4841" w:rsidRPr="008A074E">
              <w:rPr>
                <w:rFonts w:ascii="Simplified Arabic" w:hAnsi="Simplified Arabic" w:cs="Simplified Arabic" w:hint="cs"/>
                <w:b/>
                <w:bCs/>
                <w:sz w:val="26"/>
                <w:szCs w:val="26"/>
                <w:rtl/>
              </w:rPr>
              <w:t>وال</w:t>
            </w:r>
            <w:r w:rsidR="006D4841">
              <w:rPr>
                <w:rFonts w:ascii="Simplified Arabic" w:hAnsi="Simplified Arabic" w:cs="Simplified Arabic" w:hint="cs"/>
                <w:b/>
                <w:bCs/>
                <w:sz w:val="26"/>
                <w:szCs w:val="26"/>
                <w:rtl/>
              </w:rPr>
              <w:t>ان</w:t>
            </w:r>
            <w:r w:rsidR="006D4841" w:rsidRPr="008A074E">
              <w:rPr>
                <w:rFonts w:ascii="Simplified Arabic" w:hAnsi="Simplified Arabic" w:cs="Simplified Arabic" w:hint="cs"/>
                <w:b/>
                <w:bCs/>
                <w:sz w:val="26"/>
                <w:szCs w:val="26"/>
                <w:rtl/>
              </w:rPr>
              <w:t>حراف</w:t>
            </w:r>
            <w:r w:rsidRPr="008A074E">
              <w:rPr>
                <w:rFonts w:ascii="Simplified Arabic" w:hAnsi="Simplified Arabic" w:cs="Simplified Arabic" w:hint="cs"/>
                <w:b/>
                <w:bCs/>
                <w:sz w:val="26"/>
                <w:szCs w:val="26"/>
                <w:rtl/>
              </w:rPr>
              <w:t xml:space="preserve"> المعياري له</w:t>
            </w:r>
            <w:r w:rsidRPr="008A074E">
              <w:rPr>
                <w:rFonts w:ascii="Simplified Arabic" w:hAnsi="Simplified Arabic" w:cs="Simplified Arabic"/>
                <w:b/>
                <w:bCs/>
                <w:sz w:val="26"/>
                <w:szCs w:val="26"/>
                <w:rtl/>
              </w:rPr>
              <w:t xml:space="preserve"> وقيمة (ت) المحسوبة والجدولية بين </w:t>
            </w:r>
            <w:r w:rsidRPr="008A074E">
              <w:rPr>
                <w:rFonts w:ascii="Simplified Arabic" w:hAnsi="Simplified Arabic" w:cs="Simplified Arabic" w:hint="cs"/>
                <w:b/>
                <w:bCs/>
                <w:sz w:val="26"/>
                <w:szCs w:val="26"/>
                <w:rtl/>
              </w:rPr>
              <w:t xml:space="preserve">الاختبار القبلي والبعدي </w:t>
            </w:r>
            <w:r w:rsidRPr="008A074E">
              <w:rPr>
                <w:rFonts w:ascii="Simplified Arabic" w:hAnsi="Simplified Arabic" w:cs="Simplified Arabic"/>
                <w:b/>
                <w:bCs/>
                <w:sz w:val="26"/>
                <w:szCs w:val="26"/>
                <w:rtl/>
              </w:rPr>
              <w:t xml:space="preserve">في الاختبارات الكيموحيوية  </w:t>
            </w:r>
            <w:r w:rsidRPr="008A074E">
              <w:rPr>
                <w:rFonts w:ascii="Simplified Arabic" w:hAnsi="Simplified Arabic" w:cs="Simplified Arabic" w:hint="cs"/>
                <w:b/>
                <w:bCs/>
                <w:sz w:val="26"/>
                <w:szCs w:val="26"/>
                <w:rtl/>
              </w:rPr>
              <w:t>لدى المجموعة التجريبية</w:t>
            </w:r>
          </w:p>
        </w:tc>
      </w:tr>
      <w:tr w:rsidR="00B01748" w:rsidRPr="00CE1291" w:rsidTr="00675A24">
        <w:trPr>
          <w:trHeight w:val="312"/>
        </w:trPr>
        <w:tc>
          <w:tcPr>
            <w:tcW w:w="2977"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8A074E" w:rsidRDefault="00B01748" w:rsidP="00675A24">
            <w:pPr>
              <w:pStyle w:val="ab"/>
              <w:spacing w:line="288" w:lineRule="auto"/>
              <w:rPr>
                <w:rFonts w:ascii="Simplified Arabic" w:hAnsi="Simplified Arabic" w:cs="Simplified Arabic"/>
                <w:b/>
                <w:bCs/>
                <w:sz w:val="24"/>
                <w:szCs w:val="24"/>
                <w:rtl/>
              </w:rPr>
            </w:pPr>
            <w:r w:rsidRPr="008A074E">
              <w:rPr>
                <w:rFonts w:ascii="Simplified Arabic" w:hAnsi="Simplified Arabic" w:cs="Simplified Arabic"/>
                <w:b/>
                <w:bCs/>
                <w:sz w:val="24"/>
                <w:szCs w:val="24"/>
                <w:rtl/>
              </w:rPr>
              <w:t xml:space="preserve">   </w:t>
            </w:r>
            <w:r w:rsidRPr="008A074E">
              <w:rPr>
                <w:rFonts w:ascii="Simplified Arabic" w:hAnsi="Simplified Arabic" w:cs="Simplified Arabic" w:hint="cs"/>
                <w:b/>
                <w:bCs/>
                <w:sz w:val="24"/>
                <w:szCs w:val="24"/>
                <w:rtl/>
              </w:rPr>
              <w:t xml:space="preserve"> </w:t>
            </w:r>
            <w:r w:rsidRPr="008A074E">
              <w:rPr>
                <w:rFonts w:ascii="Simplified Arabic" w:hAnsi="Simplified Arabic" w:cs="Simplified Arabic"/>
                <w:b/>
                <w:bCs/>
                <w:sz w:val="24"/>
                <w:szCs w:val="24"/>
                <w:rtl/>
              </w:rPr>
              <w:t xml:space="preserve">الوسائل الإحصائية </w:t>
            </w:r>
          </w:p>
        </w:tc>
        <w:tc>
          <w:tcPr>
            <w:tcW w:w="1560"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8A074E" w:rsidRDefault="00B01748" w:rsidP="00675A24">
            <w:pPr>
              <w:pStyle w:val="ab"/>
              <w:spacing w:line="288" w:lineRule="auto"/>
              <w:rPr>
                <w:rFonts w:ascii="Simplified Arabic" w:hAnsi="Simplified Arabic" w:cs="Simplified Arabic"/>
                <w:b/>
                <w:bCs/>
                <w:sz w:val="24"/>
                <w:szCs w:val="24"/>
                <w:rtl/>
              </w:rPr>
            </w:pPr>
            <w:r w:rsidRPr="008A074E">
              <w:rPr>
                <w:rFonts w:ascii="Simplified Arabic" w:hAnsi="Simplified Arabic" w:cs="Simplified Arabic" w:hint="cs"/>
                <w:b/>
                <w:bCs/>
                <w:sz w:val="24"/>
                <w:szCs w:val="24"/>
                <w:rtl/>
              </w:rPr>
              <w:t>الاختبار القبلي</w:t>
            </w:r>
          </w:p>
        </w:tc>
        <w:tc>
          <w:tcPr>
            <w:tcW w:w="1701"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8A074E" w:rsidRDefault="00B01748" w:rsidP="00675A24">
            <w:pPr>
              <w:pStyle w:val="ab"/>
              <w:spacing w:line="288" w:lineRule="auto"/>
              <w:rPr>
                <w:rFonts w:ascii="Simplified Arabic" w:hAnsi="Simplified Arabic" w:cs="Simplified Arabic"/>
                <w:b/>
                <w:bCs/>
                <w:sz w:val="24"/>
                <w:szCs w:val="24"/>
                <w:rtl/>
              </w:rPr>
            </w:pPr>
            <w:r w:rsidRPr="008A074E">
              <w:rPr>
                <w:rFonts w:ascii="Simplified Arabic" w:hAnsi="Simplified Arabic" w:cs="Simplified Arabic" w:hint="cs"/>
                <w:b/>
                <w:bCs/>
                <w:sz w:val="24"/>
                <w:szCs w:val="24"/>
                <w:rtl/>
              </w:rPr>
              <w:t xml:space="preserve">الاختبار ألبعدي </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8A074E" w:rsidRDefault="00B01748" w:rsidP="00675A24">
            <w:pPr>
              <w:pStyle w:val="ab"/>
              <w:spacing w:line="288" w:lineRule="auto"/>
              <w:jc w:val="right"/>
              <w:rPr>
                <w:rFonts w:ascii="Simplified Arabic" w:hAnsi="Simplified Arabic" w:cs="Simplified Arabic"/>
                <w:b/>
                <w:bCs/>
                <w:sz w:val="24"/>
                <w:szCs w:val="24"/>
                <w:rtl/>
              </w:rPr>
            </w:pPr>
            <w:r w:rsidRPr="008A074E">
              <w:rPr>
                <w:rFonts w:ascii="Simplified Arabic" w:hAnsi="Simplified Arabic" w:cs="Simplified Arabic" w:hint="cs"/>
                <w:b/>
                <w:bCs/>
                <w:sz w:val="24"/>
                <w:szCs w:val="24"/>
                <w:rtl/>
              </w:rPr>
              <w:t>س ف</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8A074E" w:rsidRDefault="00B01748" w:rsidP="00675A24">
            <w:pPr>
              <w:pStyle w:val="ab"/>
              <w:spacing w:line="288" w:lineRule="auto"/>
              <w:jc w:val="right"/>
              <w:rPr>
                <w:rFonts w:ascii="Simplified Arabic" w:hAnsi="Simplified Arabic" w:cs="Simplified Arabic"/>
                <w:b/>
                <w:bCs/>
                <w:sz w:val="24"/>
                <w:szCs w:val="24"/>
                <w:rtl/>
              </w:rPr>
            </w:pPr>
            <w:r w:rsidRPr="008A074E">
              <w:rPr>
                <w:rFonts w:ascii="Simplified Arabic" w:hAnsi="Simplified Arabic" w:cs="Simplified Arabic" w:hint="cs"/>
                <w:b/>
                <w:bCs/>
                <w:sz w:val="24"/>
                <w:szCs w:val="24"/>
                <w:rtl/>
              </w:rPr>
              <w:t>ع ه</w:t>
            </w:r>
            <w:r>
              <w:rPr>
                <w:rFonts w:ascii="Simplified Arabic" w:hAnsi="Simplified Arabic" w:cs="Simplified Arabic" w:hint="cs"/>
                <w:b/>
                <w:bCs/>
                <w:sz w:val="24"/>
                <w:szCs w:val="24"/>
                <w:rtl/>
              </w:rPr>
              <w:t>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8A074E" w:rsidRDefault="00B01748" w:rsidP="00675A24">
            <w:pPr>
              <w:pStyle w:val="ab"/>
              <w:spacing w:line="288" w:lineRule="auto"/>
              <w:rPr>
                <w:rFonts w:ascii="Simplified Arabic" w:hAnsi="Simplified Arabic" w:cs="Simplified Arabic"/>
                <w:b/>
                <w:bCs/>
                <w:sz w:val="24"/>
                <w:szCs w:val="24"/>
                <w:rtl/>
              </w:rPr>
            </w:pPr>
            <w:r w:rsidRPr="008A074E">
              <w:rPr>
                <w:rFonts w:ascii="Simplified Arabic" w:hAnsi="Simplified Arabic" w:cs="Simplified Arabic"/>
                <w:b/>
                <w:bCs/>
                <w:sz w:val="24"/>
                <w:szCs w:val="24"/>
                <w:rtl/>
              </w:rPr>
              <w:t xml:space="preserve"> قيمة ت المحسوبة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8A074E" w:rsidRDefault="00B01748" w:rsidP="00675A24">
            <w:pPr>
              <w:pStyle w:val="ab"/>
              <w:spacing w:line="288" w:lineRule="auto"/>
              <w:rPr>
                <w:rFonts w:ascii="Simplified Arabic" w:hAnsi="Simplified Arabic" w:cs="Simplified Arabic"/>
                <w:b/>
                <w:bCs/>
                <w:sz w:val="24"/>
                <w:szCs w:val="24"/>
                <w:rtl/>
              </w:rPr>
            </w:pPr>
            <w:r w:rsidRPr="008A074E">
              <w:rPr>
                <w:rFonts w:ascii="Simplified Arabic" w:hAnsi="Simplified Arabic" w:cs="Simplified Arabic" w:hint="cs"/>
                <w:b/>
                <w:bCs/>
                <w:sz w:val="24"/>
                <w:szCs w:val="24"/>
                <w:rtl/>
              </w:rPr>
              <w:t>نتيجة الفروق</w:t>
            </w:r>
          </w:p>
        </w:tc>
      </w:tr>
      <w:tr w:rsidR="00B01748" w:rsidRPr="00CE1291" w:rsidTr="00675A24">
        <w:tc>
          <w:tcPr>
            <w:tcW w:w="1276" w:type="dxa"/>
            <w:tcBorders>
              <w:top w:val="single" w:sz="4" w:space="0" w:color="auto"/>
              <w:left w:val="single" w:sz="4" w:space="0" w:color="auto"/>
              <w:bottom w:val="single" w:sz="4" w:space="0" w:color="auto"/>
              <w:right w:val="single" w:sz="4" w:space="0" w:color="auto"/>
            </w:tcBorders>
            <w:vAlign w:val="center"/>
          </w:tcPr>
          <w:p w:rsidR="00B01748" w:rsidRPr="008A074E" w:rsidRDefault="00B01748" w:rsidP="00675A24">
            <w:pPr>
              <w:pStyle w:val="ab"/>
              <w:spacing w:line="288" w:lineRule="auto"/>
              <w:rPr>
                <w:rFonts w:ascii="Simplified Arabic" w:hAnsi="Simplified Arabic" w:cs="Simplified Arabic"/>
                <w:b/>
                <w:bCs/>
                <w:sz w:val="24"/>
                <w:szCs w:val="24"/>
              </w:rPr>
            </w:pPr>
            <w:r w:rsidRPr="008A074E">
              <w:rPr>
                <w:rFonts w:ascii="Simplified Arabic" w:hAnsi="Simplified Arabic" w:cs="Simplified Arabic"/>
                <w:b/>
                <w:bCs/>
                <w:sz w:val="24"/>
                <w:szCs w:val="24"/>
                <w:rtl/>
              </w:rPr>
              <w:t>الاختبارات</w:t>
            </w:r>
          </w:p>
        </w:tc>
        <w:tc>
          <w:tcPr>
            <w:tcW w:w="1701" w:type="dxa"/>
            <w:tcBorders>
              <w:top w:val="single" w:sz="4" w:space="0" w:color="auto"/>
              <w:left w:val="single" w:sz="4" w:space="0" w:color="auto"/>
              <w:bottom w:val="single" w:sz="4" w:space="0" w:color="auto"/>
              <w:right w:val="single" w:sz="4" w:space="0" w:color="auto"/>
            </w:tcBorders>
            <w:vAlign w:val="center"/>
          </w:tcPr>
          <w:p w:rsidR="00B01748" w:rsidRPr="00EE092F" w:rsidRDefault="00B01748" w:rsidP="00675A24">
            <w:pPr>
              <w:pStyle w:val="ab"/>
              <w:spacing w:line="288" w:lineRule="auto"/>
              <w:rPr>
                <w:rFonts w:ascii="Simplified Arabic" w:hAnsi="Simplified Arabic" w:cs="Simplified Arabic"/>
                <w:b/>
                <w:bCs/>
              </w:rPr>
            </w:pPr>
            <w:r w:rsidRPr="00EE092F">
              <w:rPr>
                <w:rFonts w:ascii="Simplified Arabic" w:hAnsi="Simplified Arabic" w:cs="Simplified Arabic" w:hint="cs"/>
                <w:b/>
                <w:bCs/>
                <w:rtl/>
              </w:rPr>
              <w:t>وحدة القياس</w:t>
            </w:r>
          </w:p>
        </w:tc>
        <w:tc>
          <w:tcPr>
            <w:tcW w:w="851"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jc w:val="center"/>
              <w:rPr>
                <w:rFonts w:ascii="Simplified Arabic" w:hAnsi="Simplified Arabic" w:cs="Simplified Arabic"/>
                <w:b/>
                <w:bCs/>
                <w:sz w:val="24"/>
                <w:szCs w:val="24"/>
              </w:rPr>
            </w:pPr>
            <w:r w:rsidRPr="008A074E">
              <w:rPr>
                <w:rFonts w:ascii="Simplified Arabic" w:hAnsi="Simplified Arabic" w:cs="Simplified Arabic"/>
                <w:b/>
                <w:bCs/>
                <w:sz w:val="24"/>
                <w:szCs w:val="24"/>
                <w:rtl/>
              </w:rPr>
              <w:t>سَ</w:t>
            </w:r>
          </w:p>
        </w:tc>
        <w:tc>
          <w:tcPr>
            <w:tcW w:w="709"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rPr>
                <w:rFonts w:ascii="Simplified Arabic" w:hAnsi="Simplified Arabic" w:cs="Simplified Arabic"/>
                <w:b/>
                <w:bCs/>
                <w:sz w:val="24"/>
                <w:szCs w:val="24"/>
              </w:rPr>
            </w:pPr>
            <w:r w:rsidRPr="008A074E">
              <w:rPr>
                <w:rFonts w:ascii="Simplified Arabic" w:hAnsi="Simplified Arabic" w:cs="Simplified Arabic" w:hint="cs"/>
                <w:b/>
                <w:bCs/>
                <w:sz w:val="24"/>
                <w:szCs w:val="24"/>
                <w:u w:val="single"/>
                <w:rtl/>
              </w:rPr>
              <w:t>+</w:t>
            </w:r>
            <w:r w:rsidRPr="008A074E">
              <w:rPr>
                <w:rFonts w:ascii="Simplified Arabic" w:hAnsi="Simplified Arabic" w:cs="Simplified Arabic" w:hint="cs"/>
                <w:b/>
                <w:bCs/>
                <w:sz w:val="24"/>
                <w:szCs w:val="24"/>
                <w:rtl/>
              </w:rPr>
              <w:t xml:space="preserve"> </w:t>
            </w:r>
            <w:r w:rsidRPr="008A074E">
              <w:rPr>
                <w:rFonts w:ascii="Simplified Arabic" w:hAnsi="Simplified Arabic" w:cs="Simplified Arabic"/>
                <w:b/>
                <w:bCs/>
                <w:sz w:val="24"/>
                <w:szCs w:val="24"/>
                <w:rtl/>
              </w:rPr>
              <w:t>ع</w:t>
            </w:r>
          </w:p>
        </w:tc>
        <w:tc>
          <w:tcPr>
            <w:tcW w:w="992"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jc w:val="center"/>
              <w:rPr>
                <w:rFonts w:ascii="Simplified Arabic" w:hAnsi="Simplified Arabic" w:cs="Simplified Arabic"/>
                <w:b/>
                <w:bCs/>
                <w:sz w:val="24"/>
                <w:szCs w:val="24"/>
              </w:rPr>
            </w:pPr>
            <w:r w:rsidRPr="008A074E">
              <w:rPr>
                <w:rFonts w:ascii="Simplified Arabic" w:hAnsi="Simplified Arabic" w:cs="Simplified Arabic"/>
                <w:b/>
                <w:bCs/>
                <w:sz w:val="24"/>
                <w:szCs w:val="24"/>
                <w:rtl/>
              </w:rPr>
              <w:t>سَ</w:t>
            </w:r>
          </w:p>
        </w:tc>
        <w:tc>
          <w:tcPr>
            <w:tcW w:w="709"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rPr>
                <w:rFonts w:ascii="Simplified Arabic" w:hAnsi="Simplified Arabic" w:cs="Simplified Arabic"/>
                <w:b/>
                <w:bCs/>
                <w:sz w:val="24"/>
                <w:szCs w:val="24"/>
              </w:rPr>
            </w:pPr>
            <w:r w:rsidRPr="008A074E">
              <w:rPr>
                <w:rFonts w:ascii="Simplified Arabic" w:hAnsi="Simplified Arabic" w:cs="Simplified Arabic" w:hint="cs"/>
                <w:b/>
                <w:bCs/>
                <w:sz w:val="24"/>
                <w:szCs w:val="24"/>
                <w:u w:val="single"/>
                <w:rtl/>
              </w:rPr>
              <w:t>+</w:t>
            </w:r>
            <w:r w:rsidRPr="008A074E">
              <w:rPr>
                <w:rFonts w:ascii="Simplified Arabic" w:hAnsi="Simplified Arabic" w:cs="Simplified Arabic" w:hint="cs"/>
                <w:b/>
                <w:bCs/>
                <w:sz w:val="24"/>
                <w:szCs w:val="24"/>
                <w:rtl/>
              </w:rPr>
              <w:t xml:space="preserve"> </w:t>
            </w:r>
            <w:r w:rsidRPr="008A074E">
              <w:rPr>
                <w:rFonts w:ascii="Simplified Arabic" w:hAnsi="Simplified Arabic" w:cs="Simplified Arabic"/>
                <w:b/>
                <w:bCs/>
                <w:sz w:val="24"/>
                <w:szCs w:val="24"/>
                <w:rtl/>
              </w:rPr>
              <w:t>ع</w:t>
            </w:r>
          </w:p>
        </w:tc>
        <w:tc>
          <w:tcPr>
            <w:tcW w:w="708" w:type="dxa"/>
            <w:vMerge/>
            <w:tcBorders>
              <w:top w:val="single" w:sz="4" w:space="0" w:color="auto"/>
              <w:left w:val="single" w:sz="4" w:space="0" w:color="auto"/>
              <w:bottom w:val="single" w:sz="4" w:space="0" w:color="auto"/>
              <w:right w:val="single" w:sz="4" w:space="0" w:color="auto"/>
            </w:tcBorders>
            <w:vAlign w:val="center"/>
          </w:tcPr>
          <w:p w:rsidR="00B01748" w:rsidRPr="008A074E" w:rsidRDefault="00B01748" w:rsidP="00675A24">
            <w:pPr>
              <w:pStyle w:val="ab"/>
              <w:spacing w:line="288" w:lineRule="auto"/>
              <w:jc w:val="right"/>
              <w:rPr>
                <w:rFonts w:ascii="Simplified Arabic" w:hAnsi="Simplified Arabic" w:cs="Simplified Arabic"/>
                <w:b/>
                <w:bCs/>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B01748" w:rsidRPr="008A074E" w:rsidRDefault="00B01748" w:rsidP="00675A24">
            <w:pPr>
              <w:pStyle w:val="ab"/>
              <w:spacing w:line="288" w:lineRule="auto"/>
              <w:jc w:val="right"/>
              <w:rPr>
                <w:rFonts w:ascii="Simplified Arabic" w:hAnsi="Simplified Arabic" w:cs="Simplified Arabic"/>
                <w:b/>
                <w:bCs/>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B01748" w:rsidRPr="008A074E" w:rsidRDefault="00B01748" w:rsidP="00675A24">
            <w:pPr>
              <w:pStyle w:val="ab"/>
              <w:spacing w:line="288" w:lineRule="auto"/>
              <w:jc w:val="right"/>
              <w:rPr>
                <w:rFonts w:ascii="Simplified Arabic" w:hAnsi="Simplified Arabic" w:cs="Simplified Arabic"/>
                <w:b/>
                <w:bCs/>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B01748" w:rsidRPr="008A074E" w:rsidRDefault="00B01748" w:rsidP="00675A24">
            <w:pPr>
              <w:pStyle w:val="ab"/>
              <w:spacing w:line="288" w:lineRule="auto"/>
              <w:rPr>
                <w:rFonts w:ascii="Simplified Arabic" w:hAnsi="Simplified Arabic" w:cs="Simplified Arabic"/>
                <w:b/>
                <w:bCs/>
                <w:sz w:val="24"/>
                <w:szCs w:val="24"/>
              </w:rPr>
            </w:pPr>
          </w:p>
        </w:tc>
      </w:tr>
      <w:tr w:rsidR="00B01748" w:rsidRPr="00CE1291" w:rsidTr="00675A24">
        <w:tc>
          <w:tcPr>
            <w:tcW w:w="1276" w:type="dxa"/>
            <w:tcBorders>
              <w:top w:val="single" w:sz="4" w:space="0" w:color="auto"/>
              <w:left w:val="single" w:sz="4" w:space="0" w:color="auto"/>
              <w:bottom w:val="single" w:sz="4" w:space="0" w:color="auto"/>
              <w:right w:val="single" w:sz="4" w:space="0" w:color="auto"/>
            </w:tcBorders>
          </w:tcPr>
          <w:p w:rsidR="00B01748" w:rsidRPr="00FB5740" w:rsidRDefault="00B01748" w:rsidP="00675A24">
            <w:pPr>
              <w:pStyle w:val="ab"/>
              <w:spacing w:line="288" w:lineRule="auto"/>
              <w:rPr>
                <w:rFonts w:ascii="Simplified Arabic" w:hAnsi="Simplified Arabic" w:cs="Simplified Arabic"/>
                <w:b/>
                <w:bCs/>
                <w:sz w:val="24"/>
                <w:szCs w:val="24"/>
                <w:lang w:bidi="ar-IQ"/>
              </w:rPr>
            </w:pPr>
            <w:r w:rsidRPr="00FB5740">
              <w:rPr>
                <w:rFonts w:ascii="Simplified Arabic" w:hAnsi="Simplified Arabic" w:cs="Simplified Arabic" w:hint="cs"/>
                <w:b/>
                <w:bCs/>
                <w:sz w:val="24"/>
                <w:szCs w:val="24"/>
                <w:rtl/>
                <w:lang w:bidi="ar-IQ"/>
              </w:rPr>
              <w:t>الكلور</w:t>
            </w:r>
          </w:p>
        </w:tc>
        <w:tc>
          <w:tcPr>
            <w:tcW w:w="1701" w:type="dxa"/>
            <w:tcBorders>
              <w:top w:val="single" w:sz="4" w:space="0" w:color="auto"/>
              <w:left w:val="single" w:sz="4" w:space="0" w:color="auto"/>
              <w:bottom w:val="single" w:sz="4" w:space="0" w:color="auto"/>
              <w:right w:val="single" w:sz="4" w:space="0" w:color="auto"/>
            </w:tcBorders>
          </w:tcPr>
          <w:p w:rsidR="00B01748" w:rsidRPr="00EE092F" w:rsidRDefault="00B01748" w:rsidP="00675A24">
            <w:pPr>
              <w:pStyle w:val="ab"/>
              <w:spacing w:line="288" w:lineRule="auto"/>
              <w:rPr>
                <w:rFonts w:ascii="Simplified Arabic" w:hAnsi="Simplified Arabic" w:cs="Simplified Arabic"/>
                <w:lang w:bidi="ar-IQ"/>
              </w:rPr>
            </w:pPr>
            <w:r w:rsidRPr="00EE092F">
              <w:rPr>
                <w:rFonts w:ascii="Simplified Arabic" w:hAnsi="Simplified Arabic" w:cs="Simplified Arabic" w:hint="cs"/>
                <w:b/>
                <w:bCs/>
                <w:rtl/>
              </w:rPr>
              <w:t>مليغرام/100 مليلتر</w:t>
            </w:r>
          </w:p>
        </w:tc>
        <w:tc>
          <w:tcPr>
            <w:tcW w:w="851"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rPr>
                <w:rFonts w:ascii="Simplified Arabic" w:hAnsi="Simplified Arabic" w:cs="Simplified Arabic"/>
                <w:b/>
                <w:bCs/>
                <w:sz w:val="24"/>
                <w:szCs w:val="24"/>
                <w:rtl/>
              </w:rPr>
            </w:pPr>
            <w:r w:rsidRPr="008A074E">
              <w:rPr>
                <w:rFonts w:ascii="Simplified Arabic" w:hAnsi="Simplified Arabic" w:cs="Simplified Arabic" w:hint="cs"/>
                <w:b/>
                <w:bCs/>
                <w:color w:val="000000"/>
                <w:sz w:val="24"/>
                <w:szCs w:val="24"/>
                <w:rtl/>
              </w:rPr>
              <w:t>120,4</w:t>
            </w:r>
          </w:p>
        </w:tc>
        <w:tc>
          <w:tcPr>
            <w:tcW w:w="709"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rPr>
                <w:rFonts w:ascii="Simplified Arabic" w:hAnsi="Simplified Arabic" w:cs="Simplified Arabic"/>
                <w:b/>
                <w:bCs/>
                <w:sz w:val="24"/>
                <w:szCs w:val="24"/>
              </w:rPr>
            </w:pPr>
            <w:r w:rsidRPr="008A074E">
              <w:rPr>
                <w:rFonts w:ascii="Simplified Arabic" w:hAnsi="Simplified Arabic" w:cs="Simplified Arabic" w:hint="cs"/>
                <w:b/>
                <w:bCs/>
                <w:color w:val="000000"/>
                <w:sz w:val="24"/>
                <w:szCs w:val="24"/>
                <w:rtl/>
              </w:rPr>
              <w:t>3,39</w:t>
            </w:r>
          </w:p>
        </w:tc>
        <w:tc>
          <w:tcPr>
            <w:tcW w:w="992"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rPr>
                <w:rFonts w:ascii="Simplified Arabic" w:hAnsi="Simplified Arabic" w:cs="Simplified Arabic"/>
                <w:b/>
                <w:bCs/>
                <w:sz w:val="24"/>
                <w:szCs w:val="24"/>
                <w:rtl/>
              </w:rPr>
            </w:pPr>
            <w:r w:rsidRPr="008A074E">
              <w:rPr>
                <w:rFonts w:ascii="Simplified Arabic" w:hAnsi="Simplified Arabic" w:cs="Simplified Arabic" w:hint="cs"/>
                <w:b/>
                <w:bCs/>
                <w:color w:val="000000"/>
                <w:sz w:val="24"/>
                <w:szCs w:val="24"/>
                <w:rtl/>
              </w:rPr>
              <w:t>122,58</w:t>
            </w:r>
          </w:p>
        </w:tc>
        <w:tc>
          <w:tcPr>
            <w:tcW w:w="709"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rPr>
                <w:rFonts w:ascii="Simplified Arabic" w:hAnsi="Simplified Arabic" w:cs="Simplified Arabic"/>
                <w:b/>
                <w:bCs/>
                <w:sz w:val="24"/>
                <w:szCs w:val="24"/>
                <w:rtl/>
              </w:rPr>
            </w:pPr>
            <w:r w:rsidRPr="008A074E">
              <w:rPr>
                <w:rFonts w:ascii="Simplified Arabic" w:hAnsi="Simplified Arabic" w:cs="Simplified Arabic" w:hint="cs"/>
                <w:b/>
                <w:bCs/>
                <w:color w:val="000000"/>
                <w:sz w:val="24"/>
                <w:szCs w:val="24"/>
                <w:rtl/>
              </w:rPr>
              <w:t>2,28</w:t>
            </w:r>
          </w:p>
        </w:tc>
        <w:tc>
          <w:tcPr>
            <w:tcW w:w="708"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jc w:val="right"/>
              <w:rPr>
                <w:rFonts w:ascii="Simplified Arabic" w:hAnsi="Simplified Arabic" w:cs="Simplified Arabic"/>
                <w:b/>
                <w:bCs/>
                <w:sz w:val="24"/>
                <w:szCs w:val="24"/>
              </w:rPr>
            </w:pPr>
            <w:r w:rsidRPr="008A074E">
              <w:rPr>
                <w:rFonts w:ascii="Simplified Arabic" w:hAnsi="Simplified Arabic" w:cs="Simplified Arabic" w:hint="cs"/>
                <w:b/>
                <w:bCs/>
                <w:sz w:val="24"/>
                <w:szCs w:val="24"/>
                <w:rtl/>
              </w:rPr>
              <w:t>2,18</w:t>
            </w:r>
          </w:p>
        </w:tc>
        <w:tc>
          <w:tcPr>
            <w:tcW w:w="709"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jc w:val="right"/>
              <w:rPr>
                <w:rFonts w:ascii="Simplified Arabic" w:hAnsi="Simplified Arabic" w:cs="Simplified Arabic"/>
                <w:b/>
                <w:bCs/>
                <w:sz w:val="24"/>
                <w:szCs w:val="24"/>
              </w:rPr>
            </w:pPr>
            <w:r w:rsidRPr="008A074E">
              <w:rPr>
                <w:rFonts w:ascii="Simplified Arabic" w:hAnsi="Simplified Arabic" w:cs="Simplified Arabic" w:hint="cs"/>
                <w:b/>
                <w:bCs/>
                <w:sz w:val="24"/>
                <w:szCs w:val="24"/>
                <w:rtl/>
              </w:rPr>
              <w:t>1,19</w:t>
            </w:r>
          </w:p>
        </w:tc>
        <w:tc>
          <w:tcPr>
            <w:tcW w:w="992"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jc w:val="center"/>
              <w:rPr>
                <w:rFonts w:ascii="Simplified Arabic" w:hAnsi="Simplified Arabic" w:cs="Simplified Arabic"/>
                <w:b/>
                <w:bCs/>
                <w:sz w:val="24"/>
                <w:szCs w:val="24"/>
              </w:rPr>
            </w:pPr>
            <w:r w:rsidRPr="008A074E">
              <w:rPr>
                <w:rFonts w:ascii="Simplified Arabic" w:hAnsi="Simplified Arabic" w:cs="Simplified Arabic" w:hint="cs"/>
                <w:b/>
                <w:bCs/>
                <w:sz w:val="24"/>
                <w:szCs w:val="24"/>
                <w:rtl/>
              </w:rPr>
              <w:t>6,8</w:t>
            </w:r>
          </w:p>
        </w:tc>
        <w:tc>
          <w:tcPr>
            <w:tcW w:w="993"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jc w:val="center"/>
              <w:rPr>
                <w:rFonts w:ascii="Simplified Arabic" w:hAnsi="Simplified Arabic" w:cs="Simplified Arabic"/>
                <w:b/>
                <w:bCs/>
                <w:sz w:val="24"/>
                <w:szCs w:val="24"/>
              </w:rPr>
            </w:pPr>
            <w:r w:rsidRPr="008A074E">
              <w:rPr>
                <w:rFonts w:ascii="Simplified Arabic" w:hAnsi="Simplified Arabic" w:cs="Simplified Arabic"/>
                <w:b/>
                <w:bCs/>
                <w:sz w:val="24"/>
                <w:szCs w:val="24"/>
                <w:rtl/>
              </w:rPr>
              <w:t>معنوي</w:t>
            </w:r>
          </w:p>
        </w:tc>
      </w:tr>
      <w:tr w:rsidR="00B01748" w:rsidRPr="00CE1291" w:rsidTr="00675A24">
        <w:tc>
          <w:tcPr>
            <w:tcW w:w="1276" w:type="dxa"/>
            <w:tcBorders>
              <w:top w:val="single" w:sz="4" w:space="0" w:color="auto"/>
              <w:left w:val="single" w:sz="4" w:space="0" w:color="auto"/>
              <w:bottom w:val="single" w:sz="4" w:space="0" w:color="auto"/>
              <w:right w:val="single" w:sz="4" w:space="0" w:color="auto"/>
            </w:tcBorders>
          </w:tcPr>
          <w:p w:rsidR="00B01748" w:rsidRPr="00FB5740" w:rsidRDefault="00B01748" w:rsidP="00675A24">
            <w:pPr>
              <w:pStyle w:val="ab"/>
              <w:spacing w:line="288" w:lineRule="auto"/>
              <w:rPr>
                <w:rFonts w:ascii="Simplified Arabic" w:hAnsi="Simplified Arabic" w:cs="Simplified Arabic"/>
                <w:b/>
                <w:bCs/>
                <w:sz w:val="24"/>
                <w:szCs w:val="24"/>
                <w:rtl/>
              </w:rPr>
            </w:pPr>
            <w:r w:rsidRPr="00FB5740">
              <w:rPr>
                <w:rFonts w:ascii="Simplified Arabic" w:hAnsi="Simplified Arabic" w:cs="Simplified Arabic" w:hint="cs"/>
                <w:b/>
                <w:bCs/>
                <w:sz w:val="24"/>
                <w:szCs w:val="24"/>
                <w:rtl/>
              </w:rPr>
              <w:t>البوتاسيوم</w:t>
            </w:r>
          </w:p>
        </w:tc>
        <w:tc>
          <w:tcPr>
            <w:tcW w:w="1701" w:type="dxa"/>
            <w:tcBorders>
              <w:top w:val="single" w:sz="4" w:space="0" w:color="auto"/>
              <w:left w:val="single" w:sz="4" w:space="0" w:color="auto"/>
              <w:bottom w:val="single" w:sz="4" w:space="0" w:color="auto"/>
              <w:right w:val="single" w:sz="4" w:space="0" w:color="auto"/>
            </w:tcBorders>
          </w:tcPr>
          <w:p w:rsidR="00B01748" w:rsidRPr="00EE092F" w:rsidRDefault="00B01748" w:rsidP="00675A24">
            <w:pPr>
              <w:pStyle w:val="ab"/>
              <w:spacing w:line="288" w:lineRule="auto"/>
              <w:rPr>
                <w:rFonts w:ascii="Simplified Arabic" w:hAnsi="Simplified Arabic" w:cs="Simplified Arabic"/>
                <w:rtl/>
              </w:rPr>
            </w:pPr>
            <w:r w:rsidRPr="00EE092F">
              <w:rPr>
                <w:rFonts w:ascii="Simplified Arabic" w:hAnsi="Simplified Arabic" w:cs="Simplified Arabic" w:hint="cs"/>
                <w:b/>
                <w:bCs/>
                <w:rtl/>
              </w:rPr>
              <w:t>مليغرام/100 مليلتر</w:t>
            </w:r>
          </w:p>
        </w:tc>
        <w:tc>
          <w:tcPr>
            <w:tcW w:w="851"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rPr>
                <w:rFonts w:ascii="Simplified Arabic" w:hAnsi="Simplified Arabic" w:cs="Simplified Arabic"/>
                <w:b/>
                <w:bCs/>
                <w:sz w:val="24"/>
                <w:szCs w:val="24"/>
                <w:rtl/>
              </w:rPr>
            </w:pPr>
            <w:r w:rsidRPr="008A074E">
              <w:rPr>
                <w:rFonts w:ascii="Simplified Arabic" w:hAnsi="Simplified Arabic" w:cs="Simplified Arabic" w:hint="cs"/>
                <w:b/>
                <w:bCs/>
                <w:color w:val="000000"/>
                <w:sz w:val="24"/>
                <w:szCs w:val="24"/>
                <w:rtl/>
              </w:rPr>
              <w:t>4,02</w:t>
            </w:r>
          </w:p>
        </w:tc>
        <w:tc>
          <w:tcPr>
            <w:tcW w:w="709"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rPr>
                <w:rFonts w:ascii="Simplified Arabic" w:hAnsi="Simplified Arabic" w:cs="Simplified Arabic"/>
                <w:b/>
                <w:bCs/>
                <w:sz w:val="24"/>
                <w:szCs w:val="24"/>
                <w:rtl/>
              </w:rPr>
            </w:pPr>
            <w:r w:rsidRPr="008A074E">
              <w:rPr>
                <w:rFonts w:ascii="Simplified Arabic" w:hAnsi="Simplified Arabic" w:cs="Simplified Arabic" w:hint="cs"/>
                <w:b/>
                <w:bCs/>
                <w:color w:val="000000"/>
                <w:sz w:val="24"/>
                <w:szCs w:val="24"/>
                <w:rtl/>
              </w:rPr>
              <w:t>0,61</w:t>
            </w:r>
          </w:p>
        </w:tc>
        <w:tc>
          <w:tcPr>
            <w:tcW w:w="992"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rPr>
                <w:rFonts w:ascii="Simplified Arabic" w:hAnsi="Simplified Arabic" w:cs="Simplified Arabic"/>
                <w:b/>
                <w:bCs/>
                <w:sz w:val="24"/>
                <w:szCs w:val="24"/>
                <w:rtl/>
              </w:rPr>
            </w:pPr>
            <w:r w:rsidRPr="008A074E">
              <w:rPr>
                <w:rFonts w:ascii="Simplified Arabic" w:hAnsi="Simplified Arabic" w:cs="Simplified Arabic" w:hint="cs"/>
                <w:b/>
                <w:bCs/>
                <w:color w:val="000000"/>
                <w:sz w:val="24"/>
                <w:szCs w:val="24"/>
                <w:rtl/>
              </w:rPr>
              <w:t>4,67</w:t>
            </w:r>
          </w:p>
        </w:tc>
        <w:tc>
          <w:tcPr>
            <w:tcW w:w="709"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rPr>
                <w:rFonts w:ascii="Simplified Arabic" w:hAnsi="Simplified Arabic" w:cs="Simplified Arabic"/>
                <w:b/>
                <w:bCs/>
                <w:sz w:val="24"/>
                <w:szCs w:val="24"/>
                <w:rtl/>
              </w:rPr>
            </w:pPr>
            <w:r w:rsidRPr="008A074E">
              <w:rPr>
                <w:rFonts w:ascii="Simplified Arabic" w:hAnsi="Simplified Arabic" w:cs="Simplified Arabic" w:hint="cs"/>
                <w:b/>
                <w:bCs/>
                <w:color w:val="000000"/>
                <w:sz w:val="24"/>
                <w:szCs w:val="24"/>
                <w:rtl/>
              </w:rPr>
              <w:t>0,39</w:t>
            </w:r>
          </w:p>
        </w:tc>
        <w:tc>
          <w:tcPr>
            <w:tcW w:w="708"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jc w:val="right"/>
              <w:rPr>
                <w:rFonts w:ascii="Simplified Arabic" w:hAnsi="Simplified Arabic" w:cs="Simplified Arabic"/>
                <w:b/>
                <w:bCs/>
                <w:sz w:val="24"/>
                <w:szCs w:val="24"/>
                <w:rtl/>
              </w:rPr>
            </w:pPr>
            <w:r w:rsidRPr="008A074E">
              <w:rPr>
                <w:rFonts w:ascii="Simplified Arabic" w:hAnsi="Simplified Arabic" w:cs="Simplified Arabic" w:hint="cs"/>
                <w:b/>
                <w:bCs/>
                <w:sz w:val="24"/>
                <w:szCs w:val="24"/>
                <w:rtl/>
              </w:rPr>
              <w:t>0,65</w:t>
            </w:r>
          </w:p>
        </w:tc>
        <w:tc>
          <w:tcPr>
            <w:tcW w:w="709"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jc w:val="right"/>
              <w:rPr>
                <w:rFonts w:ascii="Simplified Arabic" w:hAnsi="Simplified Arabic" w:cs="Simplified Arabic"/>
                <w:b/>
                <w:bCs/>
                <w:sz w:val="24"/>
                <w:szCs w:val="24"/>
                <w:rtl/>
              </w:rPr>
            </w:pPr>
            <w:r w:rsidRPr="008A074E">
              <w:rPr>
                <w:rFonts w:ascii="Simplified Arabic" w:hAnsi="Simplified Arabic" w:cs="Simplified Arabic" w:hint="cs"/>
                <w:b/>
                <w:bCs/>
                <w:sz w:val="24"/>
                <w:szCs w:val="24"/>
                <w:rtl/>
              </w:rPr>
              <w:t>0,4</w:t>
            </w:r>
          </w:p>
        </w:tc>
        <w:tc>
          <w:tcPr>
            <w:tcW w:w="992"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jc w:val="center"/>
              <w:rPr>
                <w:rFonts w:ascii="Simplified Arabic" w:hAnsi="Simplified Arabic" w:cs="Simplified Arabic"/>
                <w:b/>
                <w:bCs/>
                <w:sz w:val="24"/>
                <w:szCs w:val="24"/>
                <w:rtl/>
              </w:rPr>
            </w:pPr>
            <w:r w:rsidRPr="008A074E">
              <w:rPr>
                <w:rFonts w:ascii="Simplified Arabic" w:hAnsi="Simplified Arabic" w:cs="Simplified Arabic" w:hint="cs"/>
                <w:b/>
                <w:bCs/>
                <w:sz w:val="24"/>
                <w:szCs w:val="24"/>
                <w:rtl/>
              </w:rPr>
              <w:t>5,56</w:t>
            </w:r>
          </w:p>
        </w:tc>
        <w:tc>
          <w:tcPr>
            <w:tcW w:w="993"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jc w:val="center"/>
              <w:rPr>
                <w:rFonts w:ascii="Simplified Arabic" w:hAnsi="Simplified Arabic" w:cs="Simplified Arabic"/>
                <w:b/>
                <w:bCs/>
                <w:sz w:val="24"/>
                <w:szCs w:val="24"/>
              </w:rPr>
            </w:pPr>
            <w:r w:rsidRPr="008A074E">
              <w:rPr>
                <w:rFonts w:ascii="Simplified Arabic" w:hAnsi="Simplified Arabic" w:cs="Simplified Arabic"/>
                <w:b/>
                <w:bCs/>
                <w:sz w:val="24"/>
                <w:szCs w:val="24"/>
                <w:rtl/>
              </w:rPr>
              <w:t>معنوي</w:t>
            </w:r>
          </w:p>
        </w:tc>
      </w:tr>
      <w:tr w:rsidR="00B01748" w:rsidRPr="00CE1291" w:rsidTr="00675A24">
        <w:tc>
          <w:tcPr>
            <w:tcW w:w="1276" w:type="dxa"/>
            <w:tcBorders>
              <w:top w:val="single" w:sz="4" w:space="0" w:color="auto"/>
              <w:left w:val="single" w:sz="4" w:space="0" w:color="auto"/>
              <w:bottom w:val="single" w:sz="4" w:space="0" w:color="auto"/>
              <w:right w:val="single" w:sz="4" w:space="0" w:color="auto"/>
            </w:tcBorders>
          </w:tcPr>
          <w:p w:rsidR="00B01748" w:rsidRPr="00FB5740" w:rsidRDefault="00B01748" w:rsidP="00675A24">
            <w:pPr>
              <w:pStyle w:val="ab"/>
              <w:spacing w:line="288" w:lineRule="auto"/>
              <w:rPr>
                <w:rFonts w:ascii="Simplified Arabic" w:hAnsi="Simplified Arabic" w:cs="Simplified Arabic"/>
                <w:b/>
                <w:bCs/>
                <w:sz w:val="24"/>
                <w:szCs w:val="24"/>
                <w:rtl/>
              </w:rPr>
            </w:pPr>
            <w:r w:rsidRPr="00FB5740">
              <w:rPr>
                <w:rFonts w:ascii="Simplified Arabic" w:hAnsi="Simplified Arabic" w:cs="Simplified Arabic" w:hint="cs"/>
                <w:b/>
                <w:bCs/>
                <w:sz w:val="24"/>
                <w:szCs w:val="24"/>
                <w:rtl/>
              </w:rPr>
              <w:t>الصوديوم</w:t>
            </w:r>
          </w:p>
        </w:tc>
        <w:tc>
          <w:tcPr>
            <w:tcW w:w="1701" w:type="dxa"/>
            <w:tcBorders>
              <w:top w:val="single" w:sz="4" w:space="0" w:color="auto"/>
              <w:left w:val="single" w:sz="4" w:space="0" w:color="auto"/>
              <w:bottom w:val="single" w:sz="4" w:space="0" w:color="auto"/>
              <w:right w:val="single" w:sz="4" w:space="0" w:color="auto"/>
            </w:tcBorders>
          </w:tcPr>
          <w:p w:rsidR="00B01748" w:rsidRPr="00EE092F" w:rsidRDefault="00B01748" w:rsidP="00675A24">
            <w:pPr>
              <w:pStyle w:val="ab"/>
              <w:spacing w:line="288" w:lineRule="auto"/>
              <w:rPr>
                <w:rFonts w:ascii="Simplified Arabic" w:hAnsi="Simplified Arabic" w:cs="Simplified Arabic"/>
                <w:rtl/>
              </w:rPr>
            </w:pPr>
            <w:r w:rsidRPr="00EE092F">
              <w:rPr>
                <w:rFonts w:ascii="Simplified Arabic" w:hAnsi="Simplified Arabic" w:cs="Simplified Arabic" w:hint="cs"/>
                <w:b/>
                <w:bCs/>
                <w:rtl/>
              </w:rPr>
              <w:t>مليغرام/100 مليلتر</w:t>
            </w:r>
          </w:p>
        </w:tc>
        <w:tc>
          <w:tcPr>
            <w:tcW w:w="851"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rPr>
                <w:rFonts w:ascii="Simplified Arabic" w:hAnsi="Simplified Arabic" w:cs="Simplified Arabic"/>
                <w:b/>
                <w:bCs/>
                <w:sz w:val="24"/>
                <w:szCs w:val="24"/>
                <w:rtl/>
              </w:rPr>
            </w:pPr>
            <w:r w:rsidRPr="008A074E">
              <w:rPr>
                <w:rFonts w:ascii="Simplified Arabic" w:hAnsi="Simplified Arabic" w:cs="Simplified Arabic" w:hint="cs"/>
                <w:b/>
                <w:bCs/>
                <w:color w:val="000000"/>
                <w:sz w:val="24"/>
                <w:szCs w:val="24"/>
                <w:rtl/>
              </w:rPr>
              <w:t>135,6</w:t>
            </w:r>
          </w:p>
        </w:tc>
        <w:tc>
          <w:tcPr>
            <w:tcW w:w="709"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rPr>
                <w:rFonts w:ascii="Simplified Arabic" w:hAnsi="Simplified Arabic" w:cs="Simplified Arabic"/>
                <w:b/>
                <w:bCs/>
                <w:sz w:val="24"/>
                <w:szCs w:val="24"/>
                <w:rtl/>
              </w:rPr>
            </w:pPr>
            <w:r w:rsidRPr="008A074E">
              <w:rPr>
                <w:rFonts w:ascii="Simplified Arabic" w:hAnsi="Simplified Arabic" w:cs="Simplified Arabic" w:hint="cs"/>
                <w:b/>
                <w:bCs/>
                <w:color w:val="000000"/>
                <w:sz w:val="24"/>
                <w:szCs w:val="24"/>
                <w:rtl/>
              </w:rPr>
              <w:t>4,22</w:t>
            </w:r>
          </w:p>
        </w:tc>
        <w:tc>
          <w:tcPr>
            <w:tcW w:w="992"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rPr>
                <w:rFonts w:ascii="Simplified Arabic" w:hAnsi="Simplified Arabic" w:cs="Simplified Arabic"/>
                <w:b/>
                <w:bCs/>
                <w:sz w:val="24"/>
                <w:szCs w:val="24"/>
                <w:rtl/>
              </w:rPr>
            </w:pPr>
            <w:r w:rsidRPr="008A074E">
              <w:rPr>
                <w:rFonts w:ascii="Simplified Arabic" w:hAnsi="Simplified Arabic" w:cs="Simplified Arabic" w:hint="cs"/>
                <w:b/>
                <w:bCs/>
                <w:color w:val="000000"/>
                <w:sz w:val="24"/>
                <w:szCs w:val="24"/>
                <w:rtl/>
              </w:rPr>
              <w:t>138,25</w:t>
            </w:r>
          </w:p>
        </w:tc>
        <w:tc>
          <w:tcPr>
            <w:tcW w:w="709"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rPr>
                <w:rFonts w:ascii="Simplified Arabic" w:hAnsi="Simplified Arabic" w:cs="Simplified Arabic"/>
                <w:b/>
                <w:bCs/>
                <w:sz w:val="24"/>
                <w:szCs w:val="24"/>
                <w:rtl/>
              </w:rPr>
            </w:pPr>
            <w:r w:rsidRPr="008A074E">
              <w:rPr>
                <w:rFonts w:ascii="Simplified Arabic" w:hAnsi="Simplified Arabic" w:cs="Simplified Arabic" w:hint="cs"/>
                <w:b/>
                <w:bCs/>
                <w:color w:val="000000"/>
                <w:sz w:val="24"/>
                <w:szCs w:val="24"/>
                <w:rtl/>
              </w:rPr>
              <w:t>1,27</w:t>
            </w:r>
          </w:p>
        </w:tc>
        <w:tc>
          <w:tcPr>
            <w:tcW w:w="708"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jc w:val="right"/>
              <w:rPr>
                <w:rFonts w:ascii="Simplified Arabic" w:hAnsi="Simplified Arabic" w:cs="Simplified Arabic"/>
                <w:b/>
                <w:bCs/>
                <w:sz w:val="24"/>
                <w:szCs w:val="24"/>
                <w:rtl/>
              </w:rPr>
            </w:pPr>
            <w:r w:rsidRPr="008A074E">
              <w:rPr>
                <w:rFonts w:ascii="Simplified Arabic" w:hAnsi="Simplified Arabic" w:cs="Simplified Arabic" w:hint="cs"/>
                <w:b/>
                <w:bCs/>
                <w:sz w:val="24"/>
                <w:szCs w:val="24"/>
                <w:rtl/>
              </w:rPr>
              <w:t>2,65</w:t>
            </w:r>
          </w:p>
        </w:tc>
        <w:tc>
          <w:tcPr>
            <w:tcW w:w="709"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jc w:val="right"/>
              <w:rPr>
                <w:rFonts w:ascii="Simplified Arabic" w:hAnsi="Simplified Arabic" w:cs="Simplified Arabic"/>
                <w:b/>
                <w:bCs/>
                <w:sz w:val="24"/>
                <w:szCs w:val="24"/>
                <w:rtl/>
              </w:rPr>
            </w:pPr>
            <w:r w:rsidRPr="008A074E">
              <w:rPr>
                <w:rFonts w:ascii="Simplified Arabic" w:hAnsi="Simplified Arabic" w:cs="Simplified Arabic" w:hint="cs"/>
                <w:b/>
                <w:bCs/>
                <w:sz w:val="24"/>
                <w:szCs w:val="24"/>
                <w:rtl/>
              </w:rPr>
              <w:t>1,16</w:t>
            </w:r>
          </w:p>
        </w:tc>
        <w:tc>
          <w:tcPr>
            <w:tcW w:w="992"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jc w:val="center"/>
              <w:rPr>
                <w:rFonts w:ascii="Simplified Arabic" w:hAnsi="Simplified Arabic" w:cs="Simplified Arabic"/>
                <w:b/>
                <w:bCs/>
                <w:sz w:val="24"/>
                <w:szCs w:val="24"/>
                <w:rtl/>
              </w:rPr>
            </w:pPr>
            <w:r w:rsidRPr="008A074E">
              <w:rPr>
                <w:rFonts w:ascii="Simplified Arabic" w:hAnsi="Simplified Arabic" w:cs="Simplified Arabic" w:hint="cs"/>
                <w:b/>
                <w:bCs/>
                <w:sz w:val="24"/>
                <w:szCs w:val="24"/>
                <w:rtl/>
              </w:rPr>
              <w:t>8,2</w:t>
            </w:r>
          </w:p>
        </w:tc>
        <w:tc>
          <w:tcPr>
            <w:tcW w:w="993"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jc w:val="center"/>
              <w:rPr>
                <w:rFonts w:ascii="Simplified Arabic" w:hAnsi="Simplified Arabic" w:cs="Simplified Arabic"/>
                <w:b/>
                <w:bCs/>
                <w:sz w:val="24"/>
                <w:szCs w:val="24"/>
              </w:rPr>
            </w:pPr>
            <w:r w:rsidRPr="008A074E">
              <w:rPr>
                <w:rFonts w:ascii="Simplified Arabic" w:hAnsi="Simplified Arabic" w:cs="Simplified Arabic"/>
                <w:b/>
                <w:bCs/>
                <w:sz w:val="24"/>
                <w:szCs w:val="24"/>
                <w:rtl/>
              </w:rPr>
              <w:t>معنوي</w:t>
            </w:r>
          </w:p>
        </w:tc>
      </w:tr>
      <w:tr w:rsidR="00B01748" w:rsidRPr="00CE1291" w:rsidTr="00675A24">
        <w:tc>
          <w:tcPr>
            <w:tcW w:w="1276" w:type="dxa"/>
            <w:tcBorders>
              <w:top w:val="single" w:sz="4" w:space="0" w:color="auto"/>
              <w:left w:val="single" w:sz="4" w:space="0" w:color="auto"/>
              <w:bottom w:val="single" w:sz="4" w:space="0" w:color="auto"/>
              <w:right w:val="single" w:sz="4" w:space="0" w:color="auto"/>
            </w:tcBorders>
          </w:tcPr>
          <w:p w:rsidR="00B01748" w:rsidRPr="00FB5740" w:rsidRDefault="00B01748" w:rsidP="00675A24">
            <w:pPr>
              <w:pStyle w:val="ab"/>
              <w:spacing w:line="288" w:lineRule="auto"/>
              <w:rPr>
                <w:rFonts w:ascii="Simplified Arabic" w:hAnsi="Simplified Arabic" w:cs="Simplified Arabic"/>
                <w:b/>
                <w:bCs/>
                <w:sz w:val="24"/>
                <w:szCs w:val="24"/>
                <w:rtl/>
              </w:rPr>
            </w:pPr>
            <w:r w:rsidRPr="00FB5740">
              <w:rPr>
                <w:rFonts w:ascii="Simplified Arabic" w:hAnsi="Simplified Arabic" w:cs="Simplified Arabic" w:hint="cs"/>
                <w:b/>
                <w:bCs/>
                <w:sz w:val="24"/>
                <w:szCs w:val="24"/>
                <w:rtl/>
              </w:rPr>
              <w:t>الكالسيوم</w:t>
            </w:r>
          </w:p>
        </w:tc>
        <w:tc>
          <w:tcPr>
            <w:tcW w:w="1701" w:type="dxa"/>
            <w:tcBorders>
              <w:top w:val="single" w:sz="4" w:space="0" w:color="auto"/>
              <w:left w:val="single" w:sz="4" w:space="0" w:color="auto"/>
              <w:bottom w:val="single" w:sz="4" w:space="0" w:color="auto"/>
              <w:right w:val="single" w:sz="4" w:space="0" w:color="auto"/>
            </w:tcBorders>
          </w:tcPr>
          <w:p w:rsidR="00B01748" w:rsidRPr="00EE092F" w:rsidRDefault="00B01748" w:rsidP="00675A24">
            <w:pPr>
              <w:pStyle w:val="ab"/>
              <w:spacing w:line="288" w:lineRule="auto"/>
              <w:rPr>
                <w:rFonts w:ascii="Simplified Arabic" w:hAnsi="Simplified Arabic" w:cs="Simplified Arabic"/>
                <w:rtl/>
              </w:rPr>
            </w:pPr>
            <w:r w:rsidRPr="00EE092F">
              <w:rPr>
                <w:rFonts w:ascii="Simplified Arabic" w:hAnsi="Simplified Arabic" w:cs="Simplified Arabic" w:hint="cs"/>
                <w:b/>
                <w:bCs/>
                <w:rtl/>
              </w:rPr>
              <w:t>مليغرام/100 مليلتر</w:t>
            </w:r>
          </w:p>
        </w:tc>
        <w:tc>
          <w:tcPr>
            <w:tcW w:w="851"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rPr>
                <w:rFonts w:ascii="Simplified Arabic" w:hAnsi="Simplified Arabic" w:cs="Simplified Arabic"/>
                <w:b/>
                <w:bCs/>
                <w:sz w:val="24"/>
                <w:szCs w:val="24"/>
                <w:rtl/>
              </w:rPr>
            </w:pPr>
            <w:r w:rsidRPr="008A074E">
              <w:rPr>
                <w:rFonts w:ascii="Simplified Arabic" w:hAnsi="Simplified Arabic" w:cs="Simplified Arabic" w:hint="cs"/>
                <w:b/>
                <w:bCs/>
                <w:color w:val="000000"/>
                <w:sz w:val="24"/>
                <w:szCs w:val="24"/>
                <w:rtl/>
              </w:rPr>
              <w:t>9,12</w:t>
            </w:r>
          </w:p>
        </w:tc>
        <w:tc>
          <w:tcPr>
            <w:tcW w:w="709"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rPr>
                <w:rFonts w:ascii="Simplified Arabic" w:hAnsi="Simplified Arabic" w:cs="Simplified Arabic"/>
                <w:b/>
                <w:bCs/>
                <w:sz w:val="24"/>
                <w:szCs w:val="24"/>
                <w:rtl/>
              </w:rPr>
            </w:pPr>
            <w:r w:rsidRPr="008A074E">
              <w:rPr>
                <w:rFonts w:ascii="Simplified Arabic" w:hAnsi="Simplified Arabic" w:cs="Simplified Arabic" w:hint="cs"/>
                <w:b/>
                <w:bCs/>
                <w:color w:val="000000"/>
                <w:sz w:val="24"/>
                <w:szCs w:val="24"/>
                <w:rtl/>
              </w:rPr>
              <w:t>0,81</w:t>
            </w:r>
          </w:p>
        </w:tc>
        <w:tc>
          <w:tcPr>
            <w:tcW w:w="992"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rPr>
                <w:rFonts w:ascii="Simplified Arabic" w:hAnsi="Simplified Arabic" w:cs="Simplified Arabic"/>
                <w:b/>
                <w:bCs/>
                <w:sz w:val="24"/>
                <w:szCs w:val="24"/>
                <w:rtl/>
              </w:rPr>
            </w:pPr>
            <w:r w:rsidRPr="008A074E">
              <w:rPr>
                <w:rFonts w:ascii="Simplified Arabic" w:hAnsi="Simplified Arabic" w:cs="Simplified Arabic" w:hint="cs"/>
                <w:b/>
                <w:bCs/>
                <w:color w:val="000000"/>
                <w:sz w:val="24"/>
                <w:szCs w:val="24"/>
                <w:rtl/>
              </w:rPr>
              <w:t>9,74</w:t>
            </w:r>
          </w:p>
        </w:tc>
        <w:tc>
          <w:tcPr>
            <w:tcW w:w="709"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rPr>
                <w:rFonts w:ascii="Simplified Arabic" w:hAnsi="Simplified Arabic" w:cs="Simplified Arabic"/>
                <w:b/>
                <w:bCs/>
                <w:sz w:val="24"/>
                <w:szCs w:val="24"/>
                <w:rtl/>
              </w:rPr>
            </w:pPr>
            <w:r w:rsidRPr="008A074E">
              <w:rPr>
                <w:rFonts w:ascii="Simplified Arabic" w:hAnsi="Simplified Arabic" w:cs="Simplified Arabic" w:hint="cs"/>
                <w:b/>
                <w:bCs/>
                <w:color w:val="000000"/>
                <w:sz w:val="24"/>
                <w:szCs w:val="24"/>
                <w:rtl/>
              </w:rPr>
              <w:t>0,72</w:t>
            </w:r>
          </w:p>
        </w:tc>
        <w:tc>
          <w:tcPr>
            <w:tcW w:w="708"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jc w:val="right"/>
              <w:rPr>
                <w:rFonts w:ascii="Simplified Arabic" w:hAnsi="Simplified Arabic" w:cs="Simplified Arabic"/>
                <w:b/>
                <w:bCs/>
                <w:sz w:val="24"/>
                <w:szCs w:val="24"/>
                <w:rtl/>
              </w:rPr>
            </w:pPr>
            <w:r w:rsidRPr="008A074E">
              <w:rPr>
                <w:rFonts w:ascii="Simplified Arabic" w:hAnsi="Simplified Arabic" w:cs="Simplified Arabic" w:hint="cs"/>
                <w:b/>
                <w:bCs/>
                <w:sz w:val="24"/>
                <w:szCs w:val="24"/>
                <w:rtl/>
              </w:rPr>
              <w:t>0,61</w:t>
            </w:r>
          </w:p>
        </w:tc>
        <w:tc>
          <w:tcPr>
            <w:tcW w:w="709"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jc w:val="right"/>
              <w:rPr>
                <w:rFonts w:ascii="Simplified Arabic" w:hAnsi="Simplified Arabic" w:cs="Simplified Arabic"/>
                <w:b/>
                <w:bCs/>
                <w:sz w:val="24"/>
                <w:szCs w:val="24"/>
                <w:rtl/>
              </w:rPr>
            </w:pPr>
            <w:r w:rsidRPr="008A074E">
              <w:rPr>
                <w:rFonts w:ascii="Simplified Arabic" w:hAnsi="Simplified Arabic" w:cs="Simplified Arabic" w:hint="cs"/>
                <w:b/>
                <w:bCs/>
                <w:sz w:val="24"/>
                <w:szCs w:val="24"/>
                <w:rtl/>
              </w:rPr>
              <w:t>0,33</w:t>
            </w:r>
          </w:p>
        </w:tc>
        <w:tc>
          <w:tcPr>
            <w:tcW w:w="992"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jc w:val="center"/>
              <w:rPr>
                <w:rFonts w:ascii="Simplified Arabic" w:hAnsi="Simplified Arabic" w:cs="Simplified Arabic"/>
                <w:b/>
                <w:bCs/>
                <w:sz w:val="24"/>
                <w:szCs w:val="24"/>
                <w:rtl/>
              </w:rPr>
            </w:pPr>
            <w:r w:rsidRPr="008A074E">
              <w:rPr>
                <w:rFonts w:ascii="Simplified Arabic" w:hAnsi="Simplified Arabic" w:cs="Simplified Arabic" w:hint="cs"/>
                <w:b/>
                <w:bCs/>
                <w:sz w:val="24"/>
                <w:szCs w:val="24"/>
                <w:rtl/>
              </w:rPr>
              <w:t>6,37</w:t>
            </w:r>
          </w:p>
        </w:tc>
        <w:tc>
          <w:tcPr>
            <w:tcW w:w="993"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jc w:val="center"/>
              <w:rPr>
                <w:rFonts w:ascii="Simplified Arabic" w:hAnsi="Simplified Arabic" w:cs="Simplified Arabic"/>
                <w:b/>
                <w:bCs/>
                <w:sz w:val="24"/>
                <w:szCs w:val="24"/>
              </w:rPr>
            </w:pPr>
            <w:r w:rsidRPr="008A074E">
              <w:rPr>
                <w:rFonts w:ascii="Simplified Arabic" w:hAnsi="Simplified Arabic" w:cs="Simplified Arabic"/>
                <w:b/>
                <w:bCs/>
                <w:sz w:val="24"/>
                <w:szCs w:val="24"/>
                <w:rtl/>
              </w:rPr>
              <w:t>معنوي</w:t>
            </w:r>
          </w:p>
        </w:tc>
      </w:tr>
      <w:tr w:rsidR="00B01748" w:rsidRPr="00CE1291" w:rsidTr="00675A24">
        <w:tc>
          <w:tcPr>
            <w:tcW w:w="1276" w:type="dxa"/>
            <w:tcBorders>
              <w:top w:val="single" w:sz="4" w:space="0" w:color="auto"/>
              <w:left w:val="single" w:sz="4" w:space="0" w:color="auto"/>
              <w:bottom w:val="single" w:sz="4" w:space="0" w:color="auto"/>
              <w:right w:val="single" w:sz="4" w:space="0" w:color="auto"/>
            </w:tcBorders>
          </w:tcPr>
          <w:p w:rsidR="00B01748" w:rsidRPr="00FB5740" w:rsidRDefault="00B01748" w:rsidP="00675A24">
            <w:pPr>
              <w:pStyle w:val="ab"/>
              <w:spacing w:line="288" w:lineRule="auto"/>
              <w:rPr>
                <w:rFonts w:ascii="Simplified Arabic" w:hAnsi="Simplified Arabic" w:cs="Simplified Arabic"/>
                <w:b/>
                <w:bCs/>
                <w:sz w:val="24"/>
                <w:szCs w:val="24"/>
                <w:rtl/>
              </w:rPr>
            </w:pPr>
            <w:r w:rsidRPr="00FB5740">
              <w:rPr>
                <w:rFonts w:ascii="Simplified Arabic" w:hAnsi="Simplified Arabic" w:cs="Simplified Arabic" w:hint="cs"/>
                <w:b/>
                <w:bCs/>
                <w:sz w:val="24"/>
                <w:szCs w:val="24"/>
                <w:rtl/>
              </w:rPr>
              <w:lastRenderedPageBreak/>
              <w:t>الفسفور</w:t>
            </w:r>
          </w:p>
        </w:tc>
        <w:tc>
          <w:tcPr>
            <w:tcW w:w="1701" w:type="dxa"/>
            <w:tcBorders>
              <w:top w:val="single" w:sz="4" w:space="0" w:color="auto"/>
              <w:left w:val="single" w:sz="4" w:space="0" w:color="auto"/>
              <w:bottom w:val="single" w:sz="4" w:space="0" w:color="auto"/>
              <w:right w:val="single" w:sz="4" w:space="0" w:color="auto"/>
            </w:tcBorders>
          </w:tcPr>
          <w:p w:rsidR="00B01748" w:rsidRPr="00EE092F" w:rsidRDefault="00B01748" w:rsidP="00675A24">
            <w:pPr>
              <w:pStyle w:val="ab"/>
              <w:spacing w:line="288" w:lineRule="auto"/>
              <w:rPr>
                <w:rFonts w:ascii="Simplified Arabic" w:hAnsi="Simplified Arabic" w:cs="Simplified Arabic"/>
                <w:rtl/>
              </w:rPr>
            </w:pPr>
            <w:r w:rsidRPr="00EE092F">
              <w:rPr>
                <w:rFonts w:ascii="Simplified Arabic" w:hAnsi="Simplified Arabic" w:cs="Simplified Arabic" w:hint="cs"/>
                <w:b/>
                <w:bCs/>
                <w:rtl/>
              </w:rPr>
              <w:t>مليغرام/100 مليلتر</w:t>
            </w:r>
          </w:p>
        </w:tc>
        <w:tc>
          <w:tcPr>
            <w:tcW w:w="851"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rPr>
                <w:rFonts w:ascii="Simplified Arabic" w:hAnsi="Simplified Arabic" w:cs="Simplified Arabic"/>
                <w:b/>
                <w:bCs/>
                <w:sz w:val="24"/>
                <w:szCs w:val="24"/>
                <w:rtl/>
              </w:rPr>
            </w:pPr>
            <w:r w:rsidRPr="008A074E">
              <w:rPr>
                <w:rFonts w:ascii="Simplified Arabic" w:hAnsi="Simplified Arabic" w:cs="Simplified Arabic" w:hint="cs"/>
                <w:b/>
                <w:bCs/>
                <w:color w:val="000000"/>
                <w:sz w:val="24"/>
                <w:szCs w:val="24"/>
                <w:rtl/>
              </w:rPr>
              <w:t>3,39</w:t>
            </w:r>
          </w:p>
        </w:tc>
        <w:tc>
          <w:tcPr>
            <w:tcW w:w="709"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rPr>
                <w:rFonts w:ascii="Simplified Arabic" w:hAnsi="Simplified Arabic" w:cs="Simplified Arabic"/>
                <w:b/>
                <w:bCs/>
                <w:sz w:val="24"/>
                <w:szCs w:val="24"/>
                <w:rtl/>
              </w:rPr>
            </w:pPr>
            <w:r w:rsidRPr="008A074E">
              <w:rPr>
                <w:rFonts w:ascii="Simplified Arabic" w:hAnsi="Simplified Arabic" w:cs="Simplified Arabic" w:hint="cs"/>
                <w:b/>
                <w:bCs/>
                <w:color w:val="000000"/>
                <w:sz w:val="24"/>
                <w:szCs w:val="24"/>
                <w:rtl/>
              </w:rPr>
              <w:t>0,41</w:t>
            </w:r>
          </w:p>
        </w:tc>
        <w:tc>
          <w:tcPr>
            <w:tcW w:w="992"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rPr>
                <w:rFonts w:ascii="Simplified Arabic" w:hAnsi="Simplified Arabic" w:cs="Simplified Arabic"/>
                <w:b/>
                <w:bCs/>
                <w:sz w:val="24"/>
                <w:szCs w:val="24"/>
                <w:rtl/>
                <w:lang w:bidi="ar-IQ"/>
              </w:rPr>
            </w:pPr>
            <w:r w:rsidRPr="008A074E">
              <w:rPr>
                <w:rFonts w:ascii="Simplified Arabic" w:hAnsi="Simplified Arabic" w:cs="Simplified Arabic" w:hint="cs"/>
                <w:b/>
                <w:bCs/>
                <w:color w:val="000000"/>
                <w:sz w:val="24"/>
                <w:szCs w:val="24"/>
                <w:rtl/>
                <w:lang w:bidi="ar-IQ"/>
              </w:rPr>
              <w:t>4,21</w:t>
            </w:r>
          </w:p>
        </w:tc>
        <w:tc>
          <w:tcPr>
            <w:tcW w:w="709"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rPr>
                <w:rFonts w:ascii="Simplified Arabic" w:hAnsi="Simplified Arabic" w:cs="Simplified Arabic"/>
                <w:b/>
                <w:bCs/>
                <w:sz w:val="24"/>
                <w:szCs w:val="24"/>
                <w:rtl/>
              </w:rPr>
            </w:pPr>
            <w:r w:rsidRPr="008A074E">
              <w:rPr>
                <w:rFonts w:ascii="Simplified Arabic" w:hAnsi="Simplified Arabic" w:cs="Simplified Arabic" w:hint="cs"/>
                <w:b/>
                <w:bCs/>
                <w:color w:val="000000"/>
                <w:sz w:val="24"/>
                <w:szCs w:val="24"/>
                <w:rtl/>
              </w:rPr>
              <w:t>0,28</w:t>
            </w:r>
          </w:p>
        </w:tc>
        <w:tc>
          <w:tcPr>
            <w:tcW w:w="708"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jc w:val="right"/>
              <w:rPr>
                <w:rFonts w:ascii="Simplified Arabic" w:hAnsi="Simplified Arabic" w:cs="Simplified Arabic"/>
                <w:b/>
                <w:bCs/>
                <w:sz w:val="24"/>
                <w:szCs w:val="24"/>
                <w:rtl/>
              </w:rPr>
            </w:pPr>
            <w:r w:rsidRPr="008A074E">
              <w:rPr>
                <w:rFonts w:ascii="Simplified Arabic" w:hAnsi="Simplified Arabic" w:cs="Simplified Arabic" w:hint="cs"/>
                <w:b/>
                <w:bCs/>
                <w:sz w:val="24"/>
                <w:szCs w:val="24"/>
                <w:rtl/>
              </w:rPr>
              <w:t>0,82</w:t>
            </w:r>
          </w:p>
        </w:tc>
        <w:tc>
          <w:tcPr>
            <w:tcW w:w="709"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jc w:val="right"/>
              <w:rPr>
                <w:rFonts w:ascii="Simplified Arabic" w:hAnsi="Simplified Arabic" w:cs="Simplified Arabic"/>
                <w:b/>
                <w:bCs/>
                <w:sz w:val="24"/>
                <w:szCs w:val="24"/>
                <w:rtl/>
              </w:rPr>
            </w:pPr>
            <w:r w:rsidRPr="008A074E">
              <w:rPr>
                <w:rFonts w:ascii="Simplified Arabic" w:hAnsi="Simplified Arabic" w:cs="Simplified Arabic" w:hint="cs"/>
                <w:b/>
                <w:bCs/>
                <w:sz w:val="24"/>
                <w:szCs w:val="24"/>
                <w:rtl/>
              </w:rPr>
              <w:t>0,21</w:t>
            </w:r>
          </w:p>
        </w:tc>
        <w:tc>
          <w:tcPr>
            <w:tcW w:w="992"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jc w:val="center"/>
              <w:rPr>
                <w:rFonts w:ascii="Simplified Arabic" w:hAnsi="Simplified Arabic" w:cs="Simplified Arabic"/>
                <w:b/>
                <w:bCs/>
                <w:sz w:val="24"/>
                <w:szCs w:val="24"/>
                <w:rtl/>
              </w:rPr>
            </w:pPr>
            <w:r w:rsidRPr="008A074E">
              <w:rPr>
                <w:rFonts w:ascii="Simplified Arabic" w:hAnsi="Simplified Arabic" w:cs="Simplified Arabic" w:hint="cs"/>
                <w:b/>
                <w:bCs/>
                <w:sz w:val="24"/>
                <w:szCs w:val="24"/>
                <w:rtl/>
              </w:rPr>
              <w:t>13,3</w:t>
            </w:r>
          </w:p>
        </w:tc>
        <w:tc>
          <w:tcPr>
            <w:tcW w:w="993" w:type="dxa"/>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jc w:val="center"/>
              <w:rPr>
                <w:rFonts w:ascii="Simplified Arabic" w:hAnsi="Simplified Arabic" w:cs="Simplified Arabic"/>
                <w:b/>
                <w:bCs/>
                <w:sz w:val="24"/>
                <w:szCs w:val="24"/>
              </w:rPr>
            </w:pPr>
            <w:r w:rsidRPr="008A074E">
              <w:rPr>
                <w:rFonts w:ascii="Simplified Arabic" w:hAnsi="Simplified Arabic" w:cs="Simplified Arabic"/>
                <w:b/>
                <w:bCs/>
                <w:sz w:val="24"/>
                <w:szCs w:val="24"/>
                <w:rtl/>
              </w:rPr>
              <w:t>معنوي</w:t>
            </w:r>
          </w:p>
        </w:tc>
      </w:tr>
      <w:tr w:rsidR="00B01748" w:rsidRPr="00CE1291" w:rsidTr="00675A24">
        <w:trPr>
          <w:trHeight w:val="364"/>
        </w:trPr>
        <w:tc>
          <w:tcPr>
            <w:tcW w:w="9640" w:type="dxa"/>
            <w:gridSpan w:val="10"/>
            <w:tcBorders>
              <w:top w:val="single" w:sz="4" w:space="0" w:color="auto"/>
              <w:left w:val="single" w:sz="4" w:space="0" w:color="auto"/>
              <w:bottom w:val="single" w:sz="4" w:space="0" w:color="auto"/>
              <w:right w:val="single" w:sz="4" w:space="0" w:color="auto"/>
            </w:tcBorders>
          </w:tcPr>
          <w:p w:rsidR="00B01748" w:rsidRPr="008A074E" w:rsidRDefault="00B01748" w:rsidP="00675A24">
            <w:pPr>
              <w:pStyle w:val="ab"/>
              <w:spacing w:line="288" w:lineRule="auto"/>
              <w:rPr>
                <w:rFonts w:ascii="Simplified Arabic" w:hAnsi="Simplified Arabic" w:cs="Simplified Arabic"/>
                <w:b/>
                <w:bCs/>
                <w:sz w:val="24"/>
                <w:szCs w:val="24"/>
              </w:rPr>
            </w:pPr>
            <w:r w:rsidRPr="008A074E">
              <w:rPr>
                <w:rFonts w:ascii="Simplified Arabic" w:hAnsi="Simplified Arabic" w:cs="Simplified Arabic"/>
                <w:b/>
                <w:bCs/>
                <w:sz w:val="24"/>
                <w:szCs w:val="24"/>
                <w:rtl/>
              </w:rPr>
              <w:t xml:space="preserve">      ملاحظة / قيمة (ت) الجدولية تحت درجة حرية (</w:t>
            </w:r>
            <w:r w:rsidRPr="008A074E">
              <w:rPr>
                <w:rFonts w:ascii="Simplified Arabic" w:hAnsi="Simplified Arabic" w:cs="Simplified Arabic" w:hint="cs"/>
                <w:b/>
                <w:bCs/>
                <w:sz w:val="24"/>
                <w:szCs w:val="24"/>
                <w:rtl/>
              </w:rPr>
              <w:t>11</w:t>
            </w:r>
            <w:r w:rsidRPr="008A074E">
              <w:rPr>
                <w:rFonts w:ascii="Simplified Arabic" w:hAnsi="Simplified Arabic" w:cs="Simplified Arabic"/>
                <w:b/>
                <w:bCs/>
                <w:sz w:val="24"/>
                <w:szCs w:val="24"/>
                <w:rtl/>
              </w:rPr>
              <w:t>) ومستوى خطا (0,05) =2,</w:t>
            </w:r>
            <w:r w:rsidRPr="008A074E">
              <w:rPr>
                <w:rFonts w:ascii="Simplified Arabic" w:hAnsi="Simplified Arabic" w:cs="Simplified Arabic" w:hint="cs"/>
                <w:b/>
                <w:bCs/>
                <w:sz w:val="24"/>
                <w:szCs w:val="24"/>
                <w:rtl/>
              </w:rPr>
              <w:t>20</w:t>
            </w:r>
          </w:p>
        </w:tc>
      </w:tr>
    </w:tbl>
    <w:p w:rsidR="00B01748" w:rsidRPr="00CE1291" w:rsidRDefault="00B01748" w:rsidP="00B01748">
      <w:pPr>
        <w:spacing w:before="60" w:after="60" w:line="288" w:lineRule="auto"/>
        <w:jc w:val="lowKashida"/>
        <w:rPr>
          <w:rFonts w:ascii="Simplified Arabic" w:hAnsi="Simplified Arabic" w:cs="Simplified Arabic"/>
          <w:b/>
          <w:bCs/>
          <w:sz w:val="32"/>
          <w:szCs w:val="32"/>
          <w:rtl/>
        </w:rPr>
      </w:pPr>
      <w:r w:rsidRPr="00CE1291">
        <w:rPr>
          <w:rFonts w:ascii="Simplified Arabic" w:hAnsi="Simplified Arabic" w:cs="Simplified Arabic"/>
          <w:b/>
          <w:bCs/>
          <w:sz w:val="32"/>
          <w:szCs w:val="32"/>
          <w:rtl/>
        </w:rPr>
        <w:t>4-1-1 عرض وتحليل نتائج (المتغيرات الكيموحيوية) بين الاختبارات القبلية والبعدية لدى عينة البحث التجريبية</w:t>
      </w:r>
      <w:r w:rsidRPr="00CE1291">
        <w:rPr>
          <w:rFonts w:ascii="Simplified Arabic" w:hAnsi="Simplified Arabic" w:cs="Simplified Arabic" w:hint="cs"/>
          <w:b/>
          <w:bCs/>
          <w:sz w:val="32"/>
          <w:szCs w:val="32"/>
          <w:rtl/>
        </w:rPr>
        <w:t>:-</w:t>
      </w:r>
    </w:p>
    <w:p w:rsidR="00B01748" w:rsidRPr="00CE1291" w:rsidRDefault="00B01748" w:rsidP="00723077">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sz w:val="28"/>
          <w:szCs w:val="28"/>
          <w:rtl/>
        </w:rPr>
        <w:t xml:space="preserve">      يتبين من الجدول ( </w:t>
      </w:r>
      <w:r w:rsidR="00723077">
        <w:rPr>
          <w:rFonts w:ascii="Simplified Arabic" w:hAnsi="Simplified Arabic" w:cs="Simplified Arabic" w:hint="cs"/>
          <w:sz w:val="28"/>
          <w:szCs w:val="28"/>
          <w:rtl/>
        </w:rPr>
        <w:t>5</w:t>
      </w:r>
      <w:r w:rsidRPr="00CE1291">
        <w:rPr>
          <w:rFonts w:ascii="Simplified Arabic" w:hAnsi="Simplified Arabic" w:cs="Simplified Arabic"/>
          <w:sz w:val="28"/>
          <w:szCs w:val="28"/>
          <w:rtl/>
        </w:rPr>
        <w:t xml:space="preserve"> )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الوسط الحسابي القبلي لعنصر الكلور قد بلغ (</w:t>
      </w:r>
      <w:r w:rsidRPr="00CE1291">
        <w:rPr>
          <w:rFonts w:ascii="Simplified Arabic" w:hAnsi="Simplified Arabic" w:cs="Simplified Arabic" w:hint="cs"/>
          <w:color w:val="000000"/>
          <w:sz w:val="28"/>
          <w:szCs w:val="28"/>
          <w:rtl/>
        </w:rPr>
        <w:t>120,4</w:t>
      </w:r>
      <w:r w:rsidRPr="00CE1291">
        <w:rPr>
          <w:rFonts w:ascii="Simplified Arabic" w:hAnsi="Simplified Arabic" w:cs="Simplified Arabic"/>
          <w:sz w:val="28"/>
          <w:szCs w:val="28"/>
          <w:rtl/>
        </w:rPr>
        <w:t xml:space="preserve">) </w:t>
      </w:r>
      <w:r w:rsidR="006D4841" w:rsidRPr="00CE1291">
        <w:rPr>
          <w:rFonts w:ascii="Simplified Arabic" w:hAnsi="Simplified Arabic" w:cs="Simplified Arabic" w:hint="cs"/>
          <w:sz w:val="28"/>
          <w:szCs w:val="28"/>
          <w:rtl/>
        </w:rPr>
        <w:t>وب</w:t>
      </w:r>
      <w:r w:rsidR="006D4841">
        <w:rPr>
          <w:rFonts w:ascii="Simplified Arabic" w:hAnsi="Simplified Arabic" w:cs="Simplified Arabic" w:hint="cs"/>
          <w:sz w:val="28"/>
          <w:szCs w:val="28"/>
          <w:rtl/>
        </w:rPr>
        <w:t>ان</w:t>
      </w:r>
      <w:r w:rsidR="006D4841"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lang w:bidi="ar-IQ"/>
        </w:rPr>
        <w:t>3,39</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الوسط الحسابي </w:t>
      </w:r>
      <w:r w:rsidR="006D4841">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color w:val="000000"/>
          <w:sz w:val="28"/>
          <w:szCs w:val="28"/>
          <w:rtl/>
        </w:rPr>
        <w:t>122,58</w:t>
      </w:r>
      <w:r w:rsidRPr="00CE1291">
        <w:rPr>
          <w:rFonts w:ascii="Simplified Arabic" w:hAnsi="Simplified Arabic" w:cs="Simplified Arabic"/>
          <w:sz w:val="28"/>
          <w:szCs w:val="28"/>
          <w:rtl/>
        </w:rPr>
        <w:t xml:space="preserve">) </w:t>
      </w:r>
      <w:r w:rsidR="006D4841" w:rsidRPr="00CE1291">
        <w:rPr>
          <w:rFonts w:ascii="Simplified Arabic" w:hAnsi="Simplified Arabic" w:cs="Simplified Arabic" w:hint="cs"/>
          <w:sz w:val="28"/>
          <w:szCs w:val="28"/>
          <w:rtl/>
        </w:rPr>
        <w:t>وب</w:t>
      </w:r>
      <w:r w:rsidR="006D4841">
        <w:rPr>
          <w:rFonts w:ascii="Simplified Arabic" w:hAnsi="Simplified Arabic" w:cs="Simplified Arabic" w:hint="cs"/>
          <w:sz w:val="28"/>
          <w:szCs w:val="28"/>
          <w:rtl/>
        </w:rPr>
        <w:t>ان</w:t>
      </w:r>
      <w:r w:rsidR="006D4841"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rPr>
        <w:t>2,28</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قيمة الوسط الحسابي لمتوسط الفروق لعنصر الكلور قد بلغت (</w:t>
      </w:r>
      <w:r w:rsidRPr="00CE1291">
        <w:rPr>
          <w:rFonts w:ascii="Simplified Arabic" w:hAnsi="Simplified Arabic" w:cs="Simplified Arabic" w:hint="cs"/>
          <w:sz w:val="28"/>
          <w:szCs w:val="28"/>
          <w:rtl/>
        </w:rPr>
        <w:t>2,18</w:t>
      </w:r>
      <w:r w:rsidRPr="00CE1291">
        <w:rPr>
          <w:rFonts w:ascii="Simplified Arabic" w:hAnsi="Simplified Arabic" w:cs="Simplified Arabic"/>
          <w:sz w:val="28"/>
          <w:szCs w:val="28"/>
          <w:rtl/>
        </w:rPr>
        <w:t xml:space="preserve">) بينما بلغت قيمة </w:t>
      </w:r>
      <w:r w:rsidR="006D4841" w:rsidRPr="00CE1291">
        <w:rPr>
          <w:rFonts w:ascii="Simplified Arabic" w:hAnsi="Simplified Arabic" w:cs="Simplified Arabic" w:hint="cs"/>
          <w:sz w:val="28"/>
          <w:szCs w:val="28"/>
          <w:rtl/>
        </w:rPr>
        <w:t>ال</w:t>
      </w:r>
      <w:r w:rsidR="006D4841">
        <w:rPr>
          <w:rFonts w:ascii="Simplified Arabic" w:hAnsi="Simplified Arabic" w:cs="Simplified Arabic" w:hint="cs"/>
          <w:sz w:val="28"/>
          <w:szCs w:val="28"/>
          <w:rtl/>
        </w:rPr>
        <w:t>ان</w:t>
      </w:r>
      <w:r w:rsidR="006D4841"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1,19</w:t>
      </w:r>
      <w:r w:rsidRPr="00CE1291">
        <w:rPr>
          <w:rFonts w:ascii="Simplified Arabic" w:hAnsi="Simplified Arabic" w:cs="Simplified Arabic"/>
          <w:sz w:val="28"/>
          <w:szCs w:val="28"/>
          <w:rtl/>
        </w:rPr>
        <w:t>)  ولغرض اختبار الفرضية المتعلقة بدلالة الفروق بين الاختبارات القبلية والبعدية تم استعمال اختبا</w:t>
      </w:r>
      <w:r w:rsidRPr="00CE1291">
        <w:rPr>
          <w:rFonts w:ascii="Simplified Arabic" w:hAnsi="Simplified Arabic" w:cs="Simplified Arabic" w:hint="cs"/>
          <w:sz w:val="28"/>
          <w:szCs w:val="28"/>
          <w:rtl/>
        </w:rPr>
        <w:t>ر</w:t>
      </w:r>
      <w:r w:rsidRPr="00CE1291">
        <w:rPr>
          <w:rFonts w:ascii="Simplified Arabic" w:hAnsi="Simplified Arabic" w:cs="Simplified Arabic"/>
          <w:sz w:val="28"/>
          <w:szCs w:val="28"/>
          <w:rtl/>
        </w:rPr>
        <w:t xml:space="preserve"> ( ت )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 ت ) المحسوبة قد بلغت</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6,8</w:t>
      </w:r>
      <w:r w:rsidRPr="00CE1291">
        <w:rPr>
          <w:rFonts w:ascii="Simplified Arabic" w:hAnsi="Simplified Arabic" w:cs="Simplified Arabic"/>
          <w:sz w:val="28"/>
          <w:szCs w:val="28"/>
          <w:rtl/>
        </w:rPr>
        <w:t>) ,</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xml:space="preserve">بينما قيمة ( ت ) الجدولية قد بلغت (2,20) </w:t>
      </w:r>
      <w:r>
        <w:rPr>
          <w:rFonts w:ascii="Simplified Arabic" w:hAnsi="Simplified Arabic" w:cs="Simplified Arabic"/>
          <w:sz w:val="28"/>
          <w:szCs w:val="28"/>
          <w:rtl/>
        </w:rPr>
        <w:t>تحت درجة حرية (</w:t>
      </w:r>
      <w:r w:rsidRPr="00CE1291">
        <w:rPr>
          <w:rFonts w:ascii="Simplified Arabic" w:hAnsi="Simplified Arabic" w:cs="Simplified Arabic"/>
          <w:sz w:val="28"/>
          <w:szCs w:val="28"/>
          <w:rtl/>
        </w:rPr>
        <w:t>11) واحتمال خطا (0</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القي</w:t>
      </w:r>
      <w:r w:rsidR="006D4841">
        <w:rPr>
          <w:rFonts w:ascii="Simplified Arabic" w:hAnsi="Simplified Arabic" w:cs="Simplified Arabic"/>
          <w:sz w:val="28"/>
          <w:szCs w:val="28"/>
          <w:rtl/>
        </w:rPr>
        <w:t>مة المحسوبة اكبر من القيمة الجد</w:t>
      </w:r>
      <w:r w:rsidRPr="00CE1291">
        <w:rPr>
          <w:rFonts w:ascii="Simplified Arabic" w:hAnsi="Simplified Arabic" w:cs="Simplified Arabic"/>
          <w:sz w:val="28"/>
          <w:szCs w:val="28"/>
          <w:rtl/>
        </w:rPr>
        <w:t xml:space="preserve">ولية فهذا يعني وجود فروق معنوية لمصلحة الاختبار </w:t>
      </w:r>
      <w:r w:rsidR="006D4841">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التجريبية حققت تطورا في عنصر الكلور .</w:t>
      </w:r>
    </w:p>
    <w:p w:rsidR="00B01748" w:rsidRPr="00CE1291" w:rsidRDefault="00B01748" w:rsidP="00723077">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كما </w:t>
      </w:r>
      <w:r w:rsidRPr="00CE1291">
        <w:rPr>
          <w:rFonts w:ascii="Simplified Arabic" w:hAnsi="Simplified Arabic" w:cs="Simplified Arabic"/>
          <w:sz w:val="28"/>
          <w:szCs w:val="28"/>
          <w:rtl/>
        </w:rPr>
        <w:t xml:space="preserve">يتبين من الجدول ( </w:t>
      </w:r>
      <w:r w:rsidR="00723077">
        <w:rPr>
          <w:rFonts w:ascii="Simplified Arabic" w:hAnsi="Simplified Arabic" w:cs="Simplified Arabic" w:hint="cs"/>
          <w:sz w:val="28"/>
          <w:szCs w:val="28"/>
          <w:rtl/>
        </w:rPr>
        <w:t>5</w:t>
      </w:r>
      <w:r w:rsidRPr="00CE1291">
        <w:rPr>
          <w:rFonts w:ascii="Simplified Arabic" w:hAnsi="Simplified Arabic" w:cs="Simplified Arabic"/>
          <w:sz w:val="28"/>
          <w:szCs w:val="28"/>
          <w:rtl/>
        </w:rPr>
        <w:t xml:space="preserve"> )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الوسط الحسابي القبلي لعنصر البوتاسيوم قد بلغ (</w:t>
      </w:r>
      <w:r w:rsidRPr="00CE1291">
        <w:rPr>
          <w:rFonts w:ascii="Simplified Arabic" w:hAnsi="Simplified Arabic" w:cs="Simplified Arabic" w:hint="cs"/>
          <w:color w:val="000000"/>
          <w:sz w:val="28"/>
          <w:szCs w:val="28"/>
          <w:rtl/>
        </w:rPr>
        <w:t>4,02</w:t>
      </w:r>
      <w:r w:rsidRPr="00CE1291">
        <w:rPr>
          <w:rFonts w:ascii="Simplified Arabic" w:hAnsi="Simplified Arabic" w:cs="Simplified Arabic"/>
          <w:sz w:val="28"/>
          <w:szCs w:val="28"/>
          <w:rtl/>
        </w:rPr>
        <w:t xml:space="preserve">) </w:t>
      </w:r>
      <w:r w:rsidR="006D4841" w:rsidRPr="00CE1291">
        <w:rPr>
          <w:rFonts w:ascii="Simplified Arabic" w:hAnsi="Simplified Arabic" w:cs="Simplified Arabic" w:hint="cs"/>
          <w:sz w:val="28"/>
          <w:szCs w:val="28"/>
          <w:rtl/>
        </w:rPr>
        <w:t>وب</w:t>
      </w:r>
      <w:r w:rsidR="006D4841">
        <w:rPr>
          <w:rFonts w:ascii="Simplified Arabic" w:hAnsi="Simplified Arabic" w:cs="Simplified Arabic" w:hint="cs"/>
          <w:sz w:val="28"/>
          <w:szCs w:val="28"/>
          <w:rtl/>
        </w:rPr>
        <w:t>ان</w:t>
      </w:r>
      <w:r w:rsidR="006D4841"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rPr>
        <w:t>0,61</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إما</w:t>
      </w:r>
      <w:r w:rsidRPr="00CE1291">
        <w:rPr>
          <w:rFonts w:ascii="Simplified Arabic" w:hAnsi="Simplified Arabic" w:cs="Simplified Arabic"/>
          <w:sz w:val="28"/>
          <w:szCs w:val="28"/>
          <w:rtl/>
        </w:rPr>
        <w:t xml:space="preserve"> الوسط الحسابي </w:t>
      </w:r>
      <w:r w:rsidR="006D4841">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color w:val="000000"/>
          <w:sz w:val="28"/>
          <w:szCs w:val="28"/>
          <w:rtl/>
        </w:rPr>
        <w:t>4,67</w:t>
      </w:r>
      <w:r w:rsidRPr="00CE1291">
        <w:rPr>
          <w:rFonts w:ascii="Simplified Arabic" w:hAnsi="Simplified Arabic" w:cs="Simplified Arabic"/>
          <w:sz w:val="28"/>
          <w:szCs w:val="28"/>
          <w:rtl/>
        </w:rPr>
        <w:t xml:space="preserve">) </w:t>
      </w:r>
      <w:r w:rsidR="006D4841" w:rsidRPr="00CE1291">
        <w:rPr>
          <w:rFonts w:ascii="Simplified Arabic" w:hAnsi="Simplified Arabic" w:cs="Simplified Arabic" w:hint="cs"/>
          <w:sz w:val="28"/>
          <w:szCs w:val="28"/>
          <w:rtl/>
        </w:rPr>
        <w:t>وب</w:t>
      </w:r>
      <w:r w:rsidR="006D4841">
        <w:rPr>
          <w:rFonts w:ascii="Simplified Arabic" w:hAnsi="Simplified Arabic" w:cs="Simplified Arabic" w:hint="cs"/>
          <w:sz w:val="28"/>
          <w:szCs w:val="28"/>
          <w:rtl/>
        </w:rPr>
        <w:t>ان</w:t>
      </w:r>
      <w:r w:rsidR="006D4841"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rPr>
        <w:t>0,39</w:t>
      </w:r>
      <w:r w:rsidRPr="00CE1291">
        <w:rPr>
          <w:rFonts w:ascii="Simplified Arabic" w:hAnsi="Simplified Arabic" w:cs="Simplified Arabic"/>
          <w:sz w:val="28"/>
          <w:szCs w:val="28"/>
          <w:rtl/>
        </w:rPr>
        <w:t xml:space="preserve">) </w:t>
      </w:r>
      <w:r w:rsidR="006D4841">
        <w:rPr>
          <w:rFonts w:ascii="Simplified Arabic" w:hAnsi="Simplified Arabic" w:cs="Simplified Arabic" w:hint="cs"/>
          <w:sz w:val="28"/>
          <w:szCs w:val="28"/>
          <w:rtl/>
        </w:rPr>
        <w:t>أ</w:t>
      </w:r>
      <w:r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قيمة الوسط الحسابي لمتوسط الفروق لعنصر البوتاسيوم قد بلغت (</w:t>
      </w:r>
      <w:r w:rsidRPr="00CE1291">
        <w:rPr>
          <w:rFonts w:ascii="Simplified Arabic" w:hAnsi="Simplified Arabic" w:cs="Simplified Arabic" w:hint="cs"/>
          <w:sz w:val="28"/>
          <w:szCs w:val="28"/>
          <w:rtl/>
        </w:rPr>
        <w:t>0,65</w:t>
      </w:r>
      <w:r w:rsidRPr="00CE1291">
        <w:rPr>
          <w:rFonts w:ascii="Simplified Arabic" w:hAnsi="Simplified Arabic" w:cs="Simplified Arabic"/>
          <w:sz w:val="28"/>
          <w:szCs w:val="28"/>
          <w:rtl/>
        </w:rPr>
        <w:t xml:space="preserve">) بينما بلغت قيمة </w:t>
      </w:r>
      <w:r w:rsidR="006D4841" w:rsidRPr="00CE1291">
        <w:rPr>
          <w:rFonts w:ascii="Simplified Arabic" w:hAnsi="Simplified Arabic" w:cs="Simplified Arabic" w:hint="cs"/>
          <w:sz w:val="28"/>
          <w:szCs w:val="28"/>
          <w:rtl/>
        </w:rPr>
        <w:t>ال</w:t>
      </w:r>
      <w:r w:rsidR="006D4841">
        <w:rPr>
          <w:rFonts w:ascii="Simplified Arabic" w:hAnsi="Simplified Arabic" w:cs="Simplified Arabic" w:hint="cs"/>
          <w:sz w:val="28"/>
          <w:szCs w:val="28"/>
          <w:rtl/>
        </w:rPr>
        <w:t>ان</w:t>
      </w:r>
      <w:r w:rsidR="006D4841"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0,4</w:t>
      </w:r>
      <w:r w:rsidRPr="00CE1291">
        <w:rPr>
          <w:rFonts w:ascii="Simplified Arabic" w:hAnsi="Simplified Arabic" w:cs="Simplified Arabic"/>
          <w:sz w:val="28"/>
          <w:szCs w:val="28"/>
          <w:rtl/>
        </w:rPr>
        <w:t xml:space="preserve">)  ولغرض اختبار الفرضية المتعلقة بدلالة الفروق بين الاختبارات القبلية والبعدية تم استعمال اختبار ( ت )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 ت ) المحسوبة قد بلغت(</w:t>
      </w:r>
      <w:r w:rsidRPr="00CE1291">
        <w:rPr>
          <w:rFonts w:ascii="Simplified Arabic" w:hAnsi="Simplified Arabic" w:cs="Simplified Arabic" w:hint="cs"/>
          <w:sz w:val="28"/>
          <w:szCs w:val="28"/>
          <w:rtl/>
        </w:rPr>
        <w:t>5,56</w:t>
      </w:r>
      <w:r w:rsidRPr="00CE1291">
        <w:rPr>
          <w:rFonts w:ascii="Simplified Arabic" w:hAnsi="Simplified Arabic" w:cs="Simplified Arabic"/>
          <w:sz w:val="28"/>
          <w:szCs w:val="28"/>
          <w:rtl/>
        </w:rPr>
        <w:t>) ,</w:t>
      </w:r>
      <w:r w:rsidR="00BB7F4C">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بينما قيمة ( ت ) الجدولية قد بلغت (2,20) تحت درجة حرية ( 11 ) واحتمال خطا (0</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القيمة المحسوبة اكبر من القيمة الجدولية فهذا يعني وجود فروق معنوية لمصلحة الاختبار </w:t>
      </w:r>
      <w:r w:rsidR="006D4841">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التجريبية حققت تطورا في عنصر البوتاسيوم .</w:t>
      </w:r>
    </w:p>
    <w:p w:rsidR="00B01748" w:rsidRPr="00CE1291" w:rsidRDefault="00B01748" w:rsidP="004A52A9">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w:t>
      </w:r>
      <w:r w:rsidR="006D4841">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قيمة الوسط الحسابي القبلي لعنصر الصوديوم  قد بلغ (</w:t>
      </w:r>
      <w:r w:rsidRPr="00CE1291">
        <w:rPr>
          <w:rFonts w:ascii="Simplified Arabic" w:hAnsi="Simplified Arabic" w:cs="Simplified Arabic" w:hint="cs"/>
          <w:color w:val="000000"/>
          <w:sz w:val="28"/>
          <w:szCs w:val="28"/>
          <w:rtl/>
        </w:rPr>
        <w:t>135,6</w:t>
      </w:r>
      <w:r w:rsidRPr="00CE1291">
        <w:rPr>
          <w:rFonts w:ascii="Simplified Arabic" w:hAnsi="Simplified Arabic" w:cs="Simplified Arabic"/>
          <w:sz w:val="28"/>
          <w:szCs w:val="28"/>
          <w:rtl/>
        </w:rPr>
        <w:t xml:space="preserve">) </w:t>
      </w:r>
      <w:r w:rsidR="006D4841" w:rsidRPr="00CE1291">
        <w:rPr>
          <w:rFonts w:ascii="Simplified Arabic" w:hAnsi="Simplified Arabic" w:cs="Simplified Arabic" w:hint="cs"/>
          <w:sz w:val="28"/>
          <w:szCs w:val="28"/>
          <w:rtl/>
        </w:rPr>
        <w:t>وب</w:t>
      </w:r>
      <w:r w:rsidR="006D4841">
        <w:rPr>
          <w:rFonts w:ascii="Simplified Arabic" w:hAnsi="Simplified Arabic" w:cs="Simplified Arabic" w:hint="cs"/>
          <w:sz w:val="28"/>
          <w:szCs w:val="28"/>
          <w:rtl/>
        </w:rPr>
        <w:t>ان</w:t>
      </w:r>
      <w:r w:rsidR="006D4841"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rPr>
        <w:t>4,22</w:t>
      </w:r>
      <w:r w:rsidRPr="00CE1291">
        <w:rPr>
          <w:rFonts w:ascii="Simplified Arabic" w:hAnsi="Simplified Arabic" w:cs="Simplified Arabic"/>
          <w:sz w:val="28"/>
          <w:szCs w:val="28"/>
          <w:rtl/>
        </w:rPr>
        <w:t xml:space="preserve">) </w:t>
      </w:r>
      <w:r w:rsidR="006D4841">
        <w:rPr>
          <w:rFonts w:ascii="Simplified Arabic" w:hAnsi="Simplified Arabic" w:cs="Simplified Arabic" w:hint="cs"/>
          <w:sz w:val="28"/>
          <w:szCs w:val="28"/>
          <w:rtl/>
        </w:rPr>
        <w:t>أ</w:t>
      </w:r>
      <w:r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الوسط الحسابي </w:t>
      </w:r>
      <w:r w:rsidRPr="00CE1291">
        <w:rPr>
          <w:rFonts w:ascii="Simplified Arabic" w:hAnsi="Simplified Arabic" w:cs="Simplified Arabic" w:hint="cs"/>
          <w:sz w:val="28"/>
          <w:szCs w:val="28"/>
          <w:rtl/>
        </w:rPr>
        <w:t>ألبعدي</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color w:val="000000"/>
          <w:sz w:val="28"/>
          <w:szCs w:val="28"/>
          <w:rtl/>
        </w:rPr>
        <w:t>138,25</w:t>
      </w:r>
      <w:r w:rsidRPr="00CE1291">
        <w:rPr>
          <w:rFonts w:ascii="Simplified Arabic" w:hAnsi="Simplified Arabic" w:cs="Simplified Arabic"/>
          <w:sz w:val="28"/>
          <w:szCs w:val="28"/>
          <w:rtl/>
        </w:rPr>
        <w:t xml:space="preserve">) </w:t>
      </w:r>
      <w:r w:rsidR="006D4841" w:rsidRPr="00CE1291">
        <w:rPr>
          <w:rFonts w:ascii="Simplified Arabic" w:hAnsi="Simplified Arabic" w:cs="Simplified Arabic" w:hint="cs"/>
          <w:sz w:val="28"/>
          <w:szCs w:val="28"/>
          <w:rtl/>
        </w:rPr>
        <w:t>وب</w:t>
      </w:r>
      <w:r w:rsidR="006D4841">
        <w:rPr>
          <w:rFonts w:ascii="Simplified Arabic" w:hAnsi="Simplified Arabic" w:cs="Simplified Arabic" w:hint="cs"/>
          <w:sz w:val="28"/>
          <w:szCs w:val="28"/>
          <w:rtl/>
        </w:rPr>
        <w:t>ان</w:t>
      </w:r>
      <w:r w:rsidR="006D4841"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rPr>
        <w:t>1,27</w:t>
      </w:r>
      <w:r w:rsidRPr="00CE1291">
        <w:rPr>
          <w:rFonts w:ascii="Simplified Arabic" w:hAnsi="Simplified Arabic" w:cs="Simplified Arabic"/>
          <w:sz w:val="28"/>
          <w:szCs w:val="28"/>
          <w:rtl/>
        </w:rPr>
        <w:t xml:space="preserve">) </w:t>
      </w:r>
      <w:r w:rsidR="006D4841">
        <w:rPr>
          <w:rFonts w:ascii="Simplified Arabic" w:hAnsi="Simplified Arabic" w:cs="Simplified Arabic" w:hint="cs"/>
          <w:sz w:val="28"/>
          <w:szCs w:val="28"/>
          <w:rtl/>
        </w:rPr>
        <w:t>أ</w:t>
      </w:r>
      <w:r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قيمة الوسط الحسابي لمتوسط الفروق لعنصر الصوديوم  قد بلغت (</w:t>
      </w:r>
      <w:r w:rsidRPr="00CE1291">
        <w:rPr>
          <w:rFonts w:ascii="Simplified Arabic" w:hAnsi="Simplified Arabic" w:cs="Simplified Arabic" w:hint="cs"/>
          <w:sz w:val="28"/>
          <w:szCs w:val="28"/>
          <w:rtl/>
        </w:rPr>
        <w:t>2,65</w:t>
      </w:r>
      <w:r w:rsidRPr="00CE1291">
        <w:rPr>
          <w:rFonts w:ascii="Simplified Arabic" w:hAnsi="Simplified Arabic" w:cs="Simplified Arabic"/>
          <w:sz w:val="28"/>
          <w:szCs w:val="28"/>
          <w:rtl/>
        </w:rPr>
        <w:t xml:space="preserve">) بينما بلغت قيمة </w:t>
      </w:r>
      <w:r w:rsidR="006D4841" w:rsidRPr="00CE1291">
        <w:rPr>
          <w:rFonts w:ascii="Simplified Arabic" w:hAnsi="Simplified Arabic" w:cs="Simplified Arabic" w:hint="cs"/>
          <w:sz w:val="28"/>
          <w:szCs w:val="28"/>
          <w:rtl/>
        </w:rPr>
        <w:t>ال</w:t>
      </w:r>
      <w:r w:rsidR="006D4841">
        <w:rPr>
          <w:rFonts w:ascii="Simplified Arabic" w:hAnsi="Simplified Arabic" w:cs="Simplified Arabic" w:hint="cs"/>
          <w:sz w:val="28"/>
          <w:szCs w:val="28"/>
          <w:rtl/>
        </w:rPr>
        <w:t>ان</w:t>
      </w:r>
      <w:r w:rsidR="006D4841"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w:t>
      </w:r>
      <w:r w:rsidRPr="00CE1291">
        <w:rPr>
          <w:rFonts w:ascii="Simplified Arabic" w:hAnsi="Simplified Arabic" w:cs="Simplified Arabic"/>
          <w:sz w:val="28"/>
          <w:szCs w:val="28"/>
          <w:rtl/>
        </w:rPr>
        <w:lastRenderedPageBreak/>
        <w:t>المعياري لها</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1,16</w:t>
      </w:r>
      <w:r w:rsidRPr="00CE1291">
        <w:rPr>
          <w:rFonts w:ascii="Simplified Arabic" w:hAnsi="Simplified Arabic" w:cs="Simplified Arabic"/>
          <w:sz w:val="28"/>
          <w:szCs w:val="28"/>
          <w:rtl/>
        </w:rPr>
        <w:t xml:space="preserve">)  ولغرض اختبار الفرضية المتعلقة بدلالة الفروق بين الاختبارات القبلية والبعدية تم استعمال اختبار ( ت )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 ت ) المحسوبة قد بلغت</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8,2</w:t>
      </w:r>
      <w:r w:rsidRPr="00CE1291">
        <w:rPr>
          <w:rFonts w:ascii="Simplified Arabic" w:hAnsi="Simplified Arabic" w:cs="Simplified Arabic"/>
          <w:sz w:val="28"/>
          <w:szCs w:val="28"/>
          <w:rtl/>
        </w:rPr>
        <w:t>) ,</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بينما قيمة ( ت) الجدولية قد بلغت (2,20) تحت درجة حرية (11) واحتمال خطا (0</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القي</w:t>
      </w:r>
      <w:r w:rsidR="006D4841">
        <w:rPr>
          <w:rFonts w:ascii="Simplified Arabic" w:hAnsi="Simplified Arabic" w:cs="Simplified Arabic"/>
          <w:sz w:val="28"/>
          <w:szCs w:val="28"/>
          <w:rtl/>
        </w:rPr>
        <w:t>مة المحسوبة اكبر من القيمة الجد</w:t>
      </w:r>
      <w:r w:rsidRPr="00CE1291">
        <w:rPr>
          <w:rFonts w:ascii="Simplified Arabic" w:hAnsi="Simplified Arabic" w:cs="Simplified Arabic"/>
          <w:sz w:val="28"/>
          <w:szCs w:val="28"/>
          <w:rtl/>
        </w:rPr>
        <w:t xml:space="preserve">ولية فهذا يعني وجود فروق معنوية لمصلحة الاختبار </w:t>
      </w:r>
      <w:r w:rsidR="004A52A9">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التجري</w:t>
      </w:r>
      <w:r>
        <w:rPr>
          <w:rFonts w:ascii="Simplified Arabic" w:hAnsi="Simplified Arabic" w:cs="Simplified Arabic"/>
          <w:sz w:val="28"/>
          <w:szCs w:val="28"/>
          <w:rtl/>
        </w:rPr>
        <w:t>بية حققت تطورا في عنصر الصوديوم</w:t>
      </w:r>
      <w:r>
        <w:rPr>
          <w:rFonts w:ascii="Simplified Arabic" w:hAnsi="Simplified Arabic" w:cs="Simplified Arabic" w:hint="cs"/>
          <w:sz w:val="28"/>
          <w:szCs w:val="28"/>
          <w:rtl/>
        </w:rPr>
        <w:t>.</w:t>
      </w:r>
    </w:p>
    <w:p w:rsidR="00B01748" w:rsidRPr="00CE1291" w:rsidRDefault="00B01748" w:rsidP="004A52A9">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أما</w:t>
      </w:r>
      <w:r w:rsidRPr="00CE1291">
        <w:rPr>
          <w:rFonts w:ascii="Simplified Arabic" w:hAnsi="Simplified Arabic" w:cs="Simplified Arabic"/>
          <w:sz w:val="28"/>
          <w:szCs w:val="28"/>
          <w:rtl/>
        </w:rPr>
        <w:t xml:space="preserve"> قيمة الوسط الحسابي القبلي لعنصر الكالسيوم  قد بلغ (</w:t>
      </w:r>
      <w:r w:rsidRPr="00CE1291">
        <w:rPr>
          <w:rFonts w:ascii="Simplified Arabic" w:hAnsi="Simplified Arabic" w:cs="Simplified Arabic" w:hint="cs"/>
          <w:color w:val="000000"/>
          <w:sz w:val="28"/>
          <w:szCs w:val="28"/>
          <w:rtl/>
        </w:rPr>
        <w:t>9,12</w:t>
      </w:r>
      <w:r w:rsidRPr="00CE1291">
        <w:rPr>
          <w:rFonts w:ascii="Simplified Arabic" w:hAnsi="Simplified Arabic" w:cs="Simplified Arabic"/>
          <w:sz w:val="28"/>
          <w:szCs w:val="28"/>
          <w:rtl/>
        </w:rPr>
        <w:t xml:space="preserve">) </w:t>
      </w:r>
      <w:r w:rsidR="00694466" w:rsidRPr="00CE1291">
        <w:rPr>
          <w:rFonts w:ascii="Simplified Arabic" w:hAnsi="Simplified Arabic" w:cs="Simplified Arabic" w:hint="cs"/>
          <w:sz w:val="28"/>
          <w:szCs w:val="28"/>
          <w:rtl/>
        </w:rPr>
        <w:t>وب</w:t>
      </w:r>
      <w:r w:rsidR="00694466">
        <w:rPr>
          <w:rFonts w:ascii="Simplified Arabic" w:hAnsi="Simplified Arabic" w:cs="Simplified Arabic" w:hint="cs"/>
          <w:sz w:val="28"/>
          <w:szCs w:val="28"/>
          <w:rtl/>
        </w:rPr>
        <w:t>ان</w:t>
      </w:r>
      <w:r w:rsidR="00694466"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rPr>
        <w:t>0,81</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إما</w:t>
      </w:r>
      <w:r w:rsidRPr="00CE1291">
        <w:rPr>
          <w:rFonts w:ascii="Simplified Arabic" w:hAnsi="Simplified Arabic" w:cs="Simplified Arabic"/>
          <w:sz w:val="28"/>
          <w:szCs w:val="28"/>
          <w:rtl/>
        </w:rPr>
        <w:t xml:space="preserve"> الوسط الحسابي </w:t>
      </w:r>
      <w:r w:rsidR="004A52A9">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color w:val="000000"/>
          <w:sz w:val="28"/>
          <w:szCs w:val="28"/>
          <w:rtl/>
        </w:rPr>
        <w:t>9,74</w:t>
      </w:r>
      <w:r w:rsidRPr="00CE1291">
        <w:rPr>
          <w:rFonts w:ascii="Simplified Arabic" w:hAnsi="Simplified Arabic" w:cs="Simplified Arabic"/>
          <w:sz w:val="28"/>
          <w:szCs w:val="28"/>
          <w:rtl/>
        </w:rPr>
        <w:t xml:space="preserve">) </w:t>
      </w:r>
      <w:r w:rsidR="00694466" w:rsidRPr="00CE1291">
        <w:rPr>
          <w:rFonts w:ascii="Simplified Arabic" w:hAnsi="Simplified Arabic" w:cs="Simplified Arabic" w:hint="cs"/>
          <w:sz w:val="28"/>
          <w:szCs w:val="28"/>
          <w:rtl/>
        </w:rPr>
        <w:t>وب</w:t>
      </w:r>
      <w:r w:rsidR="00694466">
        <w:rPr>
          <w:rFonts w:ascii="Simplified Arabic" w:hAnsi="Simplified Arabic" w:cs="Simplified Arabic" w:hint="cs"/>
          <w:sz w:val="28"/>
          <w:szCs w:val="28"/>
          <w:rtl/>
        </w:rPr>
        <w:t>ان</w:t>
      </w:r>
      <w:r w:rsidR="00694466"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rPr>
        <w:t>0,72</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قيمة الوسط الحسابي لمتوسط الفروق لعنصر الكالسيوم  قد بلغت (</w:t>
      </w:r>
      <w:r w:rsidRPr="00CE1291">
        <w:rPr>
          <w:rFonts w:ascii="Simplified Arabic" w:hAnsi="Simplified Arabic" w:cs="Simplified Arabic" w:hint="cs"/>
          <w:sz w:val="28"/>
          <w:szCs w:val="28"/>
          <w:rtl/>
        </w:rPr>
        <w:t>0,61</w:t>
      </w:r>
      <w:r w:rsidRPr="00CE1291">
        <w:rPr>
          <w:rFonts w:ascii="Simplified Arabic" w:hAnsi="Simplified Arabic" w:cs="Simplified Arabic"/>
          <w:sz w:val="28"/>
          <w:szCs w:val="28"/>
          <w:rtl/>
        </w:rPr>
        <w:t xml:space="preserve">) بينما بلغت قيمة </w:t>
      </w:r>
      <w:r w:rsidR="004A52A9" w:rsidRPr="00CE1291">
        <w:rPr>
          <w:rFonts w:ascii="Simplified Arabic" w:hAnsi="Simplified Arabic" w:cs="Simplified Arabic" w:hint="cs"/>
          <w:sz w:val="28"/>
          <w:szCs w:val="28"/>
          <w:rtl/>
        </w:rPr>
        <w:t>ال</w:t>
      </w:r>
      <w:r w:rsidR="004A52A9">
        <w:rPr>
          <w:rFonts w:ascii="Simplified Arabic" w:hAnsi="Simplified Arabic" w:cs="Simplified Arabic" w:hint="cs"/>
          <w:sz w:val="28"/>
          <w:szCs w:val="28"/>
          <w:rtl/>
        </w:rPr>
        <w:t>ان</w:t>
      </w:r>
      <w:r w:rsidR="004A52A9"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0,33</w:t>
      </w:r>
      <w:r w:rsidRPr="00CE1291">
        <w:rPr>
          <w:rFonts w:ascii="Simplified Arabic" w:hAnsi="Simplified Arabic" w:cs="Simplified Arabic"/>
          <w:sz w:val="28"/>
          <w:szCs w:val="28"/>
          <w:rtl/>
        </w:rPr>
        <w:t xml:space="preserve">)  ولغرض اختبار الفرضية المتعلقة بدلالة الفروق بين الاختبارات القبلية والبعدية تم استعمال اختبار ( ت )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 ت ) المحسوبة قد بلغت</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6,37</w:t>
      </w:r>
      <w:r w:rsidRPr="00CE1291">
        <w:rPr>
          <w:rFonts w:ascii="Simplified Arabic" w:hAnsi="Simplified Arabic" w:cs="Simplified Arabic"/>
          <w:sz w:val="28"/>
          <w:szCs w:val="28"/>
          <w:rtl/>
        </w:rPr>
        <w:t>) ,</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بينما قيمة (ت) الجدولية قد بلغت (2,20) تحت درجة حرية ( 11 ) واحتمال خطا (0</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القي</w:t>
      </w:r>
      <w:r w:rsidR="004A52A9">
        <w:rPr>
          <w:rFonts w:ascii="Simplified Arabic" w:hAnsi="Simplified Arabic" w:cs="Simplified Arabic"/>
          <w:sz w:val="28"/>
          <w:szCs w:val="28"/>
          <w:rtl/>
        </w:rPr>
        <w:t>مة المحسوبة اكبر من القيمة الجد</w:t>
      </w:r>
      <w:r w:rsidRPr="00CE1291">
        <w:rPr>
          <w:rFonts w:ascii="Simplified Arabic" w:hAnsi="Simplified Arabic" w:cs="Simplified Arabic"/>
          <w:sz w:val="28"/>
          <w:szCs w:val="28"/>
          <w:rtl/>
        </w:rPr>
        <w:t xml:space="preserve">ولية فهذا يعني وجود فروق معنوية لمصلحة الاختبار </w:t>
      </w:r>
      <w:r w:rsidR="004A52A9">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التجريبية حققت تطورا في عنصر الكالسيوم .</w:t>
      </w:r>
    </w:p>
    <w:p w:rsidR="00B01748" w:rsidRPr="00CE1291" w:rsidRDefault="00B01748" w:rsidP="004A52A9">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كما</w:t>
      </w:r>
      <w:r w:rsidRPr="00CE1291">
        <w:rPr>
          <w:rFonts w:ascii="Simplified Arabic" w:hAnsi="Simplified Arabic" w:cs="Simplified Arabic"/>
          <w:sz w:val="28"/>
          <w:szCs w:val="28"/>
          <w:rtl/>
        </w:rPr>
        <w:t xml:space="preserve">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الوسط الحسابي القبلي لعنصر الفسفور قد بلغ (</w:t>
      </w:r>
      <w:r w:rsidRPr="00CE1291">
        <w:rPr>
          <w:rFonts w:ascii="Simplified Arabic" w:hAnsi="Simplified Arabic" w:cs="Simplified Arabic" w:hint="cs"/>
          <w:color w:val="000000"/>
          <w:sz w:val="28"/>
          <w:szCs w:val="28"/>
          <w:rtl/>
        </w:rPr>
        <w:t>3,39</w:t>
      </w:r>
      <w:r w:rsidRPr="00CE1291">
        <w:rPr>
          <w:rFonts w:ascii="Simplified Arabic" w:hAnsi="Simplified Arabic" w:cs="Simplified Arabic"/>
          <w:sz w:val="28"/>
          <w:szCs w:val="28"/>
          <w:rtl/>
        </w:rPr>
        <w:t xml:space="preserve">) </w:t>
      </w:r>
      <w:r w:rsidR="00694466" w:rsidRPr="00CE1291">
        <w:rPr>
          <w:rFonts w:ascii="Simplified Arabic" w:hAnsi="Simplified Arabic" w:cs="Simplified Arabic" w:hint="cs"/>
          <w:sz w:val="28"/>
          <w:szCs w:val="28"/>
          <w:rtl/>
        </w:rPr>
        <w:t>وب</w:t>
      </w:r>
      <w:r w:rsidR="00694466">
        <w:rPr>
          <w:rFonts w:ascii="Simplified Arabic" w:hAnsi="Simplified Arabic" w:cs="Simplified Arabic" w:hint="cs"/>
          <w:sz w:val="28"/>
          <w:szCs w:val="28"/>
          <w:rtl/>
        </w:rPr>
        <w:t>ان</w:t>
      </w:r>
      <w:r w:rsidR="00694466"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rPr>
        <w:t>0,41</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الوسط الحسابي </w:t>
      </w:r>
      <w:r w:rsidR="004A52A9">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color w:val="000000"/>
          <w:sz w:val="28"/>
          <w:szCs w:val="28"/>
          <w:rtl/>
        </w:rPr>
        <w:t>4,21</w:t>
      </w:r>
      <w:r w:rsidRPr="00CE1291">
        <w:rPr>
          <w:rFonts w:ascii="Simplified Arabic" w:hAnsi="Simplified Arabic" w:cs="Simplified Arabic"/>
          <w:sz w:val="28"/>
          <w:szCs w:val="28"/>
          <w:rtl/>
        </w:rPr>
        <w:t xml:space="preserve">) </w:t>
      </w:r>
      <w:r w:rsidR="00694466" w:rsidRPr="00CE1291">
        <w:rPr>
          <w:rFonts w:ascii="Simplified Arabic" w:hAnsi="Simplified Arabic" w:cs="Simplified Arabic" w:hint="cs"/>
          <w:sz w:val="28"/>
          <w:szCs w:val="28"/>
          <w:rtl/>
        </w:rPr>
        <w:t>وب</w:t>
      </w:r>
      <w:r w:rsidR="00694466">
        <w:rPr>
          <w:rFonts w:ascii="Simplified Arabic" w:hAnsi="Simplified Arabic" w:cs="Simplified Arabic" w:hint="cs"/>
          <w:sz w:val="28"/>
          <w:szCs w:val="28"/>
          <w:rtl/>
        </w:rPr>
        <w:t>ان</w:t>
      </w:r>
      <w:r w:rsidR="00694466"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rPr>
        <w:t>0,28</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قيمة الوسط الحسابي لمتوسط الفروق لعنصر الفسفور قد بلغت (</w:t>
      </w:r>
      <w:r w:rsidRPr="00CE1291">
        <w:rPr>
          <w:rFonts w:ascii="Simplified Arabic" w:hAnsi="Simplified Arabic" w:cs="Simplified Arabic" w:hint="cs"/>
          <w:sz w:val="28"/>
          <w:szCs w:val="28"/>
          <w:rtl/>
        </w:rPr>
        <w:t>0,82</w:t>
      </w:r>
      <w:r w:rsidRPr="00CE1291">
        <w:rPr>
          <w:rFonts w:ascii="Simplified Arabic" w:hAnsi="Simplified Arabic" w:cs="Simplified Arabic"/>
          <w:sz w:val="28"/>
          <w:szCs w:val="28"/>
          <w:rtl/>
        </w:rPr>
        <w:t xml:space="preserve">) بينما بلغت قيمة </w:t>
      </w:r>
      <w:r w:rsidR="00694466" w:rsidRPr="00CE1291">
        <w:rPr>
          <w:rFonts w:ascii="Simplified Arabic" w:hAnsi="Simplified Arabic" w:cs="Simplified Arabic" w:hint="cs"/>
          <w:sz w:val="28"/>
          <w:szCs w:val="28"/>
          <w:rtl/>
        </w:rPr>
        <w:t>ال</w:t>
      </w:r>
      <w:r w:rsidR="00694466">
        <w:rPr>
          <w:rFonts w:ascii="Simplified Arabic" w:hAnsi="Simplified Arabic" w:cs="Simplified Arabic" w:hint="cs"/>
          <w:sz w:val="28"/>
          <w:szCs w:val="28"/>
          <w:rtl/>
        </w:rPr>
        <w:t>ان</w:t>
      </w:r>
      <w:r w:rsidR="00694466"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0,21</w:t>
      </w:r>
      <w:r w:rsidRPr="00CE1291">
        <w:rPr>
          <w:rFonts w:ascii="Simplified Arabic" w:hAnsi="Simplified Arabic" w:cs="Simplified Arabic"/>
          <w:sz w:val="28"/>
          <w:szCs w:val="28"/>
          <w:rtl/>
        </w:rPr>
        <w:t xml:space="preserve">) </w:t>
      </w:r>
      <w:r w:rsidR="004A52A9">
        <w:rPr>
          <w:rFonts w:ascii="Simplified Arabic" w:hAnsi="Simplified Arabic" w:cs="Simplified Arabic" w:hint="cs"/>
          <w:sz w:val="28"/>
          <w:szCs w:val="28"/>
          <w:rtl/>
        </w:rPr>
        <w:t>،</w:t>
      </w:r>
      <w:r w:rsidRPr="00CE1291">
        <w:rPr>
          <w:rFonts w:ascii="Simplified Arabic" w:hAnsi="Simplified Arabic" w:cs="Simplified Arabic"/>
          <w:sz w:val="28"/>
          <w:szCs w:val="28"/>
          <w:rtl/>
        </w:rPr>
        <w:t xml:space="preserve"> ولغرض اختبار الفرضية المتعلقة بدلالة الفروق بين الاختبارات القبلية والبعدية تم استعمال اختبار ( ت )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 ت ) المحسوبة قد بلغت(</w:t>
      </w:r>
      <w:r w:rsidRPr="00CE1291">
        <w:rPr>
          <w:rFonts w:ascii="Simplified Arabic" w:hAnsi="Simplified Arabic" w:cs="Simplified Arabic" w:hint="cs"/>
          <w:sz w:val="28"/>
          <w:szCs w:val="28"/>
          <w:rtl/>
        </w:rPr>
        <w:t>13,3</w:t>
      </w:r>
      <w:r w:rsidRPr="00CE1291">
        <w:rPr>
          <w:rFonts w:ascii="Simplified Arabic" w:hAnsi="Simplified Arabic" w:cs="Simplified Arabic"/>
          <w:sz w:val="28"/>
          <w:szCs w:val="28"/>
          <w:rtl/>
        </w:rPr>
        <w:t>) ,</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بينما قيمة (ت) الجدولية قد بلغت (2,20) تحت درجة حرية (11) واحتمال خطا (0</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القيمة المحسوبة اكبر من القيمة الجدولية فهذا يعني وجود فروق معنوية لمصلحة الاختبار </w:t>
      </w:r>
      <w:r w:rsidR="004A52A9">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التجريبية حققت تطورا في عنصر الفسفور.</w:t>
      </w:r>
    </w:p>
    <w:p w:rsidR="00B01748" w:rsidRDefault="00B01748" w:rsidP="00B01748">
      <w:pPr>
        <w:spacing w:before="60" w:after="60" w:line="288" w:lineRule="auto"/>
        <w:jc w:val="lowKashida"/>
        <w:rPr>
          <w:rFonts w:ascii="Simplified Arabic" w:hAnsi="Simplified Arabic" w:cs="Simplified Arabic"/>
          <w:sz w:val="28"/>
          <w:szCs w:val="28"/>
          <w:rtl/>
        </w:rPr>
      </w:pPr>
    </w:p>
    <w:p w:rsidR="00B01748" w:rsidRDefault="00B01748" w:rsidP="00B01748">
      <w:pPr>
        <w:spacing w:before="60" w:after="60" w:line="288" w:lineRule="auto"/>
        <w:jc w:val="lowKashida"/>
        <w:rPr>
          <w:rFonts w:ascii="Simplified Arabic" w:hAnsi="Simplified Arabic" w:cs="Simplified Arabic"/>
          <w:sz w:val="28"/>
          <w:szCs w:val="28"/>
          <w:rtl/>
        </w:rPr>
      </w:pPr>
    </w:p>
    <w:p w:rsidR="00B01748" w:rsidRDefault="00B01748" w:rsidP="00B01748">
      <w:pPr>
        <w:spacing w:before="60" w:after="60" w:line="288" w:lineRule="auto"/>
        <w:jc w:val="lowKashida"/>
        <w:rPr>
          <w:rFonts w:ascii="Simplified Arabic" w:hAnsi="Simplified Arabic" w:cs="Simplified Arabic"/>
          <w:sz w:val="28"/>
          <w:szCs w:val="28"/>
          <w:rtl/>
        </w:rPr>
      </w:pPr>
    </w:p>
    <w:p w:rsidR="00B01748" w:rsidRDefault="00B01748" w:rsidP="00B01748">
      <w:pPr>
        <w:spacing w:before="60" w:after="60" w:line="288" w:lineRule="auto"/>
        <w:jc w:val="lowKashida"/>
        <w:rPr>
          <w:rFonts w:ascii="Simplified Arabic" w:hAnsi="Simplified Arabic" w:cs="Simplified Arabic"/>
          <w:sz w:val="28"/>
          <w:szCs w:val="28"/>
          <w:rtl/>
        </w:rPr>
      </w:pPr>
    </w:p>
    <w:p w:rsidR="00B01748" w:rsidRDefault="00B01748" w:rsidP="00B01748">
      <w:pPr>
        <w:spacing w:before="60" w:after="60" w:line="288" w:lineRule="auto"/>
        <w:jc w:val="lowKashida"/>
        <w:rPr>
          <w:rFonts w:ascii="Simplified Arabic" w:hAnsi="Simplified Arabic" w:cs="Simplified Arabic"/>
          <w:sz w:val="28"/>
          <w:szCs w:val="28"/>
          <w:rtl/>
        </w:rPr>
      </w:pPr>
    </w:p>
    <w:p w:rsidR="00B01748" w:rsidRDefault="00B01748" w:rsidP="00B01748">
      <w:pPr>
        <w:spacing w:before="60" w:after="60" w:line="288" w:lineRule="auto"/>
        <w:jc w:val="lowKashida"/>
        <w:rPr>
          <w:rFonts w:ascii="Simplified Arabic" w:hAnsi="Simplified Arabic" w:cs="Simplified Arabic"/>
          <w:sz w:val="28"/>
          <w:szCs w:val="28"/>
          <w:rtl/>
        </w:rPr>
      </w:pPr>
    </w:p>
    <w:p w:rsidR="00B01748" w:rsidRPr="007D412D" w:rsidRDefault="00B01748" w:rsidP="00B01748">
      <w:pPr>
        <w:spacing w:before="60" w:after="60" w:line="288" w:lineRule="auto"/>
        <w:jc w:val="lowKashida"/>
        <w:rPr>
          <w:rFonts w:ascii="Simplified Arabic" w:hAnsi="Simplified Arabic" w:cs="Simplified Arabic"/>
          <w:b/>
          <w:bCs/>
          <w:sz w:val="32"/>
          <w:szCs w:val="32"/>
          <w:rtl/>
        </w:rPr>
      </w:pPr>
      <w:r w:rsidRPr="007D412D">
        <w:rPr>
          <w:rFonts w:ascii="Simplified Arabic" w:hAnsi="Simplified Arabic" w:cs="Simplified Arabic"/>
          <w:b/>
          <w:bCs/>
          <w:sz w:val="32"/>
          <w:szCs w:val="32"/>
          <w:rtl/>
        </w:rPr>
        <w:t>4-1-</w:t>
      </w:r>
      <w:r w:rsidRPr="007D412D">
        <w:rPr>
          <w:rFonts w:ascii="Simplified Arabic" w:hAnsi="Simplified Arabic" w:cs="Simplified Arabic" w:hint="cs"/>
          <w:b/>
          <w:bCs/>
          <w:sz w:val="32"/>
          <w:szCs w:val="32"/>
          <w:rtl/>
        </w:rPr>
        <w:t>2</w:t>
      </w:r>
      <w:r w:rsidRPr="007D412D">
        <w:rPr>
          <w:rFonts w:ascii="Simplified Arabic" w:hAnsi="Simplified Arabic" w:cs="Simplified Arabic"/>
          <w:b/>
          <w:bCs/>
          <w:sz w:val="32"/>
          <w:szCs w:val="32"/>
          <w:rtl/>
        </w:rPr>
        <w:t xml:space="preserve"> عرض وتحليل نتائج (المتغيرات الكيموحيوية ) بين الاختبارات القبلية والبعدية  لدى عينة البحث  </w:t>
      </w:r>
      <w:r w:rsidRPr="007D412D">
        <w:rPr>
          <w:rFonts w:ascii="Simplified Arabic" w:hAnsi="Simplified Arabic" w:cs="Simplified Arabic" w:hint="cs"/>
          <w:b/>
          <w:bCs/>
          <w:sz w:val="32"/>
          <w:szCs w:val="32"/>
          <w:rtl/>
        </w:rPr>
        <w:t>الضابطة:-</w:t>
      </w:r>
    </w:p>
    <w:tbl>
      <w:tblPr>
        <w:tblpPr w:leftFromText="180" w:rightFromText="180" w:vertAnchor="text" w:horzAnchor="margin" w:tblpXSpec="center" w:tblpY="242"/>
        <w:bidiVisual/>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560"/>
        <w:gridCol w:w="850"/>
        <w:gridCol w:w="709"/>
        <w:gridCol w:w="992"/>
        <w:gridCol w:w="851"/>
        <w:gridCol w:w="708"/>
        <w:gridCol w:w="709"/>
        <w:gridCol w:w="992"/>
        <w:gridCol w:w="993"/>
      </w:tblGrid>
      <w:tr w:rsidR="00B01748" w:rsidRPr="00CE1291" w:rsidTr="00675A24">
        <w:trPr>
          <w:trHeight w:val="327"/>
        </w:trPr>
        <w:tc>
          <w:tcPr>
            <w:tcW w:w="9498" w:type="dxa"/>
            <w:gridSpan w:val="10"/>
            <w:tcBorders>
              <w:top w:val="nil"/>
              <w:left w:val="nil"/>
              <w:bottom w:val="single" w:sz="4" w:space="0" w:color="auto"/>
              <w:right w:val="nil"/>
            </w:tcBorders>
            <w:shd w:val="clear" w:color="auto" w:fill="FFFFFF" w:themeFill="background1"/>
          </w:tcPr>
          <w:p w:rsidR="00B01748" w:rsidRPr="00CE1291" w:rsidRDefault="00B01748" w:rsidP="00656B3C">
            <w:pPr>
              <w:pStyle w:val="ab"/>
              <w:spacing w:line="288" w:lineRule="auto"/>
              <w:jc w:val="center"/>
              <w:rPr>
                <w:rFonts w:ascii="Times New Roman" w:hAnsi="Times New Roman" w:cs="Simplified Arabic"/>
                <w:b/>
                <w:bCs/>
                <w:sz w:val="28"/>
                <w:szCs w:val="28"/>
                <w:rtl/>
              </w:rPr>
            </w:pPr>
            <w:r w:rsidRPr="00CE1291">
              <w:rPr>
                <w:rFonts w:ascii="Times New Roman" w:hAnsi="Times New Roman" w:cs="Simplified Arabic"/>
                <w:b/>
                <w:bCs/>
                <w:sz w:val="28"/>
                <w:szCs w:val="28"/>
                <w:rtl/>
              </w:rPr>
              <w:t>جدول (</w:t>
            </w:r>
            <w:r w:rsidR="00656B3C">
              <w:rPr>
                <w:rFonts w:ascii="Times New Roman" w:hAnsi="Times New Roman" w:cs="Simplified Arabic" w:hint="cs"/>
                <w:b/>
                <w:bCs/>
                <w:sz w:val="28"/>
                <w:szCs w:val="28"/>
                <w:rtl/>
              </w:rPr>
              <w:t>6</w:t>
            </w:r>
            <w:r w:rsidRPr="00CE1291">
              <w:rPr>
                <w:rFonts w:ascii="Times New Roman" w:hAnsi="Times New Roman" w:cs="Simplified Arabic"/>
                <w:b/>
                <w:bCs/>
                <w:sz w:val="28"/>
                <w:szCs w:val="28"/>
                <w:rtl/>
              </w:rPr>
              <w:t>)</w:t>
            </w:r>
          </w:p>
          <w:p w:rsidR="00B01748" w:rsidRPr="00CE1291" w:rsidRDefault="00B01748" w:rsidP="00675A24">
            <w:pPr>
              <w:pStyle w:val="ab"/>
              <w:spacing w:line="288" w:lineRule="auto"/>
              <w:jc w:val="center"/>
              <w:rPr>
                <w:rFonts w:ascii="Times New Roman" w:hAnsi="Times New Roman" w:cs="Simplified Arabic"/>
                <w:sz w:val="28"/>
                <w:szCs w:val="28"/>
                <w:rtl/>
              </w:rPr>
            </w:pPr>
            <w:r w:rsidRPr="00CE1291">
              <w:rPr>
                <w:rFonts w:ascii="Times New Roman" w:hAnsi="Times New Roman" w:cs="Simplified Arabic"/>
                <w:b/>
                <w:bCs/>
                <w:sz w:val="28"/>
                <w:szCs w:val="28"/>
                <w:rtl/>
              </w:rPr>
              <w:t xml:space="preserve">يبين الوسط الحسابي </w:t>
            </w:r>
            <w:r w:rsidR="00F2274F" w:rsidRPr="00CE1291">
              <w:rPr>
                <w:rFonts w:ascii="Times New Roman" w:hAnsi="Times New Roman" w:cs="Simplified Arabic" w:hint="cs"/>
                <w:b/>
                <w:bCs/>
                <w:sz w:val="28"/>
                <w:szCs w:val="28"/>
                <w:rtl/>
              </w:rPr>
              <w:t>وال</w:t>
            </w:r>
            <w:r w:rsidR="00F2274F">
              <w:rPr>
                <w:rFonts w:ascii="Times New Roman" w:hAnsi="Times New Roman" w:cs="Simplified Arabic" w:hint="cs"/>
                <w:b/>
                <w:bCs/>
                <w:sz w:val="28"/>
                <w:szCs w:val="28"/>
                <w:rtl/>
              </w:rPr>
              <w:t>ان</w:t>
            </w:r>
            <w:r w:rsidR="00F2274F" w:rsidRPr="00CE1291">
              <w:rPr>
                <w:rFonts w:ascii="Times New Roman" w:hAnsi="Times New Roman" w:cs="Simplified Arabic" w:hint="cs"/>
                <w:b/>
                <w:bCs/>
                <w:sz w:val="28"/>
                <w:szCs w:val="28"/>
                <w:rtl/>
              </w:rPr>
              <w:t>حراف</w:t>
            </w:r>
            <w:r w:rsidRPr="00CE1291">
              <w:rPr>
                <w:rFonts w:ascii="Times New Roman" w:hAnsi="Times New Roman" w:cs="Simplified Arabic"/>
                <w:b/>
                <w:bCs/>
                <w:sz w:val="28"/>
                <w:szCs w:val="28"/>
                <w:rtl/>
              </w:rPr>
              <w:t xml:space="preserve"> المعياري وفرق الأوساط الحسابية </w:t>
            </w:r>
            <w:r w:rsidR="00F2274F" w:rsidRPr="00CE1291">
              <w:rPr>
                <w:rFonts w:ascii="Times New Roman" w:hAnsi="Times New Roman" w:cs="Simplified Arabic" w:hint="cs"/>
                <w:b/>
                <w:bCs/>
                <w:sz w:val="28"/>
                <w:szCs w:val="28"/>
                <w:rtl/>
              </w:rPr>
              <w:t>وال</w:t>
            </w:r>
            <w:r w:rsidR="00F2274F">
              <w:rPr>
                <w:rFonts w:ascii="Times New Roman" w:hAnsi="Times New Roman" w:cs="Simplified Arabic" w:hint="cs"/>
                <w:b/>
                <w:bCs/>
                <w:sz w:val="28"/>
                <w:szCs w:val="28"/>
                <w:rtl/>
              </w:rPr>
              <w:t>ان</w:t>
            </w:r>
            <w:r w:rsidR="00F2274F" w:rsidRPr="00CE1291">
              <w:rPr>
                <w:rFonts w:ascii="Times New Roman" w:hAnsi="Times New Roman" w:cs="Simplified Arabic" w:hint="cs"/>
                <w:b/>
                <w:bCs/>
                <w:sz w:val="28"/>
                <w:szCs w:val="28"/>
                <w:rtl/>
              </w:rPr>
              <w:t>حراف</w:t>
            </w:r>
            <w:r w:rsidRPr="00CE1291">
              <w:rPr>
                <w:rFonts w:ascii="Times New Roman" w:hAnsi="Times New Roman" w:cs="Simplified Arabic"/>
                <w:b/>
                <w:bCs/>
                <w:sz w:val="28"/>
                <w:szCs w:val="28"/>
                <w:rtl/>
              </w:rPr>
              <w:t xml:space="preserve"> المعياري له وقيمة (ت) المحسوبة والجدولية بين الاختبار القبلي والبعدي في الاختبارات الكيموحيوية  لدى المجموعة الضابطة</w:t>
            </w:r>
          </w:p>
        </w:tc>
      </w:tr>
      <w:tr w:rsidR="00B01748" w:rsidRPr="00CE1291" w:rsidTr="00675A24">
        <w:trPr>
          <w:trHeight w:val="312"/>
        </w:trPr>
        <w:tc>
          <w:tcPr>
            <w:tcW w:w="2694"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122D83" w:rsidRDefault="00B01748" w:rsidP="00675A24">
            <w:pPr>
              <w:pStyle w:val="ab"/>
              <w:spacing w:line="288" w:lineRule="auto"/>
              <w:rPr>
                <w:rFonts w:ascii="Simplified Arabic" w:hAnsi="Simplified Arabic" w:cs="Simplified Arabic"/>
                <w:b/>
                <w:bCs/>
                <w:sz w:val="24"/>
                <w:szCs w:val="24"/>
                <w:rtl/>
              </w:rPr>
            </w:pPr>
            <w:r w:rsidRPr="00122D83">
              <w:rPr>
                <w:rFonts w:ascii="Simplified Arabic" w:hAnsi="Simplified Arabic" w:cs="Simplified Arabic"/>
                <w:b/>
                <w:bCs/>
                <w:sz w:val="24"/>
                <w:szCs w:val="24"/>
                <w:rtl/>
              </w:rPr>
              <w:t xml:space="preserve">  الوسائل الإحصائية </w:t>
            </w:r>
          </w:p>
        </w:tc>
        <w:tc>
          <w:tcPr>
            <w:tcW w:w="1559"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122D83" w:rsidRDefault="00B01748" w:rsidP="00675A24">
            <w:pPr>
              <w:pStyle w:val="ab"/>
              <w:spacing w:line="288" w:lineRule="auto"/>
              <w:rPr>
                <w:rFonts w:ascii="Simplified Arabic" w:hAnsi="Simplified Arabic" w:cs="Simplified Arabic"/>
                <w:b/>
                <w:bCs/>
                <w:sz w:val="24"/>
                <w:szCs w:val="24"/>
                <w:rtl/>
              </w:rPr>
            </w:pPr>
            <w:r w:rsidRPr="00122D83">
              <w:rPr>
                <w:rFonts w:ascii="Simplified Arabic" w:hAnsi="Simplified Arabic" w:cs="Simplified Arabic"/>
                <w:b/>
                <w:bCs/>
                <w:sz w:val="24"/>
                <w:szCs w:val="24"/>
                <w:rtl/>
              </w:rPr>
              <w:t>الاختبار القبلي</w:t>
            </w:r>
          </w:p>
        </w:tc>
        <w:tc>
          <w:tcPr>
            <w:tcW w:w="1843"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122D83" w:rsidRDefault="00B01748" w:rsidP="00675A24">
            <w:pPr>
              <w:pStyle w:val="ab"/>
              <w:spacing w:line="288" w:lineRule="auto"/>
              <w:rPr>
                <w:rFonts w:ascii="Simplified Arabic" w:hAnsi="Simplified Arabic" w:cs="Simplified Arabic"/>
                <w:b/>
                <w:bCs/>
                <w:sz w:val="24"/>
                <w:szCs w:val="24"/>
                <w:rtl/>
              </w:rPr>
            </w:pPr>
            <w:r w:rsidRPr="00122D83">
              <w:rPr>
                <w:rFonts w:ascii="Simplified Arabic" w:hAnsi="Simplified Arabic" w:cs="Simplified Arabic"/>
                <w:b/>
                <w:bCs/>
                <w:sz w:val="24"/>
                <w:szCs w:val="24"/>
                <w:rtl/>
              </w:rPr>
              <w:t xml:space="preserve">الاختبار ألبعدي </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122D83" w:rsidRDefault="00B01748" w:rsidP="00675A24">
            <w:pPr>
              <w:pStyle w:val="ab"/>
              <w:spacing w:line="288" w:lineRule="auto"/>
              <w:rPr>
                <w:rFonts w:ascii="Simplified Arabic" w:hAnsi="Simplified Arabic" w:cs="Simplified Arabic"/>
                <w:b/>
                <w:bCs/>
                <w:sz w:val="24"/>
                <w:szCs w:val="24"/>
                <w:rtl/>
              </w:rPr>
            </w:pPr>
            <w:r w:rsidRPr="00122D83">
              <w:rPr>
                <w:rFonts w:ascii="Simplified Arabic" w:hAnsi="Simplified Arabic" w:cs="Simplified Arabic"/>
                <w:b/>
                <w:bCs/>
                <w:sz w:val="24"/>
                <w:szCs w:val="24"/>
                <w:rtl/>
              </w:rPr>
              <w:t>س ف</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122D83" w:rsidRDefault="00B01748" w:rsidP="00675A24">
            <w:pPr>
              <w:pStyle w:val="ab"/>
              <w:spacing w:line="288" w:lineRule="auto"/>
              <w:rPr>
                <w:rFonts w:ascii="Simplified Arabic" w:hAnsi="Simplified Arabic" w:cs="Simplified Arabic"/>
                <w:b/>
                <w:bCs/>
                <w:sz w:val="24"/>
                <w:szCs w:val="24"/>
                <w:rtl/>
              </w:rPr>
            </w:pPr>
            <w:r w:rsidRPr="00122D83">
              <w:rPr>
                <w:rFonts w:ascii="Simplified Arabic" w:hAnsi="Simplified Arabic" w:cs="Simplified Arabic"/>
                <w:b/>
                <w:bCs/>
                <w:sz w:val="24"/>
                <w:szCs w:val="24"/>
                <w:rtl/>
              </w:rPr>
              <w:t>ع هـ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122D83" w:rsidRDefault="00B01748" w:rsidP="00675A24">
            <w:pPr>
              <w:pStyle w:val="ab"/>
              <w:spacing w:line="288" w:lineRule="auto"/>
              <w:rPr>
                <w:rFonts w:ascii="Simplified Arabic" w:hAnsi="Simplified Arabic" w:cs="Simplified Arabic"/>
                <w:b/>
                <w:bCs/>
                <w:sz w:val="24"/>
                <w:szCs w:val="24"/>
                <w:rtl/>
              </w:rPr>
            </w:pPr>
            <w:r w:rsidRPr="00122D83">
              <w:rPr>
                <w:rFonts w:ascii="Simplified Arabic" w:hAnsi="Simplified Arabic" w:cs="Simplified Arabic"/>
                <w:b/>
                <w:bCs/>
                <w:sz w:val="24"/>
                <w:szCs w:val="24"/>
                <w:rtl/>
              </w:rPr>
              <w:t xml:space="preserve"> قيمة ت المحسوبة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122D83" w:rsidRDefault="00B01748" w:rsidP="00675A24">
            <w:pPr>
              <w:pStyle w:val="ab"/>
              <w:spacing w:line="288" w:lineRule="auto"/>
              <w:rPr>
                <w:rFonts w:ascii="Simplified Arabic" w:hAnsi="Simplified Arabic" w:cs="Simplified Arabic"/>
                <w:b/>
                <w:bCs/>
                <w:sz w:val="24"/>
                <w:szCs w:val="24"/>
                <w:rtl/>
              </w:rPr>
            </w:pPr>
            <w:r w:rsidRPr="00122D83">
              <w:rPr>
                <w:rFonts w:ascii="Simplified Arabic" w:hAnsi="Simplified Arabic" w:cs="Simplified Arabic"/>
                <w:b/>
                <w:bCs/>
                <w:sz w:val="24"/>
                <w:szCs w:val="24"/>
                <w:rtl/>
              </w:rPr>
              <w:t>نتيجة الفروق</w:t>
            </w:r>
          </w:p>
        </w:tc>
      </w:tr>
      <w:tr w:rsidR="00B01748" w:rsidRPr="00CE1291" w:rsidTr="00675A24">
        <w:tc>
          <w:tcPr>
            <w:tcW w:w="1134" w:type="dxa"/>
            <w:tcBorders>
              <w:top w:val="single" w:sz="4" w:space="0" w:color="auto"/>
              <w:left w:val="single" w:sz="4" w:space="0" w:color="auto"/>
              <w:bottom w:val="single" w:sz="4" w:space="0" w:color="auto"/>
              <w:right w:val="single" w:sz="4" w:space="0" w:color="auto"/>
            </w:tcBorders>
            <w:vAlign w:val="center"/>
          </w:tcPr>
          <w:p w:rsidR="00B01748" w:rsidRPr="00122D83" w:rsidRDefault="00B01748" w:rsidP="00675A24">
            <w:pPr>
              <w:pStyle w:val="ab"/>
              <w:spacing w:line="288" w:lineRule="auto"/>
              <w:rPr>
                <w:rFonts w:ascii="Simplified Arabic" w:hAnsi="Simplified Arabic" w:cs="Simplified Arabic"/>
                <w:b/>
                <w:bCs/>
                <w:sz w:val="24"/>
                <w:szCs w:val="24"/>
              </w:rPr>
            </w:pPr>
            <w:r w:rsidRPr="00122D83">
              <w:rPr>
                <w:rFonts w:ascii="Simplified Arabic" w:hAnsi="Simplified Arabic" w:cs="Simplified Arabic"/>
                <w:b/>
                <w:bCs/>
                <w:sz w:val="24"/>
                <w:szCs w:val="24"/>
                <w:rtl/>
              </w:rPr>
              <w:t>الاختبارات</w:t>
            </w:r>
          </w:p>
        </w:tc>
        <w:tc>
          <w:tcPr>
            <w:tcW w:w="1560" w:type="dxa"/>
            <w:tcBorders>
              <w:top w:val="single" w:sz="4" w:space="0" w:color="auto"/>
              <w:left w:val="single" w:sz="4" w:space="0" w:color="auto"/>
              <w:bottom w:val="single" w:sz="4" w:space="0" w:color="auto"/>
              <w:right w:val="single" w:sz="4" w:space="0" w:color="auto"/>
            </w:tcBorders>
            <w:vAlign w:val="center"/>
          </w:tcPr>
          <w:p w:rsidR="00B01748" w:rsidRPr="00122D83" w:rsidRDefault="00B01748" w:rsidP="00675A24">
            <w:pPr>
              <w:pStyle w:val="ab"/>
              <w:spacing w:line="288" w:lineRule="auto"/>
              <w:rPr>
                <w:rFonts w:ascii="Simplified Arabic" w:hAnsi="Simplified Arabic" w:cs="Simplified Arabic"/>
                <w:b/>
                <w:bCs/>
                <w:sz w:val="24"/>
                <w:szCs w:val="24"/>
              </w:rPr>
            </w:pPr>
            <w:r w:rsidRPr="00122D83">
              <w:rPr>
                <w:rFonts w:ascii="Simplified Arabic" w:hAnsi="Simplified Arabic" w:cs="Simplified Arabic"/>
                <w:b/>
                <w:bCs/>
                <w:sz w:val="24"/>
                <w:szCs w:val="24"/>
                <w:rtl/>
              </w:rPr>
              <w:t>وحدة القياس</w:t>
            </w:r>
          </w:p>
        </w:tc>
        <w:tc>
          <w:tcPr>
            <w:tcW w:w="850"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jc w:val="center"/>
              <w:rPr>
                <w:rFonts w:ascii="Simplified Arabic" w:hAnsi="Simplified Arabic" w:cs="Simplified Arabic"/>
                <w:b/>
                <w:bCs/>
                <w:sz w:val="24"/>
                <w:szCs w:val="24"/>
              </w:rPr>
            </w:pPr>
            <w:r w:rsidRPr="00122D83">
              <w:rPr>
                <w:rFonts w:ascii="Simplified Arabic" w:hAnsi="Simplified Arabic" w:cs="Simplified Arabic"/>
                <w:b/>
                <w:bCs/>
                <w:sz w:val="24"/>
                <w:szCs w:val="24"/>
                <w:rtl/>
              </w:rPr>
              <w:t>سَ</w:t>
            </w:r>
          </w:p>
        </w:tc>
        <w:tc>
          <w:tcPr>
            <w:tcW w:w="709"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Simplified Arabic" w:hAnsi="Simplified Arabic" w:cs="Simplified Arabic"/>
                <w:b/>
                <w:bCs/>
                <w:sz w:val="24"/>
                <w:szCs w:val="24"/>
              </w:rPr>
            </w:pPr>
            <w:r w:rsidRPr="00122D83">
              <w:rPr>
                <w:rFonts w:ascii="Simplified Arabic" w:hAnsi="Simplified Arabic" w:cs="Simplified Arabic"/>
                <w:b/>
                <w:bCs/>
                <w:sz w:val="24"/>
                <w:szCs w:val="24"/>
                <w:u w:val="single"/>
                <w:rtl/>
              </w:rPr>
              <w:t>+</w:t>
            </w:r>
            <w:r w:rsidRPr="00122D83">
              <w:rPr>
                <w:rFonts w:ascii="Simplified Arabic" w:hAnsi="Simplified Arabic" w:cs="Simplified Arabic"/>
                <w:b/>
                <w:bCs/>
                <w:sz w:val="24"/>
                <w:szCs w:val="24"/>
                <w:rtl/>
              </w:rPr>
              <w:t xml:space="preserve"> ع</w:t>
            </w:r>
          </w:p>
        </w:tc>
        <w:tc>
          <w:tcPr>
            <w:tcW w:w="992"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jc w:val="center"/>
              <w:rPr>
                <w:rFonts w:ascii="Simplified Arabic" w:hAnsi="Simplified Arabic" w:cs="Simplified Arabic"/>
                <w:b/>
                <w:bCs/>
                <w:sz w:val="24"/>
                <w:szCs w:val="24"/>
              </w:rPr>
            </w:pPr>
            <w:r w:rsidRPr="00122D83">
              <w:rPr>
                <w:rFonts w:ascii="Simplified Arabic" w:hAnsi="Simplified Arabic" w:cs="Simplified Arabic"/>
                <w:b/>
                <w:bCs/>
                <w:sz w:val="24"/>
                <w:szCs w:val="24"/>
                <w:rtl/>
              </w:rPr>
              <w:t>سَ</w:t>
            </w:r>
          </w:p>
        </w:tc>
        <w:tc>
          <w:tcPr>
            <w:tcW w:w="851"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Simplified Arabic" w:hAnsi="Simplified Arabic" w:cs="Simplified Arabic"/>
                <w:b/>
                <w:bCs/>
                <w:sz w:val="24"/>
                <w:szCs w:val="24"/>
              </w:rPr>
            </w:pPr>
            <w:r w:rsidRPr="00122D83">
              <w:rPr>
                <w:rFonts w:ascii="Simplified Arabic" w:hAnsi="Simplified Arabic" w:cs="Simplified Arabic"/>
                <w:b/>
                <w:bCs/>
                <w:sz w:val="24"/>
                <w:szCs w:val="24"/>
                <w:u w:val="single"/>
                <w:rtl/>
              </w:rPr>
              <w:t>+</w:t>
            </w:r>
            <w:r w:rsidRPr="00122D83">
              <w:rPr>
                <w:rFonts w:ascii="Simplified Arabic" w:hAnsi="Simplified Arabic" w:cs="Simplified Arabic"/>
                <w:b/>
                <w:bCs/>
                <w:sz w:val="24"/>
                <w:szCs w:val="24"/>
                <w:rtl/>
              </w:rPr>
              <w:t xml:space="preserve"> ع</w:t>
            </w:r>
          </w:p>
        </w:tc>
        <w:tc>
          <w:tcPr>
            <w:tcW w:w="708" w:type="dxa"/>
            <w:vMerge/>
            <w:tcBorders>
              <w:top w:val="single" w:sz="4" w:space="0" w:color="auto"/>
              <w:left w:val="single" w:sz="4" w:space="0" w:color="auto"/>
              <w:bottom w:val="single" w:sz="4" w:space="0" w:color="auto"/>
              <w:right w:val="single" w:sz="4" w:space="0" w:color="auto"/>
            </w:tcBorders>
            <w:vAlign w:val="center"/>
          </w:tcPr>
          <w:p w:rsidR="00B01748" w:rsidRPr="00122D83" w:rsidRDefault="00B01748" w:rsidP="00675A24">
            <w:pPr>
              <w:pStyle w:val="ab"/>
              <w:spacing w:line="288" w:lineRule="auto"/>
              <w:rPr>
                <w:rFonts w:ascii="Simplified Arabic" w:hAnsi="Simplified Arabic" w:cs="Simplified Arabic"/>
                <w:b/>
                <w:bCs/>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B01748" w:rsidRPr="00122D83" w:rsidRDefault="00B01748" w:rsidP="00675A24">
            <w:pPr>
              <w:pStyle w:val="ab"/>
              <w:spacing w:line="288" w:lineRule="auto"/>
              <w:rPr>
                <w:rFonts w:ascii="Simplified Arabic" w:hAnsi="Simplified Arabic" w:cs="Simplified Arabic"/>
                <w:b/>
                <w:bCs/>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B01748" w:rsidRPr="00122D83" w:rsidRDefault="00B01748" w:rsidP="00675A24">
            <w:pPr>
              <w:pStyle w:val="ab"/>
              <w:spacing w:line="288" w:lineRule="auto"/>
              <w:rPr>
                <w:rFonts w:ascii="Simplified Arabic" w:hAnsi="Simplified Arabic" w:cs="Simplified Arabic"/>
                <w:b/>
                <w:bCs/>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B01748" w:rsidRPr="00122D83" w:rsidRDefault="00B01748" w:rsidP="00675A24">
            <w:pPr>
              <w:pStyle w:val="ab"/>
              <w:spacing w:line="288" w:lineRule="auto"/>
              <w:rPr>
                <w:rFonts w:ascii="Simplified Arabic" w:hAnsi="Simplified Arabic" w:cs="Simplified Arabic"/>
                <w:b/>
                <w:bCs/>
                <w:sz w:val="24"/>
                <w:szCs w:val="24"/>
              </w:rPr>
            </w:pPr>
          </w:p>
        </w:tc>
      </w:tr>
      <w:tr w:rsidR="00B01748" w:rsidRPr="00CE1291" w:rsidTr="00675A24">
        <w:tc>
          <w:tcPr>
            <w:tcW w:w="1134"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lang w:bidi="ar-IQ"/>
              </w:rPr>
            </w:pPr>
            <w:r w:rsidRPr="00122D83">
              <w:rPr>
                <w:rFonts w:ascii="Times New Roman" w:hAnsi="Times New Roman" w:cs="Simplified Arabic"/>
                <w:b/>
                <w:bCs/>
                <w:sz w:val="24"/>
                <w:szCs w:val="24"/>
                <w:rtl/>
                <w:lang w:bidi="ar-IQ"/>
              </w:rPr>
              <w:t>الكلور</w:t>
            </w:r>
          </w:p>
        </w:tc>
        <w:tc>
          <w:tcPr>
            <w:tcW w:w="1560"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Pr>
            </w:pPr>
            <w:r w:rsidRPr="00122D83">
              <w:rPr>
                <w:rFonts w:ascii="Simplified Arabic" w:hAnsi="Simplified Arabic" w:cs="Simplified Arabic" w:hint="cs"/>
                <w:b/>
                <w:bCs/>
                <w:sz w:val="24"/>
                <w:szCs w:val="24"/>
                <w:rtl/>
              </w:rPr>
              <w:t xml:space="preserve">مليغرام/100 مليلتر </w:t>
            </w:r>
          </w:p>
        </w:tc>
        <w:tc>
          <w:tcPr>
            <w:tcW w:w="850"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Pr>
            </w:pPr>
            <w:r w:rsidRPr="00122D83">
              <w:rPr>
                <w:rFonts w:ascii="Times New Roman" w:hAnsi="Times New Roman" w:cs="Simplified Arabic" w:hint="cs"/>
                <w:b/>
                <w:bCs/>
                <w:color w:val="000000"/>
                <w:sz w:val="24"/>
                <w:szCs w:val="24"/>
                <w:rtl/>
              </w:rPr>
              <w:t>120,5</w:t>
            </w:r>
          </w:p>
        </w:tc>
        <w:tc>
          <w:tcPr>
            <w:tcW w:w="709"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Pr>
            </w:pPr>
            <w:r w:rsidRPr="00122D83">
              <w:rPr>
                <w:rFonts w:ascii="Times New Roman" w:hAnsi="Times New Roman" w:cs="Simplified Arabic" w:hint="cs"/>
                <w:b/>
                <w:bCs/>
                <w:color w:val="000000"/>
                <w:sz w:val="24"/>
                <w:szCs w:val="24"/>
                <w:rtl/>
              </w:rPr>
              <w:t>3,2</w:t>
            </w:r>
          </w:p>
        </w:tc>
        <w:tc>
          <w:tcPr>
            <w:tcW w:w="992"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Pr>
            </w:pPr>
            <w:r w:rsidRPr="00122D83">
              <w:rPr>
                <w:rFonts w:ascii="Times New Roman" w:hAnsi="Times New Roman" w:cs="Simplified Arabic" w:hint="cs"/>
                <w:b/>
                <w:bCs/>
                <w:color w:val="000000"/>
                <w:sz w:val="24"/>
                <w:szCs w:val="24"/>
                <w:rtl/>
              </w:rPr>
              <w:t>121,08</w:t>
            </w:r>
          </w:p>
        </w:tc>
        <w:tc>
          <w:tcPr>
            <w:tcW w:w="851"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tl/>
                <w:lang w:bidi="ar-IQ"/>
              </w:rPr>
            </w:pPr>
            <w:r w:rsidRPr="00122D83">
              <w:rPr>
                <w:rFonts w:ascii="Times New Roman" w:hAnsi="Times New Roman" w:cs="Simplified Arabic" w:hint="cs"/>
                <w:b/>
                <w:bCs/>
                <w:color w:val="000000"/>
                <w:sz w:val="24"/>
                <w:szCs w:val="24"/>
                <w:rtl/>
                <w:lang w:bidi="ar-IQ"/>
              </w:rPr>
              <w:t>1,7</w:t>
            </w:r>
          </w:p>
        </w:tc>
        <w:tc>
          <w:tcPr>
            <w:tcW w:w="708"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color w:val="000000"/>
                <w:sz w:val="24"/>
                <w:szCs w:val="24"/>
                <w:lang w:bidi="ar-IQ"/>
              </w:rPr>
            </w:pPr>
            <w:r w:rsidRPr="00122D83">
              <w:rPr>
                <w:rFonts w:ascii="Times New Roman" w:hAnsi="Times New Roman" w:cs="Simplified Arabic" w:hint="cs"/>
                <w:b/>
                <w:bCs/>
                <w:color w:val="000000"/>
                <w:sz w:val="24"/>
                <w:szCs w:val="24"/>
                <w:rtl/>
                <w:lang w:bidi="ar-IQ"/>
              </w:rPr>
              <w:t>0,58</w:t>
            </w:r>
          </w:p>
        </w:tc>
        <w:tc>
          <w:tcPr>
            <w:tcW w:w="709"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color w:val="000000"/>
                <w:sz w:val="24"/>
                <w:szCs w:val="24"/>
                <w:rtl/>
                <w:lang w:bidi="ar-IQ"/>
              </w:rPr>
            </w:pPr>
            <w:r w:rsidRPr="00122D83">
              <w:rPr>
                <w:rFonts w:ascii="Times New Roman" w:hAnsi="Times New Roman" w:cs="Simplified Arabic" w:hint="cs"/>
                <w:b/>
                <w:bCs/>
                <w:color w:val="000000"/>
                <w:sz w:val="24"/>
                <w:szCs w:val="24"/>
                <w:rtl/>
                <w:lang w:bidi="ar-IQ"/>
              </w:rPr>
              <w:t>0,4</w:t>
            </w:r>
          </w:p>
        </w:tc>
        <w:tc>
          <w:tcPr>
            <w:tcW w:w="992"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color w:val="000000"/>
                <w:sz w:val="24"/>
                <w:szCs w:val="24"/>
                <w:rtl/>
                <w:lang w:bidi="ar-IQ"/>
              </w:rPr>
            </w:pPr>
            <w:r w:rsidRPr="00122D83">
              <w:rPr>
                <w:rFonts w:ascii="Times New Roman" w:hAnsi="Times New Roman" w:cs="Simplified Arabic" w:hint="cs"/>
                <w:b/>
                <w:bCs/>
                <w:color w:val="000000"/>
                <w:sz w:val="24"/>
                <w:szCs w:val="24"/>
                <w:rtl/>
                <w:lang w:bidi="ar-IQ"/>
              </w:rPr>
              <w:t>3,05</w:t>
            </w:r>
          </w:p>
        </w:tc>
        <w:tc>
          <w:tcPr>
            <w:tcW w:w="993"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jc w:val="center"/>
              <w:rPr>
                <w:rFonts w:ascii="Times New Roman" w:hAnsi="Times New Roman" w:cs="Simplified Arabic"/>
                <w:b/>
                <w:bCs/>
                <w:sz w:val="24"/>
                <w:szCs w:val="24"/>
              </w:rPr>
            </w:pPr>
            <w:r w:rsidRPr="00122D83">
              <w:rPr>
                <w:rFonts w:ascii="Times New Roman" w:hAnsi="Times New Roman" w:cs="Simplified Arabic"/>
                <w:b/>
                <w:bCs/>
                <w:sz w:val="24"/>
                <w:szCs w:val="24"/>
                <w:rtl/>
              </w:rPr>
              <w:t>معنوي</w:t>
            </w:r>
          </w:p>
        </w:tc>
      </w:tr>
      <w:tr w:rsidR="00B01748" w:rsidRPr="00CE1291" w:rsidTr="00675A24">
        <w:tc>
          <w:tcPr>
            <w:tcW w:w="1134"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tl/>
              </w:rPr>
            </w:pPr>
            <w:r w:rsidRPr="00122D83">
              <w:rPr>
                <w:rFonts w:ascii="Times New Roman" w:hAnsi="Times New Roman" w:cs="Simplified Arabic"/>
                <w:b/>
                <w:bCs/>
                <w:sz w:val="24"/>
                <w:szCs w:val="24"/>
                <w:rtl/>
              </w:rPr>
              <w:t>البوتاسيوم</w:t>
            </w:r>
          </w:p>
        </w:tc>
        <w:tc>
          <w:tcPr>
            <w:tcW w:w="1560"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tl/>
              </w:rPr>
            </w:pPr>
            <w:r w:rsidRPr="00122D83">
              <w:rPr>
                <w:rFonts w:ascii="Simplified Arabic" w:hAnsi="Simplified Arabic" w:cs="Simplified Arabic" w:hint="cs"/>
                <w:b/>
                <w:bCs/>
                <w:sz w:val="24"/>
                <w:szCs w:val="24"/>
                <w:rtl/>
              </w:rPr>
              <w:t>مليغرام/100 مليلتر</w:t>
            </w:r>
          </w:p>
        </w:tc>
        <w:tc>
          <w:tcPr>
            <w:tcW w:w="850"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tl/>
              </w:rPr>
            </w:pPr>
            <w:r w:rsidRPr="00122D83">
              <w:rPr>
                <w:rFonts w:ascii="Times New Roman" w:hAnsi="Times New Roman" w:cs="Simplified Arabic" w:hint="cs"/>
                <w:b/>
                <w:bCs/>
                <w:color w:val="000000"/>
                <w:sz w:val="24"/>
                <w:szCs w:val="24"/>
                <w:rtl/>
              </w:rPr>
              <w:t>4,04</w:t>
            </w:r>
          </w:p>
        </w:tc>
        <w:tc>
          <w:tcPr>
            <w:tcW w:w="709"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tl/>
              </w:rPr>
            </w:pPr>
            <w:r w:rsidRPr="00122D83">
              <w:rPr>
                <w:rFonts w:ascii="Times New Roman" w:hAnsi="Times New Roman" w:cs="Simplified Arabic" w:hint="cs"/>
                <w:b/>
                <w:bCs/>
                <w:color w:val="000000"/>
                <w:sz w:val="24"/>
                <w:szCs w:val="24"/>
                <w:rtl/>
              </w:rPr>
              <w:t>0,75</w:t>
            </w:r>
          </w:p>
        </w:tc>
        <w:tc>
          <w:tcPr>
            <w:tcW w:w="992"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tl/>
              </w:rPr>
            </w:pPr>
            <w:r w:rsidRPr="00122D83">
              <w:rPr>
                <w:rFonts w:ascii="Times New Roman" w:hAnsi="Times New Roman" w:cs="Simplified Arabic" w:hint="cs"/>
                <w:b/>
                <w:bCs/>
                <w:color w:val="000000"/>
                <w:sz w:val="24"/>
                <w:szCs w:val="24"/>
                <w:rtl/>
              </w:rPr>
              <w:t>4,09</w:t>
            </w:r>
          </w:p>
        </w:tc>
        <w:tc>
          <w:tcPr>
            <w:tcW w:w="851"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tl/>
              </w:rPr>
            </w:pPr>
            <w:r w:rsidRPr="00122D83">
              <w:rPr>
                <w:rFonts w:ascii="Times New Roman" w:hAnsi="Times New Roman" w:cs="Simplified Arabic" w:hint="cs"/>
                <w:b/>
                <w:bCs/>
                <w:color w:val="000000"/>
                <w:sz w:val="24"/>
                <w:szCs w:val="24"/>
                <w:rtl/>
              </w:rPr>
              <w:t>0,74</w:t>
            </w:r>
          </w:p>
        </w:tc>
        <w:tc>
          <w:tcPr>
            <w:tcW w:w="708"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color w:val="000000"/>
                <w:sz w:val="24"/>
                <w:szCs w:val="24"/>
                <w:rtl/>
                <w:lang w:bidi="ar-IQ"/>
              </w:rPr>
            </w:pPr>
            <w:r w:rsidRPr="00122D83">
              <w:rPr>
                <w:rFonts w:ascii="Times New Roman" w:hAnsi="Times New Roman" w:cs="Simplified Arabic" w:hint="cs"/>
                <w:b/>
                <w:bCs/>
                <w:color w:val="000000"/>
                <w:sz w:val="24"/>
                <w:szCs w:val="24"/>
                <w:rtl/>
                <w:lang w:bidi="ar-IQ"/>
              </w:rPr>
              <w:t>0,04</w:t>
            </w:r>
          </w:p>
        </w:tc>
        <w:tc>
          <w:tcPr>
            <w:tcW w:w="709"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color w:val="000000"/>
                <w:sz w:val="24"/>
                <w:szCs w:val="24"/>
                <w:rtl/>
                <w:lang w:bidi="ar-IQ"/>
              </w:rPr>
            </w:pPr>
            <w:r w:rsidRPr="00122D83">
              <w:rPr>
                <w:rFonts w:ascii="Times New Roman" w:hAnsi="Times New Roman" w:cs="Simplified Arabic" w:hint="cs"/>
                <w:b/>
                <w:bCs/>
                <w:color w:val="000000"/>
                <w:sz w:val="24"/>
                <w:szCs w:val="24"/>
                <w:rtl/>
                <w:lang w:bidi="ar-IQ"/>
              </w:rPr>
              <w:t>0,05</w:t>
            </w:r>
          </w:p>
        </w:tc>
        <w:tc>
          <w:tcPr>
            <w:tcW w:w="992"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color w:val="000000"/>
                <w:sz w:val="24"/>
                <w:szCs w:val="24"/>
                <w:rtl/>
                <w:lang w:bidi="ar-IQ"/>
              </w:rPr>
            </w:pPr>
            <w:r w:rsidRPr="00122D83">
              <w:rPr>
                <w:rFonts w:ascii="Times New Roman" w:hAnsi="Times New Roman" w:cs="Simplified Arabic" w:hint="cs"/>
                <w:b/>
                <w:bCs/>
                <w:color w:val="000000"/>
                <w:sz w:val="24"/>
                <w:szCs w:val="24"/>
                <w:rtl/>
                <w:lang w:bidi="ar-IQ"/>
              </w:rPr>
              <w:t>3,32</w:t>
            </w:r>
          </w:p>
        </w:tc>
        <w:tc>
          <w:tcPr>
            <w:tcW w:w="993"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jc w:val="center"/>
              <w:rPr>
                <w:rFonts w:ascii="Times New Roman" w:hAnsi="Times New Roman" w:cs="Simplified Arabic"/>
                <w:b/>
                <w:bCs/>
                <w:sz w:val="24"/>
                <w:szCs w:val="24"/>
              </w:rPr>
            </w:pPr>
            <w:r w:rsidRPr="00122D83">
              <w:rPr>
                <w:rFonts w:ascii="Times New Roman" w:hAnsi="Times New Roman" w:cs="Simplified Arabic"/>
                <w:b/>
                <w:bCs/>
                <w:sz w:val="24"/>
                <w:szCs w:val="24"/>
                <w:rtl/>
              </w:rPr>
              <w:t>معنوي</w:t>
            </w:r>
          </w:p>
        </w:tc>
      </w:tr>
      <w:tr w:rsidR="00B01748" w:rsidRPr="00CE1291" w:rsidTr="00675A24">
        <w:tc>
          <w:tcPr>
            <w:tcW w:w="1134"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tl/>
              </w:rPr>
            </w:pPr>
            <w:r w:rsidRPr="00122D83">
              <w:rPr>
                <w:rFonts w:ascii="Times New Roman" w:hAnsi="Times New Roman" w:cs="Simplified Arabic"/>
                <w:b/>
                <w:bCs/>
                <w:sz w:val="24"/>
                <w:szCs w:val="24"/>
                <w:rtl/>
              </w:rPr>
              <w:t>الص</w:t>
            </w:r>
            <w:r w:rsidRPr="00122D83">
              <w:rPr>
                <w:rFonts w:ascii="Times New Roman" w:hAnsi="Times New Roman" w:cs="Simplified Arabic" w:hint="cs"/>
                <w:b/>
                <w:bCs/>
                <w:sz w:val="24"/>
                <w:szCs w:val="24"/>
                <w:rtl/>
              </w:rPr>
              <w:t>و</w:t>
            </w:r>
            <w:r w:rsidRPr="00122D83">
              <w:rPr>
                <w:rFonts w:ascii="Times New Roman" w:hAnsi="Times New Roman" w:cs="Simplified Arabic"/>
                <w:b/>
                <w:bCs/>
                <w:sz w:val="24"/>
                <w:szCs w:val="24"/>
                <w:rtl/>
              </w:rPr>
              <w:t>ديوم</w:t>
            </w:r>
          </w:p>
        </w:tc>
        <w:tc>
          <w:tcPr>
            <w:tcW w:w="1560"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tl/>
              </w:rPr>
            </w:pPr>
            <w:r w:rsidRPr="00122D83">
              <w:rPr>
                <w:rFonts w:ascii="Simplified Arabic" w:hAnsi="Simplified Arabic" w:cs="Simplified Arabic" w:hint="cs"/>
                <w:b/>
                <w:bCs/>
                <w:sz w:val="24"/>
                <w:szCs w:val="24"/>
                <w:rtl/>
              </w:rPr>
              <w:t>مليغرام/100 مليلتر</w:t>
            </w:r>
          </w:p>
        </w:tc>
        <w:tc>
          <w:tcPr>
            <w:tcW w:w="850"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tl/>
              </w:rPr>
            </w:pPr>
            <w:r w:rsidRPr="00122D83">
              <w:rPr>
                <w:rFonts w:ascii="Times New Roman" w:hAnsi="Times New Roman" w:cs="Simplified Arabic" w:hint="cs"/>
                <w:b/>
                <w:bCs/>
                <w:color w:val="000000"/>
                <w:sz w:val="24"/>
                <w:szCs w:val="24"/>
                <w:rtl/>
              </w:rPr>
              <w:t>135,9</w:t>
            </w:r>
          </w:p>
        </w:tc>
        <w:tc>
          <w:tcPr>
            <w:tcW w:w="709"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tl/>
              </w:rPr>
            </w:pPr>
            <w:r w:rsidRPr="00122D83">
              <w:rPr>
                <w:rFonts w:ascii="Times New Roman" w:hAnsi="Times New Roman" w:cs="Simplified Arabic" w:hint="cs"/>
                <w:b/>
                <w:bCs/>
                <w:color w:val="000000"/>
                <w:sz w:val="24"/>
                <w:szCs w:val="24"/>
                <w:rtl/>
              </w:rPr>
              <w:t>4,01</w:t>
            </w:r>
          </w:p>
        </w:tc>
        <w:tc>
          <w:tcPr>
            <w:tcW w:w="992"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tl/>
              </w:rPr>
            </w:pPr>
            <w:r w:rsidRPr="00122D83">
              <w:rPr>
                <w:rFonts w:ascii="Times New Roman" w:hAnsi="Times New Roman" w:cs="Simplified Arabic" w:hint="cs"/>
                <w:b/>
                <w:bCs/>
                <w:color w:val="000000"/>
                <w:sz w:val="24"/>
                <w:szCs w:val="24"/>
                <w:rtl/>
              </w:rPr>
              <w:t>137</w:t>
            </w:r>
          </w:p>
        </w:tc>
        <w:tc>
          <w:tcPr>
            <w:tcW w:w="851"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tl/>
              </w:rPr>
            </w:pPr>
            <w:r w:rsidRPr="00122D83">
              <w:rPr>
                <w:rFonts w:ascii="Times New Roman" w:hAnsi="Times New Roman" w:cs="Simplified Arabic" w:hint="cs"/>
                <w:b/>
                <w:bCs/>
                <w:color w:val="000000"/>
                <w:sz w:val="24"/>
                <w:szCs w:val="24"/>
                <w:rtl/>
              </w:rPr>
              <w:t>2,4</w:t>
            </w:r>
          </w:p>
        </w:tc>
        <w:tc>
          <w:tcPr>
            <w:tcW w:w="708"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color w:val="000000"/>
                <w:sz w:val="24"/>
                <w:szCs w:val="24"/>
                <w:rtl/>
                <w:lang w:bidi="ar-IQ"/>
              </w:rPr>
            </w:pPr>
            <w:r w:rsidRPr="00122D83">
              <w:rPr>
                <w:rFonts w:ascii="Times New Roman" w:hAnsi="Times New Roman" w:cs="Simplified Arabic" w:hint="cs"/>
                <w:b/>
                <w:bCs/>
                <w:color w:val="000000"/>
                <w:sz w:val="24"/>
                <w:szCs w:val="24"/>
                <w:rtl/>
                <w:lang w:bidi="ar-IQ"/>
              </w:rPr>
              <w:t>1,08</w:t>
            </w:r>
          </w:p>
        </w:tc>
        <w:tc>
          <w:tcPr>
            <w:tcW w:w="709"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color w:val="000000"/>
                <w:sz w:val="24"/>
                <w:szCs w:val="24"/>
                <w:rtl/>
                <w:lang w:bidi="ar-IQ"/>
              </w:rPr>
            </w:pPr>
            <w:r w:rsidRPr="00122D83">
              <w:rPr>
                <w:rFonts w:ascii="Times New Roman" w:hAnsi="Times New Roman" w:cs="Simplified Arabic" w:hint="cs"/>
                <w:b/>
                <w:bCs/>
                <w:color w:val="000000"/>
                <w:sz w:val="24"/>
                <w:szCs w:val="24"/>
                <w:rtl/>
                <w:lang w:bidi="ar-IQ"/>
              </w:rPr>
              <w:t>1,08</w:t>
            </w:r>
          </w:p>
        </w:tc>
        <w:tc>
          <w:tcPr>
            <w:tcW w:w="992"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color w:val="000000"/>
                <w:sz w:val="24"/>
                <w:szCs w:val="24"/>
                <w:rtl/>
                <w:lang w:bidi="ar-IQ"/>
              </w:rPr>
            </w:pPr>
            <w:r w:rsidRPr="00122D83">
              <w:rPr>
                <w:rFonts w:ascii="Times New Roman" w:hAnsi="Times New Roman" w:cs="Simplified Arabic" w:hint="cs"/>
                <w:b/>
                <w:bCs/>
                <w:color w:val="000000"/>
                <w:sz w:val="24"/>
                <w:szCs w:val="24"/>
                <w:rtl/>
                <w:lang w:bidi="ar-IQ"/>
              </w:rPr>
              <w:t>3,4</w:t>
            </w:r>
          </w:p>
        </w:tc>
        <w:tc>
          <w:tcPr>
            <w:tcW w:w="993"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jc w:val="center"/>
              <w:rPr>
                <w:rFonts w:ascii="Times New Roman" w:hAnsi="Times New Roman" w:cs="Simplified Arabic"/>
                <w:b/>
                <w:bCs/>
                <w:sz w:val="24"/>
                <w:szCs w:val="24"/>
              </w:rPr>
            </w:pPr>
            <w:r w:rsidRPr="00122D83">
              <w:rPr>
                <w:rFonts w:ascii="Times New Roman" w:hAnsi="Times New Roman" w:cs="Simplified Arabic"/>
                <w:b/>
                <w:bCs/>
                <w:sz w:val="24"/>
                <w:szCs w:val="24"/>
                <w:rtl/>
              </w:rPr>
              <w:t>معنوي</w:t>
            </w:r>
          </w:p>
        </w:tc>
      </w:tr>
      <w:tr w:rsidR="00B01748" w:rsidRPr="00CE1291" w:rsidTr="00675A24">
        <w:tc>
          <w:tcPr>
            <w:tcW w:w="1134"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tl/>
              </w:rPr>
            </w:pPr>
            <w:r w:rsidRPr="00122D83">
              <w:rPr>
                <w:rFonts w:ascii="Times New Roman" w:hAnsi="Times New Roman" w:cs="Simplified Arabic"/>
                <w:b/>
                <w:bCs/>
                <w:sz w:val="24"/>
                <w:szCs w:val="24"/>
                <w:rtl/>
              </w:rPr>
              <w:t>الكالسيوم</w:t>
            </w:r>
          </w:p>
        </w:tc>
        <w:tc>
          <w:tcPr>
            <w:tcW w:w="1560"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tl/>
              </w:rPr>
            </w:pPr>
            <w:r w:rsidRPr="00122D83">
              <w:rPr>
                <w:rFonts w:ascii="Simplified Arabic" w:hAnsi="Simplified Arabic" w:cs="Simplified Arabic" w:hint="cs"/>
                <w:b/>
                <w:bCs/>
                <w:sz w:val="24"/>
                <w:szCs w:val="24"/>
                <w:rtl/>
              </w:rPr>
              <w:t>مليغرام/100 مليلتر</w:t>
            </w:r>
          </w:p>
        </w:tc>
        <w:tc>
          <w:tcPr>
            <w:tcW w:w="850"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tl/>
                <w:lang w:bidi="ar-IQ"/>
              </w:rPr>
            </w:pPr>
            <w:r w:rsidRPr="00122D83">
              <w:rPr>
                <w:rFonts w:ascii="Times New Roman" w:hAnsi="Times New Roman" w:cs="Simplified Arabic" w:hint="cs"/>
                <w:b/>
                <w:bCs/>
                <w:sz w:val="24"/>
                <w:szCs w:val="24"/>
                <w:rtl/>
                <w:lang w:bidi="ar-IQ"/>
              </w:rPr>
              <w:t>9,1</w:t>
            </w:r>
          </w:p>
        </w:tc>
        <w:tc>
          <w:tcPr>
            <w:tcW w:w="709"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color w:val="000000"/>
                <w:sz w:val="24"/>
                <w:szCs w:val="24"/>
                <w:rtl/>
              </w:rPr>
            </w:pPr>
            <w:r w:rsidRPr="00122D83">
              <w:rPr>
                <w:rFonts w:ascii="Times New Roman" w:hAnsi="Times New Roman" w:cs="Simplified Arabic" w:hint="cs"/>
                <w:b/>
                <w:bCs/>
                <w:color w:val="000000"/>
                <w:sz w:val="24"/>
                <w:szCs w:val="24"/>
                <w:rtl/>
              </w:rPr>
              <w:t>0,53</w:t>
            </w:r>
          </w:p>
        </w:tc>
        <w:tc>
          <w:tcPr>
            <w:tcW w:w="992"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color w:val="000000"/>
                <w:sz w:val="24"/>
                <w:szCs w:val="24"/>
                <w:rtl/>
              </w:rPr>
            </w:pPr>
            <w:r w:rsidRPr="00122D83">
              <w:rPr>
                <w:rFonts w:ascii="Times New Roman" w:hAnsi="Times New Roman" w:cs="Simplified Arabic" w:hint="cs"/>
                <w:b/>
                <w:bCs/>
                <w:color w:val="000000"/>
                <w:sz w:val="24"/>
                <w:szCs w:val="24"/>
                <w:rtl/>
              </w:rPr>
              <w:t>9,13</w:t>
            </w:r>
          </w:p>
        </w:tc>
        <w:tc>
          <w:tcPr>
            <w:tcW w:w="851"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color w:val="000000"/>
                <w:sz w:val="24"/>
                <w:szCs w:val="24"/>
                <w:rtl/>
              </w:rPr>
            </w:pPr>
            <w:r w:rsidRPr="00122D83">
              <w:rPr>
                <w:rFonts w:ascii="Times New Roman" w:hAnsi="Times New Roman" w:cs="Simplified Arabic" w:hint="cs"/>
                <w:b/>
                <w:bCs/>
                <w:color w:val="000000"/>
                <w:sz w:val="24"/>
                <w:szCs w:val="24"/>
                <w:rtl/>
              </w:rPr>
              <w:t>0,53</w:t>
            </w:r>
          </w:p>
        </w:tc>
        <w:tc>
          <w:tcPr>
            <w:tcW w:w="708"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color w:val="000000"/>
                <w:sz w:val="24"/>
                <w:szCs w:val="24"/>
                <w:rtl/>
                <w:lang w:bidi="ar-IQ"/>
              </w:rPr>
            </w:pPr>
            <w:r w:rsidRPr="00122D83">
              <w:rPr>
                <w:rFonts w:ascii="Times New Roman" w:hAnsi="Times New Roman" w:cs="Simplified Arabic" w:hint="cs"/>
                <w:b/>
                <w:bCs/>
                <w:color w:val="000000"/>
                <w:sz w:val="24"/>
                <w:szCs w:val="24"/>
                <w:rtl/>
                <w:lang w:bidi="ar-IQ"/>
              </w:rPr>
              <w:t>0,03</w:t>
            </w:r>
          </w:p>
        </w:tc>
        <w:tc>
          <w:tcPr>
            <w:tcW w:w="709"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color w:val="000000"/>
                <w:sz w:val="24"/>
                <w:szCs w:val="24"/>
                <w:rtl/>
                <w:lang w:bidi="ar-IQ"/>
              </w:rPr>
            </w:pPr>
            <w:r w:rsidRPr="00122D83">
              <w:rPr>
                <w:rFonts w:ascii="Times New Roman" w:hAnsi="Times New Roman" w:cs="Simplified Arabic" w:hint="cs"/>
                <w:b/>
                <w:bCs/>
                <w:color w:val="000000"/>
                <w:sz w:val="24"/>
                <w:szCs w:val="24"/>
                <w:rtl/>
                <w:lang w:bidi="ar-IQ"/>
              </w:rPr>
              <w:t>0,01</w:t>
            </w:r>
          </w:p>
        </w:tc>
        <w:tc>
          <w:tcPr>
            <w:tcW w:w="992"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color w:val="000000"/>
                <w:sz w:val="24"/>
                <w:szCs w:val="24"/>
                <w:rtl/>
                <w:lang w:bidi="ar-IQ"/>
              </w:rPr>
            </w:pPr>
            <w:r w:rsidRPr="00122D83">
              <w:rPr>
                <w:rFonts w:ascii="Times New Roman" w:hAnsi="Times New Roman" w:cs="Simplified Arabic" w:hint="cs"/>
                <w:b/>
                <w:bCs/>
                <w:color w:val="000000"/>
                <w:sz w:val="24"/>
                <w:szCs w:val="24"/>
                <w:rtl/>
                <w:lang w:bidi="ar-IQ"/>
              </w:rPr>
              <w:t>7,7</w:t>
            </w:r>
          </w:p>
        </w:tc>
        <w:tc>
          <w:tcPr>
            <w:tcW w:w="993"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jc w:val="center"/>
              <w:rPr>
                <w:rFonts w:ascii="Times New Roman" w:hAnsi="Times New Roman" w:cs="Simplified Arabic"/>
                <w:b/>
                <w:bCs/>
                <w:color w:val="000000"/>
                <w:sz w:val="24"/>
                <w:szCs w:val="24"/>
              </w:rPr>
            </w:pPr>
            <w:r w:rsidRPr="00122D83">
              <w:rPr>
                <w:rFonts w:ascii="Times New Roman" w:hAnsi="Times New Roman" w:cs="Simplified Arabic"/>
                <w:b/>
                <w:bCs/>
                <w:color w:val="000000"/>
                <w:sz w:val="24"/>
                <w:szCs w:val="24"/>
                <w:rtl/>
              </w:rPr>
              <w:t>معنوي</w:t>
            </w:r>
          </w:p>
        </w:tc>
      </w:tr>
      <w:tr w:rsidR="00B01748" w:rsidRPr="00CE1291" w:rsidTr="00675A24">
        <w:tc>
          <w:tcPr>
            <w:tcW w:w="1134"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tl/>
              </w:rPr>
            </w:pPr>
            <w:r w:rsidRPr="00122D83">
              <w:rPr>
                <w:rFonts w:ascii="Times New Roman" w:hAnsi="Times New Roman" w:cs="Simplified Arabic"/>
                <w:b/>
                <w:bCs/>
                <w:sz w:val="24"/>
                <w:szCs w:val="24"/>
                <w:rtl/>
              </w:rPr>
              <w:t>الفسفور</w:t>
            </w:r>
          </w:p>
        </w:tc>
        <w:tc>
          <w:tcPr>
            <w:tcW w:w="1560"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tl/>
              </w:rPr>
            </w:pPr>
            <w:r w:rsidRPr="00122D83">
              <w:rPr>
                <w:rFonts w:ascii="Simplified Arabic" w:hAnsi="Simplified Arabic" w:cs="Simplified Arabic" w:hint="cs"/>
                <w:b/>
                <w:bCs/>
                <w:sz w:val="24"/>
                <w:szCs w:val="24"/>
                <w:rtl/>
              </w:rPr>
              <w:t>مليغرام/100 مليلتر</w:t>
            </w:r>
          </w:p>
        </w:tc>
        <w:tc>
          <w:tcPr>
            <w:tcW w:w="850"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tl/>
              </w:rPr>
            </w:pPr>
            <w:r w:rsidRPr="00122D83">
              <w:rPr>
                <w:rFonts w:ascii="Times New Roman" w:hAnsi="Times New Roman" w:cs="Simplified Arabic" w:hint="cs"/>
                <w:b/>
                <w:bCs/>
                <w:color w:val="000000"/>
                <w:sz w:val="24"/>
                <w:szCs w:val="24"/>
                <w:rtl/>
              </w:rPr>
              <w:t>3,6</w:t>
            </w:r>
          </w:p>
        </w:tc>
        <w:tc>
          <w:tcPr>
            <w:tcW w:w="709"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tl/>
              </w:rPr>
            </w:pPr>
            <w:r w:rsidRPr="00122D83">
              <w:rPr>
                <w:rFonts w:ascii="Times New Roman" w:hAnsi="Times New Roman" w:cs="Simplified Arabic" w:hint="cs"/>
                <w:b/>
                <w:bCs/>
                <w:color w:val="000000"/>
                <w:sz w:val="24"/>
                <w:szCs w:val="24"/>
                <w:rtl/>
              </w:rPr>
              <w:t>0,44</w:t>
            </w:r>
          </w:p>
        </w:tc>
        <w:tc>
          <w:tcPr>
            <w:tcW w:w="992"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tl/>
                <w:lang w:bidi="ar-IQ"/>
              </w:rPr>
            </w:pPr>
            <w:r w:rsidRPr="00122D83">
              <w:rPr>
                <w:rFonts w:ascii="Times New Roman" w:hAnsi="Times New Roman" w:cs="Simplified Arabic" w:hint="cs"/>
                <w:b/>
                <w:bCs/>
                <w:color w:val="000000"/>
                <w:sz w:val="24"/>
                <w:szCs w:val="24"/>
                <w:rtl/>
                <w:lang w:bidi="ar-IQ"/>
              </w:rPr>
              <w:t>3,77</w:t>
            </w:r>
          </w:p>
        </w:tc>
        <w:tc>
          <w:tcPr>
            <w:tcW w:w="851"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tl/>
              </w:rPr>
            </w:pPr>
            <w:r w:rsidRPr="00122D83">
              <w:rPr>
                <w:rFonts w:ascii="Times New Roman" w:hAnsi="Times New Roman" w:cs="Simplified Arabic" w:hint="cs"/>
                <w:b/>
                <w:bCs/>
                <w:color w:val="000000"/>
                <w:sz w:val="24"/>
                <w:szCs w:val="24"/>
                <w:rtl/>
              </w:rPr>
              <w:t>0,45</w:t>
            </w:r>
          </w:p>
        </w:tc>
        <w:tc>
          <w:tcPr>
            <w:tcW w:w="708"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color w:val="000000"/>
                <w:sz w:val="24"/>
                <w:szCs w:val="24"/>
                <w:rtl/>
                <w:lang w:bidi="ar-IQ"/>
              </w:rPr>
            </w:pPr>
            <w:r w:rsidRPr="00122D83">
              <w:rPr>
                <w:rFonts w:ascii="Times New Roman" w:hAnsi="Times New Roman" w:cs="Simplified Arabic" w:hint="cs"/>
                <w:b/>
                <w:bCs/>
                <w:color w:val="000000"/>
                <w:sz w:val="24"/>
                <w:szCs w:val="24"/>
                <w:rtl/>
                <w:lang w:bidi="ar-IQ"/>
              </w:rPr>
              <w:t>0,15</w:t>
            </w:r>
          </w:p>
        </w:tc>
        <w:tc>
          <w:tcPr>
            <w:tcW w:w="709"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color w:val="000000"/>
                <w:sz w:val="24"/>
                <w:szCs w:val="24"/>
                <w:rtl/>
                <w:lang w:bidi="ar-IQ"/>
              </w:rPr>
            </w:pPr>
            <w:r w:rsidRPr="00122D83">
              <w:rPr>
                <w:rFonts w:ascii="Times New Roman" w:hAnsi="Times New Roman" w:cs="Simplified Arabic" w:hint="cs"/>
                <w:b/>
                <w:bCs/>
                <w:color w:val="000000"/>
                <w:sz w:val="24"/>
                <w:szCs w:val="24"/>
                <w:rtl/>
                <w:lang w:bidi="ar-IQ"/>
              </w:rPr>
              <w:t>0.07</w:t>
            </w:r>
          </w:p>
        </w:tc>
        <w:tc>
          <w:tcPr>
            <w:tcW w:w="992"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color w:val="000000"/>
                <w:sz w:val="24"/>
                <w:szCs w:val="24"/>
                <w:rtl/>
                <w:lang w:bidi="ar-IQ"/>
              </w:rPr>
            </w:pPr>
            <w:r w:rsidRPr="00122D83">
              <w:rPr>
                <w:rFonts w:ascii="Times New Roman" w:hAnsi="Times New Roman" w:cs="Simplified Arabic" w:hint="cs"/>
                <w:b/>
                <w:bCs/>
                <w:color w:val="000000"/>
                <w:sz w:val="24"/>
                <w:szCs w:val="24"/>
                <w:rtl/>
                <w:lang w:bidi="ar-IQ"/>
              </w:rPr>
              <w:t>6,51</w:t>
            </w:r>
          </w:p>
        </w:tc>
        <w:tc>
          <w:tcPr>
            <w:tcW w:w="993" w:type="dxa"/>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jc w:val="center"/>
              <w:rPr>
                <w:rFonts w:ascii="Times New Roman" w:hAnsi="Times New Roman" w:cs="Simplified Arabic"/>
                <w:b/>
                <w:bCs/>
                <w:sz w:val="24"/>
                <w:szCs w:val="24"/>
              </w:rPr>
            </w:pPr>
            <w:r w:rsidRPr="00122D83">
              <w:rPr>
                <w:rFonts w:ascii="Times New Roman" w:hAnsi="Times New Roman" w:cs="Simplified Arabic"/>
                <w:b/>
                <w:bCs/>
                <w:sz w:val="24"/>
                <w:szCs w:val="24"/>
                <w:rtl/>
              </w:rPr>
              <w:t>معنوي</w:t>
            </w:r>
          </w:p>
        </w:tc>
      </w:tr>
      <w:tr w:rsidR="00B01748" w:rsidRPr="00CE1291" w:rsidTr="00675A24">
        <w:trPr>
          <w:trHeight w:val="364"/>
        </w:trPr>
        <w:tc>
          <w:tcPr>
            <w:tcW w:w="9498" w:type="dxa"/>
            <w:gridSpan w:val="10"/>
            <w:tcBorders>
              <w:top w:val="single" w:sz="4" w:space="0" w:color="auto"/>
              <w:left w:val="single" w:sz="4" w:space="0" w:color="auto"/>
              <w:bottom w:val="single" w:sz="4" w:space="0" w:color="auto"/>
              <w:right w:val="single" w:sz="4" w:space="0" w:color="auto"/>
            </w:tcBorders>
          </w:tcPr>
          <w:p w:rsidR="00B01748" w:rsidRPr="00122D83" w:rsidRDefault="00B01748" w:rsidP="00675A24">
            <w:pPr>
              <w:pStyle w:val="ab"/>
              <w:spacing w:line="288" w:lineRule="auto"/>
              <w:rPr>
                <w:rFonts w:ascii="Times New Roman" w:hAnsi="Times New Roman" w:cs="Simplified Arabic"/>
                <w:b/>
                <w:bCs/>
                <w:sz w:val="24"/>
                <w:szCs w:val="24"/>
              </w:rPr>
            </w:pPr>
            <w:r w:rsidRPr="00122D83">
              <w:rPr>
                <w:rFonts w:ascii="Times New Roman" w:hAnsi="Times New Roman" w:cs="Simplified Arabic"/>
                <w:b/>
                <w:bCs/>
                <w:sz w:val="24"/>
                <w:szCs w:val="24"/>
                <w:rtl/>
              </w:rPr>
              <w:t xml:space="preserve">      ملاحظة / قيمة (ت) الجدولية تحت درجة حرية (11) ومستوى خطا (0,05) =2,20</w:t>
            </w:r>
          </w:p>
        </w:tc>
      </w:tr>
    </w:tbl>
    <w:p w:rsidR="00B01748" w:rsidRPr="00CE1291" w:rsidRDefault="00B01748" w:rsidP="00656B3C">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يتبين من الجدول (</w:t>
      </w:r>
      <w:r w:rsidR="00656B3C">
        <w:rPr>
          <w:rFonts w:ascii="Simplified Arabic" w:hAnsi="Simplified Arabic" w:cs="Simplified Arabic" w:hint="cs"/>
          <w:sz w:val="28"/>
          <w:szCs w:val="28"/>
          <w:rtl/>
        </w:rPr>
        <w:t>6</w:t>
      </w:r>
      <w:r w:rsidRPr="00CE1291">
        <w:rPr>
          <w:rFonts w:ascii="Simplified Arabic" w:hAnsi="Simplified Arabic" w:cs="Simplified Arabic"/>
          <w:sz w:val="28"/>
          <w:szCs w:val="28"/>
          <w:rtl/>
        </w:rPr>
        <w:t xml:space="preserve">)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الوسط الحسابي القبلي لعنصر الكلور قد بلغ (</w:t>
      </w:r>
      <w:r w:rsidRPr="00CE1291">
        <w:rPr>
          <w:rFonts w:ascii="Simplified Arabic" w:hAnsi="Simplified Arabic" w:cs="Simplified Arabic" w:hint="cs"/>
          <w:color w:val="000000"/>
          <w:sz w:val="28"/>
          <w:szCs w:val="28"/>
          <w:rtl/>
        </w:rPr>
        <w:t>120,5</w:t>
      </w:r>
      <w:r w:rsidRPr="00CE1291">
        <w:rPr>
          <w:rFonts w:ascii="Simplified Arabic" w:hAnsi="Simplified Arabic" w:cs="Simplified Arabic"/>
          <w:sz w:val="28"/>
          <w:szCs w:val="28"/>
          <w:rtl/>
        </w:rPr>
        <w:t xml:space="preserve">) </w:t>
      </w:r>
      <w:r w:rsidR="00F2274F" w:rsidRPr="00CE1291">
        <w:rPr>
          <w:rFonts w:ascii="Simplified Arabic" w:hAnsi="Simplified Arabic" w:cs="Simplified Arabic" w:hint="cs"/>
          <w:sz w:val="28"/>
          <w:szCs w:val="28"/>
          <w:rtl/>
        </w:rPr>
        <w:t>وب</w:t>
      </w:r>
      <w:r w:rsidR="00F2274F">
        <w:rPr>
          <w:rFonts w:ascii="Simplified Arabic" w:hAnsi="Simplified Arabic" w:cs="Simplified Arabic" w:hint="cs"/>
          <w:sz w:val="28"/>
          <w:szCs w:val="28"/>
          <w:rtl/>
        </w:rPr>
        <w:t>ان</w:t>
      </w:r>
      <w:r w:rsidR="00F2274F"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lang w:bidi="ar-IQ"/>
        </w:rPr>
        <w:t>3,2</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إما</w:t>
      </w:r>
      <w:r w:rsidRPr="00CE1291">
        <w:rPr>
          <w:rFonts w:ascii="Simplified Arabic" w:hAnsi="Simplified Arabic" w:cs="Simplified Arabic"/>
          <w:sz w:val="28"/>
          <w:szCs w:val="28"/>
          <w:rtl/>
        </w:rPr>
        <w:t xml:space="preserve"> الوسط الحسابي </w:t>
      </w:r>
      <w:r w:rsidR="00F2274F">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color w:val="000000"/>
          <w:sz w:val="28"/>
          <w:szCs w:val="28"/>
          <w:rtl/>
          <w:lang w:bidi="ar-IQ"/>
        </w:rPr>
        <w:t>121,08</w:t>
      </w:r>
      <w:r w:rsidRPr="00CE1291">
        <w:rPr>
          <w:rFonts w:ascii="Simplified Arabic" w:hAnsi="Simplified Arabic" w:cs="Simplified Arabic"/>
          <w:sz w:val="28"/>
          <w:szCs w:val="28"/>
          <w:rtl/>
        </w:rPr>
        <w:t xml:space="preserve">) </w:t>
      </w:r>
      <w:r w:rsidR="00F2274F" w:rsidRPr="00CE1291">
        <w:rPr>
          <w:rFonts w:ascii="Simplified Arabic" w:hAnsi="Simplified Arabic" w:cs="Simplified Arabic" w:hint="cs"/>
          <w:sz w:val="28"/>
          <w:szCs w:val="28"/>
          <w:rtl/>
        </w:rPr>
        <w:t>وب</w:t>
      </w:r>
      <w:r w:rsidR="00F2274F">
        <w:rPr>
          <w:rFonts w:ascii="Simplified Arabic" w:hAnsi="Simplified Arabic" w:cs="Simplified Arabic" w:hint="cs"/>
          <w:sz w:val="28"/>
          <w:szCs w:val="28"/>
          <w:rtl/>
        </w:rPr>
        <w:t>ان</w:t>
      </w:r>
      <w:r w:rsidR="00F2274F"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lang w:bidi="ar-IQ"/>
        </w:rPr>
        <w:t>1,7</w:t>
      </w:r>
      <w:r w:rsidRPr="00CE1291">
        <w:rPr>
          <w:rFonts w:ascii="Simplified Arabic" w:hAnsi="Simplified Arabic" w:cs="Simplified Arabic"/>
          <w:sz w:val="28"/>
          <w:szCs w:val="28"/>
          <w:rtl/>
        </w:rPr>
        <w:t xml:space="preserve">) </w:t>
      </w:r>
      <w:r w:rsidR="00F2274F">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قيمة الوسط الحسابي لمتوسط الفروق لعنصر الكلور قد بلغت (</w:t>
      </w:r>
      <w:r w:rsidRPr="00CE1291">
        <w:rPr>
          <w:rFonts w:ascii="Simplified Arabic" w:hAnsi="Simplified Arabic" w:cs="Simplified Arabic" w:hint="cs"/>
          <w:color w:val="000000"/>
          <w:sz w:val="28"/>
          <w:szCs w:val="28"/>
          <w:rtl/>
          <w:lang w:bidi="ar-IQ"/>
        </w:rPr>
        <w:t>0,58</w:t>
      </w:r>
      <w:r w:rsidRPr="00CE1291">
        <w:rPr>
          <w:rFonts w:ascii="Simplified Arabic" w:hAnsi="Simplified Arabic" w:cs="Simplified Arabic"/>
          <w:sz w:val="28"/>
          <w:szCs w:val="28"/>
          <w:rtl/>
        </w:rPr>
        <w:t xml:space="preserve">) بينما بلغت قيمة </w:t>
      </w:r>
      <w:r w:rsidR="00F2274F" w:rsidRPr="00CE1291">
        <w:rPr>
          <w:rFonts w:ascii="Simplified Arabic" w:hAnsi="Simplified Arabic" w:cs="Simplified Arabic" w:hint="cs"/>
          <w:sz w:val="28"/>
          <w:szCs w:val="28"/>
          <w:rtl/>
        </w:rPr>
        <w:t>ال</w:t>
      </w:r>
      <w:r w:rsidR="00F2274F">
        <w:rPr>
          <w:rFonts w:ascii="Simplified Arabic" w:hAnsi="Simplified Arabic" w:cs="Simplified Arabic" w:hint="cs"/>
          <w:sz w:val="28"/>
          <w:szCs w:val="28"/>
          <w:rtl/>
        </w:rPr>
        <w:t>ان</w:t>
      </w:r>
      <w:r w:rsidR="00F2274F"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color w:val="000000"/>
          <w:sz w:val="28"/>
          <w:szCs w:val="28"/>
          <w:rtl/>
          <w:lang w:bidi="ar-IQ"/>
        </w:rPr>
        <w:t>0,4</w:t>
      </w:r>
      <w:r w:rsidRPr="00CE1291">
        <w:rPr>
          <w:rFonts w:ascii="Simplified Arabic" w:hAnsi="Simplified Arabic" w:cs="Simplified Arabic"/>
          <w:sz w:val="28"/>
          <w:szCs w:val="28"/>
          <w:rtl/>
        </w:rPr>
        <w:t xml:space="preserve">)  ولغرض اختبار الفرضية المتعلقة بدلالة الفروق بين </w:t>
      </w:r>
      <w:r w:rsidRPr="00CE1291">
        <w:rPr>
          <w:rFonts w:ascii="Simplified Arabic" w:hAnsi="Simplified Arabic" w:cs="Simplified Arabic"/>
          <w:sz w:val="28"/>
          <w:szCs w:val="28"/>
          <w:rtl/>
        </w:rPr>
        <w:lastRenderedPageBreak/>
        <w:t>الاختبارات القبلية والبعدية تم استعمال اختبا</w:t>
      </w:r>
      <w:r w:rsidRPr="00CE1291">
        <w:rPr>
          <w:rFonts w:ascii="Simplified Arabic" w:hAnsi="Simplified Arabic" w:cs="Simplified Arabic" w:hint="cs"/>
          <w:sz w:val="28"/>
          <w:szCs w:val="28"/>
          <w:rtl/>
        </w:rPr>
        <w:t>ر</w:t>
      </w:r>
      <w:r>
        <w:rPr>
          <w:rFonts w:ascii="Simplified Arabic" w:hAnsi="Simplified Arabic" w:cs="Simplified Arabic"/>
          <w:sz w:val="28"/>
          <w:szCs w:val="28"/>
          <w:rtl/>
        </w:rPr>
        <w:t xml:space="preserve"> (ت</w:t>
      </w:r>
      <w:r w:rsidRPr="00CE1291">
        <w:rPr>
          <w:rFonts w:ascii="Simplified Arabic" w:hAnsi="Simplified Arabic" w:cs="Simplified Arabic"/>
          <w:sz w:val="28"/>
          <w:szCs w:val="28"/>
          <w:rtl/>
        </w:rPr>
        <w:t xml:space="preserve">)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 ت ) المحسوبة قد بلغت</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color w:val="000000"/>
          <w:sz w:val="28"/>
          <w:szCs w:val="28"/>
          <w:rtl/>
          <w:lang w:bidi="ar-IQ"/>
        </w:rPr>
        <w:t>3,05</w:t>
      </w:r>
      <w:r>
        <w:rPr>
          <w:rFonts w:ascii="Simplified Arabic" w:hAnsi="Simplified Arabic" w:cs="Simplified Arabic"/>
          <w:sz w:val="28"/>
          <w:szCs w:val="28"/>
          <w:rtl/>
        </w:rPr>
        <w:t>) ,</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بينما قيمة (ت) الجدولية قد بلغت</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(2,20) تحت درجة حرية</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(11</w:t>
      </w:r>
      <w:r w:rsidRPr="00CE1291">
        <w:rPr>
          <w:rFonts w:ascii="Simplified Arabic" w:hAnsi="Simplified Arabic" w:cs="Simplified Arabic"/>
          <w:sz w:val="28"/>
          <w:szCs w:val="28"/>
          <w:rtl/>
        </w:rPr>
        <w:t>) واحتمال خطا (0,05)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القي</w:t>
      </w:r>
      <w:r w:rsidR="00F2274F">
        <w:rPr>
          <w:rFonts w:ascii="Simplified Arabic" w:hAnsi="Simplified Arabic" w:cs="Simplified Arabic"/>
          <w:sz w:val="28"/>
          <w:szCs w:val="28"/>
          <w:rtl/>
        </w:rPr>
        <w:t>مة المحسوبة اكبر من القيمة الجد</w:t>
      </w:r>
      <w:r w:rsidRPr="00CE1291">
        <w:rPr>
          <w:rFonts w:ascii="Simplified Arabic" w:hAnsi="Simplified Arabic" w:cs="Simplified Arabic"/>
          <w:sz w:val="28"/>
          <w:szCs w:val="28"/>
          <w:rtl/>
        </w:rPr>
        <w:t xml:space="preserve">ولية فهذا يعني وجود فروق معنوية لمصلحة الاختبار </w:t>
      </w:r>
      <w:r w:rsidR="00F2274F">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الضابطة حققت تطورا في عنصر الكلور .</w:t>
      </w:r>
    </w:p>
    <w:p w:rsidR="00B01748" w:rsidRPr="00CE1291" w:rsidRDefault="00B01748" w:rsidP="00BB7F4C">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xml:space="preserve"> كما تبين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الوسط الحسابي القبلي لعنصر البوتاسيوم قد بلغ (</w:t>
      </w:r>
      <w:r w:rsidRPr="00CE1291">
        <w:rPr>
          <w:rFonts w:ascii="Simplified Arabic" w:hAnsi="Simplified Arabic" w:cs="Simplified Arabic" w:hint="cs"/>
          <w:color w:val="000000"/>
          <w:sz w:val="28"/>
          <w:szCs w:val="28"/>
          <w:rtl/>
          <w:lang w:bidi="ar-IQ"/>
        </w:rPr>
        <w:t>4,04</w:t>
      </w:r>
      <w:r w:rsidRPr="00CE1291">
        <w:rPr>
          <w:rFonts w:ascii="Simplified Arabic" w:hAnsi="Simplified Arabic" w:cs="Simplified Arabic"/>
          <w:sz w:val="28"/>
          <w:szCs w:val="28"/>
          <w:rtl/>
        </w:rPr>
        <w:t xml:space="preserve">) </w:t>
      </w:r>
      <w:r w:rsidR="00F2274F" w:rsidRPr="00CE1291">
        <w:rPr>
          <w:rFonts w:ascii="Simplified Arabic" w:hAnsi="Simplified Arabic" w:cs="Simplified Arabic" w:hint="cs"/>
          <w:sz w:val="28"/>
          <w:szCs w:val="28"/>
          <w:rtl/>
        </w:rPr>
        <w:t>وب</w:t>
      </w:r>
      <w:r w:rsidR="00F2274F">
        <w:rPr>
          <w:rFonts w:ascii="Simplified Arabic" w:hAnsi="Simplified Arabic" w:cs="Simplified Arabic" w:hint="cs"/>
          <w:sz w:val="28"/>
          <w:szCs w:val="28"/>
          <w:rtl/>
        </w:rPr>
        <w:t>ان</w:t>
      </w:r>
      <w:r w:rsidR="00F2274F"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color w:val="000000"/>
          <w:sz w:val="28"/>
          <w:szCs w:val="28"/>
          <w:rtl/>
        </w:rPr>
        <w:t>0,75</w:t>
      </w:r>
      <w:r w:rsidRPr="00CE1291">
        <w:rPr>
          <w:rFonts w:ascii="Simplified Arabic" w:hAnsi="Simplified Arabic" w:cs="Simplified Arabic"/>
          <w:sz w:val="28"/>
          <w:szCs w:val="28"/>
          <w:rtl/>
        </w:rPr>
        <w:t xml:space="preserve">) </w:t>
      </w:r>
      <w:r w:rsidR="00F2274F">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الوسط الحسابي </w:t>
      </w:r>
      <w:r w:rsidR="00F2274F">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color w:val="000000"/>
          <w:sz w:val="28"/>
          <w:szCs w:val="28"/>
          <w:rtl/>
        </w:rPr>
        <w:t>4</w:t>
      </w:r>
      <w:r w:rsidR="00BB7F4C">
        <w:rPr>
          <w:rFonts w:ascii="Simplified Arabic" w:hAnsi="Simplified Arabic" w:cs="Simplified Arabic" w:hint="cs"/>
          <w:color w:val="000000"/>
          <w:sz w:val="28"/>
          <w:szCs w:val="28"/>
          <w:rtl/>
        </w:rPr>
        <w:t>,</w:t>
      </w:r>
      <w:r w:rsidRPr="00CE1291">
        <w:rPr>
          <w:rFonts w:ascii="Simplified Arabic" w:hAnsi="Simplified Arabic" w:cs="Simplified Arabic" w:hint="cs"/>
          <w:color w:val="000000"/>
          <w:sz w:val="28"/>
          <w:szCs w:val="28"/>
          <w:rtl/>
        </w:rPr>
        <w:t>09</w:t>
      </w:r>
      <w:r w:rsidRPr="00CE1291">
        <w:rPr>
          <w:rFonts w:ascii="Simplified Arabic" w:hAnsi="Simplified Arabic" w:cs="Simplified Arabic"/>
          <w:sz w:val="28"/>
          <w:szCs w:val="28"/>
          <w:rtl/>
        </w:rPr>
        <w:t xml:space="preserve">) </w:t>
      </w:r>
      <w:r w:rsidR="00F2274F" w:rsidRPr="00CE1291">
        <w:rPr>
          <w:rFonts w:ascii="Simplified Arabic" w:hAnsi="Simplified Arabic" w:cs="Simplified Arabic" w:hint="cs"/>
          <w:sz w:val="28"/>
          <w:szCs w:val="28"/>
          <w:rtl/>
        </w:rPr>
        <w:t>وب</w:t>
      </w:r>
      <w:r w:rsidR="00F2274F">
        <w:rPr>
          <w:rFonts w:ascii="Simplified Arabic" w:hAnsi="Simplified Arabic" w:cs="Simplified Arabic" w:hint="cs"/>
          <w:sz w:val="28"/>
          <w:szCs w:val="28"/>
          <w:rtl/>
        </w:rPr>
        <w:t>ان</w:t>
      </w:r>
      <w:r w:rsidR="00F2274F"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color w:val="000000"/>
          <w:sz w:val="28"/>
          <w:szCs w:val="28"/>
          <w:rtl/>
        </w:rPr>
        <w:t>0,74</w:t>
      </w:r>
      <w:r w:rsidRPr="00CE1291">
        <w:rPr>
          <w:rFonts w:ascii="Simplified Arabic" w:hAnsi="Simplified Arabic" w:cs="Simplified Arabic"/>
          <w:sz w:val="28"/>
          <w:szCs w:val="28"/>
          <w:rtl/>
        </w:rPr>
        <w:t xml:space="preserve">) </w:t>
      </w:r>
      <w:r w:rsidR="00F2274F">
        <w:rPr>
          <w:rFonts w:ascii="Simplified Arabic" w:hAnsi="Simplified Arabic" w:cs="Simplified Arabic" w:hint="cs"/>
          <w:sz w:val="28"/>
          <w:szCs w:val="28"/>
          <w:rtl/>
        </w:rPr>
        <w:t>أ</w:t>
      </w:r>
      <w:r w:rsidR="00F2274F"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قيمة الوسط الحسابي لمتوسط الفروق لعنصر البوتاسيوم قد بلغت (</w:t>
      </w:r>
      <w:r w:rsidRPr="00CE1291">
        <w:rPr>
          <w:rFonts w:ascii="Simplified Arabic" w:hAnsi="Simplified Arabic" w:cs="Simplified Arabic" w:hint="cs"/>
          <w:color w:val="000000"/>
          <w:sz w:val="28"/>
          <w:szCs w:val="28"/>
          <w:rtl/>
          <w:lang w:bidi="ar-IQ"/>
        </w:rPr>
        <w:t>0,04</w:t>
      </w:r>
      <w:r w:rsidRPr="00CE1291">
        <w:rPr>
          <w:rFonts w:ascii="Simplified Arabic" w:hAnsi="Simplified Arabic" w:cs="Simplified Arabic"/>
          <w:sz w:val="28"/>
          <w:szCs w:val="28"/>
          <w:rtl/>
        </w:rPr>
        <w:t xml:space="preserve">) بينما بلغت قيمة </w:t>
      </w:r>
      <w:r w:rsidR="00F2274F" w:rsidRPr="00CE1291">
        <w:rPr>
          <w:rFonts w:ascii="Simplified Arabic" w:hAnsi="Simplified Arabic" w:cs="Simplified Arabic" w:hint="cs"/>
          <w:sz w:val="28"/>
          <w:szCs w:val="28"/>
          <w:rtl/>
        </w:rPr>
        <w:t>ال</w:t>
      </w:r>
      <w:r w:rsidR="00F2274F">
        <w:rPr>
          <w:rFonts w:ascii="Simplified Arabic" w:hAnsi="Simplified Arabic" w:cs="Simplified Arabic" w:hint="cs"/>
          <w:sz w:val="28"/>
          <w:szCs w:val="28"/>
          <w:rtl/>
        </w:rPr>
        <w:t>ان</w:t>
      </w:r>
      <w:r w:rsidR="00F2274F"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color w:val="000000"/>
          <w:sz w:val="28"/>
          <w:szCs w:val="28"/>
          <w:rtl/>
        </w:rPr>
        <w:t>0,05</w:t>
      </w:r>
      <w:r w:rsidRPr="00CE1291">
        <w:rPr>
          <w:rFonts w:ascii="Simplified Arabic" w:hAnsi="Simplified Arabic" w:cs="Simplified Arabic"/>
          <w:sz w:val="28"/>
          <w:szCs w:val="28"/>
          <w:rtl/>
        </w:rPr>
        <w:t xml:space="preserve">)  ولغرض اختبار الفرضية المتعلقة بدلالة الفروق بين الاختبارات القبلية والبعدية تم استعمال اختبار (ت)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 ت ) المحسوبة قد بلغت</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color w:val="000000"/>
          <w:sz w:val="28"/>
          <w:szCs w:val="28"/>
          <w:rtl/>
        </w:rPr>
        <w:t>3,32</w:t>
      </w:r>
      <w:r w:rsidRPr="00CE1291">
        <w:rPr>
          <w:rFonts w:ascii="Simplified Arabic" w:hAnsi="Simplified Arabic" w:cs="Simplified Arabic"/>
          <w:sz w:val="28"/>
          <w:szCs w:val="28"/>
          <w:rtl/>
        </w:rPr>
        <w:t>) ,</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بينما قيمة ( ت ) الجدولية قد بلغت (2,20) تحت درجة حرية ( 11 ) واحتمال خطا (0</w:t>
      </w:r>
      <w:r w:rsidR="00BB7F4C">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القي</w:t>
      </w:r>
      <w:r w:rsidR="00F2274F">
        <w:rPr>
          <w:rFonts w:ascii="Simplified Arabic" w:hAnsi="Simplified Arabic" w:cs="Simplified Arabic"/>
          <w:sz w:val="28"/>
          <w:szCs w:val="28"/>
          <w:rtl/>
        </w:rPr>
        <w:t>مة المحسوبة اكبر من القيمة الجد</w:t>
      </w:r>
      <w:r w:rsidRPr="00CE1291">
        <w:rPr>
          <w:rFonts w:ascii="Simplified Arabic" w:hAnsi="Simplified Arabic" w:cs="Simplified Arabic"/>
          <w:sz w:val="28"/>
          <w:szCs w:val="28"/>
          <w:rtl/>
        </w:rPr>
        <w:t xml:space="preserve">ولية فهذا يعني وجود فروق معنوية لمصلحة الاختبار </w:t>
      </w:r>
      <w:r w:rsidR="00F2274F">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الضابطة حققت تطورا في عنصر البوتاسيوم. </w:t>
      </w:r>
    </w:p>
    <w:p w:rsidR="00B01748" w:rsidRPr="00CE1291" w:rsidRDefault="00B01748" w:rsidP="00BB7F4C">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بينما قيمة الوسط الحسابي القبلي لعنصر الصوديوم قد بلغ (</w:t>
      </w:r>
      <w:r w:rsidRPr="00CE1291">
        <w:rPr>
          <w:rFonts w:ascii="Simplified Arabic" w:hAnsi="Simplified Arabic" w:cs="Simplified Arabic" w:hint="cs"/>
          <w:color w:val="000000"/>
          <w:sz w:val="28"/>
          <w:szCs w:val="28"/>
          <w:rtl/>
        </w:rPr>
        <w:t>135,9</w:t>
      </w:r>
      <w:r w:rsidRPr="00CE1291">
        <w:rPr>
          <w:rFonts w:ascii="Simplified Arabic" w:hAnsi="Simplified Arabic" w:cs="Simplified Arabic"/>
          <w:sz w:val="28"/>
          <w:szCs w:val="28"/>
          <w:rtl/>
        </w:rPr>
        <w:t xml:space="preserve">) </w:t>
      </w:r>
      <w:r w:rsidR="00F2274F" w:rsidRPr="00CE1291">
        <w:rPr>
          <w:rFonts w:ascii="Simplified Arabic" w:hAnsi="Simplified Arabic" w:cs="Simplified Arabic" w:hint="cs"/>
          <w:sz w:val="28"/>
          <w:szCs w:val="28"/>
          <w:rtl/>
        </w:rPr>
        <w:t>وب</w:t>
      </w:r>
      <w:r w:rsidR="00F2274F">
        <w:rPr>
          <w:rFonts w:ascii="Simplified Arabic" w:hAnsi="Simplified Arabic" w:cs="Simplified Arabic" w:hint="cs"/>
          <w:sz w:val="28"/>
          <w:szCs w:val="28"/>
          <w:rtl/>
        </w:rPr>
        <w:t>ان</w:t>
      </w:r>
      <w:r w:rsidR="00F2274F"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lang w:bidi="ar-IQ"/>
        </w:rPr>
        <w:t>4,01</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الوسط الحسابي </w:t>
      </w:r>
      <w:r w:rsidR="00F2274F">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color w:val="000000"/>
          <w:sz w:val="28"/>
          <w:szCs w:val="28"/>
          <w:rtl/>
        </w:rPr>
        <w:t>137</w:t>
      </w:r>
      <w:r w:rsidRPr="00CE1291">
        <w:rPr>
          <w:rFonts w:ascii="Simplified Arabic" w:hAnsi="Simplified Arabic" w:cs="Simplified Arabic"/>
          <w:sz w:val="28"/>
          <w:szCs w:val="28"/>
          <w:rtl/>
        </w:rPr>
        <w:t xml:space="preserve">) </w:t>
      </w:r>
      <w:r w:rsidR="00F2274F" w:rsidRPr="00CE1291">
        <w:rPr>
          <w:rFonts w:ascii="Simplified Arabic" w:hAnsi="Simplified Arabic" w:cs="Simplified Arabic" w:hint="cs"/>
          <w:sz w:val="28"/>
          <w:szCs w:val="28"/>
          <w:rtl/>
        </w:rPr>
        <w:t>وب</w:t>
      </w:r>
      <w:r w:rsidR="00F2274F">
        <w:rPr>
          <w:rFonts w:ascii="Simplified Arabic" w:hAnsi="Simplified Arabic" w:cs="Simplified Arabic" w:hint="cs"/>
          <w:sz w:val="28"/>
          <w:szCs w:val="28"/>
          <w:rtl/>
        </w:rPr>
        <w:t>ان</w:t>
      </w:r>
      <w:r w:rsidR="00F2274F"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rPr>
        <w:t>2</w:t>
      </w:r>
      <w:r w:rsidRPr="00CE1291">
        <w:rPr>
          <w:rFonts w:ascii="Simplified Arabic" w:hAnsi="Simplified Arabic" w:cs="Simplified Arabic"/>
          <w:color w:val="000000"/>
          <w:sz w:val="28"/>
          <w:szCs w:val="28"/>
          <w:rtl/>
        </w:rPr>
        <w:t>,4</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قيمة الوسط الحسابي لمتوسط الفروق لعنصر الصوديوم  قد بلغت (</w:t>
      </w:r>
      <w:r w:rsidRPr="00CE1291">
        <w:rPr>
          <w:rFonts w:ascii="Simplified Arabic" w:hAnsi="Simplified Arabic" w:cs="Simplified Arabic" w:hint="cs"/>
          <w:color w:val="000000"/>
          <w:sz w:val="28"/>
          <w:szCs w:val="28"/>
          <w:rtl/>
        </w:rPr>
        <w:t>1,08</w:t>
      </w:r>
      <w:r w:rsidRPr="00CE1291">
        <w:rPr>
          <w:rFonts w:ascii="Simplified Arabic" w:hAnsi="Simplified Arabic" w:cs="Simplified Arabic"/>
          <w:sz w:val="28"/>
          <w:szCs w:val="28"/>
          <w:rtl/>
        </w:rPr>
        <w:t xml:space="preserve">) بينما بلغت قيمة </w:t>
      </w:r>
      <w:r w:rsidR="00F2274F" w:rsidRPr="00CE1291">
        <w:rPr>
          <w:rFonts w:ascii="Simplified Arabic" w:hAnsi="Simplified Arabic" w:cs="Simplified Arabic" w:hint="cs"/>
          <w:sz w:val="28"/>
          <w:szCs w:val="28"/>
          <w:rtl/>
        </w:rPr>
        <w:t>ال</w:t>
      </w:r>
      <w:r w:rsidR="00F2274F">
        <w:rPr>
          <w:rFonts w:ascii="Simplified Arabic" w:hAnsi="Simplified Arabic" w:cs="Simplified Arabic" w:hint="cs"/>
          <w:sz w:val="28"/>
          <w:szCs w:val="28"/>
          <w:rtl/>
        </w:rPr>
        <w:t>ان</w:t>
      </w:r>
      <w:r w:rsidR="00F2274F"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color w:val="000000"/>
          <w:sz w:val="28"/>
          <w:szCs w:val="28"/>
          <w:rtl/>
        </w:rPr>
        <w:t>1,08</w:t>
      </w:r>
      <w:r w:rsidRPr="00CE1291">
        <w:rPr>
          <w:rFonts w:ascii="Simplified Arabic" w:hAnsi="Simplified Arabic" w:cs="Simplified Arabic"/>
          <w:sz w:val="28"/>
          <w:szCs w:val="28"/>
          <w:rtl/>
        </w:rPr>
        <w:t xml:space="preserve">)  ولغرض اختبار الفرضية المتعلقة بدلالة الفروق بين الاختبارات القبلية والبعدية تم استعمال اختبار (ت)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(ت) المحسوبة قد بلغت</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color w:val="000000"/>
          <w:sz w:val="28"/>
          <w:szCs w:val="28"/>
          <w:rtl/>
        </w:rPr>
        <w:t>3,4</w:t>
      </w:r>
      <w:r w:rsidRPr="00CE1291">
        <w:rPr>
          <w:rFonts w:ascii="Simplified Arabic" w:hAnsi="Simplified Arabic" w:cs="Simplified Arabic"/>
          <w:sz w:val="28"/>
          <w:szCs w:val="28"/>
          <w:rtl/>
        </w:rPr>
        <w:t>) ,</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بينما قيمة (ت) الجدولية قد بلغت (2,20) تحت درجة حرية (11) واحتمال خطا (0</w:t>
      </w:r>
      <w:r w:rsidR="00BB7F4C">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القيمة المحسوبة اكبر من القيمة الجد ولية فهذا يعني وجود فروق معنوية لمصلحة الاختبار </w:t>
      </w:r>
      <w:r w:rsidR="00F2274F">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الضابطة حققت تطورا في عنصر الصوديوم .</w:t>
      </w:r>
    </w:p>
    <w:p w:rsidR="00B01748" w:rsidRPr="00CE1291" w:rsidRDefault="00B01748" w:rsidP="00BB7F4C">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إما</w:t>
      </w:r>
      <w:r w:rsidRPr="00CE1291">
        <w:rPr>
          <w:rFonts w:ascii="Simplified Arabic" w:hAnsi="Simplified Arabic" w:cs="Simplified Arabic"/>
          <w:sz w:val="28"/>
          <w:szCs w:val="28"/>
          <w:rtl/>
        </w:rPr>
        <w:t xml:space="preserve"> قيمة الوسط الحسابي القبلي لعنصر الكالسيوم قد بلغ (</w:t>
      </w:r>
      <w:r w:rsidRPr="00CE1291">
        <w:rPr>
          <w:rFonts w:ascii="Simplified Arabic" w:hAnsi="Simplified Arabic" w:cs="Simplified Arabic" w:hint="cs"/>
          <w:color w:val="000000"/>
          <w:sz w:val="28"/>
          <w:szCs w:val="28"/>
          <w:rtl/>
        </w:rPr>
        <w:t>9,1</w:t>
      </w:r>
      <w:r w:rsidRPr="00CE1291">
        <w:rPr>
          <w:rFonts w:ascii="Simplified Arabic" w:hAnsi="Simplified Arabic" w:cs="Simplified Arabic"/>
          <w:sz w:val="28"/>
          <w:szCs w:val="28"/>
          <w:rtl/>
        </w:rPr>
        <w:t xml:space="preserve">) </w:t>
      </w:r>
      <w:r w:rsidR="00F2274F" w:rsidRPr="00CE1291">
        <w:rPr>
          <w:rFonts w:ascii="Simplified Arabic" w:hAnsi="Simplified Arabic" w:cs="Simplified Arabic" w:hint="cs"/>
          <w:sz w:val="28"/>
          <w:szCs w:val="28"/>
          <w:rtl/>
        </w:rPr>
        <w:t>وب</w:t>
      </w:r>
      <w:r w:rsidR="00F2274F">
        <w:rPr>
          <w:rFonts w:ascii="Simplified Arabic" w:hAnsi="Simplified Arabic" w:cs="Simplified Arabic" w:hint="cs"/>
          <w:sz w:val="28"/>
          <w:szCs w:val="28"/>
          <w:rtl/>
        </w:rPr>
        <w:t>ان</w:t>
      </w:r>
      <w:r w:rsidR="00F2274F"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color w:val="000000"/>
          <w:sz w:val="28"/>
          <w:szCs w:val="28"/>
          <w:rtl/>
        </w:rPr>
        <w:t>0,53</w:t>
      </w:r>
      <w:r w:rsidRPr="00CE1291">
        <w:rPr>
          <w:rFonts w:ascii="Simplified Arabic" w:hAnsi="Simplified Arabic" w:cs="Simplified Arabic"/>
          <w:sz w:val="28"/>
          <w:szCs w:val="28"/>
          <w:rtl/>
        </w:rPr>
        <w:t xml:space="preserve">) </w:t>
      </w:r>
      <w:r w:rsidR="00F2274F">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الوسط الحسابي </w:t>
      </w:r>
      <w:r w:rsidR="00F2274F">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color w:val="000000"/>
          <w:sz w:val="28"/>
          <w:szCs w:val="28"/>
          <w:rtl/>
        </w:rPr>
        <w:t>9,13</w:t>
      </w:r>
      <w:r w:rsidRPr="00CE1291">
        <w:rPr>
          <w:rFonts w:ascii="Simplified Arabic" w:hAnsi="Simplified Arabic" w:cs="Simplified Arabic"/>
          <w:sz w:val="28"/>
          <w:szCs w:val="28"/>
          <w:rtl/>
        </w:rPr>
        <w:t xml:space="preserve">) </w:t>
      </w:r>
      <w:r w:rsidR="00F2274F" w:rsidRPr="00CE1291">
        <w:rPr>
          <w:rFonts w:ascii="Simplified Arabic" w:hAnsi="Simplified Arabic" w:cs="Simplified Arabic" w:hint="cs"/>
          <w:sz w:val="28"/>
          <w:szCs w:val="28"/>
          <w:rtl/>
        </w:rPr>
        <w:t>وب</w:t>
      </w:r>
      <w:r w:rsidR="00F2274F">
        <w:rPr>
          <w:rFonts w:ascii="Simplified Arabic" w:hAnsi="Simplified Arabic" w:cs="Simplified Arabic" w:hint="cs"/>
          <w:sz w:val="28"/>
          <w:szCs w:val="28"/>
          <w:rtl/>
        </w:rPr>
        <w:t>ان</w:t>
      </w:r>
      <w:r w:rsidR="00F2274F"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color w:val="000000"/>
          <w:sz w:val="28"/>
          <w:szCs w:val="28"/>
          <w:rtl/>
        </w:rPr>
        <w:t>0,53</w:t>
      </w:r>
      <w:r w:rsidRPr="00CE1291">
        <w:rPr>
          <w:rFonts w:ascii="Simplified Arabic" w:hAnsi="Simplified Arabic" w:cs="Simplified Arabic"/>
          <w:sz w:val="28"/>
          <w:szCs w:val="28"/>
          <w:rtl/>
        </w:rPr>
        <w:t xml:space="preserve">) </w:t>
      </w:r>
      <w:r w:rsidR="00F2274F">
        <w:rPr>
          <w:rFonts w:ascii="Simplified Arabic" w:hAnsi="Simplified Arabic" w:cs="Simplified Arabic" w:hint="cs"/>
          <w:sz w:val="28"/>
          <w:szCs w:val="28"/>
          <w:rtl/>
        </w:rPr>
        <w:t>أ</w:t>
      </w:r>
      <w:r w:rsidR="00F2274F"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قيمة الوسط الحسابي لمتوسط الفروق لعنصر الكالسيوم  قد بلغت (</w:t>
      </w:r>
      <w:r w:rsidRPr="00CE1291">
        <w:rPr>
          <w:rFonts w:ascii="Simplified Arabic" w:hAnsi="Simplified Arabic" w:cs="Simplified Arabic" w:hint="cs"/>
          <w:color w:val="000000"/>
          <w:sz w:val="28"/>
          <w:szCs w:val="28"/>
          <w:rtl/>
          <w:lang w:bidi="ar-IQ"/>
        </w:rPr>
        <w:t>0,03</w:t>
      </w:r>
      <w:r w:rsidRPr="00CE1291">
        <w:rPr>
          <w:rFonts w:ascii="Simplified Arabic" w:hAnsi="Simplified Arabic" w:cs="Simplified Arabic"/>
          <w:sz w:val="28"/>
          <w:szCs w:val="28"/>
          <w:rtl/>
        </w:rPr>
        <w:t xml:space="preserve">) بينما بلغت قيمة </w:t>
      </w:r>
      <w:r w:rsidR="00F2274F" w:rsidRPr="00CE1291">
        <w:rPr>
          <w:rFonts w:ascii="Simplified Arabic" w:hAnsi="Simplified Arabic" w:cs="Simplified Arabic" w:hint="cs"/>
          <w:sz w:val="28"/>
          <w:szCs w:val="28"/>
          <w:rtl/>
        </w:rPr>
        <w:t>ال</w:t>
      </w:r>
      <w:r w:rsidR="00F2274F">
        <w:rPr>
          <w:rFonts w:ascii="Simplified Arabic" w:hAnsi="Simplified Arabic" w:cs="Simplified Arabic" w:hint="cs"/>
          <w:sz w:val="28"/>
          <w:szCs w:val="28"/>
          <w:rtl/>
        </w:rPr>
        <w:t>ان</w:t>
      </w:r>
      <w:r w:rsidR="00F2274F"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w:t>
      </w:r>
      <w:r w:rsidRPr="00CE1291">
        <w:rPr>
          <w:rFonts w:ascii="Simplified Arabic" w:hAnsi="Simplified Arabic" w:cs="Simplified Arabic"/>
          <w:sz w:val="28"/>
          <w:szCs w:val="28"/>
          <w:rtl/>
        </w:rPr>
        <w:lastRenderedPageBreak/>
        <w:t>المعياري لها</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color w:val="000000"/>
          <w:sz w:val="28"/>
          <w:szCs w:val="28"/>
          <w:rtl/>
          <w:lang w:bidi="ar-IQ"/>
        </w:rPr>
        <w:t>0</w:t>
      </w:r>
      <w:r w:rsidR="00BB7F4C">
        <w:rPr>
          <w:rFonts w:ascii="Simplified Arabic" w:hAnsi="Simplified Arabic" w:cs="Simplified Arabic" w:hint="cs"/>
          <w:color w:val="000000"/>
          <w:sz w:val="28"/>
          <w:szCs w:val="28"/>
          <w:rtl/>
          <w:lang w:bidi="ar-IQ"/>
        </w:rPr>
        <w:t>,</w:t>
      </w:r>
      <w:r w:rsidRPr="00CE1291">
        <w:rPr>
          <w:rFonts w:ascii="Simplified Arabic" w:hAnsi="Simplified Arabic" w:cs="Simplified Arabic" w:hint="cs"/>
          <w:color w:val="000000"/>
          <w:sz w:val="28"/>
          <w:szCs w:val="28"/>
          <w:rtl/>
          <w:lang w:bidi="ar-IQ"/>
        </w:rPr>
        <w:t>01</w:t>
      </w:r>
      <w:r w:rsidRPr="00CE1291">
        <w:rPr>
          <w:rFonts w:ascii="Simplified Arabic" w:hAnsi="Simplified Arabic" w:cs="Simplified Arabic"/>
          <w:sz w:val="28"/>
          <w:szCs w:val="28"/>
          <w:rtl/>
        </w:rPr>
        <w:t xml:space="preserve">) </w:t>
      </w:r>
      <w:r w:rsidR="00BB7F4C">
        <w:rPr>
          <w:rFonts w:ascii="Simplified Arabic" w:hAnsi="Simplified Arabic" w:cs="Simplified Arabic" w:hint="cs"/>
          <w:sz w:val="28"/>
          <w:szCs w:val="28"/>
          <w:rtl/>
        </w:rPr>
        <w:t>،</w:t>
      </w:r>
      <w:r w:rsidRPr="00CE1291">
        <w:rPr>
          <w:rFonts w:ascii="Simplified Arabic" w:hAnsi="Simplified Arabic" w:cs="Simplified Arabic"/>
          <w:sz w:val="28"/>
          <w:szCs w:val="28"/>
          <w:rtl/>
        </w:rPr>
        <w:t xml:space="preserve"> ولغرض اختبار الفرضية المتعلقة بدلالة الفروق بين الاختبارات القبلية</w:t>
      </w:r>
      <w:r>
        <w:rPr>
          <w:rFonts w:ascii="Simplified Arabic" w:hAnsi="Simplified Arabic" w:cs="Simplified Arabic"/>
          <w:sz w:val="28"/>
          <w:szCs w:val="28"/>
          <w:rtl/>
        </w:rPr>
        <w:t xml:space="preserve"> والبعدية تم استعمال اختبار ( ت</w:t>
      </w:r>
      <w:r w:rsidRPr="00CE1291">
        <w:rPr>
          <w:rFonts w:ascii="Simplified Arabic" w:hAnsi="Simplified Arabic" w:cs="Simplified Arabic"/>
          <w:sz w:val="28"/>
          <w:szCs w:val="28"/>
          <w:rtl/>
        </w:rPr>
        <w:t xml:space="preserve">)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 ت ) المحسوبة قد بلغت</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color w:val="000000"/>
          <w:sz w:val="28"/>
          <w:szCs w:val="28"/>
          <w:rtl/>
          <w:lang w:bidi="ar-IQ"/>
        </w:rPr>
        <w:t>7,7</w:t>
      </w:r>
      <w:r>
        <w:rPr>
          <w:rFonts w:ascii="Simplified Arabic" w:hAnsi="Simplified Arabic" w:cs="Simplified Arabic"/>
          <w:sz w:val="28"/>
          <w:szCs w:val="28"/>
          <w:rtl/>
        </w:rPr>
        <w:t>) ,</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بينما قيمة (ت) الجدولية قد بلغت</w:t>
      </w:r>
      <w:r w:rsidRPr="00CE1291">
        <w:rPr>
          <w:rFonts w:ascii="Simplified Arabic" w:hAnsi="Simplified Arabic" w:cs="Simplified Arabic"/>
          <w:sz w:val="28"/>
          <w:szCs w:val="28"/>
          <w:rtl/>
        </w:rPr>
        <w:t>(2,20) تحت درجة حرية ( 11 ) واحتمال خطا (0</w:t>
      </w:r>
      <w:r w:rsidR="00BB7F4C">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القي</w:t>
      </w:r>
      <w:r w:rsidR="00F2274F">
        <w:rPr>
          <w:rFonts w:ascii="Simplified Arabic" w:hAnsi="Simplified Arabic" w:cs="Simplified Arabic"/>
          <w:sz w:val="28"/>
          <w:szCs w:val="28"/>
          <w:rtl/>
        </w:rPr>
        <w:t>مة المحسوبة اكبر من القيمة الجد</w:t>
      </w:r>
      <w:r w:rsidRPr="00CE1291">
        <w:rPr>
          <w:rFonts w:ascii="Simplified Arabic" w:hAnsi="Simplified Arabic" w:cs="Simplified Arabic"/>
          <w:sz w:val="28"/>
          <w:szCs w:val="28"/>
          <w:rtl/>
        </w:rPr>
        <w:t xml:space="preserve">ولية فهذا يعني وجود فروق معنوية لمصلحة الاختبار </w:t>
      </w:r>
      <w:r w:rsidR="001F2EEF">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الضابطة حققت تطورا في عنصر الكالسيوم .</w:t>
      </w:r>
    </w:p>
    <w:p w:rsidR="00B01748" w:rsidRDefault="00B01748" w:rsidP="00BB7F4C">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xml:space="preserve">كما تبين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الوسط الحسابي القبلي لعنصر الفسفور قد بلغ (</w:t>
      </w:r>
      <w:r w:rsidRPr="00CE1291">
        <w:rPr>
          <w:rFonts w:ascii="Simplified Arabic" w:hAnsi="Simplified Arabic" w:cs="Simplified Arabic" w:hint="cs"/>
          <w:color w:val="000000"/>
          <w:sz w:val="28"/>
          <w:szCs w:val="28"/>
          <w:rtl/>
        </w:rPr>
        <w:t>3,6</w:t>
      </w:r>
      <w:r w:rsidRPr="00CE1291">
        <w:rPr>
          <w:rFonts w:ascii="Simplified Arabic" w:hAnsi="Simplified Arabic" w:cs="Simplified Arabic"/>
          <w:sz w:val="28"/>
          <w:szCs w:val="28"/>
          <w:rtl/>
        </w:rPr>
        <w:t xml:space="preserve">) </w:t>
      </w:r>
      <w:r w:rsidR="001F2EEF" w:rsidRPr="00CE1291">
        <w:rPr>
          <w:rFonts w:ascii="Simplified Arabic" w:hAnsi="Simplified Arabic" w:cs="Simplified Arabic" w:hint="cs"/>
          <w:sz w:val="28"/>
          <w:szCs w:val="28"/>
          <w:rtl/>
        </w:rPr>
        <w:t>وب</w:t>
      </w:r>
      <w:r w:rsidR="001F2EEF">
        <w:rPr>
          <w:rFonts w:ascii="Simplified Arabic" w:hAnsi="Simplified Arabic" w:cs="Simplified Arabic" w:hint="cs"/>
          <w:sz w:val="28"/>
          <w:szCs w:val="28"/>
          <w:rtl/>
        </w:rPr>
        <w:t>ان</w:t>
      </w:r>
      <w:r w:rsidR="001F2EEF"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color w:val="000000"/>
          <w:sz w:val="28"/>
          <w:szCs w:val="28"/>
          <w:rtl/>
        </w:rPr>
        <w:t>0,44</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إما</w:t>
      </w:r>
      <w:r w:rsidRPr="00CE1291">
        <w:rPr>
          <w:rFonts w:ascii="Simplified Arabic" w:hAnsi="Simplified Arabic" w:cs="Simplified Arabic"/>
          <w:sz w:val="28"/>
          <w:szCs w:val="28"/>
          <w:rtl/>
        </w:rPr>
        <w:t xml:space="preserve"> الوسط الحسابي </w:t>
      </w:r>
      <w:r w:rsidR="001F2EEF">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color w:val="000000"/>
          <w:sz w:val="28"/>
          <w:szCs w:val="28"/>
          <w:rtl/>
        </w:rPr>
        <w:t>3,77</w:t>
      </w:r>
      <w:r w:rsidRPr="00CE1291">
        <w:rPr>
          <w:rFonts w:ascii="Simplified Arabic" w:hAnsi="Simplified Arabic" w:cs="Simplified Arabic"/>
          <w:sz w:val="28"/>
          <w:szCs w:val="28"/>
          <w:rtl/>
        </w:rPr>
        <w:t xml:space="preserve">) </w:t>
      </w:r>
      <w:r w:rsidR="001F2EEF" w:rsidRPr="00CE1291">
        <w:rPr>
          <w:rFonts w:ascii="Simplified Arabic" w:hAnsi="Simplified Arabic" w:cs="Simplified Arabic" w:hint="cs"/>
          <w:sz w:val="28"/>
          <w:szCs w:val="28"/>
          <w:rtl/>
        </w:rPr>
        <w:t>وب</w:t>
      </w:r>
      <w:r w:rsidR="001F2EEF">
        <w:rPr>
          <w:rFonts w:ascii="Simplified Arabic" w:hAnsi="Simplified Arabic" w:cs="Simplified Arabic" w:hint="cs"/>
          <w:sz w:val="28"/>
          <w:szCs w:val="28"/>
          <w:rtl/>
        </w:rPr>
        <w:t>ان</w:t>
      </w:r>
      <w:r w:rsidR="001F2EEF"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color w:val="000000"/>
          <w:sz w:val="28"/>
          <w:szCs w:val="28"/>
          <w:rtl/>
        </w:rPr>
        <w:t>0,45</w:t>
      </w:r>
      <w:r w:rsidRPr="00CE1291">
        <w:rPr>
          <w:rFonts w:ascii="Simplified Arabic" w:hAnsi="Simplified Arabic" w:cs="Simplified Arabic"/>
          <w:sz w:val="28"/>
          <w:szCs w:val="28"/>
          <w:rtl/>
        </w:rPr>
        <w:t xml:space="preserve">) </w:t>
      </w:r>
      <w:r w:rsidR="001F2EEF">
        <w:rPr>
          <w:rFonts w:ascii="Simplified Arabic" w:hAnsi="Simplified Arabic" w:cs="Simplified Arabic" w:hint="cs"/>
          <w:sz w:val="28"/>
          <w:szCs w:val="28"/>
          <w:rtl/>
        </w:rPr>
        <w:t>أ</w:t>
      </w:r>
      <w:r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قيمة الوسط الحسابي لمتوسط الفروق لعنصر الفسفور قد بلغت (</w:t>
      </w:r>
      <w:r w:rsidRPr="00CE1291">
        <w:rPr>
          <w:rFonts w:ascii="Simplified Arabic" w:hAnsi="Simplified Arabic" w:cs="Simplified Arabic" w:hint="cs"/>
          <w:color w:val="000000"/>
          <w:sz w:val="28"/>
          <w:szCs w:val="28"/>
          <w:rtl/>
        </w:rPr>
        <w:t>0,15</w:t>
      </w:r>
      <w:r w:rsidRPr="00CE1291">
        <w:rPr>
          <w:rFonts w:ascii="Simplified Arabic" w:hAnsi="Simplified Arabic" w:cs="Simplified Arabic"/>
          <w:sz w:val="28"/>
          <w:szCs w:val="28"/>
          <w:rtl/>
        </w:rPr>
        <w:t xml:space="preserve">) بينما بلغت قيمة </w:t>
      </w:r>
      <w:r w:rsidR="001F2EEF" w:rsidRPr="00CE1291">
        <w:rPr>
          <w:rFonts w:ascii="Simplified Arabic" w:hAnsi="Simplified Arabic" w:cs="Simplified Arabic" w:hint="cs"/>
          <w:sz w:val="28"/>
          <w:szCs w:val="28"/>
          <w:rtl/>
        </w:rPr>
        <w:t>ال</w:t>
      </w:r>
      <w:r w:rsidR="001F2EEF">
        <w:rPr>
          <w:rFonts w:ascii="Simplified Arabic" w:hAnsi="Simplified Arabic" w:cs="Simplified Arabic" w:hint="cs"/>
          <w:sz w:val="28"/>
          <w:szCs w:val="28"/>
          <w:rtl/>
        </w:rPr>
        <w:t>ان</w:t>
      </w:r>
      <w:r w:rsidR="001F2EEF"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color w:val="000000"/>
          <w:sz w:val="28"/>
          <w:szCs w:val="28"/>
          <w:rtl/>
        </w:rPr>
        <w:t>0,07</w:t>
      </w:r>
      <w:r w:rsidRPr="00CE1291">
        <w:rPr>
          <w:rFonts w:ascii="Simplified Arabic" w:hAnsi="Simplified Arabic" w:cs="Simplified Arabic"/>
          <w:sz w:val="28"/>
          <w:szCs w:val="28"/>
          <w:rtl/>
        </w:rPr>
        <w:t xml:space="preserve">)  ولغرض اختبار الفرضية المتعلقة بدلالة الفروق بين الاختبارات القبلية والبعدية تم استعمال اختبار (ت)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 ت ) المحسوبة قد بلغت</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color w:val="000000"/>
          <w:sz w:val="28"/>
          <w:szCs w:val="28"/>
          <w:rtl/>
        </w:rPr>
        <w:t>6,51</w:t>
      </w:r>
      <w:r w:rsidRPr="00CE1291">
        <w:rPr>
          <w:rFonts w:ascii="Simplified Arabic" w:hAnsi="Simplified Arabic" w:cs="Simplified Arabic"/>
          <w:sz w:val="28"/>
          <w:szCs w:val="28"/>
          <w:rtl/>
        </w:rPr>
        <w:t>) ,</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بي</w:t>
      </w:r>
      <w:r>
        <w:rPr>
          <w:rFonts w:ascii="Simplified Arabic" w:hAnsi="Simplified Arabic" w:cs="Simplified Arabic"/>
          <w:sz w:val="28"/>
          <w:szCs w:val="28"/>
          <w:rtl/>
        </w:rPr>
        <w:t>نما قيمة</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 ت) الجدولية قد بلغت</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(2,20) تحت درجة حرية</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( 11) واحتمال خطا (0</w:t>
      </w:r>
      <w:r w:rsidR="00BB7F4C">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القيمة المحسوبة اكبر من القيمة الجد ولية فهذا يعني وجود فروق معنوية لمصلحة الاختبار </w:t>
      </w:r>
      <w:r w:rsidR="001F2EEF">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الضابطة حققت تطورا في عنصر الفسفور.</w:t>
      </w:r>
    </w:p>
    <w:p w:rsidR="00B01748" w:rsidRPr="00CE1291" w:rsidRDefault="00B01748" w:rsidP="00B01748">
      <w:pPr>
        <w:spacing w:before="60" w:after="60" w:line="288" w:lineRule="auto"/>
        <w:jc w:val="lowKashida"/>
        <w:rPr>
          <w:rFonts w:ascii="Simplified Arabic" w:hAnsi="Simplified Arabic" w:cs="Simplified Arabic"/>
          <w:sz w:val="28"/>
          <w:szCs w:val="28"/>
          <w:rtl/>
        </w:rPr>
      </w:pPr>
    </w:p>
    <w:p w:rsidR="00B01748" w:rsidRPr="007D412D" w:rsidRDefault="00B01748" w:rsidP="00B01748">
      <w:pPr>
        <w:spacing w:before="60" w:after="60" w:line="288" w:lineRule="auto"/>
        <w:jc w:val="lowKashida"/>
        <w:rPr>
          <w:rFonts w:ascii="Simplified Arabic" w:hAnsi="Simplified Arabic" w:cs="Simplified Arabic"/>
          <w:b/>
          <w:bCs/>
          <w:sz w:val="32"/>
          <w:szCs w:val="32"/>
          <w:rtl/>
        </w:rPr>
      </w:pPr>
      <w:r w:rsidRPr="007D412D">
        <w:rPr>
          <w:rFonts w:ascii="Simplified Arabic" w:hAnsi="Simplified Arabic" w:cs="Simplified Arabic"/>
          <w:b/>
          <w:bCs/>
          <w:sz w:val="32"/>
          <w:szCs w:val="32"/>
          <w:rtl/>
        </w:rPr>
        <w:t>4-1-</w:t>
      </w:r>
      <w:r w:rsidRPr="007D412D">
        <w:rPr>
          <w:rFonts w:ascii="Simplified Arabic" w:hAnsi="Simplified Arabic" w:cs="Simplified Arabic" w:hint="cs"/>
          <w:b/>
          <w:bCs/>
          <w:sz w:val="32"/>
          <w:szCs w:val="32"/>
          <w:rtl/>
        </w:rPr>
        <w:t>3</w:t>
      </w:r>
      <w:r w:rsidRPr="007D412D">
        <w:rPr>
          <w:rFonts w:ascii="Simplified Arabic" w:hAnsi="Simplified Arabic" w:cs="Simplified Arabic"/>
          <w:b/>
          <w:bCs/>
          <w:sz w:val="32"/>
          <w:szCs w:val="32"/>
          <w:rtl/>
        </w:rPr>
        <w:t xml:space="preserve"> عرض وتحليل نتائج (المتغيرات الكيموحيوية) بين </w:t>
      </w:r>
      <w:r w:rsidRPr="007D412D">
        <w:rPr>
          <w:rFonts w:ascii="Simplified Arabic" w:hAnsi="Simplified Arabic" w:cs="Simplified Arabic" w:hint="cs"/>
          <w:b/>
          <w:bCs/>
          <w:sz w:val="32"/>
          <w:szCs w:val="32"/>
          <w:rtl/>
        </w:rPr>
        <w:t xml:space="preserve">المجموعة التجريبية والمجموعة الضابطة في الاختبارات </w:t>
      </w:r>
      <w:r w:rsidRPr="007D412D">
        <w:rPr>
          <w:rFonts w:ascii="Simplified Arabic" w:hAnsi="Simplified Arabic" w:cs="Simplified Arabic"/>
          <w:b/>
          <w:bCs/>
          <w:sz w:val="32"/>
          <w:szCs w:val="32"/>
          <w:rtl/>
        </w:rPr>
        <w:t>البعدية</w:t>
      </w:r>
      <w:r w:rsidRPr="007D412D">
        <w:rPr>
          <w:rFonts w:ascii="Simplified Arabic" w:hAnsi="Simplified Arabic" w:cs="Simplified Arabic" w:hint="cs"/>
          <w:b/>
          <w:bCs/>
          <w:sz w:val="32"/>
          <w:szCs w:val="32"/>
          <w:rtl/>
        </w:rPr>
        <w:t>:-</w:t>
      </w:r>
    </w:p>
    <w:p w:rsidR="00B01748" w:rsidRDefault="00B01748" w:rsidP="00656B3C">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xml:space="preserve">ولغرض التعرف على معنوية الفروق بين مجموعتي  البحث التجريبية والضابطة </w:t>
      </w:r>
      <w:r w:rsidRPr="00CE1291">
        <w:rPr>
          <w:rFonts w:ascii="Simplified Arabic" w:hAnsi="Simplified Arabic" w:cs="Simplified Arabic" w:hint="cs"/>
          <w:sz w:val="28"/>
          <w:szCs w:val="28"/>
          <w:rtl/>
        </w:rPr>
        <w:t xml:space="preserve">في الاختبارات </w:t>
      </w:r>
      <w:r w:rsidRPr="00CE1291">
        <w:rPr>
          <w:rFonts w:ascii="Simplified Arabic" w:hAnsi="Simplified Arabic" w:cs="Simplified Arabic"/>
          <w:sz w:val="28"/>
          <w:szCs w:val="28"/>
          <w:rtl/>
        </w:rPr>
        <w:t>البعدية ولصالح إي مجموعة تم معالجة نتائج الاختبارات البعدية بواسطة اختبار (ت) للعينات المستقلة وكما هو مبين في جدول (</w:t>
      </w:r>
      <w:r w:rsidR="00656B3C">
        <w:rPr>
          <w:rFonts w:ascii="Simplified Arabic" w:hAnsi="Simplified Arabic" w:cs="Simplified Arabic" w:hint="cs"/>
          <w:sz w:val="28"/>
          <w:szCs w:val="28"/>
          <w:rtl/>
        </w:rPr>
        <w:t>7</w:t>
      </w:r>
      <w:r w:rsidRPr="00CE1291">
        <w:rPr>
          <w:rFonts w:ascii="Simplified Arabic" w:hAnsi="Simplified Arabic" w:cs="Simplified Arabic"/>
          <w:sz w:val="28"/>
          <w:szCs w:val="28"/>
          <w:rtl/>
        </w:rPr>
        <w:t>) .</w:t>
      </w:r>
    </w:p>
    <w:p w:rsidR="00B01748" w:rsidRDefault="00B01748" w:rsidP="00B01748">
      <w:pPr>
        <w:spacing w:before="60" w:after="60" w:line="288" w:lineRule="auto"/>
        <w:jc w:val="lowKashida"/>
        <w:rPr>
          <w:rFonts w:ascii="Simplified Arabic" w:hAnsi="Simplified Arabic" w:cs="Simplified Arabic"/>
          <w:sz w:val="28"/>
          <w:szCs w:val="28"/>
          <w:rtl/>
        </w:rPr>
      </w:pPr>
    </w:p>
    <w:p w:rsidR="00B01748" w:rsidRDefault="00B01748" w:rsidP="00B01748">
      <w:pPr>
        <w:spacing w:before="60" w:after="60" w:line="288" w:lineRule="auto"/>
        <w:jc w:val="lowKashida"/>
        <w:rPr>
          <w:rFonts w:ascii="Simplified Arabic" w:hAnsi="Simplified Arabic" w:cs="Simplified Arabic"/>
          <w:sz w:val="28"/>
          <w:szCs w:val="28"/>
          <w:rtl/>
        </w:rPr>
      </w:pPr>
    </w:p>
    <w:p w:rsidR="00B01748" w:rsidRDefault="00B01748" w:rsidP="00B01748">
      <w:pPr>
        <w:spacing w:before="60" w:after="60" w:line="288" w:lineRule="auto"/>
        <w:jc w:val="lowKashida"/>
        <w:rPr>
          <w:rFonts w:ascii="Simplified Arabic" w:hAnsi="Simplified Arabic" w:cs="Simplified Arabic"/>
          <w:sz w:val="28"/>
          <w:szCs w:val="28"/>
          <w:rtl/>
        </w:rPr>
      </w:pPr>
    </w:p>
    <w:p w:rsidR="00B01748" w:rsidRDefault="00B01748" w:rsidP="00B01748">
      <w:pPr>
        <w:spacing w:before="60" w:after="60" w:line="288" w:lineRule="auto"/>
        <w:jc w:val="lowKashida"/>
        <w:rPr>
          <w:rFonts w:ascii="Simplified Arabic" w:hAnsi="Simplified Arabic" w:cs="Simplified Arabic"/>
          <w:sz w:val="28"/>
          <w:szCs w:val="28"/>
          <w:rtl/>
        </w:rPr>
      </w:pPr>
    </w:p>
    <w:p w:rsidR="00B01748" w:rsidRDefault="00B01748" w:rsidP="00B01748">
      <w:pPr>
        <w:spacing w:before="60" w:after="60" w:line="288" w:lineRule="auto"/>
        <w:jc w:val="lowKashida"/>
        <w:rPr>
          <w:rFonts w:ascii="Simplified Arabic" w:hAnsi="Simplified Arabic" w:cs="Simplified Arabic"/>
          <w:sz w:val="28"/>
          <w:szCs w:val="28"/>
          <w:rtl/>
        </w:rPr>
      </w:pPr>
    </w:p>
    <w:p w:rsidR="00B01748" w:rsidRDefault="00B01748" w:rsidP="00B01748">
      <w:pPr>
        <w:spacing w:before="60" w:after="60" w:line="288" w:lineRule="auto"/>
        <w:jc w:val="lowKashida"/>
        <w:rPr>
          <w:rFonts w:ascii="Simplified Arabic" w:hAnsi="Simplified Arabic" w:cs="Simplified Arabic"/>
          <w:sz w:val="28"/>
          <w:szCs w:val="28"/>
          <w:rtl/>
        </w:rPr>
      </w:pPr>
    </w:p>
    <w:p w:rsidR="00B01748" w:rsidRPr="00CE1291" w:rsidRDefault="00B01748" w:rsidP="00B01748">
      <w:pPr>
        <w:spacing w:before="60" w:after="60" w:line="288" w:lineRule="auto"/>
        <w:jc w:val="lowKashida"/>
        <w:rPr>
          <w:rFonts w:ascii="Simplified Arabic" w:hAnsi="Simplified Arabic" w:cs="Simplified Arabic"/>
          <w:sz w:val="28"/>
          <w:szCs w:val="28"/>
        </w:rPr>
      </w:pPr>
    </w:p>
    <w:tbl>
      <w:tblPr>
        <w:tblpPr w:leftFromText="180" w:rightFromText="180" w:vertAnchor="text" w:horzAnchor="margin" w:tblpY="218"/>
        <w:bidiVisual/>
        <w:tblW w:w="9072"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268"/>
        <w:gridCol w:w="992"/>
        <w:gridCol w:w="709"/>
        <w:gridCol w:w="992"/>
        <w:gridCol w:w="850"/>
        <w:gridCol w:w="993"/>
        <w:gridCol w:w="1134"/>
      </w:tblGrid>
      <w:tr w:rsidR="00B01748" w:rsidRPr="00CE1291" w:rsidTr="00675A24">
        <w:trPr>
          <w:trHeight w:val="327"/>
        </w:trPr>
        <w:tc>
          <w:tcPr>
            <w:tcW w:w="9072" w:type="dxa"/>
            <w:gridSpan w:val="8"/>
            <w:tcBorders>
              <w:top w:val="nil"/>
              <w:left w:val="nil"/>
              <w:bottom w:val="single" w:sz="4" w:space="0" w:color="auto"/>
              <w:right w:val="nil"/>
            </w:tcBorders>
            <w:shd w:val="clear" w:color="auto" w:fill="FFFFFF" w:themeFill="background1"/>
          </w:tcPr>
          <w:p w:rsidR="00B01748" w:rsidRPr="00CE1291" w:rsidRDefault="00B01748" w:rsidP="00656B3C">
            <w:pPr>
              <w:pStyle w:val="ab"/>
              <w:spacing w:line="288" w:lineRule="auto"/>
              <w:jc w:val="center"/>
              <w:rPr>
                <w:rFonts w:ascii="Simplified Arabic" w:hAnsi="Simplified Arabic" w:cs="Simplified Arabic"/>
                <w:b/>
                <w:bCs/>
                <w:sz w:val="28"/>
                <w:szCs w:val="28"/>
                <w:rtl/>
              </w:rPr>
            </w:pPr>
            <w:r w:rsidRPr="00CE1291">
              <w:rPr>
                <w:rFonts w:ascii="Simplified Arabic" w:hAnsi="Simplified Arabic" w:cs="Simplified Arabic"/>
                <w:b/>
                <w:bCs/>
                <w:sz w:val="28"/>
                <w:szCs w:val="28"/>
                <w:rtl/>
              </w:rPr>
              <w:t>جدول (</w:t>
            </w:r>
            <w:r w:rsidR="00656B3C">
              <w:rPr>
                <w:rFonts w:ascii="Simplified Arabic" w:hAnsi="Simplified Arabic" w:cs="Simplified Arabic" w:hint="cs"/>
                <w:b/>
                <w:bCs/>
                <w:sz w:val="28"/>
                <w:szCs w:val="28"/>
                <w:rtl/>
              </w:rPr>
              <w:t>7</w:t>
            </w:r>
            <w:r w:rsidRPr="00CE1291">
              <w:rPr>
                <w:rFonts w:ascii="Simplified Arabic" w:hAnsi="Simplified Arabic" w:cs="Simplified Arabic"/>
                <w:b/>
                <w:bCs/>
                <w:sz w:val="28"/>
                <w:szCs w:val="28"/>
                <w:rtl/>
              </w:rPr>
              <w:t>)</w:t>
            </w:r>
          </w:p>
          <w:p w:rsidR="00B01748" w:rsidRPr="00CE1291" w:rsidRDefault="00B01748" w:rsidP="00675A24">
            <w:pPr>
              <w:pStyle w:val="ab"/>
              <w:spacing w:line="288" w:lineRule="auto"/>
              <w:jc w:val="center"/>
              <w:rPr>
                <w:rFonts w:ascii="Simplified Arabic" w:hAnsi="Simplified Arabic" w:cs="Simplified Arabic"/>
                <w:b/>
                <w:bCs/>
                <w:sz w:val="28"/>
                <w:szCs w:val="28"/>
              </w:rPr>
            </w:pPr>
            <w:r w:rsidRPr="00CE1291">
              <w:rPr>
                <w:rFonts w:ascii="Simplified Arabic" w:hAnsi="Simplified Arabic" w:cs="Simplified Arabic"/>
                <w:b/>
                <w:bCs/>
                <w:sz w:val="28"/>
                <w:szCs w:val="28"/>
                <w:rtl/>
              </w:rPr>
              <w:t xml:space="preserve">يبين الوسط الحسابي </w:t>
            </w:r>
            <w:r w:rsidR="001F2EEF" w:rsidRPr="00CE1291">
              <w:rPr>
                <w:rFonts w:ascii="Simplified Arabic" w:hAnsi="Simplified Arabic" w:cs="Simplified Arabic" w:hint="cs"/>
                <w:b/>
                <w:bCs/>
                <w:sz w:val="28"/>
                <w:szCs w:val="28"/>
                <w:rtl/>
              </w:rPr>
              <w:t>وال</w:t>
            </w:r>
            <w:r w:rsidR="001F2EEF">
              <w:rPr>
                <w:rFonts w:ascii="Simplified Arabic" w:hAnsi="Simplified Arabic" w:cs="Simplified Arabic" w:hint="cs"/>
                <w:b/>
                <w:bCs/>
                <w:sz w:val="28"/>
                <w:szCs w:val="28"/>
                <w:rtl/>
              </w:rPr>
              <w:t>ان</w:t>
            </w:r>
            <w:r w:rsidR="001F2EEF" w:rsidRPr="00CE1291">
              <w:rPr>
                <w:rFonts w:ascii="Simplified Arabic" w:hAnsi="Simplified Arabic" w:cs="Simplified Arabic" w:hint="cs"/>
                <w:b/>
                <w:bCs/>
                <w:sz w:val="28"/>
                <w:szCs w:val="28"/>
                <w:rtl/>
              </w:rPr>
              <w:t>حراف</w:t>
            </w:r>
            <w:r w:rsidRPr="00CE1291">
              <w:rPr>
                <w:rFonts w:ascii="Simplified Arabic" w:hAnsi="Simplified Arabic" w:cs="Simplified Arabic"/>
                <w:b/>
                <w:bCs/>
                <w:sz w:val="28"/>
                <w:szCs w:val="28"/>
                <w:rtl/>
              </w:rPr>
              <w:t xml:space="preserve"> المعياري وقيمة (ت) المحسوبة والجدولية بين المجموعتين التجريبية والضابطة في الاختبارات  البعدية الكيموحيوية  </w:t>
            </w:r>
          </w:p>
        </w:tc>
      </w:tr>
      <w:tr w:rsidR="00B01748" w:rsidRPr="00CE1291" w:rsidTr="00675A24">
        <w:trPr>
          <w:trHeight w:val="312"/>
        </w:trPr>
        <w:tc>
          <w:tcPr>
            <w:tcW w:w="3402"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716A8E" w:rsidRDefault="00B01748" w:rsidP="00675A24">
            <w:pPr>
              <w:pStyle w:val="ab"/>
              <w:spacing w:line="288" w:lineRule="auto"/>
              <w:jc w:val="both"/>
              <w:rPr>
                <w:rFonts w:ascii="Simplified Arabic" w:hAnsi="Simplified Arabic" w:cs="Simplified Arabic"/>
                <w:b/>
                <w:bCs/>
                <w:sz w:val="24"/>
                <w:szCs w:val="24"/>
                <w:rtl/>
              </w:rPr>
            </w:pPr>
            <w:r w:rsidRPr="00716A8E">
              <w:rPr>
                <w:rFonts w:ascii="Simplified Arabic" w:hAnsi="Simplified Arabic" w:cs="Simplified Arabic"/>
                <w:b/>
                <w:bCs/>
                <w:sz w:val="24"/>
                <w:szCs w:val="24"/>
                <w:rtl/>
              </w:rPr>
              <w:t xml:space="preserve">     الوسائل الإحصائية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716A8E" w:rsidRDefault="00B01748" w:rsidP="00675A24">
            <w:pPr>
              <w:pStyle w:val="ab"/>
              <w:spacing w:line="288" w:lineRule="auto"/>
              <w:rPr>
                <w:rFonts w:ascii="Simplified Arabic" w:hAnsi="Simplified Arabic" w:cs="Simplified Arabic"/>
                <w:b/>
                <w:bCs/>
                <w:sz w:val="24"/>
                <w:szCs w:val="24"/>
                <w:rtl/>
              </w:rPr>
            </w:pPr>
            <w:r w:rsidRPr="00716A8E">
              <w:rPr>
                <w:rFonts w:ascii="Simplified Arabic" w:hAnsi="Simplified Arabic" w:cs="Simplified Arabic" w:hint="cs"/>
                <w:b/>
                <w:bCs/>
                <w:sz w:val="24"/>
                <w:szCs w:val="24"/>
                <w:rtl/>
              </w:rPr>
              <w:t>ا</w:t>
            </w:r>
            <w:r w:rsidRPr="00716A8E">
              <w:rPr>
                <w:rFonts w:ascii="Simplified Arabic" w:hAnsi="Simplified Arabic" w:cs="Simplified Arabic"/>
                <w:b/>
                <w:bCs/>
                <w:sz w:val="24"/>
                <w:szCs w:val="24"/>
                <w:rtl/>
              </w:rPr>
              <w:t>لمجموعة التجريبية</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716A8E" w:rsidRDefault="00B01748" w:rsidP="00675A24">
            <w:pPr>
              <w:pStyle w:val="ab"/>
              <w:spacing w:line="288" w:lineRule="auto"/>
              <w:rPr>
                <w:rFonts w:ascii="Simplified Arabic" w:hAnsi="Simplified Arabic" w:cs="Simplified Arabic"/>
                <w:b/>
                <w:bCs/>
                <w:sz w:val="24"/>
                <w:szCs w:val="24"/>
                <w:rtl/>
              </w:rPr>
            </w:pPr>
            <w:r w:rsidRPr="00716A8E">
              <w:rPr>
                <w:rFonts w:ascii="Simplified Arabic" w:hAnsi="Simplified Arabic" w:cs="Simplified Arabic"/>
                <w:b/>
                <w:bCs/>
                <w:sz w:val="24"/>
                <w:szCs w:val="24"/>
                <w:rtl/>
              </w:rPr>
              <w:t>المجموعة الضابطة</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716A8E" w:rsidRDefault="00B01748" w:rsidP="00675A24">
            <w:pPr>
              <w:pStyle w:val="ab"/>
              <w:spacing w:line="288" w:lineRule="auto"/>
              <w:rPr>
                <w:rFonts w:ascii="Simplified Arabic" w:hAnsi="Simplified Arabic" w:cs="Simplified Arabic"/>
                <w:b/>
                <w:bCs/>
                <w:sz w:val="24"/>
                <w:szCs w:val="24"/>
                <w:rtl/>
              </w:rPr>
            </w:pPr>
            <w:r w:rsidRPr="00716A8E">
              <w:rPr>
                <w:rFonts w:ascii="Simplified Arabic" w:hAnsi="Simplified Arabic" w:cs="Simplified Arabic"/>
                <w:b/>
                <w:bCs/>
                <w:sz w:val="24"/>
                <w:szCs w:val="24"/>
                <w:rtl/>
              </w:rPr>
              <w:t xml:space="preserve"> قيمة ت المحسوبة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716A8E" w:rsidRDefault="00B01748" w:rsidP="00675A24">
            <w:pPr>
              <w:pStyle w:val="ab"/>
              <w:spacing w:line="288" w:lineRule="auto"/>
              <w:rPr>
                <w:rFonts w:ascii="Simplified Arabic" w:hAnsi="Simplified Arabic" w:cs="Simplified Arabic"/>
                <w:b/>
                <w:bCs/>
                <w:sz w:val="24"/>
                <w:szCs w:val="24"/>
                <w:rtl/>
              </w:rPr>
            </w:pPr>
            <w:r w:rsidRPr="00716A8E">
              <w:rPr>
                <w:rFonts w:ascii="Simplified Arabic" w:hAnsi="Simplified Arabic" w:cs="Simplified Arabic" w:hint="cs"/>
                <w:b/>
                <w:bCs/>
                <w:sz w:val="24"/>
                <w:szCs w:val="24"/>
                <w:rtl/>
              </w:rPr>
              <w:t>نتيجة الفروق</w:t>
            </w:r>
          </w:p>
        </w:tc>
      </w:tr>
      <w:tr w:rsidR="00B01748" w:rsidRPr="00CE1291" w:rsidTr="00675A24">
        <w:tc>
          <w:tcPr>
            <w:tcW w:w="1134" w:type="dxa"/>
            <w:tcBorders>
              <w:top w:val="single" w:sz="4" w:space="0" w:color="auto"/>
              <w:left w:val="single" w:sz="4" w:space="0" w:color="auto"/>
              <w:bottom w:val="single" w:sz="4" w:space="0" w:color="auto"/>
              <w:right w:val="single" w:sz="4" w:space="0" w:color="auto"/>
            </w:tcBorders>
            <w:vAlign w:val="center"/>
          </w:tcPr>
          <w:p w:rsidR="00B01748" w:rsidRPr="00716A8E" w:rsidRDefault="00B01748" w:rsidP="00675A24">
            <w:pPr>
              <w:pStyle w:val="ab"/>
              <w:spacing w:line="288" w:lineRule="auto"/>
              <w:rPr>
                <w:rFonts w:ascii="Simplified Arabic" w:hAnsi="Simplified Arabic" w:cs="Simplified Arabic"/>
                <w:b/>
                <w:bCs/>
                <w:sz w:val="24"/>
                <w:szCs w:val="24"/>
              </w:rPr>
            </w:pPr>
            <w:r w:rsidRPr="00716A8E">
              <w:rPr>
                <w:rFonts w:ascii="Simplified Arabic" w:hAnsi="Simplified Arabic" w:cs="Simplified Arabic"/>
                <w:b/>
                <w:bCs/>
                <w:sz w:val="24"/>
                <w:szCs w:val="24"/>
                <w:rtl/>
              </w:rPr>
              <w:t>الاختبارات</w:t>
            </w:r>
          </w:p>
        </w:tc>
        <w:tc>
          <w:tcPr>
            <w:tcW w:w="2268" w:type="dxa"/>
            <w:tcBorders>
              <w:top w:val="single" w:sz="4" w:space="0" w:color="auto"/>
              <w:left w:val="single" w:sz="4" w:space="0" w:color="auto"/>
              <w:bottom w:val="single" w:sz="4" w:space="0" w:color="auto"/>
              <w:right w:val="single" w:sz="4" w:space="0" w:color="auto"/>
            </w:tcBorders>
            <w:vAlign w:val="center"/>
          </w:tcPr>
          <w:p w:rsidR="00B01748" w:rsidRPr="00716A8E" w:rsidRDefault="00B01748" w:rsidP="00675A24">
            <w:pPr>
              <w:pStyle w:val="ab"/>
              <w:spacing w:line="288" w:lineRule="auto"/>
              <w:rPr>
                <w:rFonts w:ascii="Simplified Arabic" w:hAnsi="Simplified Arabic" w:cs="Simplified Arabic"/>
                <w:b/>
                <w:bCs/>
                <w:sz w:val="24"/>
                <w:szCs w:val="24"/>
              </w:rPr>
            </w:pPr>
            <w:r w:rsidRPr="00716A8E">
              <w:rPr>
                <w:rFonts w:ascii="Simplified Arabic" w:hAnsi="Simplified Arabic" w:cs="Simplified Arabic" w:hint="cs"/>
                <w:b/>
                <w:bCs/>
                <w:sz w:val="24"/>
                <w:szCs w:val="24"/>
                <w:rtl/>
              </w:rPr>
              <w:t>وحدة القياس</w:t>
            </w:r>
          </w:p>
        </w:tc>
        <w:tc>
          <w:tcPr>
            <w:tcW w:w="992"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jc w:val="center"/>
              <w:rPr>
                <w:rFonts w:ascii="Simplified Arabic" w:hAnsi="Simplified Arabic" w:cs="Simplified Arabic"/>
                <w:b/>
                <w:bCs/>
                <w:sz w:val="24"/>
                <w:szCs w:val="24"/>
              </w:rPr>
            </w:pPr>
            <w:r w:rsidRPr="00716A8E">
              <w:rPr>
                <w:rFonts w:ascii="Simplified Arabic" w:hAnsi="Simplified Arabic" w:cs="Simplified Arabic"/>
                <w:b/>
                <w:bCs/>
                <w:sz w:val="24"/>
                <w:szCs w:val="24"/>
                <w:rtl/>
              </w:rPr>
              <w:t>سَ</w:t>
            </w:r>
          </w:p>
        </w:tc>
        <w:tc>
          <w:tcPr>
            <w:tcW w:w="709"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rPr>
            </w:pPr>
            <w:r w:rsidRPr="00716A8E">
              <w:rPr>
                <w:rFonts w:ascii="Simplified Arabic" w:hAnsi="Simplified Arabic" w:cs="Simplified Arabic" w:hint="cs"/>
                <w:b/>
                <w:bCs/>
                <w:sz w:val="24"/>
                <w:szCs w:val="24"/>
                <w:u w:val="single"/>
                <w:rtl/>
              </w:rPr>
              <w:t>+</w:t>
            </w:r>
            <w:r w:rsidRPr="00716A8E">
              <w:rPr>
                <w:rFonts w:ascii="Simplified Arabic" w:hAnsi="Simplified Arabic" w:cs="Simplified Arabic" w:hint="cs"/>
                <w:b/>
                <w:bCs/>
                <w:sz w:val="24"/>
                <w:szCs w:val="24"/>
                <w:rtl/>
              </w:rPr>
              <w:t xml:space="preserve"> </w:t>
            </w:r>
            <w:r w:rsidRPr="00716A8E">
              <w:rPr>
                <w:rFonts w:ascii="Simplified Arabic" w:hAnsi="Simplified Arabic" w:cs="Simplified Arabic"/>
                <w:b/>
                <w:bCs/>
                <w:sz w:val="24"/>
                <w:szCs w:val="24"/>
                <w:rtl/>
              </w:rPr>
              <w:t>ع</w:t>
            </w:r>
          </w:p>
        </w:tc>
        <w:tc>
          <w:tcPr>
            <w:tcW w:w="992"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jc w:val="center"/>
              <w:rPr>
                <w:rFonts w:ascii="Simplified Arabic" w:hAnsi="Simplified Arabic" w:cs="Simplified Arabic"/>
                <w:b/>
                <w:bCs/>
                <w:sz w:val="24"/>
                <w:szCs w:val="24"/>
              </w:rPr>
            </w:pPr>
            <w:r w:rsidRPr="00716A8E">
              <w:rPr>
                <w:rFonts w:ascii="Simplified Arabic" w:hAnsi="Simplified Arabic" w:cs="Simplified Arabic"/>
                <w:b/>
                <w:bCs/>
                <w:sz w:val="24"/>
                <w:szCs w:val="24"/>
                <w:rtl/>
              </w:rPr>
              <w:t>سَ</w:t>
            </w:r>
          </w:p>
        </w:tc>
        <w:tc>
          <w:tcPr>
            <w:tcW w:w="850"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rPr>
            </w:pPr>
            <w:r w:rsidRPr="00716A8E">
              <w:rPr>
                <w:rFonts w:ascii="Simplified Arabic" w:hAnsi="Simplified Arabic" w:cs="Simplified Arabic" w:hint="cs"/>
                <w:b/>
                <w:bCs/>
                <w:sz w:val="24"/>
                <w:szCs w:val="24"/>
                <w:u w:val="single"/>
                <w:rtl/>
              </w:rPr>
              <w:t>+</w:t>
            </w:r>
            <w:r w:rsidRPr="00716A8E">
              <w:rPr>
                <w:rFonts w:ascii="Simplified Arabic" w:hAnsi="Simplified Arabic" w:cs="Simplified Arabic" w:hint="cs"/>
                <w:b/>
                <w:bCs/>
                <w:sz w:val="24"/>
                <w:szCs w:val="24"/>
                <w:rtl/>
              </w:rPr>
              <w:t xml:space="preserve"> </w:t>
            </w:r>
            <w:r w:rsidRPr="00716A8E">
              <w:rPr>
                <w:rFonts w:ascii="Simplified Arabic" w:hAnsi="Simplified Arabic" w:cs="Simplified Arabic"/>
                <w:b/>
                <w:bCs/>
                <w:sz w:val="24"/>
                <w:szCs w:val="24"/>
                <w:rtl/>
              </w:rPr>
              <w:t>ع</w:t>
            </w:r>
          </w:p>
        </w:tc>
        <w:tc>
          <w:tcPr>
            <w:tcW w:w="993" w:type="dxa"/>
            <w:vMerge/>
            <w:tcBorders>
              <w:top w:val="single" w:sz="4" w:space="0" w:color="auto"/>
              <w:left w:val="single" w:sz="4" w:space="0" w:color="auto"/>
              <w:bottom w:val="single" w:sz="4" w:space="0" w:color="auto"/>
              <w:right w:val="single" w:sz="4" w:space="0" w:color="auto"/>
            </w:tcBorders>
            <w:vAlign w:val="center"/>
          </w:tcPr>
          <w:p w:rsidR="00B01748" w:rsidRPr="00716A8E" w:rsidRDefault="00B01748" w:rsidP="00675A24">
            <w:pPr>
              <w:pStyle w:val="ab"/>
              <w:spacing w:line="288" w:lineRule="auto"/>
              <w:rPr>
                <w:rFonts w:ascii="Simplified Arabic" w:hAnsi="Simplified Arabic" w:cs="Simplified Arabic"/>
                <w:b/>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01748" w:rsidRPr="00716A8E" w:rsidRDefault="00B01748" w:rsidP="00675A24">
            <w:pPr>
              <w:pStyle w:val="ab"/>
              <w:spacing w:line="288" w:lineRule="auto"/>
              <w:rPr>
                <w:rFonts w:ascii="Simplified Arabic" w:hAnsi="Simplified Arabic" w:cs="Simplified Arabic"/>
                <w:b/>
                <w:bCs/>
                <w:sz w:val="24"/>
                <w:szCs w:val="24"/>
              </w:rPr>
            </w:pPr>
          </w:p>
        </w:tc>
      </w:tr>
      <w:tr w:rsidR="00B01748" w:rsidRPr="00CE1291" w:rsidTr="00675A24">
        <w:tc>
          <w:tcPr>
            <w:tcW w:w="1134"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lang w:bidi="ar-IQ"/>
              </w:rPr>
            </w:pPr>
            <w:r w:rsidRPr="00716A8E">
              <w:rPr>
                <w:rFonts w:ascii="Simplified Arabic" w:hAnsi="Simplified Arabic" w:cs="Simplified Arabic"/>
                <w:b/>
                <w:bCs/>
                <w:sz w:val="24"/>
                <w:szCs w:val="24"/>
                <w:rtl/>
                <w:lang w:bidi="ar-IQ"/>
              </w:rPr>
              <w:t>الكلور</w:t>
            </w:r>
          </w:p>
        </w:tc>
        <w:tc>
          <w:tcPr>
            <w:tcW w:w="2268"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lang w:bidi="ar-IQ"/>
              </w:rPr>
            </w:pPr>
            <w:r w:rsidRPr="00716A8E">
              <w:rPr>
                <w:rFonts w:ascii="Simplified Arabic" w:hAnsi="Simplified Arabic" w:cs="Simplified Arabic" w:hint="cs"/>
                <w:b/>
                <w:bCs/>
                <w:sz w:val="24"/>
                <w:szCs w:val="24"/>
                <w:rtl/>
                <w:lang w:bidi="ar-IQ"/>
              </w:rPr>
              <w:t xml:space="preserve">مليغرام/100 مليلتر دم </w:t>
            </w:r>
          </w:p>
        </w:tc>
        <w:tc>
          <w:tcPr>
            <w:tcW w:w="992"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rtl/>
              </w:rPr>
            </w:pPr>
            <w:r w:rsidRPr="00716A8E">
              <w:rPr>
                <w:rFonts w:ascii="Simplified Arabic" w:hAnsi="Simplified Arabic" w:cs="Simplified Arabic" w:hint="cs"/>
                <w:b/>
                <w:bCs/>
                <w:color w:val="000000"/>
                <w:sz w:val="24"/>
                <w:szCs w:val="24"/>
                <w:rtl/>
              </w:rPr>
              <w:t>122,58</w:t>
            </w:r>
          </w:p>
        </w:tc>
        <w:tc>
          <w:tcPr>
            <w:tcW w:w="709"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rtl/>
              </w:rPr>
            </w:pPr>
            <w:r w:rsidRPr="00716A8E">
              <w:rPr>
                <w:rFonts w:ascii="Simplified Arabic" w:hAnsi="Simplified Arabic" w:cs="Simplified Arabic" w:hint="cs"/>
                <w:b/>
                <w:bCs/>
                <w:color w:val="000000"/>
                <w:sz w:val="24"/>
                <w:szCs w:val="24"/>
                <w:rtl/>
              </w:rPr>
              <w:t>2,28</w:t>
            </w:r>
          </w:p>
        </w:tc>
        <w:tc>
          <w:tcPr>
            <w:tcW w:w="992"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jc w:val="center"/>
              <w:rPr>
                <w:rFonts w:ascii="Times New Roman" w:hAnsi="Times New Roman" w:cs="Simplified Arabic"/>
                <w:b/>
                <w:bCs/>
                <w:sz w:val="24"/>
                <w:szCs w:val="24"/>
              </w:rPr>
            </w:pPr>
            <w:r w:rsidRPr="00716A8E">
              <w:rPr>
                <w:rFonts w:ascii="Times New Roman" w:hAnsi="Times New Roman" w:cs="Simplified Arabic" w:hint="cs"/>
                <w:b/>
                <w:bCs/>
                <w:color w:val="000000"/>
                <w:sz w:val="24"/>
                <w:szCs w:val="24"/>
                <w:rtl/>
              </w:rPr>
              <w:t>121,08</w:t>
            </w:r>
          </w:p>
        </w:tc>
        <w:tc>
          <w:tcPr>
            <w:tcW w:w="850"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jc w:val="center"/>
              <w:rPr>
                <w:rFonts w:ascii="Times New Roman" w:hAnsi="Times New Roman" w:cs="Simplified Arabic"/>
                <w:b/>
                <w:bCs/>
                <w:sz w:val="24"/>
                <w:szCs w:val="24"/>
                <w:rtl/>
                <w:lang w:bidi="ar-IQ"/>
              </w:rPr>
            </w:pPr>
            <w:r w:rsidRPr="00716A8E">
              <w:rPr>
                <w:rFonts w:ascii="Times New Roman" w:hAnsi="Times New Roman" w:cs="Simplified Arabic" w:hint="cs"/>
                <w:b/>
                <w:bCs/>
                <w:color w:val="000000"/>
                <w:sz w:val="24"/>
                <w:szCs w:val="24"/>
                <w:rtl/>
                <w:lang w:bidi="ar-IQ"/>
              </w:rPr>
              <w:t>1,7</w:t>
            </w:r>
          </w:p>
        </w:tc>
        <w:tc>
          <w:tcPr>
            <w:tcW w:w="993"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rPr>
            </w:pPr>
            <w:r w:rsidRPr="00716A8E">
              <w:rPr>
                <w:rFonts w:ascii="Simplified Arabic" w:hAnsi="Simplified Arabic" w:cs="Simplified Arabic" w:hint="cs"/>
                <w:b/>
                <w:bCs/>
                <w:sz w:val="24"/>
                <w:szCs w:val="24"/>
                <w:rtl/>
              </w:rPr>
              <w:t>2,5</w:t>
            </w:r>
          </w:p>
        </w:tc>
        <w:tc>
          <w:tcPr>
            <w:tcW w:w="1134"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jc w:val="center"/>
              <w:rPr>
                <w:rFonts w:ascii="Simplified Arabic" w:hAnsi="Simplified Arabic" w:cs="Simplified Arabic"/>
                <w:b/>
                <w:bCs/>
                <w:sz w:val="24"/>
                <w:szCs w:val="24"/>
              </w:rPr>
            </w:pPr>
            <w:r w:rsidRPr="00716A8E">
              <w:rPr>
                <w:rFonts w:ascii="Simplified Arabic" w:hAnsi="Simplified Arabic" w:cs="Simplified Arabic"/>
                <w:b/>
                <w:bCs/>
                <w:sz w:val="24"/>
                <w:szCs w:val="24"/>
                <w:rtl/>
              </w:rPr>
              <w:t>معنوي</w:t>
            </w:r>
          </w:p>
        </w:tc>
      </w:tr>
      <w:tr w:rsidR="00B01748" w:rsidRPr="00CE1291" w:rsidTr="00675A24">
        <w:tc>
          <w:tcPr>
            <w:tcW w:w="1134"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rtl/>
              </w:rPr>
            </w:pPr>
            <w:r w:rsidRPr="00716A8E">
              <w:rPr>
                <w:rFonts w:ascii="Simplified Arabic" w:hAnsi="Simplified Arabic" w:cs="Simplified Arabic"/>
                <w:b/>
                <w:bCs/>
                <w:sz w:val="24"/>
                <w:szCs w:val="24"/>
                <w:rtl/>
              </w:rPr>
              <w:t>البوتاسيوم</w:t>
            </w:r>
          </w:p>
        </w:tc>
        <w:tc>
          <w:tcPr>
            <w:tcW w:w="2268"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rtl/>
              </w:rPr>
            </w:pPr>
            <w:r w:rsidRPr="00716A8E">
              <w:rPr>
                <w:rFonts w:ascii="Simplified Arabic" w:hAnsi="Simplified Arabic" w:cs="Simplified Arabic" w:hint="cs"/>
                <w:b/>
                <w:bCs/>
                <w:sz w:val="24"/>
                <w:szCs w:val="24"/>
                <w:rtl/>
              </w:rPr>
              <w:t>مليغرام/100 مليلتر دم</w:t>
            </w:r>
          </w:p>
        </w:tc>
        <w:tc>
          <w:tcPr>
            <w:tcW w:w="992"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rtl/>
                <w:lang w:bidi="ar-IQ"/>
              </w:rPr>
            </w:pPr>
            <w:r w:rsidRPr="00716A8E">
              <w:rPr>
                <w:rFonts w:ascii="Arial" w:hAnsi="Arial" w:cs="Simplified Arabic" w:hint="cs"/>
                <w:b/>
                <w:bCs/>
                <w:color w:val="000000"/>
                <w:sz w:val="24"/>
                <w:szCs w:val="24"/>
                <w:rtl/>
                <w:lang w:bidi="ar-IQ"/>
              </w:rPr>
              <w:t>4,67</w:t>
            </w:r>
          </w:p>
        </w:tc>
        <w:tc>
          <w:tcPr>
            <w:tcW w:w="709"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rtl/>
              </w:rPr>
            </w:pPr>
            <w:r w:rsidRPr="00716A8E">
              <w:rPr>
                <w:rFonts w:ascii="Arial" w:hAnsi="Arial" w:cs="Simplified Arabic" w:hint="cs"/>
                <w:b/>
                <w:bCs/>
                <w:color w:val="000000"/>
                <w:sz w:val="24"/>
                <w:szCs w:val="24"/>
                <w:rtl/>
              </w:rPr>
              <w:t>0,39</w:t>
            </w:r>
          </w:p>
        </w:tc>
        <w:tc>
          <w:tcPr>
            <w:tcW w:w="992"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jc w:val="center"/>
              <w:rPr>
                <w:rFonts w:ascii="Simplified Arabic" w:hAnsi="Simplified Arabic" w:cs="Simplified Arabic"/>
                <w:b/>
                <w:bCs/>
                <w:sz w:val="24"/>
                <w:szCs w:val="24"/>
                <w:rtl/>
                <w:lang w:bidi="ar-IQ"/>
              </w:rPr>
            </w:pPr>
            <w:r w:rsidRPr="00716A8E">
              <w:rPr>
                <w:rFonts w:ascii="Arial" w:hAnsi="Arial" w:cs="Simplified Arabic" w:hint="cs"/>
                <w:b/>
                <w:bCs/>
                <w:color w:val="000000"/>
                <w:sz w:val="24"/>
                <w:szCs w:val="24"/>
                <w:rtl/>
                <w:lang w:bidi="ar-IQ"/>
              </w:rPr>
              <w:t>4,09</w:t>
            </w:r>
          </w:p>
        </w:tc>
        <w:tc>
          <w:tcPr>
            <w:tcW w:w="850"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jc w:val="center"/>
              <w:rPr>
                <w:rFonts w:ascii="Simplified Arabic" w:hAnsi="Simplified Arabic" w:cs="Simplified Arabic"/>
                <w:b/>
                <w:bCs/>
                <w:sz w:val="24"/>
                <w:szCs w:val="24"/>
                <w:rtl/>
              </w:rPr>
            </w:pPr>
            <w:r w:rsidRPr="00716A8E">
              <w:rPr>
                <w:rFonts w:ascii="Arial" w:hAnsi="Arial" w:cs="Simplified Arabic" w:hint="cs"/>
                <w:b/>
                <w:bCs/>
                <w:color w:val="000000"/>
                <w:sz w:val="24"/>
                <w:szCs w:val="24"/>
                <w:rtl/>
              </w:rPr>
              <w:t>0,74</w:t>
            </w:r>
          </w:p>
        </w:tc>
        <w:tc>
          <w:tcPr>
            <w:tcW w:w="993"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rtl/>
              </w:rPr>
            </w:pPr>
            <w:r w:rsidRPr="00716A8E">
              <w:rPr>
                <w:rFonts w:ascii="Simplified Arabic" w:hAnsi="Simplified Arabic" w:cs="Simplified Arabic" w:hint="cs"/>
                <w:b/>
                <w:bCs/>
                <w:sz w:val="24"/>
                <w:szCs w:val="24"/>
                <w:rtl/>
              </w:rPr>
              <w:t>2,39</w:t>
            </w:r>
          </w:p>
        </w:tc>
        <w:tc>
          <w:tcPr>
            <w:tcW w:w="1134"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jc w:val="center"/>
              <w:rPr>
                <w:rFonts w:ascii="Simplified Arabic" w:hAnsi="Simplified Arabic" w:cs="Simplified Arabic"/>
                <w:b/>
                <w:bCs/>
                <w:sz w:val="24"/>
                <w:szCs w:val="24"/>
              </w:rPr>
            </w:pPr>
            <w:r w:rsidRPr="00716A8E">
              <w:rPr>
                <w:rFonts w:ascii="Simplified Arabic" w:hAnsi="Simplified Arabic" w:cs="Simplified Arabic"/>
                <w:b/>
                <w:bCs/>
                <w:sz w:val="24"/>
                <w:szCs w:val="24"/>
                <w:rtl/>
              </w:rPr>
              <w:t>معنوي</w:t>
            </w:r>
          </w:p>
        </w:tc>
      </w:tr>
      <w:tr w:rsidR="00B01748" w:rsidRPr="00CE1291" w:rsidTr="00675A24">
        <w:tc>
          <w:tcPr>
            <w:tcW w:w="1134"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rtl/>
              </w:rPr>
            </w:pPr>
            <w:r w:rsidRPr="00716A8E">
              <w:rPr>
                <w:rFonts w:ascii="Simplified Arabic" w:hAnsi="Simplified Arabic" w:cs="Simplified Arabic"/>
                <w:b/>
                <w:bCs/>
                <w:sz w:val="24"/>
                <w:szCs w:val="24"/>
                <w:rtl/>
              </w:rPr>
              <w:t>الص</w:t>
            </w:r>
            <w:r w:rsidRPr="00716A8E">
              <w:rPr>
                <w:rFonts w:ascii="Simplified Arabic" w:hAnsi="Simplified Arabic" w:cs="Simplified Arabic" w:hint="cs"/>
                <w:b/>
                <w:bCs/>
                <w:sz w:val="24"/>
                <w:szCs w:val="24"/>
                <w:rtl/>
              </w:rPr>
              <w:t>و</w:t>
            </w:r>
            <w:r w:rsidRPr="00716A8E">
              <w:rPr>
                <w:rFonts w:ascii="Simplified Arabic" w:hAnsi="Simplified Arabic" w:cs="Simplified Arabic"/>
                <w:b/>
                <w:bCs/>
                <w:sz w:val="24"/>
                <w:szCs w:val="24"/>
                <w:rtl/>
              </w:rPr>
              <w:t>ديوم</w:t>
            </w:r>
          </w:p>
        </w:tc>
        <w:tc>
          <w:tcPr>
            <w:tcW w:w="2268"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rtl/>
              </w:rPr>
            </w:pPr>
            <w:r w:rsidRPr="00716A8E">
              <w:rPr>
                <w:rFonts w:ascii="Simplified Arabic" w:hAnsi="Simplified Arabic" w:cs="Simplified Arabic" w:hint="cs"/>
                <w:b/>
                <w:bCs/>
                <w:sz w:val="24"/>
                <w:szCs w:val="24"/>
                <w:rtl/>
              </w:rPr>
              <w:t>مليغرام/100 مليلتر دم</w:t>
            </w:r>
          </w:p>
        </w:tc>
        <w:tc>
          <w:tcPr>
            <w:tcW w:w="992"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rtl/>
              </w:rPr>
            </w:pPr>
            <w:r w:rsidRPr="00716A8E">
              <w:rPr>
                <w:rFonts w:ascii="Arial" w:hAnsi="Arial" w:cs="Simplified Arabic" w:hint="cs"/>
                <w:b/>
                <w:bCs/>
                <w:color w:val="000000"/>
                <w:sz w:val="24"/>
                <w:szCs w:val="24"/>
                <w:rtl/>
              </w:rPr>
              <w:t>138,25</w:t>
            </w:r>
          </w:p>
        </w:tc>
        <w:tc>
          <w:tcPr>
            <w:tcW w:w="709"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rtl/>
              </w:rPr>
            </w:pPr>
            <w:r w:rsidRPr="00716A8E">
              <w:rPr>
                <w:rFonts w:ascii="Arial" w:hAnsi="Arial" w:cs="Simplified Arabic" w:hint="cs"/>
                <w:b/>
                <w:bCs/>
                <w:color w:val="000000"/>
                <w:sz w:val="24"/>
                <w:szCs w:val="24"/>
                <w:rtl/>
              </w:rPr>
              <w:t>1,27</w:t>
            </w:r>
          </w:p>
        </w:tc>
        <w:tc>
          <w:tcPr>
            <w:tcW w:w="992"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jc w:val="center"/>
              <w:rPr>
                <w:rFonts w:ascii="Times New Roman" w:hAnsi="Times New Roman" w:cs="Simplified Arabic"/>
                <w:b/>
                <w:bCs/>
                <w:sz w:val="24"/>
                <w:szCs w:val="24"/>
                <w:rtl/>
              </w:rPr>
            </w:pPr>
            <w:r w:rsidRPr="00716A8E">
              <w:rPr>
                <w:rFonts w:ascii="Times New Roman" w:hAnsi="Times New Roman" w:cs="Simplified Arabic" w:hint="cs"/>
                <w:b/>
                <w:bCs/>
                <w:color w:val="000000"/>
                <w:sz w:val="24"/>
                <w:szCs w:val="24"/>
                <w:rtl/>
              </w:rPr>
              <w:t>137</w:t>
            </w:r>
          </w:p>
        </w:tc>
        <w:tc>
          <w:tcPr>
            <w:tcW w:w="850"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jc w:val="center"/>
              <w:rPr>
                <w:rFonts w:ascii="Times New Roman" w:hAnsi="Times New Roman" w:cs="Simplified Arabic"/>
                <w:b/>
                <w:bCs/>
                <w:sz w:val="24"/>
                <w:szCs w:val="24"/>
                <w:rtl/>
              </w:rPr>
            </w:pPr>
            <w:r w:rsidRPr="00716A8E">
              <w:rPr>
                <w:rFonts w:ascii="Times New Roman" w:hAnsi="Times New Roman" w:cs="Simplified Arabic" w:hint="cs"/>
                <w:b/>
                <w:bCs/>
                <w:color w:val="000000"/>
                <w:sz w:val="24"/>
                <w:szCs w:val="24"/>
                <w:rtl/>
              </w:rPr>
              <w:t>2,4</w:t>
            </w:r>
          </w:p>
        </w:tc>
        <w:tc>
          <w:tcPr>
            <w:tcW w:w="993"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rtl/>
              </w:rPr>
            </w:pPr>
            <w:r w:rsidRPr="00716A8E">
              <w:rPr>
                <w:rFonts w:ascii="Simplified Arabic" w:hAnsi="Simplified Arabic" w:cs="Simplified Arabic" w:hint="cs"/>
                <w:b/>
                <w:bCs/>
                <w:sz w:val="24"/>
                <w:szCs w:val="24"/>
                <w:rtl/>
              </w:rPr>
              <w:t>3,12</w:t>
            </w:r>
          </w:p>
        </w:tc>
        <w:tc>
          <w:tcPr>
            <w:tcW w:w="1134"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jc w:val="center"/>
              <w:rPr>
                <w:rFonts w:ascii="Simplified Arabic" w:hAnsi="Simplified Arabic" w:cs="Simplified Arabic"/>
                <w:b/>
                <w:bCs/>
                <w:sz w:val="24"/>
                <w:szCs w:val="24"/>
              </w:rPr>
            </w:pPr>
            <w:r w:rsidRPr="00716A8E">
              <w:rPr>
                <w:rFonts w:ascii="Simplified Arabic" w:hAnsi="Simplified Arabic" w:cs="Simplified Arabic"/>
                <w:b/>
                <w:bCs/>
                <w:sz w:val="24"/>
                <w:szCs w:val="24"/>
                <w:rtl/>
              </w:rPr>
              <w:t>معنوي</w:t>
            </w:r>
          </w:p>
        </w:tc>
      </w:tr>
      <w:tr w:rsidR="00B01748" w:rsidRPr="00CE1291" w:rsidTr="00675A24">
        <w:tc>
          <w:tcPr>
            <w:tcW w:w="1134"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rtl/>
              </w:rPr>
            </w:pPr>
            <w:r w:rsidRPr="00716A8E">
              <w:rPr>
                <w:rFonts w:ascii="Simplified Arabic" w:hAnsi="Simplified Arabic" w:cs="Simplified Arabic"/>
                <w:b/>
                <w:bCs/>
                <w:sz w:val="24"/>
                <w:szCs w:val="24"/>
                <w:rtl/>
              </w:rPr>
              <w:t>الكالسيوم</w:t>
            </w:r>
          </w:p>
        </w:tc>
        <w:tc>
          <w:tcPr>
            <w:tcW w:w="2268"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rtl/>
              </w:rPr>
            </w:pPr>
            <w:r w:rsidRPr="00716A8E">
              <w:rPr>
                <w:rFonts w:ascii="Simplified Arabic" w:hAnsi="Simplified Arabic" w:cs="Simplified Arabic" w:hint="cs"/>
                <w:b/>
                <w:bCs/>
                <w:sz w:val="24"/>
                <w:szCs w:val="24"/>
                <w:rtl/>
              </w:rPr>
              <w:t>مليغرام/100 مليلتر دم</w:t>
            </w:r>
          </w:p>
        </w:tc>
        <w:tc>
          <w:tcPr>
            <w:tcW w:w="992"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rtl/>
              </w:rPr>
            </w:pPr>
            <w:r w:rsidRPr="00716A8E">
              <w:rPr>
                <w:rFonts w:ascii="Arial" w:hAnsi="Arial" w:cs="Simplified Arabic" w:hint="cs"/>
                <w:b/>
                <w:bCs/>
                <w:color w:val="000000"/>
                <w:sz w:val="24"/>
                <w:szCs w:val="24"/>
                <w:rtl/>
              </w:rPr>
              <w:t>9,74</w:t>
            </w:r>
          </w:p>
        </w:tc>
        <w:tc>
          <w:tcPr>
            <w:tcW w:w="709"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color w:val="000000"/>
                <w:sz w:val="24"/>
                <w:szCs w:val="24"/>
                <w:rtl/>
              </w:rPr>
            </w:pPr>
            <w:r w:rsidRPr="00716A8E">
              <w:rPr>
                <w:rFonts w:ascii="Arial" w:hAnsi="Arial" w:cs="Simplified Arabic" w:hint="cs"/>
                <w:b/>
                <w:bCs/>
                <w:color w:val="000000"/>
                <w:sz w:val="24"/>
                <w:szCs w:val="24"/>
                <w:rtl/>
              </w:rPr>
              <w:t>0,72</w:t>
            </w:r>
          </w:p>
        </w:tc>
        <w:tc>
          <w:tcPr>
            <w:tcW w:w="992"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jc w:val="center"/>
              <w:rPr>
                <w:rFonts w:ascii="Times New Roman" w:hAnsi="Times New Roman" w:cs="Simplified Arabic"/>
                <w:b/>
                <w:bCs/>
                <w:color w:val="000000"/>
                <w:sz w:val="24"/>
                <w:szCs w:val="24"/>
                <w:rtl/>
              </w:rPr>
            </w:pPr>
            <w:r w:rsidRPr="00716A8E">
              <w:rPr>
                <w:rFonts w:ascii="Times New Roman" w:hAnsi="Times New Roman" w:cs="Simplified Arabic" w:hint="cs"/>
                <w:b/>
                <w:bCs/>
                <w:color w:val="000000"/>
                <w:sz w:val="24"/>
                <w:szCs w:val="24"/>
                <w:rtl/>
              </w:rPr>
              <w:t>9,13</w:t>
            </w:r>
          </w:p>
        </w:tc>
        <w:tc>
          <w:tcPr>
            <w:tcW w:w="850"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jc w:val="center"/>
              <w:rPr>
                <w:rFonts w:ascii="Times New Roman" w:hAnsi="Times New Roman" w:cs="Simplified Arabic"/>
                <w:b/>
                <w:bCs/>
                <w:color w:val="000000"/>
                <w:sz w:val="24"/>
                <w:szCs w:val="24"/>
                <w:rtl/>
              </w:rPr>
            </w:pPr>
            <w:r w:rsidRPr="00716A8E">
              <w:rPr>
                <w:rFonts w:ascii="Times New Roman" w:hAnsi="Times New Roman" w:cs="Simplified Arabic" w:hint="cs"/>
                <w:b/>
                <w:bCs/>
                <w:color w:val="000000"/>
                <w:sz w:val="24"/>
                <w:szCs w:val="24"/>
                <w:rtl/>
              </w:rPr>
              <w:t>0,53</w:t>
            </w:r>
          </w:p>
        </w:tc>
        <w:tc>
          <w:tcPr>
            <w:tcW w:w="993"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color w:val="000000"/>
                <w:sz w:val="24"/>
                <w:szCs w:val="24"/>
                <w:rtl/>
              </w:rPr>
            </w:pPr>
            <w:r w:rsidRPr="00716A8E">
              <w:rPr>
                <w:rFonts w:ascii="Simplified Arabic" w:hAnsi="Simplified Arabic" w:cs="Simplified Arabic" w:hint="cs"/>
                <w:b/>
                <w:bCs/>
                <w:color w:val="000000"/>
                <w:sz w:val="24"/>
                <w:szCs w:val="24"/>
                <w:rtl/>
              </w:rPr>
              <w:t>2,32</w:t>
            </w:r>
          </w:p>
        </w:tc>
        <w:tc>
          <w:tcPr>
            <w:tcW w:w="1134"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jc w:val="center"/>
              <w:rPr>
                <w:rFonts w:ascii="Simplified Arabic" w:hAnsi="Simplified Arabic" w:cs="Simplified Arabic"/>
                <w:b/>
                <w:bCs/>
                <w:sz w:val="24"/>
                <w:szCs w:val="24"/>
              </w:rPr>
            </w:pPr>
            <w:r w:rsidRPr="00716A8E">
              <w:rPr>
                <w:rFonts w:ascii="Simplified Arabic" w:hAnsi="Simplified Arabic" w:cs="Simplified Arabic"/>
                <w:b/>
                <w:bCs/>
                <w:sz w:val="24"/>
                <w:szCs w:val="24"/>
                <w:rtl/>
              </w:rPr>
              <w:t>معنوي</w:t>
            </w:r>
          </w:p>
        </w:tc>
      </w:tr>
      <w:tr w:rsidR="00B01748" w:rsidRPr="00CE1291" w:rsidTr="00675A24">
        <w:tc>
          <w:tcPr>
            <w:tcW w:w="1134"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rtl/>
              </w:rPr>
            </w:pPr>
            <w:r w:rsidRPr="00716A8E">
              <w:rPr>
                <w:rFonts w:ascii="Simplified Arabic" w:hAnsi="Simplified Arabic" w:cs="Simplified Arabic"/>
                <w:b/>
                <w:bCs/>
                <w:sz w:val="24"/>
                <w:szCs w:val="24"/>
                <w:rtl/>
              </w:rPr>
              <w:t>الفسفور</w:t>
            </w:r>
          </w:p>
        </w:tc>
        <w:tc>
          <w:tcPr>
            <w:tcW w:w="2268"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rtl/>
              </w:rPr>
            </w:pPr>
            <w:r w:rsidRPr="00716A8E">
              <w:rPr>
                <w:rFonts w:ascii="Simplified Arabic" w:hAnsi="Simplified Arabic" w:cs="Simplified Arabic" w:hint="cs"/>
                <w:b/>
                <w:bCs/>
                <w:sz w:val="24"/>
                <w:szCs w:val="24"/>
                <w:rtl/>
              </w:rPr>
              <w:t>مليغرام/100 مليلتر دم</w:t>
            </w:r>
          </w:p>
        </w:tc>
        <w:tc>
          <w:tcPr>
            <w:tcW w:w="992"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rtl/>
              </w:rPr>
            </w:pPr>
            <w:r w:rsidRPr="00716A8E">
              <w:rPr>
                <w:rFonts w:ascii="Arial" w:hAnsi="Arial" w:cs="Simplified Arabic" w:hint="cs"/>
                <w:b/>
                <w:bCs/>
                <w:color w:val="000000"/>
                <w:sz w:val="24"/>
                <w:szCs w:val="24"/>
                <w:rtl/>
              </w:rPr>
              <w:t>4,21</w:t>
            </w:r>
          </w:p>
        </w:tc>
        <w:tc>
          <w:tcPr>
            <w:tcW w:w="709"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rtl/>
              </w:rPr>
            </w:pPr>
            <w:r w:rsidRPr="00716A8E">
              <w:rPr>
                <w:rFonts w:ascii="Arial" w:hAnsi="Arial" w:cs="Simplified Arabic" w:hint="cs"/>
                <w:b/>
                <w:bCs/>
                <w:color w:val="000000"/>
                <w:sz w:val="24"/>
                <w:szCs w:val="24"/>
                <w:rtl/>
              </w:rPr>
              <w:t>0,28</w:t>
            </w:r>
          </w:p>
        </w:tc>
        <w:tc>
          <w:tcPr>
            <w:tcW w:w="992"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jc w:val="center"/>
              <w:rPr>
                <w:rFonts w:ascii="Simplified Arabic" w:hAnsi="Simplified Arabic" w:cs="Simplified Arabic"/>
                <w:b/>
                <w:bCs/>
                <w:sz w:val="24"/>
                <w:szCs w:val="24"/>
                <w:rtl/>
              </w:rPr>
            </w:pPr>
            <w:r w:rsidRPr="00716A8E">
              <w:rPr>
                <w:rFonts w:ascii="Arial" w:hAnsi="Arial" w:cs="Simplified Arabic" w:hint="cs"/>
                <w:b/>
                <w:bCs/>
                <w:color w:val="000000"/>
                <w:sz w:val="24"/>
                <w:szCs w:val="24"/>
                <w:rtl/>
              </w:rPr>
              <w:t>3,77</w:t>
            </w:r>
          </w:p>
        </w:tc>
        <w:tc>
          <w:tcPr>
            <w:tcW w:w="850"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jc w:val="center"/>
              <w:rPr>
                <w:rFonts w:ascii="Simplified Arabic" w:hAnsi="Simplified Arabic" w:cs="Simplified Arabic"/>
                <w:b/>
                <w:bCs/>
                <w:sz w:val="24"/>
                <w:szCs w:val="24"/>
                <w:rtl/>
              </w:rPr>
            </w:pPr>
            <w:r w:rsidRPr="00716A8E">
              <w:rPr>
                <w:rFonts w:ascii="Arial" w:hAnsi="Arial" w:cs="Simplified Arabic" w:hint="cs"/>
                <w:b/>
                <w:bCs/>
                <w:color w:val="000000"/>
                <w:sz w:val="24"/>
                <w:szCs w:val="24"/>
                <w:rtl/>
              </w:rPr>
              <w:t>0,45</w:t>
            </w:r>
          </w:p>
        </w:tc>
        <w:tc>
          <w:tcPr>
            <w:tcW w:w="993"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rtl/>
              </w:rPr>
            </w:pPr>
            <w:r w:rsidRPr="00716A8E">
              <w:rPr>
                <w:rFonts w:ascii="Simplified Arabic" w:hAnsi="Simplified Arabic" w:cs="Simplified Arabic" w:hint="cs"/>
                <w:b/>
                <w:bCs/>
                <w:sz w:val="24"/>
                <w:szCs w:val="24"/>
                <w:rtl/>
              </w:rPr>
              <w:t>2,83</w:t>
            </w:r>
          </w:p>
        </w:tc>
        <w:tc>
          <w:tcPr>
            <w:tcW w:w="1134" w:type="dxa"/>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jc w:val="center"/>
              <w:rPr>
                <w:rFonts w:ascii="Simplified Arabic" w:hAnsi="Simplified Arabic" w:cs="Simplified Arabic"/>
                <w:b/>
                <w:bCs/>
                <w:sz w:val="24"/>
                <w:szCs w:val="24"/>
              </w:rPr>
            </w:pPr>
            <w:r w:rsidRPr="00716A8E">
              <w:rPr>
                <w:rFonts w:ascii="Simplified Arabic" w:hAnsi="Simplified Arabic" w:cs="Simplified Arabic"/>
                <w:b/>
                <w:bCs/>
                <w:sz w:val="24"/>
                <w:szCs w:val="24"/>
                <w:rtl/>
              </w:rPr>
              <w:t>معنوي</w:t>
            </w:r>
          </w:p>
        </w:tc>
      </w:tr>
      <w:tr w:rsidR="00B01748" w:rsidRPr="00CE1291" w:rsidTr="00675A24">
        <w:trPr>
          <w:trHeight w:val="364"/>
        </w:trPr>
        <w:tc>
          <w:tcPr>
            <w:tcW w:w="9072" w:type="dxa"/>
            <w:gridSpan w:val="8"/>
            <w:tcBorders>
              <w:top w:val="single" w:sz="4" w:space="0" w:color="auto"/>
              <w:left w:val="single" w:sz="4" w:space="0" w:color="auto"/>
              <w:bottom w:val="single" w:sz="4" w:space="0" w:color="auto"/>
              <w:right w:val="single" w:sz="4" w:space="0" w:color="auto"/>
            </w:tcBorders>
          </w:tcPr>
          <w:p w:rsidR="00B01748" w:rsidRPr="00716A8E" w:rsidRDefault="00B01748" w:rsidP="00675A24">
            <w:pPr>
              <w:pStyle w:val="ab"/>
              <w:spacing w:line="288" w:lineRule="auto"/>
              <w:rPr>
                <w:rFonts w:ascii="Simplified Arabic" w:hAnsi="Simplified Arabic" w:cs="Simplified Arabic"/>
                <w:b/>
                <w:bCs/>
                <w:sz w:val="24"/>
                <w:szCs w:val="24"/>
              </w:rPr>
            </w:pPr>
            <w:r w:rsidRPr="00716A8E">
              <w:rPr>
                <w:rFonts w:ascii="Simplified Arabic" w:hAnsi="Simplified Arabic" w:cs="Simplified Arabic"/>
                <w:b/>
                <w:bCs/>
                <w:sz w:val="24"/>
                <w:szCs w:val="24"/>
                <w:rtl/>
              </w:rPr>
              <w:t xml:space="preserve">      ملاحظة / قيمة (ت) الجدولية تحت درجة حرية (22) ومستوى خطا (0,05) =2,07</w:t>
            </w:r>
          </w:p>
        </w:tc>
      </w:tr>
    </w:tbl>
    <w:p w:rsidR="00B01748" w:rsidRPr="00CE1291" w:rsidRDefault="00B01748" w:rsidP="00B01748">
      <w:pPr>
        <w:spacing w:line="288" w:lineRule="auto"/>
        <w:rPr>
          <w:rFonts w:cs="Simplified Arabic"/>
          <w:sz w:val="28"/>
          <w:szCs w:val="28"/>
          <w:rtl/>
        </w:rPr>
      </w:pPr>
    </w:p>
    <w:p w:rsidR="00B01748" w:rsidRPr="00CE1291" w:rsidRDefault="00B01748" w:rsidP="001E523E">
      <w:pPr>
        <w:spacing w:line="288" w:lineRule="auto"/>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xml:space="preserve">  يتبين من الجدول (</w:t>
      </w:r>
      <w:r w:rsidR="00656B3C">
        <w:rPr>
          <w:rFonts w:ascii="Simplified Arabic" w:hAnsi="Simplified Arabic" w:cs="Simplified Arabic" w:hint="cs"/>
          <w:sz w:val="28"/>
          <w:szCs w:val="28"/>
          <w:rtl/>
        </w:rPr>
        <w:t>7</w:t>
      </w:r>
      <w:r w:rsidRPr="00CE1291">
        <w:rPr>
          <w:rFonts w:ascii="Simplified Arabic" w:hAnsi="Simplified Arabic" w:cs="Simplified Arabic"/>
          <w:sz w:val="28"/>
          <w:szCs w:val="28"/>
          <w:rtl/>
        </w:rPr>
        <w:t xml:space="preserve">)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المجموعة التجريبية حققت وسط</w:t>
      </w:r>
      <w:r w:rsidR="001F2EEF">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1F2EEF">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الاختبار </w:t>
      </w:r>
      <w:r w:rsidR="001F2EEF">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لعنصر</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الكلور بلغ (</w:t>
      </w:r>
      <w:r w:rsidRPr="00CE1291">
        <w:rPr>
          <w:rFonts w:ascii="Simplified Arabic" w:hAnsi="Simplified Arabic" w:cs="Simplified Arabic" w:hint="cs"/>
          <w:color w:val="000000"/>
          <w:sz w:val="28"/>
          <w:szCs w:val="28"/>
          <w:rtl/>
        </w:rPr>
        <w:t>122,58</w:t>
      </w:r>
      <w:r w:rsidRPr="00CE1291">
        <w:rPr>
          <w:rFonts w:ascii="Simplified Arabic" w:hAnsi="Simplified Arabic" w:cs="Simplified Arabic"/>
          <w:sz w:val="28"/>
          <w:szCs w:val="28"/>
          <w:rtl/>
        </w:rPr>
        <w:t xml:space="preserve">) </w:t>
      </w:r>
      <w:r w:rsidR="001F2EEF" w:rsidRPr="00CE1291">
        <w:rPr>
          <w:rFonts w:ascii="Simplified Arabic" w:hAnsi="Simplified Arabic" w:cs="Simplified Arabic" w:hint="cs"/>
          <w:sz w:val="28"/>
          <w:szCs w:val="28"/>
          <w:rtl/>
        </w:rPr>
        <w:t>وب</w:t>
      </w:r>
      <w:r w:rsidR="001F2EEF">
        <w:rPr>
          <w:rFonts w:ascii="Simplified Arabic" w:hAnsi="Simplified Arabic" w:cs="Simplified Arabic" w:hint="cs"/>
          <w:sz w:val="28"/>
          <w:szCs w:val="28"/>
          <w:rtl/>
        </w:rPr>
        <w:t>ان</w:t>
      </w:r>
      <w:r w:rsidR="001F2EEF"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rPr>
        <w:t>2,28</w:t>
      </w:r>
      <w:r w:rsidRPr="00CE1291">
        <w:rPr>
          <w:rFonts w:ascii="Simplified Arabic" w:hAnsi="Simplified Arabic" w:cs="Simplified Arabic"/>
          <w:sz w:val="28"/>
          <w:szCs w:val="28"/>
          <w:rtl/>
        </w:rPr>
        <w:t xml:space="preserve">) , </w:t>
      </w:r>
      <w:r w:rsidR="006059AC">
        <w:rPr>
          <w:rFonts w:ascii="Simplified Arabic" w:hAnsi="Simplified Arabic" w:cs="Simplified Arabic" w:hint="cs"/>
          <w:sz w:val="28"/>
          <w:szCs w:val="28"/>
          <w:rtl/>
        </w:rPr>
        <w:t>أ</w:t>
      </w:r>
      <w:r w:rsidR="006059AC"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المجموعة الضابطة </w:t>
      </w:r>
      <w:r w:rsidR="006059AC">
        <w:rPr>
          <w:rFonts w:ascii="Simplified Arabic" w:hAnsi="Simplified Arabic" w:cs="Simplified Arabic" w:hint="cs"/>
          <w:sz w:val="28"/>
          <w:szCs w:val="28"/>
          <w:rtl/>
        </w:rPr>
        <w:t>ف</w:t>
      </w:r>
      <w:r w:rsidRPr="00CE1291">
        <w:rPr>
          <w:rFonts w:ascii="Simplified Arabic" w:hAnsi="Simplified Arabic" w:cs="Simplified Arabic"/>
          <w:sz w:val="28"/>
          <w:szCs w:val="28"/>
          <w:rtl/>
        </w:rPr>
        <w:t>حققت وسط</w:t>
      </w:r>
      <w:r w:rsidR="006059AC">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6059AC">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الاختبار </w:t>
      </w:r>
      <w:r w:rsidR="006059AC">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لعنصر الكلور بلغ (</w:t>
      </w:r>
      <w:r w:rsidRPr="00CE1291">
        <w:rPr>
          <w:rFonts w:ascii="Simplified Arabic" w:hAnsi="Simplified Arabic" w:cs="Simplified Arabic" w:hint="cs"/>
          <w:color w:val="000000"/>
          <w:sz w:val="28"/>
          <w:szCs w:val="28"/>
          <w:rtl/>
        </w:rPr>
        <w:t>121,08</w:t>
      </w:r>
      <w:r w:rsidRPr="00CE1291">
        <w:rPr>
          <w:rFonts w:ascii="Simplified Arabic" w:hAnsi="Simplified Arabic" w:cs="Simplified Arabic"/>
          <w:sz w:val="28"/>
          <w:szCs w:val="28"/>
          <w:rtl/>
        </w:rPr>
        <w:t xml:space="preserve">) </w:t>
      </w:r>
      <w:r w:rsidR="001F2EEF" w:rsidRPr="00CE1291">
        <w:rPr>
          <w:rFonts w:ascii="Simplified Arabic" w:hAnsi="Simplified Arabic" w:cs="Simplified Arabic" w:hint="cs"/>
          <w:sz w:val="28"/>
          <w:szCs w:val="28"/>
          <w:rtl/>
        </w:rPr>
        <w:t>وب</w:t>
      </w:r>
      <w:r w:rsidR="001F2EEF">
        <w:rPr>
          <w:rFonts w:ascii="Simplified Arabic" w:hAnsi="Simplified Arabic" w:cs="Simplified Arabic" w:hint="cs"/>
          <w:sz w:val="28"/>
          <w:szCs w:val="28"/>
          <w:rtl/>
        </w:rPr>
        <w:t>ان</w:t>
      </w:r>
      <w:r w:rsidR="001F2EEF"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rPr>
        <w:t>1,7</w:t>
      </w:r>
      <w:r w:rsidRPr="00CE1291">
        <w:rPr>
          <w:rFonts w:ascii="Simplified Arabic" w:hAnsi="Simplified Arabic" w:cs="Simplified Arabic"/>
          <w:sz w:val="28"/>
          <w:szCs w:val="28"/>
          <w:rtl/>
        </w:rPr>
        <w:t>), ولغرض اختبار الفرضية المتعلقة بدلالة الفروق بين الاختبارين</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xml:space="preserve">, تم معالجة النتائج إحصائيا بواسطة اختبار (ت) للعينات المستقلة , فتبين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(ت) المحسوبة بلغت (</w:t>
      </w:r>
      <w:r w:rsidRPr="00CE1291">
        <w:rPr>
          <w:rFonts w:ascii="Simplified Arabic" w:hAnsi="Simplified Arabic" w:cs="Simplified Arabic" w:hint="cs"/>
          <w:sz w:val="28"/>
          <w:szCs w:val="28"/>
          <w:rtl/>
        </w:rPr>
        <w:t>2,5</w:t>
      </w:r>
      <w:r w:rsidRPr="00CE1291">
        <w:rPr>
          <w:rFonts w:ascii="Simplified Arabic" w:hAnsi="Simplified Arabic" w:cs="Simplified Arabic"/>
          <w:sz w:val="28"/>
          <w:szCs w:val="28"/>
          <w:rtl/>
        </w:rPr>
        <w:t>) بينما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قيمة (ت) الجدولية (2,07) تحت درجة حرية (22) واحتمال خطا (0,05),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قيمة (ت) المحسوبة اكبر من قيمة (ت) الجدولية فهذا يعني وجود فروق معنوية بين المجموعتين في الاختبارات البعدية ولصالح المجموعة التجريبية, ويعزو الباحث ذلك الى</w:t>
      </w:r>
      <w:r w:rsidRPr="00CE1291">
        <w:rPr>
          <w:rFonts w:ascii="Simplified Arabic" w:hAnsi="Simplified Arabic" w:cs="Simplified Arabic" w:hint="cs"/>
          <w:sz w:val="28"/>
          <w:szCs w:val="28"/>
          <w:rtl/>
        </w:rPr>
        <w:t xml:space="preserve"> تأثير التمرينات الخاصة باستخدام الشبكة التدريبية والشدة العالية المستخدمة بطريقتي التدريب الفتري المرتفع الشدة وطريقة التدريب التكراري </w:t>
      </w:r>
      <w:r w:rsidR="00F217A6">
        <w:rPr>
          <w:rFonts w:ascii="Simplified Arabic" w:hAnsi="Simplified Arabic" w:cs="Simplified Arabic" w:hint="cs"/>
          <w:sz w:val="28"/>
          <w:szCs w:val="28"/>
          <w:rtl/>
        </w:rPr>
        <w:t>وان منظومة العمل ونشاط الانزيمات اعطاه</w:t>
      </w:r>
      <w:r w:rsidR="001E523E">
        <w:rPr>
          <w:rFonts w:ascii="Simplified Arabic" w:hAnsi="Simplified Arabic" w:cs="Simplified Arabic" w:hint="cs"/>
          <w:sz w:val="28"/>
          <w:szCs w:val="28"/>
          <w:rtl/>
        </w:rPr>
        <w:t>ا</w:t>
      </w:r>
      <w:r w:rsidR="00F217A6">
        <w:rPr>
          <w:rFonts w:ascii="Simplified Arabic" w:hAnsi="Simplified Arabic" w:cs="Simplified Arabic" w:hint="cs"/>
          <w:sz w:val="28"/>
          <w:szCs w:val="28"/>
          <w:rtl/>
        </w:rPr>
        <w:t xml:space="preserve"> مستوى عالي للجهد </w:t>
      </w:r>
      <w:r w:rsidRPr="00CE1291">
        <w:rPr>
          <w:rFonts w:ascii="Simplified Arabic" w:hAnsi="Simplified Arabic" w:cs="Simplified Arabic" w:hint="cs"/>
          <w:sz w:val="28"/>
          <w:szCs w:val="28"/>
          <w:rtl/>
        </w:rPr>
        <w:lastRenderedPageBreak/>
        <w:t>وال</w:t>
      </w:r>
      <w:r w:rsidR="001E523E">
        <w:rPr>
          <w:rFonts w:ascii="Simplified Arabic" w:hAnsi="Simplified Arabic" w:cs="Simplified Arabic" w:hint="cs"/>
          <w:sz w:val="28"/>
          <w:szCs w:val="28"/>
          <w:rtl/>
        </w:rPr>
        <w:t>ت</w:t>
      </w:r>
      <w:r w:rsidRPr="00CE1291">
        <w:rPr>
          <w:rFonts w:ascii="Simplified Arabic" w:hAnsi="Simplified Arabic" w:cs="Simplified Arabic" w:hint="cs"/>
          <w:sz w:val="28"/>
          <w:szCs w:val="28"/>
          <w:rtl/>
        </w:rPr>
        <w:t>نظ</w:t>
      </w:r>
      <w:r w:rsidR="001E523E">
        <w:rPr>
          <w:rFonts w:ascii="Simplified Arabic" w:hAnsi="Simplified Arabic" w:cs="Simplified Arabic" w:hint="cs"/>
          <w:sz w:val="28"/>
          <w:szCs w:val="28"/>
          <w:rtl/>
        </w:rPr>
        <w:t>ي</w:t>
      </w:r>
      <w:r w:rsidRPr="00CE1291">
        <w:rPr>
          <w:rFonts w:ascii="Simplified Arabic" w:hAnsi="Simplified Arabic" w:cs="Simplified Arabic" w:hint="cs"/>
          <w:sz w:val="28"/>
          <w:szCs w:val="28"/>
          <w:rtl/>
        </w:rPr>
        <w:t>م في تسلسل التمارين ووحداته التدريبية واستخدام التدرج والتموج بالحمل وهذا ما يؤدي الى حدوث تكيفات فسيولوجية .</w:t>
      </w:r>
    </w:p>
    <w:p w:rsidR="00B01748" w:rsidRPr="00CE1291" w:rsidRDefault="00B01748" w:rsidP="006059AC">
      <w:pPr>
        <w:spacing w:line="288" w:lineRule="auto"/>
        <w:jc w:val="both"/>
        <w:rPr>
          <w:rFonts w:ascii="Simplified Arabic" w:hAnsi="Simplified Arabic" w:cs="Simplified Arabic"/>
          <w:sz w:val="28"/>
          <w:szCs w:val="28"/>
          <w:rtl/>
        </w:rPr>
      </w:pP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xml:space="preserve"> كما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المجموعة التجريبية حققت وسط</w:t>
      </w:r>
      <w:r w:rsidR="006059AC">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6059AC">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الاختبار </w:t>
      </w:r>
      <w:r w:rsidR="006059AC">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لعنصر البوتاسيوم بلغ (</w:t>
      </w:r>
      <w:r w:rsidRPr="00CE1291">
        <w:rPr>
          <w:rFonts w:ascii="Simplified Arabic" w:hAnsi="Simplified Arabic" w:cs="Simplified Arabic" w:hint="cs"/>
          <w:color w:val="000000"/>
          <w:sz w:val="28"/>
          <w:szCs w:val="28"/>
          <w:rtl/>
        </w:rPr>
        <w:t>4,67</w:t>
      </w:r>
      <w:r w:rsidRPr="00CE1291">
        <w:rPr>
          <w:rFonts w:ascii="Simplified Arabic" w:hAnsi="Simplified Arabic" w:cs="Simplified Arabic"/>
          <w:sz w:val="28"/>
          <w:szCs w:val="28"/>
          <w:rtl/>
        </w:rPr>
        <w:t xml:space="preserve">) </w:t>
      </w:r>
      <w:r w:rsidR="006059AC" w:rsidRPr="00CE1291">
        <w:rPr>
          <w:rFonts w:ascii="Simplified Arabic" w:hAnsi="Simplified Arabic" w:cs="Simplified Arabic" w:hint="cs"/>
          <w:sz w:val="28"/>
          <w:szCs w:val="28"/>
          <w:rtl/>
        </w:rPr>
        <w:t>وب</w:t>
      </w:r>
      <w:r w:rsidR="006059AC">
        <w:rPr>
          <w:rFonts w:ascii="Simplified Arabic" w:hAnsi="Simplified Arabic" w:cs="Simplified Arabic" w:hint="cs"/>
          <w:sz w:val="28"/>
          <w:szCs w:val="28"/>
          <w:rtl/>
        </w:rPr>
        <w:t>ان</w:t>
      </w:r>
      <w:r w:rsidR="006059AC"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color w:val="000000"/>
          <w:sz w:val="28"/>
          <w:szCs w:val="28"/>
          <w:rtl/>
        </w:rPr>
        <w:t>0,39</w:t>
      </w:r>
      <w:r w:rsidRPr="00CE1291">
        <w:rPr>
          <w:rFonts w:ascii="Simplified Arabic" w:hAnsi="Simplified Arabic" w:cs="Simplified Arabic"/>
          <w:sz w:val="28"/>
          <w:szCs w:val="28"/>
          <w:rtl/>
        </w:rPr>
        <w:t xml:space="preserve">) , </w:t>
      </w:r>
      <w:r w:rsidR="006059AC">
        <w:rPr>
          <w:rFonts w:ascii="Simplified Arabic" w:hAnsi="Simplified Arabic" w:cs="Simplified Arabic" w:hint="cs"/>
          <w:sz w:val="28"/>
          <w:szCs w:val="28"/>
          <w:rtl/>
        </w:rPr>
        <w:t>أ</w:t>
      </w:r>
      <w:r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المجموعة الضابطة  </w:t>
      </w:r>
      <w:r w:rsidR="006059AC">
        <w:rPr>
          <w:rFonts w:ascii="Simplified Arabic" w:hAnsi="Simplified Arabic" w:cs="Simplified Arabic" w:hint="cs"/>
          <w:sz w:val="28"/>
          <w:szCs w:val="28"/>
          <w:rtl/>
        </w:rPr>
        <w:t>ف</w:t>
      </w:r>
      <w:r w:rsidRPr="00CE1291">
        <w:rPr>
          <w:rFonts w:ascii="Simplified Arabic" w:hAnsi="Simplified Arabic" w:cs="Simplified Arabic"/>
          <w:sz w:val="28"/>
          <w:szCs w:val="28"/>
          <w:rtl/>
        </w:rPr>
        <w:t>حققت وسط</w:t>
      </w:r>
      <w:r w:rsidR="006059AC">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6059AC">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الاختبار </w:t>
      </w:r>
      <w:r w:rsidR="006059AC">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لعنصر البوتاسيوم بلغ (</w:t>
      </w:r>
      <w:r w:rsidRPr="00CE1291">
        <w:rPr>
          <w:rFonts w:ascii="Simplified Arabic" w:hAnsi="Simplified Arabic" w:cs="Simplified Arabic" w:hint="cs"/>
          <w:color w:val="000000"/>
          <w:sz w:val="28"/>
          <w:szCs w:val="28"/>
          <w:rtl/>
        </w:rPr>
        <w:t>4,09</w:t>
      </w:r>
      <w:r w:rsidRPr="00CE1291">
        <w:rPr>
          <w:rFonts w:ascii="Simplified Arabic" w:hAnsi="Simplified Arabic" w:cs="Simplified Arabic"/>
          <w:sz w:val="28"/>
          <w:szCs w:val="28"/>
          <w:rtl/>
        </w:rPr>
        <w:t xml:space="preserve">) </w:t>
      </w:r>
      <w:r w:rsidR="006059AC" w:rsidRPr="00CE1291">
        <w:rPr>
          <w:rFonts w:ascii="Simplified Arabic" w:hAnsi="Simplified Arabic" w:cs="Simplified Arabic" w:hint="cs"/>
          <w:sz w:val="28"/>
          <w:szCs w:val="28"/>
          <w:rtl/>
        </w:rPr>
        <w:t>وب</w:t>
      </w:r>
      <w:r w:rsidR="006059AC">
        <w:rPr>
          <w:rFonts w:ascii="Simplified Arabic" w:hAnsi="Simplified Arabic" w:cs="Simplified Arabic" w:hint="cs"/>
          <w:sz w:val="28"/>
          <w:szCs w:val="28"/>
          <w:rtl/>
        </w:rPr>
        <w:t>ان</w:t>
      </w:r>
      <w:r w:rsidR="006059AC"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color w:val="000000"/>
          <w:sz w:val="28"/>
          <w:szCs w:val="28"/>
          <w:rtl/>
        </w:rPr>
        <w:t>0,74</w:t>
      </w:r>
      <w:r w:rsidRPr="00CE1291">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xml:space="preserve">ولغرض اختبار الفرضية المتعلقة بدلالة الفروق بين الاختبارين تم معالجة النتائج إحصائيا بواسطة اختبار (ت) للعينات المستقلة , فتبين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(ت) المحسوبة بلغت (2,39) بينما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قيمة (ت) الجدولية (2,07) تحت درجة حرية (22) واحتمال خطا (0,05),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قيمة (ت) المحسوبة اكبر من قيمة (ت) الجدولية فهذا يعني وجود فروق معنوية بين المجموعتين في الاختبارات البعدية ولصالح المجموعة التجريبية, ويعزو الباحث ذلك الى </w:t>
      </w:r>
      <w:r w:rsidRPr="00CE1291">
        <w:rPr>
          <w:rFonts w:ascii="Simplified Arabic" w:hAnsi="Simplified Arabic" w:cs="Simplified Arabic" w:hint="cs"/>
          <w:sz w:val="28"/>
          <w:szCs w:val="28"/>
          <w:rtl/>
        </w:rPr>
        <w:t>المنهاج التدريبي المستخدم في الدراسة وتأثير التمرينات الخاصة على هذا العنصر المهم و</w:t>
      </w:r>
      <w:r>
        <w:rPr>
          <w:rFonts w:ascii="Simplified Arabic" w:hAnsi="Simplified Arabic" w:cs="Simplified Arabic" w:hint="cs"/>
          <w:sz w:val="28"/>
          <w:szCs w:val="28"/>
          <w:rtl/>
        </w:rPr>
        <w:t>أن</w:t>
      </w:r>
      <w:r w:rsidRPr="00CE1291">
        <w:rPr>
          <w:rFonts w:ascii="Simplified Arabic" w:hAnsi="Simplified Arabic" w:cs="Simplified Arabic" w:hint="cs"/>
          <w:sz w:val="28"/>
          <w:szCs w:val="28"/>
          <w:rtl/>
        </w:rPr>
        <w:t xml:space="preserve"> الفاعلية في الزيادة ولصالح المجموعة التجريبية دليل على نجاح المنهاج التدريبي .</w:t>
      </w:r>
      <w:r w:rsidRPr="00CE1291">
        <w:rPr>
          <w:rFonts w:ascii="Simplified Arabic" w:hAnsi="Simplified Arabic" w:cs="Simplified Arabic"/>
          <w:sz w:val="28"/>
          <w:szCs w:val="28"/>
          <w:rtl/>
        </w:rPr>
        <w:t xml:space="preserve"> </w:t>
      </w:r>
    </w:p>
    <w:p w:rsidR="00B01748" w:rsidRPr="00CE1291" w:rsidRDefault="00B01748" w:rsidP="009743C6">
      <w:pPr>
        <w:spacing w:line="288" w:lineRule="auto"/>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كما حققت المجموعة التجريبية وسط</w:t>
      </w:r>
      <w:r w:rsidR="006059AC">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6059AC">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الاختبار </w:t>
      </w:r>
      <w:r w:rsidR="003A57E5">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لعنصر الصوديوم  بلغ (</w:t>
      </w:r>
      <w:r w:rsidRPr="00CE1291">
        <w:rPr>
          <w:rFonts w:ascii="Simplified Arabic" w:hAnsi="Simplified Arabic" w:cs="Simplified Arabic" w:hint="cs"/>
          <w:color w:val="000000"/>
          <w:sz w:val="28"/>
          <w:szCs w:val="28"/>
          <w:rtl/>
        </w:rPr>
        <w:t>138,25</w:t>
      </w:r>
      <w:r w:rsidRPr="00CE1291">
        <w:rPr>
          <w:rFonts w:ascii="Simplified Arabic" w:hAnsi="Simplified Arabic" w:cs="Simplified Arabic"/>
          <w:sz w:val="28"/>
          <w:szCs w:val="28"/>
          <w:rtl/>
        </w:rPr>
        <w:t xml:space="preserve">) </w:t>
      </w:r>
      <w:r w:rsidR="003A57E5" w:rsidRPr="00CE1291">
        <w:rPr>
          <w:rFonts w:ascii="Simplified Arabic" w:hAnsi="Simplified Arabic" w:cs="Simplified Arabic" w:hint="cs"/>
          <w:sz w:val="28"/>
          <w:szCs w:val="28"/>
          <w:rtl/>
        </w:rPr>
        <w:t>وب</w:t>
      </w:r>
      <w:r w:rsidR="003A57E5">
        <w:rPr>
          <w:rFonts w:ascii="Simplified Arabic" w:hAnsi="Simplified Arabic" w:cs="Simplified Arabic" w:hint="cs"/>
          <w:sz w:val="28"/>
          <w:szCs w:val="28"/>
          <w:rtl/>
        </w:rPr>
        <w:t>ان</w:t>
      </w:r>
      <w:r w:rsidR="003A57E5"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rPr>
        <w:t>1,27</w:t>
      </w:r>
      <w:r w:rsidRPr="00CE1291">
        <w:rPr>
          <w:rFonts w:ascii="Simplified Arabic" w:hAnsi="Simplified Arabic" w:cs="Simplified Arabic"/>
          <w:sz w:val="28"/>
          <w:szCs w:val="28"/>
          <w:rtl/>
        </w:rPr>
        <w:t xml:space="preserve">) , </w:t>
      </w:r>
      <w:r w:rsidR="003A57E5">
        <w:rPr>
          <w:rFonts w:ascii="Simplified Arabic" w:hAnsi="Simplified Arabic" w:cs="Simplified Arabic" w:hint="cs"/>
          <w:sz w:val="28"/>
          <w:szCs w:val="28"/>
          <w:rtl/>
        </w:rPr>
        <w:t>أ</w:t>
      </w:r>
      <w:r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المجموعة الضابطة  </w:t>
      </w:r>
      <w:r w:rsidR="003A57E5">
        <w:rPr>
          <w:rFonts w:ascii="Simplified Arabic" w:hAnsi="Simplified Arabic" w:cs="Simplified Arabic" w:hint="cs"/>
          <w:sz w:val="28"/>
          <w:szCs w:val="28"/>
          <w:rtl/>
        </w:rPr>
        <w:t>ف</w:t>
      </w:r>
      <w:r w:rsidRPr="00CE1291">
        <w:rPr>
          <w:rFonts w:ascii="Simplified Arabic" w:hAnsi="Simplified Arabic" w:cs="Simplified Arabic"/>
          <w:sz w:val="28"/>
          <w:szCs w:val="28"/>
          <w:rtl/>
        </w:rPr>
        <w:t>حققت وسط</w:t>
      </w:r>
      <w:r w:rsidR="003A57E5">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3A57E5">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الاختبار </w:t>
      </w:r>
      <w:r w:rsidR="003A57E5">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لعنصر الصوديوم  بلغ (</w:t>
      </w:r>
      <w:r w:rsidRPr="00CE1291">
        <w:rPr>
          <w:rFonts w:ascii="Simplified Arabic" w:hAnsi="Simplified Arabic" w:cs="Simplified Arabic" w:hint="cs"/>
          <w:color w:val="000000"/>
          <w:sz w:val="28"/>
          <w:szCs w:val="28"/>
          <w:rtl/>
        </w:rPr>
        <w:t>137</w:t>
      </w:r>
      <w:r w:rsidRPr="00CE1291">
        <w:rPr>
          <w:rFonts w:ascii="Simplified Arabic" w:hAnsi="Simplified Arabic" w:cs="Simplified Arabic"/>
          <w:sz w:val="28"/>
          <w:szCs w:val="28"/>
          <w:rtl/>
        </w:rPr>
        <w:t xml:space="preserve">) </w:t>
      </w:r>
      <w:r w:rsidR="003A57E5" w:rsidRPr="00CE1291">
        <w:rPr>
          <w:rFonts w:ascii="Simplified Arabic" w:hAnsi="Simplified Arabic" w:cs="Simplified Arabic" w:hint="cs"/>
          <w:sz w:val="28"/>
          <w:szCs w:val="28"/>
          <w:rtl/>
        </w:rPr>
        <w:t>وب</w:t>
      </w:r>
      <w:r w:rsidR="003A57E5">
        <w:rPr>
          <w:rFonts w:ascii="Simplified Arabic" w:hAnsi="Simplified Arabic" w:cs="Simplified Arabic" w:hint="cs"/>
          <w:sz w:val="28"/>
          <w:szCs w:val="28"/>
          <w:rtl/>
        </w:rPr>
        <w:t>ان</w:t>
      </w:r>
      <w:r w:rsidR="003A57E5"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rPr>
        <w:t>2</w:t>
      </w:r>
      <w:r w:rsidRPr="00CE1291">
        <w:rPr>
          <w:rFonts w:ascii="Simplified Arabic" w:hAnsi="Simplified Arabic" w:cs="Simplified Arabic"/>
          <w:color w:val="000000"/>
          <w:sz w:val="28"/>
          <w:szCs w:val="28"/>
          <w:rtl/>
        </w:rPr>
        <w:t>,4</w:t>
      </w:r>
      <w:r w:rsidRPr="00CE1291">
        <w:rPr>
          <w:rFonts w:ascii="Simplified Arabic" w:hAnsi="Simplified Arabic" w:cs="Simplified Arabic"/>
          <w:sz w:val="28"/>
          <w:szCs w:val="28"/>
          <w:rtl/>
        </w:rPr>
        <w:t xml:space="preserve">) , ولغرض اختبار الفرضية المتعلقة بدلالة الفروق بين الاختبارين تم معالجة النتائج إحصائيا بواسطة اختبار (ت) للعينات المستقلة , فتبين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(ت) المحسوبة بلغت (</w:t>
      </w:r>
      <w:r w:rsidRPr="00CE1291">
        <w:rPr>
          <w:rFonts w:ascii="Simplified Arabic" w:hAnsi="Simplified Arabic" w:cs="Simplified Arabic" w:hint="cs"/>
          <w:sz w:val="28"/>
          <w:szCs w:val="28"/>
          <w:rtl/>
        </w:rPr>
        <w:t>3,12</w:t>
      </w:r>
      <w:r w:rsidRPr="00CE1291">
        <w:rPr>
          <w:rFonts w:ascii="Simplified Arabic" w:hAnsi="Simplified Arabic" w:cs="Simplified Arabic"/>
          <w:sz w:val="28"/>
          <w:szCs w:val="28"/>
          <w:rtl/>
        </w:rPr>
        <w:t>) بينما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قيمة (ت) الجدولية (2,07) تحت درجة حرية (22) واحتمال خطا (0,05),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قيمة (ت) المحسوبة اكبر من قيمة (ت) الجدولية فهذا يعني وجود فروق معنوية بين المجموعتين في الاختبارات البعدية ولصالح المجموعة التجريبية, ويعزو الباحث ذلك ال</w:t>
      </w:r>
      <w:r w:rsidRPr="00CE1291">
        <w:rPr>
          <w:rFonts w:ascii="Simplified Arabic" w:hAnsi="Simplified Arabic" w:cs="Simplified Arabic" w:hint="cs"/>
          <w:sz w:val="28"/>
          <w:szCs w:val="28"/>
          <w:rtl/>
        </w:rPr>
        <w:t>ى المنهاج التدريبي المتبع للمجموعة الضابطة ، والمنهاج التدريبي باستخدام التمرينات الخاصة باستخدام الشبكة التدريبية للمجموعة التجريبية ، ولكن ك</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 xml:space="preserve">ت نسبة التطور أفضل لدى المجموعة التجريبية التي مارست التمرينات الخاصة باستخدام الشبكة التدريبية </w:t>
      </w:r>
      <w:r w:rsidR="009743C6">
        <w:rPr>
          <w:rFonts w:ascii="Simplified Arabic" w:hAnsi="Simplified Arabic" w:cs="Simplified Arabic" w:hint="cs"/>
          <w:sz w:val="28"/>
          <w:szCs w:val="28"/>
          <w:rtl/>
        </w:rPr>
        <w:t>،</w:t>
      </w:r>
      <w:r w:rsidR="003A57E5">
        <w:rPr>
          <w:rFonts w:ascii="Simplified Arabic" w:hAnsi="Simplified Arabic" w:cs="Simplified Arabic" w:hint="cs"/>
          <w:sz w:val="28"/>
          <w:szCs w:val="28"/>
          <w:rtl/>
        </w:rPr>
        <w:t xml:space="preserve"> </w:t>
      </w:r>
      <w:r w:rsidRPr="00CE1291">
        <w:rPr>
          <w:rFonts w:ascii="Simplified Arabic" w:hAnsi="Simplified Arabic" w:cs="Simplified Arabic" w:hint="cs"/>
          <w:sz w:val="28"/>
          <w:szCs w:val="28"/>
          <w:rtl/>
        </w:rPr>
        <w:t>وذلك ل</w:t>
      </w:r>
      <w:r>
        <w:rPr>
          <w:rFonts w:ascii="Simplified Arabic" w:hAnsi="Simplified Arabic" w:cs="Simplified Arabic" w:hint="cs"/>
          <w:sz w:val="28"/>
          <w:szCs w:val="28"/>
          <w:rtl/>
        </w:rPr>
        <w:t>أن</w:t>
      </w:r>
      <w:r w:rsidRPr="00CE1291">
        <w:rPr>
          <w:rFonts w:ascii="Simplified Arabic" w:hAnsi="Simplified Arabic" w:cs="Simplified Arabic" w:hint="cs"/>
          <w:sz w:val="28"/>
          <w:szCs w:val="28"/>
          <w:rtl/>
        </w:rPr>
        <w:t xml:space="preserve"> الباحث </w:t>
      </w:r>
      <w:r w:rsidR="003A57E5">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 xml:space="preserve">عتمد على الوسائل العلمية الدقيقة في </w:t>
      </w:r>
      <w:r w:rsidRPr="00CE1291">
        <w:rPr>
          <w:rFonts w:ascii="Simplified Arabic" w:hAnsi="Simplified Arabic" w:cs="Simplified Arabic" w:hint="cs"/>
          <w:sz w:val="28"/>
          <w:szCs w:val="28"/>
          <w:rtl/>
        </w:rPr>
        <w:lastRenderedPageBreak/>
        <w:t>المنهاج التدريبي وهذا ما ساهم بتحقيق نتائج أفضل و</w:t>
      </w:r>
      <w:r>
        <w:rPr>
          <w:rFonts w:ascii="Simplified Arabic" w:hAnsi="Simplified Arabic" w:cs="Simplified Arabic" w:hint="cs"/>
          <w:sz w:val="28"/>
          <w:szCs w:val="28"/>
          <w:rtl/>
        </w:rPr>
        <w:t>أن</w:t>
      </w:r>
      <w:r w:rsidRPr="00CE1291">
        <w:rPr>
          <w:rFonts w:ascii="Simplified Arabic" w:hAnsi="Simplified Arabic" w:cs="Simplified Arabic" w:hint="cs"/>
          <w:sz w:val="28"/>
          <w:szCs w:val="28"/>
          <w:rtl/>
        </w:rPr>
        <w:t xml:space="preserve"> هذه الزيادة ضمن الحدود الطبيعية لهذا العنصر .</w:t>
      </w:r>
    </w:p>
    <w:p w:rsidR="00B01748" w:rsidRPr="00CE1291" w:rsidRDefault="00B01748" w:rsidP="00656B3C">
      <w:pPr>
        <w:spacing w:line="288" w:lineRule="auto"/>
        <w:jc w:val="both"/>
        <w:rPr>
          <w:rFonts w:ascii="Simplified Arabic" w:hAnsi="Simplified Arabic" w:cs="Simplified Arabic"/>
          <w:sz w:val="28"/>
          <w:szCs w:val="28"/>
          <w:rtl/>
        </w:rPr>
      </w:pPr>
      <w:r w:rsidRPr="00CE1291">
        <w:rPr>
          <w:rFonts w:ascii="Simplified Arabic" w:hAnsi="Simplified Arabic" w:cs="Simplified Arabic"/>
          <w:sz w:val="28"/>
          <w:szCs w:val="28"/>
          <w:rtl/>
        </w:rPr>
        <w:t xml:space="preserve">     كما تبين من الجدول (</w:t>
      </w:r>
      <w:r w:rsidR="00656B3C">
        <w:rPr>
          <w:rFonts w:ascii="Simplified Arabic" w:hAnsi="Simplified Arabic" w:cs="Simplified Arabic" w:hint="cs"/>
          <w:sz w:val="28"/>
          <w:szCs w:val="28"/>
          <w:rtl/>
        </w:rPr>
        <w:t>7</w:t>
      </w:r>
      <w:r w:rsidRPr="00CE1291">
        <w:rPr>
          <w:rFonts w:ascii="Simplified Arabic" w:hAnsi="Simplified Arabic" w:cs="Simplified Arabic"/>
          <w:sz w:val="28"/>
          <w:szCs w:val="28"/>
          <w:rtl/>
        </w:rPr>
        <w:t xml:space="preserve">)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المجموعة التجريبية حققت وسط</w:t>
      </w:r>
      <w:r w:rsidR="003A57E5">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3A57E5">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الاختبار </w:t>
      </w:r>
      <w:r w:rsidR="003A57E5">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لعنصر الكالسيوم بلغ (</w:t>
      </w:r>
      <w:r w:rsidRPr="00CE1291">
        <w:rPr>
          <w:rFonts w:ascii="Simplified Arabic" w:hAnsi="Simplified Arabic" w:cs="Simplified Arabic" w:hint="cs"/>
          <w:color w:val="000000"/>
          <w:sz w:val="28"/>
          <w:szCs w:val="28"/>
          <w:rtl/>
        </w:rPr>
        <w:t>9,74</w:t>
      </w:r>
      <w:r w:rsidRPr="00CE1291">
        <w:rPr>
          <w:rFonts w:ascii="Simplified Arabic" w:hAnsi="Simplified Arabic" w:cs="Simplified Arabic"/>
          <w:sz w:val="28"/>
          <w:szCs w:val="28"/>
          <w:rtl/>
        </w:rPr>
        <w:t xml:space="preserve">) </w:t>
      </w:r>
      <w:r w:rsidR="003A57E5" w:rsidRPr="00CE1291">
        <w:rPr>
          <w:rFonts w:ascii="Simplified Arabic" w:hAnsi="Simplified Arabic" w:cs="Simplified Arabic" w:hint="cs"/>
          <w:sz w:val="28"/>
          <w:szCs w:val="28"/>
          <w:rtl/>
        </w:rPr>
        <w:t>وب</w:t>
      </w:r>
      <w:r w:rsidR="003A57E5">
        <w:rPr>
          <w:rFonts w:ascii="Simplified Arabic" w:hAnsi="Simplified Arabic" w:cs="Simplified Arabic" w:hint="cs"/>
          <w:sz w:val="28"/>
          <w:szCs w:val="28"/>
          <w:rtl/>
        </w:rPr>
        <w:t>ان</w:t>
      </w:r>
      <w:r w:rsidR="003A57E5"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color w:val="000000"/>
          <w:sz w:val="28"/>
          <w:szCs w:val="28"/>
          <w:rtl/>
        </w:rPr>
        <w:t>0,72</w:t>
      </w:r>
      <w:r w:rsidRPr="00CE1291">
        <w:rPr>
          <w:rFonts w:ascii="Simplified Arabic" w:hAnsi="Simplified Arabic" w:cs="Simplified Arabic"/>
          <w:sz w:val="28"/>
          <w:szCs w:val="28"/>
          <w:rtl/>
        </w:rPr>
        <w:t xml:space="preserve">) , </w:t>
      </w:r>
      <w:r w:rsidR="003A57E5">
        <w:rPr>
          <w:rFonts w:ascii="Simplified Arabic" w:hAnsi="Simplified Arabic" w:cs="Simplified Arabic" w:hint="cs"/>
          <w:sz w:val="28"/>
          <w:szCs w:val="28"/>
          <w:rtl/>
        </w:rPr>
        <w:t>أ</w:t>
      </w:r>
      <w:r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المجموعة الضابطة  </w:t>
      </w:r>
      <w:r w:rsidR="003A57E5">
        <w:rPr>
          <w:rFonts w:ascii="Simplified Arabic" w:hAnsi="Simplified Arabic" w:cs="Simplified Arabic" w:hint="cs"/>
          <w:sz w:val="28"/>
          <w:szCs w:val="28"/>
          <w:rtl/>
        </w:rPr>
        <w:t>ف</w:t>
      </w:r>
      <w:r w:rsidRPr="00CE1291">
        <w:rPr>
          <w:rFonts w:ascii="Simplified Arabic" w:hAnsi="Simplified Arabic" w:cs="Simplified Arabic"/>
          <w:sz w:val="28"/>
          <w:szCs w:val="28"/>
          <w:rtl/>
        </w:rPr>
        <w:t>حققت وسط</w:t>
      </w:r>
      <w:r w:rsidR="003A57E5">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3A57E5">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الاختبار </w:t>
      </w:r>
      <w:r w:rsidR="003A57E5">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لعنصر الكالسيوم  بلغ (</w:t>
      </w:r>
      <w:r w:rsidRPr="00CE1291">
        <w:rPr>
          <w:rFonts w:ascii="Simplified Arabic" w:hAnsi="Simplified Arabic" w:cs="Simplified Arabic" w:hint="cs"/>
          <w:color w:val="000000"/>
          <w:sz w:val="28"/>
          <w:szCs w:val="28"/>
          <w:rtl/>
        </w:rPr>
        <w:t>9,13</w:t>
      </w:r>
      <w:r w:rsidRPr="00CE1291">
        <w:rPr>
          <w:rFonts w:ascii="Simplified Arabic" w:hAnsi="Simplified Arabic" w:cs="Simplified Arabic"/>
          <w:sz w:val="28"/>
          <w:szCs w:val="28"/>
          <w:rtl/>
        </w:rPr>
        <w:t xml:space="preserve">) </w:t>
      </w:r>
      <w:r w:rsidR="003A57E5" w:rsidRPr="00CE1291">
        <w:rPr>
          <w:rFonts w:ascii="Simplified Arabic" w:hAnsi="Simplified Arabic" w:cs="Simplified Arabic" w:hint="cs"/>
          <w:sz w:val="28"/>
          <w:szCs w:val="28"/>
          <w:rtl/>
        </w:rPr>
        <w:t>وب</w:t>
      </w:r>
      <w:r w:rsidR="003A57E5">
        <w:rPr>
          <w:rFonts w:ascii="Simplified Arabic" w:hAnsi="Simplified Arabic" w:cs="Simplified Arabic" w:hint="cs"/>
          <w:sz w:val="28"/>
          <w:szCs w:val="28"/>
          <w:rtl/>
        </w:rPr>
        <w:t>ان</w:t>
      </w:r>
      <w:r w:rsidR="003A57E5"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rPr>
        <w:t>0,53</w:t>
      </w:r>
      <w:r w:rsidRPr="00CE1291">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xml:space="preserve">, ولغرض اختبار الفرضية المتعلقة بدلالة الفروق بين الاختبارين تم معالجة النتائج إحصائيا بواسطة اختبار (ت) للعينات المستقلة, فتبين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(ت) المحسوبة بلغت (</w:t>
      </w:r>
      <w:r w:rsidRPr="00CE1291">
        <w:rPr>
          <w:rFonts w:ascii="Simplified Arabic" w:hAnsi="Simplified Arabic" w:cs="Simplified Arabic" w:hint="cs"/>
          <w:color w:val="000000"/>
          <w:sz w:val="28"/>
          <w:szCs w:val="28"/>
          <w:rtl/>
        </w:rPr>
        <w:t>2,32</w:t>
      </w:r>
      <w:r w:rsidRPr="00CE1291">
        <w:rPr>
          <w:rFonts w:ascii="Simplified Arabic" w:hAnsi="Simplified Arabic" w:cs="Simplified Arabic"/>
          <w:sz w:val="28"/>
          <w:szCs w:val="28"/>
          <w:rtl/>
        </w:rPr>
        <w:t>) بينما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قيمة (ت) الجدولية (2,07) تحت درجة حرية (22) واحتمال خطا (0,05)</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قيمة (ت) المحسوبة اكبر من قيمة (ت) الجدولية فهذا يعني وجود فروق معنوية بين المجموعتين في الاختبارات البعدية ولصالح المجموعة التجريبية, ويعزو الباحث ذل</w:t>
      </w:r>
      <w:r w:rsidRPr="00CE1291">
        <w:rPr>
          <w:rFonts w:ascii="Simplified Arabic" w:hAnsi="Simplified Arabic" w:cs="Simplified Arabic" w:hint="cs"/>
          <w:sz w:val="28"/>
          <w:szCs w:val="28"/>
          <w:rtl/>
        </w:rPr>
        <w:t>ك الى المنهاج التدريبي باستخدام التمرينات الخاصة باستخدام الشبكة التدريبية للمجموعة التجريبية و</w:t>
      </w:r>
      <w:r>
        <w:rPr>
          <w:rFonts w:ascii="Simplified Arabic" w:hAnsi="Simplified Arabic" w:cs="Simplified Arabic" w:hint="cs"/>
          <w:sz w:val="28"/>
          <w:szCs w:val="28"/>
          <w:rtl/>
        </w:rPr>
        <w:t>أن</w:t>
      </w:r>
      <w:r w:rsidRPr="00CE1291">
        <w:rPr>
          <w:rFonts w:ascii="Simplified Arabic" w:hAnsi="Simplified Arabic" w:cs="Simplified Arabic" w:hint="cs"/>
          <w:sz w:val="28"/>
          <w:szCs w:val="28"/>
          <w:rtl/>
        </w:rPr>
        <w:t xml:space="preserve"> هذه الزيادة ضمن الحدود الطبيعية لذلك العنصر و</w:t>
      </w:r>
      <w:r>
        <w:rPr>
          <w:rFonts w:ascii="Simplified Arabic" w:hAnsi="Simplified Arabic" w:cs="Simplified Arabic" w:hint="cs"/>
          <w:sz w:val="28"/>
          <w:szCs w:val="28"/>
          <w:rtl/>
        </w:rPr>
        <w:t>أن</w:t>
      </w:r>
      <w:r w:rsidRPr="00CE1291">
        <w:rPr>
          <w:rFonts w:ascii="Simplified Arabic" w:hAnsi="Simplified Arabic" w:cs="Simplified Arabic" w:hint="cs"/>
          <w:sz w:val="28"/>
          <w:szCs w:val="28"/>
          <w:rtl/>
        </w:rPr>
        <w:t xml:space="preserve"> عنصر الكالسيوم يتأثر بالتدريب التي تكون فيه الشدد عالية وبوحدات تدريبية منظمة يراعى فيها التموج والتدرج بالحمل  .</w:t>
      </w:r>
    </w:p>
    <w:p w:rsidR="00B01748" w:rsidRDefault="00B01748" w:rsidP="00C111C0">
      <w:pPr>
        <w:spacing w:line="288" w:lineRule="auto"/>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و</w:t>
      </w:r>
      <w:r w:rsidRPr="00CE1291">
        <w:rPr>
          <w:rFonts w:ascii="Simplified Arabic" w:hAnsi="Simplified Arabic" w:cs="Simplified Arabic"/>
          <w:sz w:val="28"/>
          <w:szCs w:val="28"/>
          <w:rtl/>
        </w:rPr>
        <w:t>تبين من الجدول (</w:t>
      </w:r>
      <w:r w:rsidR="00656B3C">
        <w:rPr>
          <w:rFonts w:ascii="Simplified Arabic" w:hAnsi="Simplified Arabic" w:cs="Simplified Arabic" w:hint="cs"/>
          <w:sz w:val="28"/>
          <w:szCs w:val="28"/>
          <w:rtl/>
        </w:rPr>
        <w:t>7</w:t>
      </w:r>
      <w:r w:rsidRPr="00CE1291">
        <w:rPr>
          <w:rFonts w:ascii="Simplified Arabic" w:hAnsi="Simplified Arabic" w:cs="Simplified Arabic"/>
          <w:sz w:val="28"/>
          <w:szCs w:val="28"/>
          <w:rtl/>
        </w:rPr>
        <w:t xml:space="preserve">)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المجموعة التجريبية حققت وسط</w:t>
      </w:r>
      <w:r w:rsidR="003A57E5">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3A57E5">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الاختبار </w:t>
      </w:r>
      <w:r w:rsidR="003A57E5">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لعنصر الفسفور بلغ (</w:t>
      </w:r>
      <w:r w:rsidRPr="00CE1291">
        <w:rPr>
          <w:rFonts w:ascii="Arial" w:hAnsi="Arial" w:cs="Simplified Arabic" w:hint="cs"/>
          <w:color w:val="000000"/>
          <w:sz w:val="28"/>
          <w:szCs w:val="28"/>
          <w:rtl/>
        </w:rPr>
        <w:t>4,21</w:t>
      </w:r>
      <w:r w:rsidRPr="00CE1291">
        <w:rPr>
          <w:rFonts w:ascii="Simplified Arabic" w:hAnsi="Simplified Arabic" w:cs="Simplified Arabic"/>
          <w:sz w:val="28"/>
          <w:szCs w:val="28"/>
          <w:rtl/>
        </w:rPr>
        <w:t xml:space="preserve">) </w:t>
      </w:r>
      <w:r w:rsidR="003A57E5" w:rsidRPr="00CE1291">
        <w:rPr>
          <w:rFonts w:ascii="Simplified Arabic" w:hAnsi="Simplified Arabic" w:cs="Simplified Arabic" w:hint="cs"/>
          <w:sz w:val="28"/>
          <w:szCs w:val="28"/>
          <w:rtl/>
        </w:rPr>
        <w:t>وب</w:t>
      </w:r>
      <w:r w:rsidR="003A57E5">
        <w:rPr>
          <w:rFonts w:ascii="Simplified Arabic" w:hAnsi="Simplified Arabic" w:cs="Simplified Arabic" w:hint="cs"/>
          <w:sz w:val="28"/>
          <w:szCs w:val="28"/>
          <w:rtl/>
        </w:rPr>
        <w:t>ان</w:t>
      </w:r>
      <w:r w:rsidR="003A57E5"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Arial" w:hAnsi="Arial" w:cs="Simplified Arabic" w:hint="cs"/>
          <w:color w:val="000000"/>
          <w:sz w:val="28"/>
          <w:szCs w:val="28"/>
          <w:rtl/>
        </w:rPr>
        <w:t>0,28</w:t>
      </w:r>
      <w:r w:rsidRPr="00CE1291">
        <w:rPr>
          <w:rFonts w:ascii="Simplified Arabic" w:hAnsi="Simplified Arabic" w:cs="Simplified Arabic"/>
          <w:sz w:val="28"/>
          <w:szCs w:val="28"/>
          <w:rtl/>
        </w:rPr>
        <w:t xml:space="preserve">) , </w:t>
      </w:r>
      <w:r w:rsidR="003A57E5">
        <w:rPr>
          <w:rFonts w:ascii="Simplified Arabic" w:hAnsi="Simplified Arabic" w:cs="Simplified Arabic" w:hint="cs"/>
          <w:sz w:val="28"/>
          <w:szCs w:val="28"/>
          <w:rtl/>
        </w:rPr>
        <w:t>أ</w:t>
      </w:r>
      <w:r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المجموعة الضابطة </w:t>
      </w:r>
      <w:r w:rsidR="003A57E5">
        <w:rPr>
          <w:rFonts w:ascii="Simplified Arabic" w:hAnsi="Simplified Arabic" w:cs="Simplified Arabic" w:hint="cs"/>
          <w:sz w:val="28"/>
          <w:szCs w:val="28"/>
          <w:rtl/>
        </w:rPr>
        <w:t>ف</w:t>
      </w:r>
      <w:r w:rsidRPr="00CE1291">
        <w:rPr>
          <w:rFonts w:ascii="Simplified Arabic" w:hAnsi="Simplified Arabic" w:cs="Simplified Arabic"/>
          <w:sz w:val="28"/>
          <w:szCs w:val="28"/>
          <w:rtl/>
        </w:rPr>
        <w:t>حققت وسط</w:t>
      </w:r>
      <w:r w:rsidR="003A57E5">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3A57E5">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الاختبار </w:t>
      </w:r>
      <w:r w:rsidR="003A57E5">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لعنصر الفسفور بلغ (</w:t>
      </w:r>
      <w:r w:rsidRPr="00CE1291">
        <w:rPr>
          <w:rFonts w:ascii="Arial" w:hAnsi="Arial" w:cs="Simplified Arabic" w:hint="cs"/>
          <w:color w:val="000000"/>
          <w:sz w:val="28"/>
          <w:szCs w:val="28"/>
          <w:rtl/>
        </w:rPr>
        <w:t>3,77</w:t>
      </w:r>
      <w:r w:rsidRPr="00CE1291">
        <w:rPr>
          <w:rFonts w:ascii="Simplified Arabic" w:hAnsi="Simplified Arabic" w:cs="Simplified Arabic"/>
          <w:sz w:val="28"/>
          <w:szCs w:val="28"/>
          <w:rtl/>
        </w:rPr>
        <w:t xml:space="preserve">) </w:t>
      </w:r>
      <w:r w:rsidR="003A57E5" w:rsidRPr="00CE1291">
        <w:rPr>
          <w:rFonts w:ascii="Simplified Arabic" w:hAnsi="Simplified Arabic" w:cs="Simplified Arabic" w:hint="cs"/>
          <w:sz w:val="28"/>
          <w:szCs w:val="28"/>
          <w:rtl/>
        </w:rPr>
        <w:t>وب</w:t>
      </w:r>
      <w:r w:rsidR="003A57E5">
        <w:rPr>
          <w:rFonts w:ascii="Simplified Arabic" w:hAnsi="Simplified Arabic" w:cs="Simplified Arabic" w:hint="cs"/>
          <w:sz w:val="28"/>
          <w:szCs w:val="28"/>
          <w:rtl/>
        </w:rPr>
        <w:t>ان</w:t>
      </w:r>
      <w:r w:rsidR="003A57E5"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Arial" w:hAnsi="Arial" w:cs="Simplified Arabic" w:hint="cs"/>
          <w:color w:val="000000"/>
          <w:sz w:val="28"/>
          <w:szCs w:val="28"/>
          <w:rtl/>
        </w:rPr>
        <w:t>0,45</w:t>
      </w:r>
      <w:r w:rsidRPr="00CE1291">
        <w:rPr>
          <w:rFonts w:ascii="Simplified Arabic" w:hAnsi="Simplified Arabic" w:cs="Simplified Arabic"/>
          <w:sz w:val="28"/>
          <w:szCs w:val="28"/>
          <w:rtl/>
        </w:rPr>
        <w:t xml:space="preserve">), ولغرض اختبار الفرضية المتعلقة بدلالة الفروق بين الاختبارين تم معالجة النتائج </w:t>
      </w:r>
      <w:r w:rsidRPr="00CE1291">
        <w:rPr>
          <w:rFonts w:ascii="Simplified Arabic" w:hAnsi="Simplified Arabic" w:cs="Simplified Arabic" w:hint="cs"/>
          <w:sz w:val="28"/>
          <w:szCs w:val="28"/>
          <w:rtl/>
        </w:rPr>
        <w:t>إحصائيا</w:t>
      </w:r>
      <w:r w:rsidRPr="00CE1291">
        <w:rPr>
          <w:rFonts w:ascii="Simplified Arabic" w:hAnsi="Simplified Arabic" w:cs="Simplified Arabic"/>
          <w:sz w:val="28"/>
          <w:szCs w:val="28"/>
          <w:rtl/>
        </w:rPr>
        <w:t xml:space="preserve"> بواسطة اختبار (ت) للعينات المستقلة , فتبين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(ت) المحسوبة بلغت (</w:t>
      </w:r>
      <w:r w:rsidRPr="00CE1291">
        <w:rPr>
          <w:rFonts w:ascii="Simplified Arabic" w:hAnsi="Simplified Arabic" w:cs="Simplified Arabic" w:hint="cs"/>
          <w:sz w:val="28"/>
          <w:szCs w:val="28"/>
          <w:rtl/>
        </w:rPr>
        <w:t>2,83</w:t>
      </w:r>
      <w:r w:rsidRPr="00CE1291">
        <w:rPr>
          <w:rFonts w:ascii="Simplified Arabic" w:hAnsi="Simplified Arabic" w:cs="Simplified Arabic"/>
          <w:sz w:val="28"/>
          <w:szCs w:val="28"/>
          <w:rtl/>
        </w:rPr>
        <w:t>) بينما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قيمة (ت) الجدولية (2,07) تحت درجة حرية (22) واحتمال خطا (0,05)</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 xml:space="preserve"> ولما </w:t>
      </w:r>
      <w:r w:rsidR="003A57E5" w:rsidRPr="00CE1291">
        <w:rPr>
          <w:rFonts w:ascii="Simplified Arabic" w:hAnsi="Simplified Arabic" w:cs="Simplified Arabic" w:hint="cs"/>
          <w:sz w:val="28"/>
          <w:szCs w:val="28"/>
          <w:rtl/>
        </w:rPr>
        <w:t>ك</w:t>
      </w:r>
      <w:r w:rsidR="003A57E5">
        <w:rPr>
          <w:rFonts w:ascii="Simplified Arabic" w:hAnsi="Simplified Arabic" w:cs="Simplified Arabic" w:hint="cs"/>
          <w:sz w:val="28"/>
          <w:szCs w:val="28"/>
          <w:rtl/>
        </w:rPr>
        <w:t>ان</w:t>
      </w:r>
      <w:r w:rsidR="003A57E5" w:rsidRPr="00CE1291">
        <w:rPr>
          <w:rFonts w:ascii="Simplified Arabic" w:hAnsi="Simplified Arabic" w:cs="Simplified Arabic" w:hint="cs"/>
          <w:sz w:val="28"/>
          <w:szCs w:val="28"/>
          <w:rtl/>
        </w:rPr>
        <w:t>ت</w:t>
      </w:r>
      <w:r w:rsidRPr="00CE1291">
        <w:rPr>
          <w:rFonts w:ascii="Simplified Arabic" w:hAnsi="Simplified Arabic" w:cs="Simplified Arabic"/>
          <w:sz w:val="28"/>
          <w:szCs w:val="28"/>
          <w:rtl/>
        </w:rPr>
        <w:t xml:space="preserve"> قيمة (ت) المحسوبة اكبر من قيمة (ت) الجدولية فهذا يعني وجود فروق معنوية بين المجموعتين </w:t>
      </w:r>
      <w:r w:rsidRPr="00CE1291">
        <w:rPr>
          <w:rFonts w:ascii="Simplified Arabic" w:hAnsi="Simplified Arabic" w:cs="Simplified Arabic" w:hint="cs"/>
          <w:sz w:val="28"/>
          <w:szCs w:val="28"/>
          <w:rtl/>
        </w:rPr>
        <w:t xml:space="preserve">في الاختبارات البعدية </w:t>
      </w:r>
      <w:r w:rsidRPr="00CE1291">
        <w:rPr>
          <w:rFonts w:ascii="Simplified Arabic" w:hAnsi="Simplified Arabic" w:cs="Simplified Arabic"/>
          <w:sz w:val="28"/>
          <w:szCs w:val="28"/>
          <w:rtl/>
        </w:rPr>
        <w:t>ولصالح المجموعة التجريبية</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ويعزو الباحث ذلك</w:t>
      </w:r>
      <w:r w:rsidRPr="00CE1291">
        <w:rPr>
          <w:rFonts w:ascii="Simplified Arabic" w:hAnsi="Simplified Arabic" w:cs="Simplified Arabic" w:hint="cs"/>
          <w:sz w:val="28"/>
          <w:szCs w:val="28"/>
          <w:rtl/>
        </w:rPr>
        <w:t xml:space="preserve"> </w:t>
      </w:r>
      <w:r w:rsidR="003A57E5" w:rsidRPr="00CE1291">
        <w:rPr>
          <w:rFonts w:ascii="Simplified Arabic" w:hAnsi="Simplified Arabic" w:cs="Simplified Arabic" w:hint="cs"/>
          <w:sz w:val="28"/>
          <w:szCs w:val="28"/>
          <w:rtl/>
        </w:rPr>
        <w:t>إلى</w:t>
      </w:r>
      <w:r w:rsidRPr="00CE1291">
        <w:rPr>
          <w:rFonts w:ascii="Simplified Arabic" w:hAnsi="Simplified Arabic" w:cs="Simplified Arabic" w:hint="cs"/>
          <w:sz w:val="28"/>
          <w:szCs w:val="28"/>
          <w:rtl/>
        </w:rPr>
        <w:t xml:space="preserve"> المنهاج التدريبي المتبع للمجموعة الضابطة ، والمنهاج التدريبي باستخدام التمرينات الخاصة باستخدام الشبكة التدريبية للمجموعة التجريبية أثر في المجموعتين ، ولكن ك</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 xml:space="preserve">ت نسبة التطور أفضل لدى المجموعة </w:t>
      </w:r>
      <w:r w:rsidRPr="00CE1291">
        <w:rPr>
          <w:rFonts w:ascii="Simplified Arabic" w:hAnsi="Simplified Arabic" w:cs="Simplified Arabic" w:hint="cs"/>
          <w:sz w:val="28"/>
          <w:szCs w:val="28"/>
          <w:rtl/>
        </w:rPr>
        <w:lastRenderedPageBreak/>
        <w:t xml:space="preserve">التجريبية التي مارست التمرينات الخاصة باستخدام الشبكة التدريبية </w:t>
      </w:r>
      <w:r w:rsidR="008614AD">
        <w:rPr>
          <w:rFonts w:ascii="Simplified Arabic" w:hAnsi="Simplified Arabic" w:cs="Simplified Arabic" w:hint="cs"/>
          <w:sz w:val="28"/>
          <w:szCs w:val="28"/>
          <w:rtl/>
        </w:rPr>
        <w:t>،</w:t>
      </w:r>
      <w:r w:rsidR="003A57E5">
        <w:rPr>
          <w:rFonts w:ascii="Simplified Arabic" w:hAnsi="Simplified Arabic" w:cs="Simplified Arabic" w:hint="cs"/>
          <w:sz w:val="28"/>
          <w:szCs w:val="28"/>
          <w:rtl/>
        </w:rPr>
        <w:t xml:space="preserve"> </w:t>
      </w:r>
      <w:r w:rsidRPr="00CE1291">
        <w:rPr>
          <w:rFonts w:ascii="Simplified Arabic" w:hAnsi="Simplified Arabic" w:cs="Simplified Arabic" w:hint="cs"/>
          <w:sz w:val="28"/>
          <w:szCs w:val="28"/>
          <w:rtl/>
        </w:rPr>
        <w:t>وذلك ل</w:t>
      </w:r>
      <w:r>
        <w:rPr>
          <w:rFonts w:ascii="Simplified Arabic" w:hAnsi="Simplified Arabic" w:cs="Simplified Arabic" w:hint="cs"/>
          <w:sz w:val="28"/>
          <w:szCs w:val="28"/>
          <w:rtl/>
        </w:rPr>
        <w:t>أن</w:t>
      </w:r>
      <w:r w:rsidRPr="00CE1291">
        <w:rPr>
          <w:rFonts w:ascii="Simplified Arabic" w:hAnsi="Simplified Arabic" w:cs="Simplified Arabic" w:hint="cs"/>
          <w:sz w:val="28"/>
          <w:szCs w:val="28"/>
          <w:rtl/>
        </w:rPr>
        <w:t>ها احتوت على تمرينات مبنية بأسلوب علمي دقيق</w:t>
      </w:r>
      <w:r w:rsidR="00C111C0">
        <w:rPr>
          <w:rFonts w:ascii="Simplified Arabic" w:hAnsi="Simplified Arabic" w:cs="Simplified Arabic" w:hint="cs"/>
          <w:sz w:val="28"/>
          <w:szCs w:val="28"/>
          <w:rtl/>
        </w:rPr>
        <w:t xml:space="preserve"> </w:t>
      </w:r>
      <w:r w:rsidRPr="00CE1291">
        <w:rPr>
          <w:rFonts w:ascii="Simplified Arabic" w:hAnsi="Simplified Arabic" w:cs="Simplified Arabic" w:hint="cs"/>
          <w:sz w:val="28"/>
          <w:szCs w:val="28"/>
          <w:rtl/>
        </w:rPr>
        <w:t>.</w:t>
      </w:r>
    </w:p>
    <w:p w:rsidR="00B01748" w:rsidRPr="00CE1291" w:rsidRDefault="00B01748" w:rsidP="00B01748">
      <w:pPr>
        <w:spacing w:line="288" w:lineRule="auto"/>
        <w:jc w:val="both"/>
        <w:rPr>
          <w:rFonts w:ascii="Simplified Arabic" w:hAnsi="Simplified Arabic" w:cs="Simplified Arabic"/>
          <w:b/>
          <w:bCs/>
          <w:sz w:val="28"/>
          <w:szCs w:val="28"/>
          <w:rtl/>
        </w:rPr>
      </w:pPr>
      <w:r w:rsidRPr="00CE1291">
        <w:rPr>
          <w:rFonts w:ascii="Simplified Arabic" w:hAnsi="Simplified Arabic" w:cs="Simplified Arabic" w:hint="cs"/>
          <w:sz w:val="28"/>
          <w:szCs w:val="28"/>
          <w:rtl/>
        </w:rPr>
        <w:t xml:space="preserve"> </w:t>
      </w:r>
      <w:r w:rsidRPr="007D412D">
        <w:rPr>
          <w:rFonts w:ascii="Simplified Arabic" w:hAnsi="Simplified Arabic" w:cs="Simplified Arabic"/>
          <w:b/>
          <w:bCs/>
          <w:sz w:val="32"/>
          <w:szCs w:val="32"/>
          <w:rtl/>
        </w:rPr>
        <w:t>4-1-</w:t>
      </w:r>
      <w:r w:rsidRPr="007D412D">
        <w:rPr>
          <w:rFonts w:ascii="Simplified Arabic" w:hAnsi="Simplified Arabic" w:cs="Simplified Arabic" w:hint="cs"/>
          <w:b/>
          <w:bCs/>
          <w:sz w:val="32"/>
          <w:szCs w:val="32"/>
          <w:rtl/>
        </w:rPr>
        <w:t>4</w:t>
      </w:r>
      <w:r w:rsidRPr="007D412D">
        <w:rPr>
          <w:rFonts w:ascii="Simplified Arabic" w:hAnsi="Simplified Arabic" w:cs="Simplified Arabic"/>
          <w:b/>
          <w:bCs/>
          <w:sz w:val="32"/>
          <w:szCs w:val="32"/>
          <w:rtl/>
        </w:rPr>
        <w:t xml:space="preserve"> عرض وتحليل نتائج </w:t>
      </w:r>
      <w:r w:rsidRPr="007D412D">
        <w:rPr>
          <w:rFonts w:ascii="Simplified Arabic" w:hAnsi="Simplified Arabic" w:cs="Simplified Arabic" w:hint="cs"/>
          <w:b/>
          <w:bCs/>
          <w:sz w:val="32"/>
          <w:szCs w:val="32"/>
          <w:rtl/>
        </w:rPr>
        <w:t xml:space="preserve">نسبة التطور </w:t>
      </w:r>
      <w:r w:rsidRPr="007D412D">
        <w:rPr>
          <w:rFonts w:ascii="Simplified Arabic" w:hAnsi="Simplified Arabic" w:cs="Simplified Arabic"/>
          <w:b/>
          <w:bCs/>
          <w:sz w:val="32"/>
          <w:szCs w:val="32"/>
          <w:rtl/>
        </w:rPr>
        <w:t>(</w:t>
      </w:r>
      <w:r w:rsidRPr="007D412D">
        <w:rPr>
          <w:rFonts w:ascii="Simplified Arabic" w:hAnsi="Simplified Arabic" w:cs="Simplified Arabic" w:hint="cs"/>
          <w:b/>
          <w:bCs/>
          <w:sz w:val="32"/>
          <w:szCs w:val="32"/>
          <w:rtl/>
        </w:rPr>
        <w:t>ل</w:t>
      </w:r>
      <w:r w:rsidRPr="007D412D">
        <w:rPr>
          <w:rFonts w:ascii="Simplified Arabic" w:hAnsi="Simplified Arabic" w:cs="Simplified Arabic"/>
          <w:b/>
          <w:bCs/>
          <w:sz w:val="32"/>
          <w:szCs w:val="32"/>
          <w:rtl/>
        </w:rPr>
        <w:t>لمتغيرات الك</w:t>
      </w:r>
      <w:r w:rsidRPr="007D412D">
        <w:rPr>
          <w:rFonts w:ascii="Simplified Arabic" w:hAnsi="Simplified Arabic" w:cs="Simplified Arabic" w:hint="cs"/>
          <w:b/>
          <w:bCs/>
          <w:sz w:val="32"/>
          <w:szCs w:val="32"/>
          <w:rtl/>
        </w:rPr>
        <w:t>ي</w:t>
      </w:r>
      <w:r w:rsidRPr="007D412D">
        <w:rPr>
          <w:rFonts w:ascii="Simplified Arabic" w:hAnsi="Simplified Arabic" w:cs="Simplified Arabic"/>
          <w:b/>
          <w:bCs/>
          <w:sz w:val="32"/>
          <w:szCs w:val="32"/>
          <w:rtl/>
        </w:rPr>
        <w:t xml:space="preserve">موحيوية) </w:t>
      </w:r>
      <w:r w:rsidRPr="007D412D">
        <w:rPr>
          <w:rFonts w:ascii="Simplified Arabic" w:hAnsi="Simplified Arabic" w:cs="Simplified Arabic" w:hint="cs"/>
          <w:b/>
          <w:bCs/>
          <w:sz w:val="32"/>
          <w:szCs w:val="32"/>
          <w:rtl/>
        </w:rPr>
        <w:t>لدى</w:t>
      </w:r>
      <w:r w:rsidRPr="007D412D">
        <w:rPr>
          <w:rFonts w:ascii="Simplified Arabic" w:hAnsi="Simplified Arabic" w:cs="Simplified Arabic"/>
          <w:b/>
          <w:bCs/>
          <w:sz w:val="32"/>
          <w:szCs w:val="32"/>
          <w:rtl/>
        </w:rPr>
        <w:t xml:space="preserve"> </w:t>
      </w:r>
      <w:r w:rsidRPr="007D412D">
        <w:rPr>
          <w:rFonts w:ascii="Simplified Arabic" w:hAnsi="Simplified Arabic" w:cs="Simplified Arabic" w:hint="cs"/>
          <w:b/>
          <w:bCs/>
          <w:sz w:val="32"/>
          <w:szCs w:val="32"/>
          <w:rtl/>
        </w:rPr>
        <w:t>المجموعة التجريبية والمجموعة الضابطة:-</w:t>
      </w:r>
    </w:p>
    <w:tbl>
      <w:tblPr>
        <w:tblpPr w:leftFromText="180" w:rightFromText="180" w:vertAnchor="text" w:horzAnchor="margin" w:tblpY="317"/>
        <w:bidiVisual/>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702"/>
        <w:gridCol w:w="1843"/>
        <w:gridCol w:w="1275"/>
        <w:gridCol w:w="1560"/>
      </w:tblGrid>
      <w:tr w:rsidR="00B01748" w:rsidRPr="00CE1291" w:rsidTr="00675A24">
        <w:trPr>
          <w:trHeight w:val="290"/>
        </w:trPr>
        <w:tc>
          <w:tcPr>
            <w:tcW w:w="8648" w:type="dxa"/>
            <w:gridSpan w:val="5"/>
            <w:tcBorders>
              <w:top w:val="nil"/>
              <w:left w:val="nil"/>
              <w:bottom w:val="single" w:sz="4" w:space="0" w:color="auto"/>
              <w:right w:val="nil"/>
            </w:tcBorders>
            <w:shd w:val="clear" w:color="auto" w:fill="FFFFFF" w:themeFill="background1"/>
          </w:tcPr>
          <w:p w:rsidR="00B01748" w:rsidRPr="00CE1291" w:rsidRDefault="00B01748" w:rsidP="008614AD">
            <w:pPr>
              <w:pStyle w:val="ab"/>
              <w:spacing w:line="288" w:lineRule="auto"/>
              <w:jc w:val="center"/>
              <w:rPr>
                <w:rFonts w:ascii="Simplified Arabic" w:hAnsi="Simplified Arabic" w:cs="Simplified Arabic"/>
                <w:b/>
                <w:bCs/>
                <w:sz w:val="28"/>
                <w:szCs w:val="28"/>
                <w:rtl/>
              </w:rPr>
            </w:pPr>
            <w:r w:rsidRPr="00CE1291">
              <w:rPr>
                <w:rFonts w:ascii="Simplified Arabic" w:hAnsi="Simplified Arabic" w:cs="Simplified Arabic"/>
                <w:b/>
                <w:bCs/>
                <w:sz w:val="28"/>
                <w:szCs w:val="28"/>
                <w:rtl/>
              </w:rPr>
              <w:t>جدول (</w:t>
            </w:r>
            <w:r w:rsidR="008614AD">
              <w:rPr>
                <w:rFonts w:ascii="Simplified Arabic" w:hAnsi="Simplified Arabic" w:cs="Simplified Arabic" w:hint="cs"/>
                <w:b/>
                <w:bCs/>
                <w:sz w:val="28"/>
                <w:szCs w:val="28"/>
                <w:rtl/>
              </w:rPr>
              <w:t>8</w:t>
            </w:r>
            <w:r w:rsidRPr="00CE1291">
              <w:rPr>
                <w:rFonts w:ascii="Simplified Arabic" w:hAnsi="Simplified Arabic" w:cs="Simplified Arabic"/>
                <w:b/>
                <w:bCs/>
                <w:sz w:val="28"/>
                <w:szCs w:val="28"/>
                <w:rtl/>
              </w:rPr>
              <w:t>)</w:t>
            </w:r>
          </w:p>
          <w:p w:rsidR="00B01748" w:rsidRPr="00CE1291" w:rsidRDefault="00B01748" w:rsidP="00675A24">
            <w:pPr>
              <w:pStyle w:val="ab"/>
              <w:spacing w:line="288" w:lineRule="auto"/>
              <w:jc w:val="center"/>
              <w:rPr>
                <w:rFonts w:ascii="Simplified Arabic" w:hAnsi="Simplified Arabic" w:cs="Simplified Arabic"/>
                <w:b/>
                <w:bCs/>
                <w:sz w:val="28"/>
                <w:szCs w:val="28"/>
                <w:rtl/>
              </w:rPr>
            </w:pPr>
            <w:r w:rsidRPr="00CE1291">
              <w:rPr>
                <w:rFonts w:ascii="Simplified Arabic" w:hAnsi="Simplified Arabic" w:cs="Simplified Arabic"/>
                <w:b/>
                <w:bCs/>
                <w:sz w:val="28"/>
                <w:szCs w:val="28"/>
                <w:rtl/>
              </w:rPr>
              <w:t>يبين مقدار التطور والنسبة المئوية للتطور في (</w:t>
            </w:r>
            <w:r w:rsidRPr="00CE1291">
              <w:rPr>
                <w:rFonts w:ascii="Simplified Arabic" w:hAnsi="Simplified Arabic" w:cs="Simplified Arabic" w:hint="cs"/>
                <w:b/>
                <w:bCs/>
                <w:sz w:val="28"/>
                <w:szCs w:val="28"/>
                <w:rtl/>
              </w:rPr>
              <w:t>ا</w:t>
            </w:r>
            <w:r w:rsidRPr="00CE1291">
              <w:rPr>
                <w:rFonts w:ascii="Simplified Arabic" w:hAnsi="Simplified Arabic" w:cs="Simplified Arabic"/>
                <w:b/>
                <w:bCs/>
                <w:sz w:val="28"/>
                <w:szCs w:val="28"/>
                <w:rtl/>
              </w:rPr>
              <w:t>لمتغيرات الكيموحيوية ) لدى المجموعة التجريبية</w:t>
            </w:r>
          </w:p>
        </w:tc>
      </w:tr>
      <w:tr w:rsidR="00B01748" w:rsidRPr="00CE1291" w:rsidTr="00675A24">
        <w:trPr>
          <w:trHeight w:val="720"/>
        </w:trPr>
        <w:tc>
          <w:tcPr>
            <w:tcW w:w="2268" w:type="dxa"/>
            <w:tcBorders>
              <w:bottom w:val="single" w:sz="4" w:space="0" w:color="auto"/>
              <w:tr2bl w:val="single" w:sz="4" w:space="0" w:color="auto"/>
            </w:tcBorders>
            <w:shd w:val="clear" w:color="auto" w:fill="CCFFFF"/>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hint="cs"/>
                <w:b/>
                <w:bCs/>
                <w:sz w:val="24"/>
                <w:szCs w:val="24"/>
                <w:rtl/>
              </w:rPr>
              <w:t xml:space="preserve">      </w:t>
            </w:r>
            <w:r w:rsidRPr="008A385E">
              <w:rPr>
                <w:rFonts w:ascii="Simplified Arabic" w:hAnsi="Simplified Arabic" w:cs="Simplified Arabic"/>
                <w:b/>
                <w:bCs/>
                <w:sz w:val="24"/>
                <w:szCs w:val="24"/>
                <w:rtl/>
              </w:rPr>
              <w:t xml:space="preserve">الوسائل الإحصائية </w:t>
            </w:r>
          </w:p>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b/>
                <w:bCs/>
                <w:sz w:val="24"/>
                <w:szCs w:val="24"/>
                <w:rtl/>
              </w:rPr>
              <w:t xml:space="preserve">الاختبارات </w:t>
            </w:r>
          </w:p>
        </w:tc>
        <w:tc>
          <w:tcPr>
            <w:tcW w:w="1702" w:type="dxa"/>
            <w:shd w:val="clear" w:color="auto" w:fill="CCFFFF"/>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b/>
                <w:bCs/>
                <w:sz w:val="24"/>
                <w:szCs w:val="24"/>
                <w:rtl/>
              </w:rPr>
              <w:t>الوسط الحسابي القبلي</w:t>
            </w:r>
          </w:p>
        </w:tc>
        <w:tc>
          <w:tcPr>
            <w:tcW w:w="1843" w:type="dxa"/>
            <w:shd w:val="clear" w:color="auto" w:fill="CCFFFF"/>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b/>
                <w:bCs/>
                <w:sz w:val="24"/>
                <w:szCs w:val="24"/>
                <w:rtl/>
              </w:rPr>
              <w:t>الوسط الحسابي ألبعدي</w:t>
            </w:r>
          </w:p>
        </w:tc>
        <w:tc>
          <w:tcPr>
            <w:tcW w:w="1275" w:type="dxa"/>
            <w:shd w:val="clear" w:color="auto" w:fill="CCFFFF"/>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b/>
                <w:bCs/>
                <w:sz w:val="24"/>
                <w:szCs w:val="24"/>
                <w:rtl/>
              </w:rPr>
              <w:t>مقدار التطور</w:t>
            </w:r>
          </w:p>
        </w:tc>
        <w:tc>
          <w:tcPr>
            <w:tcW w:w="1560" w:type="dxa"/>
            <w:shd w:val="clear" w:color="auto" w:fill="CCFFFF"/>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b/>
                <w:bCs/>
                <w:sz w:val="24"/>
                <w:szCs w:val="24"/>
                <w:rtl/>
              </w:rPr>
              <w:t>النسبة المئوية للتطور</w:t>
            </w:r>
          </w:p>
        </w:tc>
      </w:tr>
      <w:tr w:rsidR="00B01748" w:rsidRPr="00CE1291" w:rsidTr="00675A24">
        <w:trPr>
          <w:trHeight w:val="275"/>
        </w:trPr>
        <w:tc>
          <w:tcPr>
            <w:tcW w:w="2268" w:type="dxa"/>
            <w:shd w:val="clear" w:color="auto" w:fill="00FFFF"/>
          </w:tcPr>
          <w:p w:rsidR="00B01748" w:rsidRPr="008A385E" w:rsidRDefault="00B01748" w:rsidP="00675A24">
            <w:pPr>
              <w:pStyle w:val="ab"/>
              <w:spacing w:line="288" w:lineRule="auto"/>
              <w:rPr>
                <w:rFonts w:ascii="Simplified Arabic" w:hAnsi="Simplified Arabic" w:cs="Simplified Arabic"/>
                <w:b/>
                <w:bCs/>
                <w:sz w:val="24"/>
                <w:szCs w:val="24"/>
                <w:lang w:bidi="ar-IQ"/>
              </w:rPr>
            </w:pPr>
            <w:r w:rsidRPr="008A385E">
              <w:rPr>
                <w:rFonts w:ascii="Simplified Arabic" w:hAnsi="Simplified Arabic" w:cs="Simplified Arabic"/>
                <w:b/>
                <w:bCs/>
                <w:sz w:val="24"/>
                <w:szCs w:val="24"/>
                <w:rtl/>
                <w:lang w:bidi="ar-IQ"/>
              </w:rPr>
              <w:t>الكلور</w:t>
            </w:r>
          </w:p>
        </w:tc>
        <w:tc>
          <w:tcPr>
            <w:tcW w:w="1702" w:type="dxa"/>
            <w:shd w:val="clear" w:color="auto" w:fill="FFCC00"/>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hint="cs"/>
                <w:b/>
                <w:bCs/>
                <w:color w:val="000000"/>
                <w:sz w:val="24"/>
                <w:szCs w:val="24"/>
                <w:rtl/>
              </w:rPr>
              <w:t>120,4</w:t>
            </w:r>
          </w:p>
        </w:tc>
        <w:tc>
          <w:tcPr>
            <w:tcW w:w="1843" w:type="dxa"/>
            <w:shd w:val="clear" w:color="auto" w:fill="FFCC00"/>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hint="cs"/>
                <w:b/>
                <w:bCs/>
                <w:color w:val="000000"/>
                <w:sz w:val="24"/>
                <w:szCs w:val="24"/>
                <w:rtl/>
              </w:rPr>
              <w:t>122,58</w:t>
            </w:r>
          </w:p>
        </w:tc>
        <w:tc>
          <w:tcPr>
            <w:tcW w:w="1275" w:type="dxa"/>
            <w:shd w:val="clear" w:color="auto" w:fill="FFCC00"/>
            <w:vAlign w:val="center"/>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hint="cs"/>
                <w:b/>
                <w:bCs/>
                <w:sz w:val="24"/>
                <w:szCs w:val="24"/>
                <w:rtl/>
              </w:rPr>
              <w:t>0,017</w:t>
            </w:r>
          </w:p>
        </w:tc>
        <w:tc>
          <w:tcPr>
            <w:tcW w:w="1560" w:type="dxa"/>
            <w:shd w:val="clear" w:color="auto" w:fill="FFCC00"/>
            <w:vAlign w:val="center"/>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hint="cs"/>
                <w:b/>
                <w:bCs/>
                <w:sz w:val="24"/>
                <w:szCs w:val="24"/>
                <w:rtl/>
              </w:rPr>
              <w:t>1,7%</w:t>
            </w:r>
          </w:p>
        </w:tc>
      </w:tr>
      <w:tr w:rsidR="00B01748" w:rsidRPr="00CE1291" w:rsidTr="00675A24">
        <w:trPr>
          <w:trHeight w:val="119"/>
        </w:trPr>
        <w:tc>
          <w:tcPr>
            <w:tcW w:w="2268" w:type="dxa"/>
            <w:shd w:val="clear" w:color="auto" w:fill="00FFFF"/>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b/>
                <w:bCs/>
                <w:sz w:val="24"/>
                <w:szCs w:val="24"/>
                <w:rtl/>
              </w:rPr>
              <w:t>البوتاسيوم</w:t>
            </w:r>
          </w:p>
        </w:tc>
        <w:tc>
          <w:tcPr>
            <w:tcW w:w="1702" w:type="dxa"/>
            <w:shd w:val="clear" w:color="auto" w:fill="FFCC00"/>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hint="cs"/>
                <w:b/>
                <w:bCs/>
                <w:color w:val="000000"/>
                <w:sz w:val="24"/>
                <w:szCs w:val="24"/>
                <w:rtl/>
              </w:rPr>
              <w:t>4,02</w:t>
            </w:r>
          </w:p>
        </w:tc>
        <w:tc>
          <w:tcPr>
            <w:tcW w:w="1843" w:type="dxa"/>
            <w:shd w:val="clear" w:color="auto" w:fill="FFCC00"/>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hint="cs"/>
                <w:b/>
                <w:bCs/>
                <w:color w:val="000000"/>
                <w:sz w:val="24"/>
                <w:szCs w:val="24"/>
                <w:rtl/>
              </w:rPr>
              <w:t>4,67</w:t>
            </w:r>
          </w:p>
        </w:tc>
        <w:tc>
          <w:tcPr>
            <w:tcW w:w="1275" w:type="dxa"/>
            <w:shd w:val="clear" w:color="auto" w:fill="FFCC00"/>
            <w:vAlign w:val="center"/>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hint="cs"/>
                <w:b/>
                <w:bCs/>
                <w:sz w:val="24"/>
                <w:szCs w:val="24"/>
                <w:rtl/>
              </w:rPr>
              <w:t>0,13</w:t>
            </w:r>
          </w:p>
        </w:tc>
        <w:tc>
          <w:tcPr>
            <w:tcW w:w="1560" w:type="dxa"/>
            <w:shd w:val="clear" w:color="auto" w:fill="FFCC00"/>
            <w:vAlign w:val="center"/>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hint="cs"/>
                <w:b/>
                <w:bCs/>
                <w:sz w:val="24"/>
                <w:szCs w:val="24"/>
                <w:rtl/>
              </w:rPr>
              <w:t>13%</w:t>
            </w:r>
          </w:p>
        </w:tc>
      </w:tr>
      <w:tr w:rsidR="00B01748" w:rsidRPr="00CE1291" w:rsidTr="00675A24">
        <w:trPr>
          <w:trHeight w:val="90"/>
        </w:trPr>
        <w:tc>
          <w:tcPr>
            <w:tcW w:w="2268" w:type="dxa"/>
            <w:shd w:val="clear" w:color="auto" w:fill="00FFFF"/>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b/>
                <w:bCs/>
                <w:sz w:val="24"/>
                <w:szCs w:val="24"/>
                <w:rtl/>
              </w:rPr>
              <w:t>الص</w:t>
            </w:r>
            <w:r w:rsidRPr="008A385E">
              <w:rPr>
                <w:rFonts w:ascii="Simplified Arabic" w:hAnsi="Simplified Arabic" w:cs="Simplified Arabic" w:hint="cs"/>
                <w:b/>
                <w:bCs/>
                <w:sz w:val="24"/>
                <w:szCs w:val="24"/>
                <w:rtl/>
              </w:rPr>
              <w:t>و</w:t>
            </w:r>
            <w:r w:rsidRPr="008A385E">
              <w:rPr>
                <w:rFonts w:ascii="Simplified Arabic" w:hAnsi="Simplified Arabic" w:cs="Simplified Arabic"/>
                <w:b/>
                <w:bCs/>
                <w:sz w:val="24"/>
                <w:szCs w:val="24"/>
                <w:rtl/>
              </w:rPr>
              <w:t>ديوم</w:t>
            </w:r>
          </w:p>
        </w:tc>
        <w:tc>
          <w:tcPr>
            <w:tcW w:w="1702" w:type="dxa"/>
            <w:shd w:val="clear" w:color="auto" w:fill="FFCC00"/>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hint="cs"/>
                <w:b/>
                <w:bCs/>
                <w:color w:val="000000"/>
                <w:sz w:val="24"/>
                <w:szCs w:val="24"/>
                <w:rtl/>
              </w:rPr>
              <w:t>135,6</w:t>
            </w:r>
          </w:p>
        </w:tc>
        <w:tc>
          <w:tcPr>
            <w:tcW w:w="1843" w:type="dxa"/>
            <w:shd w:val="clear" w:color="auto" w:fill="FFCC00"/>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hint="cs"/>
                <w:b/>
                <w:bCs/>
                <w:color w:val="000000"/>
                <w:sz w:val="24"/>
                <w:szCs w:val="24"/>
                <w:rtl/>
              </w:rPr>
              <w:t>138,25</w:t>
            </w:r>
          </w:p>
        </w:tc>
        <w:tc>
          <w:tcPr>
            <w:tcW w:w="1275" w:type="dxa"/>
            <w:shd w:val="clear" w:color="auto" w:fill="FFCC00"/>
            <w:vAlign w:val="center"/>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hint="cs"/>
                <w:b/>
                <w:bCs/>
                <w:sz w:val="24"/>
                <w:szCs w:val="24"/>
                <w:rtl/>
              </w:rPr>
              <w:t>0,019</w:t>
            </w:r>
          </w:p>
        </w:tc>
        <w:tc>
          <w:tcPr>
            <w:tcW w:w="1560" w:type="dxa"/>
            <w:shd w:val="clear" w:color="auto" w:fill="FFCC00"/>
            <w:vAlign w:val="center"/>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hint="cs"/>
                <w:b/>
                <w:bCs/>
                <w:sz w:val="24"/>
                <w:szCs w:val="24"/>
                <w:rtl/>
              </w:rPr>
              <w:t>1,9%</w:t>
            </w:r>
          </w:p>
        </w:tc>
      </w:tr>
      <w:tr w:rsidR="00B01748" w:rsidRPr="00CE1291" w:rsidTr="00675A24">
        <w:trPr>
          <w:trHeight w:val="165"/>
        </w:trPr>
        <w:tc>
          <w:tcPr>
            <w:tcW w:w="2268" w:type="dxa"/>
            <w:shd w:val="clear" w:color="auto" w:fill="00FFFF"/>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b/>
                <w:bCs/>
                <w:sz w:val="24"/>
                <w:szCs w:val="24"/>
                <w:rtl/>
              </w:rPr>
              <w:t>الكالسيوم</w:t>
            </w:r>
          </w:p>
        </w:tc>
        <w:tc>
          <w:tcPr>
            <w:tcW w:w="1702" w:type="dxa"/>
            <w:shd w:val="clear" w:color="auto" w:fill="FFCC00"/>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hint="cs"/>
                <w:b/>
                <w:bCs/>
                <w:color w:val="000000"/>
                <w:sz w:val="24"/>
                <w:szCs w:val="24"/>
                <w:rtl/>
              </w:rPr>
              <w:t>9,12</w:t>
            </w:r>
          </w:p>
        </w:tc>
        <w:tc>
          <w:tcPr>
            <w:tcW w:w="1843" w:type="dxa"/>
            <w:shd w:val="clear" w:color="auto" w:fill="FFCC00"/>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hint="cs"/>
                <w:b/>
                <w:bCs/>
                <w:color w:val="000000"/>
                <w:sz w:val="24"/>
                <w:szCs w:val="24"/>
                <w:rtl/>
              </w:rPr>
              <w:t>9,74</w:t>
            </w:r>
          </w:p>
        </w:tc>
        <w:tc>
          <w:tcPr>
            <w:tcW w:w="1275" w:type="dxa"/>
            <w:shd w:val="clear" w:color="auto" w:fill="FFCC00"/>
            <w:vAlign w:val="center"/>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hint="cs"/>
                <w:b/>
                <w:bCs/>
                <w:sz w:val="24"/>
                <w:szCs w:val="24"/>
                <w:rtl/>
              </w:rPr>
              <w:t>0,06</w:t>
            </w:r>
          </w:p>
        </w:tc>
        <w:tc>
          <w:tcPr>
            <w:tcW w:w="1560" w:type="dxa"/>
            <w:shd w:val="clear" w:color="auto" w:fill="FFCC00"/>
            <w:vAlign w:val="center"/>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hint="cs"/>
                <w:b/>
                <w:bCs/>
                <w:sz w:val="24"/>
                <w:szCs w:val="24"/>
                <w:rtl/>
              </w:rPr>
              <w:t>6%</w:t>
            </w:r>
          </w:p>
        </w:tc>
      </w:tr>
      <w:tr w:rsidR="00B01748" w:rsidRPr="00CE1291" w:rsidTr="00675A24">
        <w:trPr>
          <w:trHeight w:val="195"/>
        </w:trPr>
        <w:tc>
          <w:tcPr>
            <w:tcW w:w="2268" w:type="dxa"/>
            <w:shd w:val="clear" w:color="auto" w:fill="00FFFF"/>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b/>
                <w:bCs/>
                <w:sz w:val="24"/>
                <w:szCs w:val="24"/>
                <w:rtl/>
              </w:rPr>
              <w:t>الفسفور</w:t>
            </w:r>
          </w:p>
        </w:tc>
        <w:tc>
          <w:tcPr>
            <w:tcW w:w="1702" w:type="dxa"/>
            <w:shd w:val="clear" w:color="auto" w:fill="FFCC00"/>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hint="cs"/>
                <w:b/>
                <w:bCs/>
                <w:color w:val="000000"/>
                <w:sz w:val="24"/>
                <w:szCs w:val="24"/>
                <w:rtl/>
              </w:rPr>
              <w:t>3,39</w:t>
            </w:r>
          </w:p>
        </w:tc>
        <w:tc>
          <w:tcPr>
            <w:tcW w:w="1843" w:type="dxa"/>
            <w:shd w:val="clear" w:color="auto" w:fill="FFCC00"/>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hint="cs"/>
                <w:b/>
                <w:bCs/>
                <w:color w:val="000000"/>
                <w:sz w:val="24"/>
                <w:szCs w:val="24"/>
                <w:rtl/>
              </w:rPr>
              <w:t>4,21</w:t>
            </w:r>
          </w:p>
        </w:tc>
        <w:tc>
          <w:tcPr>
            <w:tcW w:w="1275" w:type="dxa"/>
            <w:shd w:val="clear" w:color="auto" w:fill="FFCC00"/>
            <w:vAlign w:val="center"/>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hint="cs"/>
                <w:b/>
                <w:bCs/>
                <w:sz w:val="24"/>
                <w:szCs w:val="24"/>
                <w:rtl/>
              </w:rPr>
              <w:t>0,19</w:t>
            </w:r>
          </w:p>
        </w:tc>
        <w:tc>
          <w:tcPr>
            <w:tcW w:w="1560" w:type="dxa"/>
            <w:shd w:val="clear" w:color="auto" w:fill="FFCC00"/>
            <w:vAlign w:val="center"/>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hint="cs"/>
                <w:b/>
                <w:bCs/>
                <w:sz w:val="24"/>
                <w:szCs w:val="24"/>
                <w:rtl/>
              </w:rPr>
              <w:t>19%</w:t>
            </w:r>
          </w:p>
        </w:tc>
      </w:tr>
    </w:tbl>
    <w:p w:rsidR="00B01748" w:rsidRDefault="00B01748" w:rsidP="008614AD">
      <w:pPr>
        <w:spacing w:before="60" w:after="60" w:line="288" w:lineRule="auto"/>
        <w:jc w:val="lowKashida"/>
        <w:rPr>
          <w:rFonts w:ascii="Simplified Arabic" w:hAnsi="Simplified Arabic" w:cs="Simplified Arabic"/>
          <w:sz w:val="28"/>
          <w:szCs w:val="28"/>
          <w:rtl/>
          <w:lang w:bidi="ar-IQ"/>
        </w:rPr>
      </w:pPr>
      <w:r w:rsidRPr="00CE1291">
        <w:rPr>
          <w:rFonts w:ascii="Simplified Arabic" w:hAnsi="Simplified Arabic" w:cs="Simplified Arabic"/>
          <w:sz w:val="28"/>
          <w:szCs w:val="28"/>
          <w:rtl/>
          <w:lang w:bidi="ar-IQ"/>
        </w:rPr>
        <w:t xml:space="preserve"> </w:t>
      </w:r>
      <w:r w:rsidRPr="00CE1291">
        <w:rPr>
          <w:rFonts w:ascii="Simplified Arabic" w:hAnsi="Simplified Arabic" w:cs="Simplified Arabic" w:hint="cs"/>
          <w:sz w:val="28"/>
          <w:szCs w:val="28"/>
          <w:rtl/>
          <w:lang w:bidi="ar-IQ"/>
        </w:rPr>
        <w:t>تبين من الجدول (</w:t>
      </w:r>
      <w:r w:rsidR="008614AD">
        <w:rPr>
          <w:rFonts w:ascii="Simplified Arabic" w:hAnsi="Simplified Arabic" w:cs="Simplified Arabic" w:hint="cs"/>
          <w:sz w:val="28"/>
          <w:szCs w:val="28"/>
          <w:rtl/>
          <w:lang w:bidi="ar-IQ"/>
        </w:rPr>
        <w:t>8</w:t>
      </w:r>
      <w:r w:rsidRPr="00CE1291">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أن</w:t>
      </w:r>
      <w:r w:rsidRPr="00CE1291">
        <w:rPr>
          <w:rFonts w:ascii="Simplified Arabic" w:hAnsi="Simplified Arabic" w:cs="Simplified Arabic" w:hint="cs"/>
          <w:sz w:val="28"/>
          <w:szCs w:val="28"/>
          <w:rtl/>
          <w:lang w:bidi="ar-IQ"/>
        </w:rPr>
        <w:t xml:space="preserve"> </w:t>
      </w:r>
      <w:r w:rsidR="003A57E5">
        <w:rPr>
          <w:rFonts w:ascii="Simplified Arabic" w:hAnsi="Simplified Arabic" w:cs="Simplified Arabic" w:hint="cs"/>
          <w:sz w:val="28"/>
          <w:szCs w:val="28"/>
          <w:rtl/>
          <w:lang w:bidi="ar-IQ"/>
        </w:rPr>
        <w:t>ا</w:t>
      </w:r>
      <w:r w:rsidRPr="00CE1291">
        <w:rPr>
          <w:rFonts w:ascii="Simplified Arabic" w:hAnsi="Simplified Arabic" w:cs="Simplified Arabic" w:hint="cs"/>
          <w:sz w:val="28"/>
          <w:szCs w:val="28"/>
          <w:rtl/>
          <w:lang w:bidi="ar-IQ"/>
        </w:rPr>
        <w:t>فراد المجموعة التجريبية حققوا مقدار تطور</w:t>
      </w:r>
      <w:r w:rsidR="003A57E5">
        <w:rPr>
          <w:rFonts w:ascii="Simplified Arabic" w:hAnsi="Simplified Arabic" w:cs="Simplified Arabic" w:hint="cs"/>
          <w:sz w:val="28"/>
          <w:szCs w:val="28"/>
          <w:rtl/>
          <w:lang w:bidi="ar-IQ"/>
        </w:rPr>
        <w:t>ٍ</w:t>
      </w:r>
      <w:r w:rsidRPr="00CE1291">
        <w:rPr>
          <w:rFonts w:ascii="Simplified Arabic" w:hAnsi="Simplified Arabic" w:cs="Simplified Arabic" w:hint="cs"/>
          <w:sz w:val="28"/>
          <w:szCs w:val="28"/>
          <w:rtl/>
          <w:lang w:bidi="ar-IQ"/>
        </w:rPr>
        <w:t xml:space="preserve"> في عنصر الكلور بلغ</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w:t>
      </w:r>
      <w:r w:rsidRPr="00CE1291">
        <w:rPr>
          <w:rFonts w:ascii="Simplified Arabic" w:hAnsi="Simplified Arabic" w:cs="Simplified Arabic" w:hint="cs"/>
          <w:sz w:val="28"/>
          <w:szCs w:val="28"/>
          <w:rtl/>
        </w:rPr>
        <w:t>0,017</w:t>
      </w:r>
      <w:r w:rsidRPr="00CE1291">
        <w:rPr>
          <w:rFonts w:ascii="Simplified Arabic" w:hAnsi="Simplified Arabic" w:cs="Simplified Arabic" w:hint="cs"/>
          <w:sz w:val="28"/>
          <w:szCs w:val="28"/>
          <w:rtl/>
          <w:lang w:bidi="ar-IQ"/>
        </w:rPr>
        <w:t>) وبنسبة تطور بلغت (</w:t>
      </w:r>
      <w:r w:rsidRPr="00CE1291">
        <w:rPr>
          <w:rFonts w:ascii="Simplified Arabic" w:hAnsi="Simplified Arabic" w:cs="Simplified Arabic" w:hint="cs"/>
          <w:sz w:val="28"/>
          <w:szCs w:val="28"/>
          <w:rtl/>
        </w:rPr>
        <w:t>1,7%</w:t>
      </w:r>
      <w:r w:rsidRPr="00CE1291">
        <w:rPr>
          <w:rFonts w:ascii="Simplified Arabic" w:hAnsi="Simplified Arabic" w:cs="Simplified Arabic" w:hint="cs"/>
          <w:sz w:val="28"/>
          <w:szCs w:val="28"/>
          <w:rtl/>
          <w:lang w:bidi="ar-IQ"/>
        </w:rPr>
        <w:t xml:space="preserve">). </w:t>
      </w:r>
      <w:r w:rsidR="003A57E5">
        <w:rPr>
          <w:rFonts w:ascii="Simplified Arabic" w:hAnsi="Simplified Arabic" w:cs="Simplified Arabic" w:hint="cs"/>
          <w:sz w:val="28"/>
          <w:szCs w:val="28"/>
          <w:rtl/>
          <w:lang w:bidi="ar-IQ"/>
        </w:rPr>
        <w:t>أ</w:t>
      </w:r>
      <w:r w:rsidRPr="00CE1291">
        <w:rPr>
          <w:rFonts w:ascii="Simplified Arabic" w:hAnsi="Simplified Arabic" w:cs="Simplified Arabic" w:hint="cs"/>
          <w:sz w:val="28"/>
          <w:szCs w:val="28"/>
          <w:rtl/>
          <w:lang w:bidi="ar-IQ"/>
        </w:rPr>
        <w:t>ما مقدار التطور في عنصر البوتاسيوم بلغ (</w:t>
      </w:r>
      <w:r w:rsidRPr="00CE1291">
        <w:rPr>
          <w:rFonts w:ascii="Simplified Arabic" w:hAnsi="Simplified Arabic" w:cs="Simplified Arabic" w:hint="cs"/>
          <w:sz w:val="28"/>
          <w:szCs w:val="28"/>
          <w:rtl/>
        </w:rPr>
        <w:t>0,13</w:t>
      </w:r>
      <w:r w:rsidRPr="00CE1291">
        <w:rPr>
          <w:rFonts w:ascii="Simplified Arabic" w:hAnsi="Simplified Arabic" w:cs="Simplified Arabic" w:hint="cs"/>
          <w:sz w:val="28"/>
          <w:szCs w:val="28"/>
          <w:rtl/>
          <w:lang w:bidi="ar-IQ"/>
        </w:rPr>
        <w:t>) وبنسبة تطور بلغت</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w:t>
      </w:r>
      <w:r w:rsidRPr="00CE1291">
        <w:rPr>
          <w:rFonts w:ascii="Simplified Arabic" w:hAnsi="Simplified Arabic" w:cs="Simplified Arabic" w:hint="cs"/>
          <w:sz w:val="28"/>
          <w:szCs w:val="28"/>
          <w:rtl/>
        </w:rPr>
        <w:t>13%</w:t>
      </w:r>
      <w:r w:rsidRPr="00CE1291">
        <w:rPr>
          <w:rFonts w:ascii="Simplified Arabic" w:hAnsi="Simplified Arabic" w:cs="Simplified Arabic" w:hint="cs"/>
          <w:sz w:val="28"/>
          <w:szCs w:val="28"/>
          <w:rtl/>
          <w:lang w:bidi="ar-IQ"/>
        </w:rPr>
        <w:t>)</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w:t>
      </w:r>
      <w:r w:rsidRPr="00CE1291">
        <w:rPr>
          <w:rFonts w:ascii="Simplified Arabic" w:hAnsi="Simplified Arabic" w:cs="Simplified Arabic" w:hint="cs"/>
          <w:sz w:val="28"/>
          <w:szCs w:val="28"/>
          <w:rtl/>
        </w:rPr>
        <w:t xml:space="preserve"> </w:t>
      </w:r>
      <w:r w:rsidRPr="00CE1291">
        <w:rPr>
          <w:rFonts w:ascii="Simplified Arabic" w:hAnsi="Simplified Arabic" w:cs="Simplified Arabic" w:hint="cs"/>
          <w:sz w:val="28"/>
          <w:szCs w:val="28"/>
          <w:rtl/>
          <w:lang w:bidi="ar-IQ"/>
        </w:rPr>
        <w:t>ومقدار التطور في عنصر الصوديوم  بلغ (</w:t>
      </w:r>
      <w:r w:rsidRPr="00CE1291">
        <w:rPr>
          <w:rFonts w:ascii="Simplified Arabic" w:hAnsi="Simplified Arabic" w:cs="Simplified Arabic" w:hint="cs"/>
          <w:sz w:val="28"/>
          <w:szCs w:val="28"/>
          <w:rtl/>
        </w:rPr>
        <w:t>0,019</w:t>
      </w:r>
      <w:r w:rsidRPr="00CE1291">
        <w:rPr>
          <w:rFonts w:ascii="Simplified Arabic" w:hAnsi="Simplified Arabic" w:cs="Simplified Arabic" w:hint="cs"/>
          <w:sz w:val="28"/>
          <w:szCs w:val="28"/>
          <w:rtl/>
          <w:lang w:bidi="ar-IQ"/>
        </w:rPr>
        <w:t>) وبنسبة تطور بلغت</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w:t>
      </w:r>
      <w:r w:rsidRPr="00CE1291">
        <w:rPr>
          <w:rFonts w:ascii="Simplified Arabic" w:hAnsi="Simplified Arabic" w:cs="Simplified Arabic" w:hint="cs"/>
          <w:sz w:val="28"/>
          <w:szCs w:val="28"/>
          <w:rtl/>
        </w:rPr>
        <w:t>1,9%</w:t>
      </w:r>
      <w:r w:rsidRPr="00CE1291">
        <w:rPr>
          <w:rFonts w:ascii="Simplified Arabic" w:hAnsi="Simplified Arabic" w:cs="Simplified Arabic" w:hint="cs"/>
          <w:sz w:val="28"/>
          <w:szCs w:val="28"/>
          <w:rtl/>
          <w:lang w:bidi="ar-IQ"/>
        </w:rPr>
        <w:t>)</w:t>
      </w:r>
      <w:r w:rsidRPr="00CE1291">
        <w:rPr>
          <w:rFonts w:ascii="Simplified Arabic" w:hAnsi="Simplified Arabic" w:cs="Simplified Arabic" w:hint="cs"/>
          <w:sz w:val="28"/>
          <w:szCs w:val="28"/>
          <w:rtl/>
        </w:rPr>
        <w:t xml:space="preserve"> , </w:t>
      </w:r>
      <w:r w:rsidR="003A57E5">
        <w:rPr>
          <w:rFonts w:ascii="Simplified Arabic" w:hAnsi="Simplified Arabic" w:cs="Simplified Arabic" w:hint="cs"/>
          <w:sz w:val="28"/>
          <w:szCs w:val="28"/>
          <w:rtl/>
          <w:lang w:bidi="ar-IQ"/>
        </w:rPr>
        <w:t>أ</w:t>
      </w:r>
      <w:r w:rsidRPr="00CE1291">
        <w:rPr>
          <w:rFonts w:ascii="Simplified Arabic" w:hAnsi="Simplified Arabic" w:cs="Simplified Arabic" w:hint="cs"/>
          <w:sz w:val="28"/>
          <w:szCs w:val="28"/>
          <w:rtl/>
          <w:lang w:bidi="ar-IQ"/>
        </w:rPr>
        <w:t>ما مقدار التطور في عنصر الكالسيوم  بلغ (</w:t>
      </w:r>
      <w:r w:rsidRPr="00CE1291">
        <w:rPr>
          <w:rFonts w:ascii="Simplified Arabic" w:hAnsi="Simplified Arabic" w:cs="Simplified Arabic" w:hint="cs"/>
          <w:sz w:val="28"/>
          <w:szCs w:val="28"/>
          <w:rtl/>
        </w:rPr>
        <w:t>0,06</w:t>
      </w:r>
      <w:r w:rsidRPr="00CE1291">
        <w:rPr>
          <w:rFonts w:ascii="Simplified Arabic" w:hAnsi="Simplified Arabic" w:cs="Simplified Arabic" w:hint="cs"/>
          <w:sz w:val="28"/>
          <w:szCs w:val="28"/>
          <w:rtl/>
          <w:lang w:bidi="ar-IQ"/>
        </w:rPr>
        <w:t>) وبنسبة تطور بلغت</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w:t>
      </w:r>
      <w:r w:rsidRPr="00CE1291">
        <w:rPr>
          <w:rFonts w:ascii="Simplified Arabic" w:hAnsi="Simplified Arabic" w:cs="Simplified Arabic" w:hint="cs"/>
          <w:sz w:val="28"/>
          <w:szCs w:val="28"/>
          <w:rtl/>
        </w:rPr>
        <w:t>6%</w:t>
      </w:r>
      <w:r w:rsidRPr="00CE1291">
        <w:rPr>
          <w:rFonts w:ascii="Simplified Arabic" w:hAnsi="Simplified Arabic" w:cs="Simplified Arabic" w:hint="cs"/>
          <w:sz w:val="28"/>
          <w:szCs w:val="28"/>
          <w:rtl/>
          <w:lang w:bidi="ar-IQ"/>
        </w:rPr>
        <w:t>)</w:t>
      </w:r>
      <w:r w:rsidRPr="00CE1291">
        <w:rPr>
          <w:rFonts w:ascii="Simplified Arabic" w:hAnsi="Simplified Arabic" w:cs="Simplified Arabic" w:hint="cs"/>
          <w:sz w:val="28"/>
          <w:szCs w:val="28"/>
          <w:rtl/>
        </w:rPr>
        <w:t xml:space="preserve"> </w:t>
      </w:r>
      <w:r w:rsidRPr="00CE1291">
        <w:rPr>
          <w:rFonts w:ascii="Simplified Arabic" w:hAnsi="Simplified Arabic" w:cs="Simplified Arabic" w:hint="cs"/>
          <w:sz w:val="28"/>
          <w:szCs w:val="28"/>
          <w:rtl/>
          <w:lang w:bidi="ar-IQ"/>
        </w:rPr>
        <w:t xml:space="preserve">, كما </w:t>
      </w:r>
      <w:r>
        <w:rPr>
          <w:rFonts w:ascii="Simplified Arabic" w:hAnsi="Simplified Arabic" w:cs="Simplified Arabic" w:hint="cs"/>
          <w:sz w:val="28"/>
          <w:szCs w:val="28"/>
          <w:rtl/>
          <w:lang w:bidi="ar-IQ"/>
        </w:rPr>
        <w:t>أن</w:t>
      </w:r>
      <w:r w:rsidRPr="00CE1291">
        <w:rPr>
          <w:rFonts w:ascii="Simplified Arabic" w:hAnsi="Simplified Arabic" w:cs="Simplified Arabic" w:hint="cs"/>
          <w:sz w:val="28"/>
          <w:szCs w:val="28"/>
          <w:rtl/>
          <w:lang w:bidi="ar-IQ"/>
        </w:rPr>
        <w:t xml:space="preserve"> مقدار التطور في عنصر الفسفور بلغ (</w:t>
      </w:r>
      <w:r w:rsidRPr="00CE1291">
        <w:rPr>
          <w:rFonts w:ascii="Simplified Arabic" w:hAnsi="Simplified Arabic" w:cs="Simplified Arabic" w:hint="cs"/>
          <w:sz w:val="28"/>
          <w:szCs w:val="28"/>
          <w:rtl/>
        </w:rPr>
        <w:t>0,19</w:t>
      </w:r>
      <w:r w:rsidRPr="00CE1291">
        <w:rPr>
          <w:rFonts w:ascii="Simplified Arabic" w:hAnsi="Simplified Arabic" w:cs="Simplified Arabic" w:hint="cs"/>
          <w:sz w:val="28"/>
          <w:szCs w:val="28"/>
          <w:rtl/>
          <w:lang w:bidi="ar-IQ"/>
        </w:rPr>
        <w:t>) وبنسبة تطور بلغت</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w:t>
      </w:r>
      <w:r w:rsidRPr="00CE1291">
        <w:rPr>
          <w:rFonts w:ascii="Simplified Arabic" w:hAnsi="Simplified Arabic" w:cs="Simplified Arabic" w:hint="cs"/>
          <w:sz w:val="28"/>
          <w:szCs w:val="28"/>
          <w:rtl/>
        </w:rPr>
        <w:t>19%</w:t>
      </w:r>
      <w:r w:rsidRPr="00CE1291">
        <w:rPr>
          <w:rFonts w:ascii="Simplified Arabic" w:hAnsi="Simplified Arabic" w:cs="Simplified Arabic" w:hint="cs"/>
          <w:sz w:val="28"/>
          <w:szCs w:val="28"/>
          <w:rtl/>
          <w:lang w:bidi="ar-IQ"/>
        </w:rPr>
        <w:t>).</w:t>
      </w:r>
    </w:p>
    <w:p w:rsidR="00B01748" w:rsidRDefault="00B01748" w:rsidP="00B01748">
      <w:pPr>
        <w:spacing w:before="60" w:after="60" w:line="288" w:lineRule="auto"/>
        <w:jc w:val="lowKashida"/>
        <w:rPr>
          <w:rFonts w:ascii="Simplified Arabic" w:hAnsi="Simplified Arabic" w:cs="Simplified Arabic"/>
          <w:sz w:val="28"/>
          <w:szCs w:val="28"/>
          <w:rtl/>
          <w:lang w:bidi="ar-IQ"/>
        </w:rPr>
      </w:pPr>
    </w:p>
    <w:p w:rsidR="00B01748" w:rsidRDefault="00B01748" w:rsidP="00B01748">
      <w:pPr>
        <w:spacing w:before="60" w:after="60" w:line="288" w:lineRule="auto"/>
        <w:jc w:val="lowKashida"/>
        <w:rPr>
          <w:rFonts w:ascii="Simplified Arabic" w:hAnsi="Simplified Arabic" w:cs="Simplified Arabic"/>
          <w:sz w:val="28"/>
          <w:szCs w:val="28"/>
          <w:rtl/>
          <w:lang w:bidi="ar-IQ"/>
        </w:rPr>
      </w:pPr>
    </w:p>
    <w:p w:rsidR="00B01748" w:rsidRDefault="00B01748" w:rsidP="00B01748">
      <w:pPr>
        <w:spacing w:before="60" w:after="60" w:line="288" w:lineRule="auto"/>
        <w:jc w:val="lowKashida"/>
        <w:rPr>
          <w:rFonts w:ascii="Simplified Arabic" w:hAnsi="Simplified Arabic" w:cs="Simplified Arabic"/>
          <w:sz w:val="28"/>
          <w:szCs w:val="28"/>
          <w:rtl/>
          <w:lang w:bidi="ar-IQ"/>
        </w:rPr>
      </w:pPr>
    </w:p>
    <w:p w:rsidR="00B01748"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tbl>
      <w:tblPr>
        <w:tblpPr w:leftFromText="180" w:rightFromText="180" w:vertAnchor="text" w:horzAnchor="margin" w:tblpY="299"/>
        <w:bidiVisual/>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560"/>
        <w:gridCol w:w="1417"/>
        <w:gridCol w:w="1418"/>
        <w:gridCol w:w="1985"/>
      </w:tblGrid>
      <w:tr w:rsidR="00B01748" w:rsidRPr="00CE1291" w:rsidTr="00675A24">
        <w:trPr>
          <w:trHeight w:val="290"/>
        </w:trPr>
        <w:tc>
          <w:tcPr>
            <w:tcW w:w="8648" w:type="dxa"/>
            <w:gridSpan w:val="5"/>
            <w:tcBorders>
              <w:top w:val="nil"/>
              <w:left w:val="nil"/>
              <w:bottom w:val="single" w:sz="4" w:space="0" w:color="auto"/>
              <w:right w:val="nil"/>
            </w:tcBorders>
            <w:shd w:val="clear" w:color="auto" w:fill="FFFFFF" w:themeFill="background1"/>
          </w:tcPr>
          <w:p w:rsidR="00B01748" w:rsidRPr="00CE1291" w:rsidRDefault="00B01748" w:rsidP="008614AD">
            <w:pPr>
              <w:pStyle w:val="ab"/>
              <w:spacing w:line="288" w:lineRule="auto"/>
              <w:jc w:val="center"/>
              <w:rPr>
                <w:rFonts w:ascii="Simplified Arabic" w:hAnsi="Simplified Arabic" w:cs="Simplified Arabic"/>
                <w:b/>
                <w:bCs/>
                <w:sz w:val="28"/>
                <w:szCs w:val="28"/>
                <w:rtl/>
              </w:rPr>
            </w:pPr>
            <w:r w:rsidRPr="00CE1291">
              <w:rPr>
                <w:rFonts w:ascii="Simplified Arabic" w:hAnsi="Simplified Arabic" w:cs="Simplified Arabic"/>
                <w:b/>
                <w:bCs/>
                <w:sz w:val="28"/>
                <w:szCs w:val="28"/>
                <w:rtl/>
              </w:rPr>
              <w:t>جدول (</w:t>
            </w:r>
            <w:r w:rsidR="008614AD">
              <w:rPr>
                <w:rFonts w:ascii="Simplified Arabic" w:hAnsi="Simplified Arabic" w:cs="Simplified Arabic" w:hint="cs"/>
                <w:b/>
                <w:bCs/>
                <w:sz w:val="28"/>
                <w:szCs w:val="28"/>
                <w:rtl/>
              </w:rPr>
              <w:t>9</w:t>
            </w:r>
            <w:r w:rsidRPr="00CE1291">
              <w:rPr>
                <w:rFonts w:ascii="Simplified Arabic" w:hAnsi="Simplified Arabic" w:cs="Simplified Arabic"/>
                <w:b/>
                <w:bCs/>
                <w:sz w:val="28"/>
                <w:szCs w:val="28"/>
                <w:rtl/>
              </w:rPr>
              <w:t>)</w:t>
            </w:r>
          </w:p>
          <w:p w:rsidR="00B01748" w:rsidRPr="00CE1291" w:rsidRDefault="00B01748" w:rsidP="00675A24">
            <w:pPr>
              <w:pStyle w:val="ab"/>
              <w:spacing w:line="288" w:lineRule="auto"/>
              <w:jc w:val="center"/>
              <w:rPr>
                <w:rFonts w:ascii="Simplified Arabic" w:hAnsi="Simplified Arabic" w:cs="Simplified Arabic"/>
                <w:b/>
                <w:bCs/>
                <w:sz w:val="28"/>
                <w:szCs w:val="28"/>
                <w:rtl/>
              </w:rPr>
            </w:pPr>
            <w:r w:rsidRPr="00CE1291">
              <w:rPr>
                <w:rFonts w:ascii="Simplified Arabic" w:hAnsi="Simplified Arabic" w:cs="Simplified Arabic"/>
                <w:b/>
                <w:bCs/>
                <w:sz w:val="28"/>
                <w:szCs w:val="28"/>
                <w:rtl/>
              </w:rPr>
              <w:t>يبين مقدار التطور والنسبة المئوية للتطور في (</w:t>
            </w:r>
            <w:r w:rsidRPr="00CE1291">
              <w:rPr>
                <w:rFonts w:ascii="Simplified Arabic" w:hAnsi="Simplified Arabic" w:cs="Simplified Arabic" w:hint="cs"/>
                <w:b/>
                <w:bCs/>
                <w:sz w:val="28"/>
                <w:szCs w:val="28"/>
                <w:rtl/>
              </w:rPr>
              <w:t>ا</w:t>
            </w:r>
            <w:r w:rsidRPr="00CE1291">
              <w:rPr>
                <w:rFonts w:ascii="Simplified Arabic" w:hAnsi="Simplified Arabic" w:cs="Simplified Arabic"/>
                <w:b/>
                <w:bCs/>
                <w:sz w:val="28"/>
                <w:szCs w:val="28"/>
                <w:rtl/>
              </w:rPr>
              <w:t xml:space="preserve">لمتغيرات الكيموحيوية ) لدى المجموعة </w:t>
            </w:r>
            <w:r w:rsidRPr="00CE1291">
              <w:rPr>
                <w:rFonts w:ascii="Simplified Arabic" w:hAnsi="Simplified Arabic" w:cs="Simplified Arabic" w:hint="cs"/>
                <w:b/>
                <w:bCs/>
                <w:sz w:val="28"/>
                <w:szCs w:val="28"/>
                <w:rtl/>
              </w:rPr>
              <w:t>الضابطة</w:t>
            </w:r>
          </w:p>
        </w:tc>
      </w:tr>
      <w:tr w:rsidR="00B01748" w:rsidRPr="00CE1291" w:rsidTr="00675A24">
        <w:trPr>
          <w:trHeight w:val="720"/>
        </w:trPr>
        <w:tc>
          <w:tcPr>
            <w:tcW w:w="2268" w:type="dxa"/>
            <w:tcBorders>
              <w:bottom w:val="single" w:sz="4" w:space="0" w:color="auto"/>
              <w:tr2bl w:val="single" w:sz="4" w:space="0" w:color="auto"/>
            </w:tcBorders>
            <w:shd w:val="clear" w:color="auto" w:fill="CCFFFF"/>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hint="cs"/>
                <w:b/>
                <w:bCs/>
                <w:sz w:val="24"/>
                <w:szCs w:val="24"/>
                <w:rtl/>
              </w:rPr>
              <w:t xml:space="preserve">      </w:t>
            </w:r>
            <w:r w:rsidRPr="008A385E">
              <w:rPr>
                <w:rFonts w:ascii="Simplified Arabic" w:hAnsi="Simplified Arabic" w:cs="Simplified Arabic"/>
                <w:b/>
                <w:bCs/>
                <w:sz w:val="24"/>
                <w:szCs w:val="24"/>
                <w:rtl/>
              </w:rPr>
              <w:t xml:space="preserve">الوسائل الإحصائية </w:t>
            </w:r>
          </w:p>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b/>
                <w:bCs/>
                <w:sz w:val="24"/>
                <w:szCs w:val="24"/>
                <w:rtl/>
              </w:rPr>
              <w:t xml:space="preserve">الاختبارات </w:t>
            </w:r>
          </w:p>
        </w:tc>
        <w:tc>
          <w:tcPr>
            <w:tcW w:w="1560" w:type="dxa"/>
            <w:shd w:val="clear" w:color="auto" w:fill="CCFFFF"/>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b/>
                <w:bCs/>
                <w:sz w:val="24"/>
                <w:szCs w:val="24"/>
                <w:rtl/>
              </w:rPr>
              <w:t>الوسط الحسابي القبلي</w:t>
            </w:r>
          </w:p>
        </w:tc>
        <w:tc>
          <w:tcPr>
            <w:tcW w:w="1417" w:type="dxa"/>
            <w:shd w:val="clear" w:color="auto" w:fill="CCFFFF"/>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b/>
                <w:bCs/>
                <w:sz w:val="24"/>
                <w:szCs w:val="24"/>
                <w:rtl/>
              </w:rPr>
              <w:t>الوسط الحسابي ألبعدي</w:t>
            </w:r>
          </w:p>
        </w:tc>
        <w:tc>
          <w:tcPr>
            <w:tcW w:w="1418" w:type="dxa"/>
            <w:shd w:val="clear" w:color="auto" w:fill="CCFFFF"/>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b/>
                <w:bCs/>
                <w:sz w:val="24"/>
                <w:szCs w:val="24"/>
                <w:rtl/>
              </w:rPr>
              <w:t>مقدار التطور</w:t>
            </w:r>
          </w:p>
        </w:tc>
        <w:tc>
          <w:tcPr>
            <w:tcW w:w="1985" w:type="dxa"/>
            <w:shd w:val="clear" w:color="auto" w:fill="CCFFFF"/>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b/>
                <w:bCs/>
                <w:sz w:val="24"/>
                <w:szCs w:val="24"/>
                <w:rtl/>
              </w:rPr>
              <w:t>النسبة المئوية للتطور</w:t>
            </w:r>
          </w:p>
        </w:tc>
      </w:tr>
      <w:tr w:rsidR="00B01748" w:rsidRPr="00CE1291" w:rsidTr="00675A24">
        <w:trPr>
          <w:trHeight w:val="275"/>
        </w:trPr>
        <w:tc>
          <w:tcPr>
            <w:tcW w:w="2268" w:type="dxa"/>
            <w:shd w:val="clear" w:color="auto" w:fill="00FFFF"/>
          </w:tcPr>
          <w:p w:rsidR="00B01748" w:rsidRPr="008A385E" w:rsidRDefault="00B01748" w:rsidP="00675A24">
            <w:pPr>
              <w:pStyle w:val="ab"/>
              <w:spacing w:line="288" w:lineRule="auto"/>
              <w:rPr>
                <w:rFonts w:ascii="Simplified Arabic" w:hAnsi="Simplified Arabic" w:cs="Simplified Arabic"/>
                <w:b/>
                <w:bCs/>
                <w:sz w:val="24"/>
                <w:szCs w:val="24"/>
                <w:lang w:bidi="ar-IQ"/>
              </w:rPr>
            </w:pPr>
            <w:r w:rsidRPr="008A385E">
              <w:rPr>
                <w:rFonts w:ascii="Simplified Arabic" w:hAnsi="Simplified Arabic" w:cs="Simplified Arabic"/>
                <w:b/>
                <w:bCs/>
                <w:sz w:val="24"/>
                <w:szCs w:val="24"/>
                <w:rtl/>
                <w:lang w:bidi="ar-IQ"/>
              </w:rPr>
              <w:t>الكلور</w:t>
            </w:r>
          </w:p>
        </w:tc>
        <w:tc>
          <w:tcPr>
            <w:tcW w:w="1560" w:type="dxa"/>
            <w:shd w:val="clear" w:color="auto" w:fill="FFCC00"/>
          </w:tcPr>
          <w:p w:rsidR="00B01748" w:rsidRPr="00FF639A" w:rsidRDefault="00B01748" w:rsidP="00675A24">
            <w:pPr>
              <w:pStyle w:val="ab"/>
              <w:spacing w:line="288" w:lineRule="auto"/>
              <w:rPr>
                <w:rFonts w:ascii="Times New Roman" w:hAnsi="Times New Roman" w:cs="Simplified Arabic"/>
                <w:b/>
                <w:bCs/>
                <w:sz w:val="24"/>
                <w:szCs w:val="24"/>
              </w:rPr>
            </w:pPr>
            <w:r w:rsidRPr="00FF639A">
              <w:rPr>
                <w:rFonts w:ascii="Times New Roman" w:hAnsi="Times New Roman" w:cs="Simplified Arabic" w:hint="cs"/>
                <w:b/>
                <w:bCs/>
                <w:color w:val="000000"/>
                <w:sz w:val="24"/>
                <w:szCs w:val="24"/>
                <w:rtl/>
              </w:rPr>
              <w:t>120,5</w:t>
            </w:r>
          </w:p>
        </w:tc>
        <w:tc>
          <w:tcPr>
            <w:tcW w:w="1417" w:type="dxa"/>
            <w:shd w:val="clear" w:color="auto" w:fill="FFCC00"/>
          </w:tcPr>
          <w:p w:rsidR="00B01748" w:rsidRPr="00FF639A" w:rsidRDefault="00B01748" w:rsidP="00675A24">
            <w:pPr>
              <w:pStyle w:val="ab"/>
              <w:spacing w:line="288" w:lineRule="auto"/>
              <w:rPr>
                <w:rFonts w:ascii="Times New Roman" w:hAnsi="Times New Roman" w:cs="Simplified Arabic"/>
                <w:b/>
                <w:bCs/>
                <w:sz w:val="24"/>
                <w:szCs w:val="24"/>
              </w:rPr>
            </w:pPr>
            <w:r w:rsidRPr="00FF639A">
              <w:rPr>
                <w:rFonts w:ascii="Times New Roman" w:hAnsi="Times New Roman" w:cs="Simplified Arabic" w:hint="cs"/>
                <w:b/>
                <w:bCs/>
                <w:color w:val="000000"/>
                <w:sz w:val="24"/>
                <w:szCs w:val="24"/>
                <w:rtl/>
              </w:rPr>
              <w:t>121,08</w:t>
            </w:r>
          </w:p>
        </w:tc>
        <w:tc>
          <w:tcPr>
            <w:tcW w:w="1418" w:type="dxa"/>
            <w:shd w:val="clear" w:color="auto" w:fill="FFCC00"/>
          </w:tcPr>
          <w:p w:rsidR="00B01748" w:rsidRPr="00FF639A" w:rsidRDefault="00B01748" w:rsidP="00675A24">
            <w:pPr>
              <w:pStyle w:val="ab"/>
              <w:spacing w:line="288" w:lineRule="auto"/>
              <w:rPr>
                <w:rFonts w:ascii="Times New Roman" w:hAnsi="Times New Roman" w:cs="Simplified Arabic"/>
                <w:b/>
                <w:bCs/>
                <w:sz w:val="24"/>
                <w:szCs w:val="24"/>
              </w:rPr>
            </w:pPr>
            <w:r w:rsidRPr="00FF639A">
              <w:rPr>
                <w:rFonts w:ascii="Times New Roman" w:hAnsi="Times New Roman" w:cs="Simplified Arabic" w:hint="cs"/>
                <w:b/>
                <w:bCs/>
                <w:sz w:val="24"/>
                <w:szCs w:val="24"/>
                <w:rtl/>
              </w:rPr>
              <w:t>0,004</w:t>
            </w:r>
          </w:p>
        </w:tc>
        <w:tc>
          <w:tcPr>
            <w:tcW w:w="1985" w:type="dxa"/>
            <w:shd w:val="clear" w:color="auto" w:fill="FFCC00"/>
          </w:tcPr>
          <w:p w:rsidR="00B01748" w:rsidRPr="00FF639A" w:rsidRDefault="00B01748" w:rsidP="00675A24">
            <w:pPr>
              <w:pStyle w:val="ab"/>
              <w:spacing w:line="288" w:lineRule="auto"/>
              <w:rPr>
                <w:rFonts w:ascii="Simplified Arabic" w:hAnsi="Simplified Arabic" w:cs="Simplified Arabic"/>
                <w:b/>
                <w:bCs/>
                <w:sz w:val="24"/>
                <w:szCs w:val="24"/>
                <w:rtl/>
              </w:rPr>
            </w:pPr>
            <w:r w:rsidRPr="00FF639A">
              <w:rPr>
                <w:rFonts w:ascii="Simplified Arabic" w:hAnsi="Simplified Arabic" w:cs="Simplified Arabic" w:hint="cs"/>
                <w:b/>
                <w:bCs/>
                <w:sz w:val="24"/>
                <w:szCs w:val="24"/>
                <w:rtl/>
              </w:rPr>
              <w:t>0,4%</w:t>
            </w:r>
          </w:p>
        </w:tc>
      </w:tr>
      <w:tr w:rsidR="00B01748" w:rsidRPr="00CE1291" w:rsidTr="00675A24">
        <w:trPr>
          <w:trHeight w:val="119"/>
        </w:trPr>
        <w:tc>
          <w:tcPr>
            <w:tcW w:w="2268" w:type="dxa"/>
            <w:shd w:val="clear" w:color="auto" w:fill="00FFFF"/>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b/>
                <w:bCs/>
                <w:sz w:val="24"/>
                <w:szCs w:val="24"/>
                <w:rtl/>
              </w:rPr>
              <w:t>البوتاسيوم</w:t>
            </w:r>
          </w:p>
        </w:tc>
        <w:tc>
          <w:tcPr>
            <w:tcW w:w="1560" w:type="dxa"/>
            <w:shd w:val="clear" w:color="auto" w:fill="FFCC00"/>
          </w:tcPr>
          <w:p w:rsidR="00B01748" w:rsidRPr="00FF639A" w:rsidRDefault="00B01748" w:rsidP="00675A24">
            <w:pPr>
              <w:pStyle w:val="ab"/>
              <w:spacing w:line="288" w:lineRule="auto"/>
              <w:rPr>
                <w:rFonts w:ascii="Times New Roman" w:hAnsi="Times New Roman" w:cs="Simplified Arabic"/>
                <w:b/>
                <w:bCs/>
                <w:sz w:val="24"/>
                <w:szCs w:val="24"/>
                <w:rtl/>
              </w:rPr>
            </w:pPr>
            <w:r w:rsidRPr="00FF639A">
              <w:rPr>
                <w:rFonts w:ascii="Times New Roman" w:hAnsi="Times New Roman" w:cs="Simplified Arabic" w:hint="cs"/>
                <w:b/>
                <w:bCs/>
                <w:color w:val="000000"/>
                <w:sz w:val="24"/>
                <w:szCs w:val="24"/>
                <w:rtl/>
              </w:rPr>
              <w:t>4,04</w:t>
            </w:r>
          </w:p>
        </w:tc>
        <w:tc>
          <w:tcPr>
            <w:tcW w:w="1417" w:type="dxa"/>
            <w:shd w:val="clear" w:color="auto" w:fill="FFCC00"/>
          </w:tcPr>
          <w:p w:rsidR="00B01748" w:rsidRPr="00FF639A" w:rsidRDefault="00B01748" w:rsidP="00675A24">
            <w:pPr>
              <w:pStyle w:val="ab"/>
              <w:spacing w:line="288" w:lineRule="auto"/>
              <w:rPr>
                <w:rFonts w:ascii="Times New Roman" w:hAnsi="Times New Roman" w:cs="Simplified Arabic"/>
                <w:b/>
                <w:bCs/>
                <w:sz w:val="24"/>
                <w:szCs w:val="24"/>
                <w:rtl/>
              </w:rPr>
            </w:pPr>
            <w:r w:rsidRPr="00FF639A">
              <w:rPr>
                <w:rFonts w:ascii="Times New Roman" w:hAnsi="Times New Roman" w:cs="Simplified Arabic" w:hint="cs"/>
                <w:b/>
                <w:bCs/>
                <w:color w:val="000000"/>
                <w:sz w:val="24"/>
                <w:szCs w:val="24"/>
                <w:rtl/>
              </w:rPr>
              <w:t>4,09</w:t>
            </w:r>
          </w:p>
        </w:tc>
        <w:tc>
          <w:tcPr>
            <w:tcW w:w="1418" w:type="dxa"/>
            <w:shd w:val="clear" w:color="auto" w:fill="FFCC00"/>
          </w:tcPr>
          <w:p w:rsidR="00B01748" w:rsidRPr="00FF639A" w:rsidRDefault="00B01748" w:rsidP="00675A24">
            <w:pPr>
              <w:pStyle w:val="ab"/>
              <w:spacing w:line="288" w:lineRule="auto"/>
              <w:rPr>
                <w:rFonts w:ascii="Times New Roman" w:hAnsi="Times New Roman" w:cs="Simplified Arabic"/>
                <w:b/>
                <w:bCs/>
                <w:sz w:val="24"/>
                <w:szCs w:val="24"/>
                <w:rtl/>
              </w:rPr>
            </w:pPr>
            <w:r w:rsidRPr="00FF639A">
              <w:rPr>
                <w:rFonts w:ascii="Times New Roman" w:hAnsi="Times New Roman" w:cs="Simplified Arabic" w:hint="cs"/>
                <w:b/>
                <w:bCs/>
                <w:sz w:val="24"/>
                <w:szCs w:val="24"/>
                <w:rtl/>
              </w:rPr>
              <w:t>0,012</w:t>
            </w:r>
          </w:p>
        </w:tc>
        <w:tc>
          <w:tcPr>
            <w:tcW w:w="1985" w:type="dxa"/>
            <w:shd w:val="clear" w:color="auto" w:fill="FFCC00"/>
          </w:tcPr>
          <w:p w:rsidR="00B01748" w:rsidRPr="00FF639A" w:rsidRDefault="00B01748" w:rsidP="00675A24">
            <w:pPr>
              <w:pStyle w:val="ab"/>
              <w:spacing w:line="288" w:lineRule="auto"/>
              <w:rPr>
                <w:rFonts w:ascii="Simplified Arabic" w:hAnsi="Simplified Arabic" w:cs="Simplified Arabic"/>
                <w:b/>
                <w:bCs/>
                <w:sz w:val="24"/>
                <w:szCs w:val="24"/>
                <w:rtl/>
              </w:rPr>
            </w:pPr>
            <w:r w:rsidRPr="00FF639A">
              <w:rPr>
                <w:rFonts w:ascii="Simplified Arabic" w:hAnsi="Simplified Arabic" w:cs="Simplified Arabic" w:hint="cs"/>
                <w:b/>
                <w:bCs/>
                <w:sz w:val="24"/>
                <w:szCs w:val="24"/>
                <w:rtl/>
              </w:rPr>
              <w:t>1,2%</w:t>
            </w:r>
          </w:p>
        </w:tc>
      </w:tr>
      <w:tr w:rsidR="00B01748" w:rsidRPr="00CE1291" w:rsidTr="00675A24">
        <w:trPr>
          <w:trHeight w:val="90"/>
        </w:trPr>
        <w:tc>
          <w:tcPr>
            <w:tcW w:w="2268" w:type="dxa"/>
            <w:shd w:val="clear" w:color="auto" w:fill="00FFFF"/>
          </w:tcPr>
          <w:p w:rsidR="00B01748" w:rsidRPr="008A385E" w:rsidRDefault="00B01748" w:rsidP="00675A24">
            <w:pPr>
              <w:pStyle w:val="ab"/>
              <w:spacing w:line="288" w:lineRule="auto"/>
              <w:rPr>
                <w:rFonts w:ascii="Simplified Arabic" w:hAnsi="Simplified Arabic" w:cs="Simplified Arabic"/>
                <w:b/>
                <w:bCs/>
                <w:sz w:val="24"/>
                <w:szCs w:val="24"/>
                <w:rtl/>
              </w:rPr>
            </w:pPr>
            <w:r w:rsidRPr="008A385E">
              <w:rPr>
                <w:rFonts w:ascii="Simplified Arabic" w:hAnsi="Simplified Arabic" w:cs="Simplified Arabic"/>
                <w:b/>
                <w:bCs/>
                <w:sz w:val="24"/>
                <w:szCs w:val="24"/>
                <w:rtl/>
              </w:rPr>
              <w:t>الص</w:t>
            </w:r>
            <w:r w:rsidRPr="008A385E">
              <w:rPr>
                <w:rFonts w:ascii="Simplified Arabic" w:hAnsi="Simplified Arabic" w:cs="Simplified Arabic" w:hint="cs"/>
                <w:b/>
                <w:bCs/>
                <w:sz w:val="24"/>
                <w:szCs w:val="24"/>
                <w:rtl/>
              </w:rPr>
              <w:t>و</w:t>
            </w:r>
            <w:r w:rsidRPr="008A385E">
              <w:rPr>
                <w:rFonts w:ascii="Simplified Arabic" w:hAnsi="Simplified Arabic" w:cs="Simplified Arabic"/>
                <w:b/>
                <w:bCs/>
                <w:sz w:val="24"/>
                <w:szCs w:val="24"/>
                <w:rtl/>
              </w:rPr>
              <w:t>ديوم</w:t>
            </w:r>
          </w:p>
        </w:tc>
        <w:tc>
          <w:tcPr>
            <w:tcW w:w="1560" w:type="dxa"/>
            <w:shd w:val="clear" w:color="auto" w:fill="FFCC00"/>
          </w:tcPr>
          <w:p w:rsidR="00B01748" w:rsidRPr="00FF639A" w:rsidRDefault="00B01748" w:rsidP="00675A24">
            <w:pPr>
              <w:pStyle w:val="ab"/>
              <w:spacing w:line="288" w:lineRule="auto"/>
              <w:rPr>
                <w:rFonts w:ascii="Times New Roman" w:hAnsi="Times New Roman" w:cs="Simplified Arabic"/>
                <w:b/>
                <w:bCs/>
                <w:sz w:val="24"/>
                <w:szCs w:val="24"/>
                <w:rtl/>
              </w:rPr>
            </w:pPr>
            <w:r w:rsidRPr="00FF639A">
              <w:rPr>
                <w:rFonts w:ascii="Times New Roman" w:hAnsi="Times New Roman" w:cs="Simplified Arabic" w:hint="cs"/>
                <w:b/>
                <w:bCs/>
                <w:color w:val="000000"/>
                <w:sz w:val="24"/>
                <w:szCs w:val="24"/>
                <w:rtl/>
              </w:rPr>
              <w:t>135,9</w:t>
            </w:r>
          </w:p>
        </w:tc>
        <w:tc>
          <w:tcPr>
            <w:tcW w:w="1417" w:type="dxa"/>
            <w:shd w:val="clear" w:color="auto" w:fill="FFCC00"/>
          </w:tcPr>
          <w:p w:rsidR="00B01748" w:rsidRPr="00FF639A" w:rsidRDefault="00B01748" w:rsidP="00675A24">
            <w:pPr>
              <w:pStyle w:val="ab"/>
              <w:spacing w:line="288" w:lineRule="auto"/>
              <w:rPr>
                <w:rFonts w:ascii="Times New Roman" w:hAnsi="Times New Roman" w:cs="Simplified Arabic"/>
                <w:b/>
                <w:bCs/>
                <w:sz w:val="24"/>
                <w:szCs w:val="24"/>
                <w:rtl/>
              </w:rPr>
            </w:pPr>
            <w:r w:rsidRPr="00FF639A">
              <w:rPr>
                <w:rFonts w:ascii="Times New Roman" w:hAnsi="Times New Roman" w:cs="Simplified Arabic" w:hint="cs"/>
                <w:b/>
                <w:bCs/>
                <w:color w:val="000000"/>
                <w:sz w:val="24"/>
                <w:szCs w:val="24"/>
                <w:rtl/>
              </w:rPr>
              <w:t>137</w:t>
            </w:r>
          </w:p>
        </w:tc>
        <w:tc>
          <w:tcPr>
            <w:tcW w:w="1418" w:type="dxa"/>
            <w:shd w:val="clear" w:color="auto" w:fill="FFCC00"/>
          </w:tcPr>
          <w:p w:rsidR="00B01748" w:rsidRPr="00FF639A" w:rsidRDefault="00B01748" w:rsidP="00675A24">
            <w:pPr>
              <w:pStyle w:val="ab"/>
              <w:spacing w:line="288" w:lineRule="auto"/>
              <w:rPr>
                <w:rFonts w:ascii="Times New Roman" w:hAnsi="Times New Roman" w:cs="Simplified Arabic"/>
                <w:b/>
                <w:bCs/>
                <w:sz w:val="24"/>
                <w:szCs w:val="24"/>
                <w:rtl/>
              </w:rPr>
            </w:pPr>
            <w:r w:rsidRPr="00FF639A">
              <w:rPr>
                <w:rFonts w:ascii="Times New Roman" w:hAnsi="Times New Roman" w:cs="Simplified Arabic" w:hint="cs"/>
                <w:b/>
                <w:bCs/>
                <w:sz w:val="24"/>
                <w:szCs w:val="24"/>
                <w:rtl/>
              </w:rPr>
              <w:t>0,008</w:t>
            </w:r>
          </w:p>
        </w:tc>
        <w:tc>
          <w:tcPr>
            <w:tcW w:w="1985" w:type="dxa"/>
            <w:shd w:val="clear" w:color="auto" w:fill="FFCC00"/>
          </w:tcPr>
          <w:p w:rsidR="00B01748" w:rsidRPr="00FF639A" w:rsidRDefault="00B01748" w:rsidP="00675A24">
            <w:pPr>
              <w:pStyle w:val="ab"/>
              <w:spacing w:line="288" w:lineRule="auto"/>
              <w:rPr>
                <w:rFonts w:ascii="Simplified Arabic" w:hAnsi="Simplified Arabic" w:cs="Simplified Arabic"/>
                <w:b/>
                <w:bCs/>
                <w:sz w:val="24"/>
                <w:szCs w:val="24"/>
                <w:rtl/>
              </w:rPr>
            </w:pPr>
            <w:r w:rsidRPr="00FF639A">
              <w:rPr>
                <w:rFonts w:ascii="Simplified Arabic" w:hAnsi="Simplified Arabic" w:cs="Simplified Arabic" w:hint="cs"/>
                <w:b/>
                <w:bCs/>
                <w:sz w:val="24"/>
                <w:szCs w:val="24"/>
                <w:rtl/>
              </w:rPr>
              <w:t>0,8%</w:t>
            </w:r>
          </w:p>
        </w:tc>
      </w:tr>
      <w:tr w:rsidR="00B01748" w:rsidRPr="00CE1291" w:rsidTr="00675A24">
        <w:trPr>
          <w:trHeight w:val="165"/>
        </w:trPr>
        <w:tc>
          <w:tcPr>
            <w:tcW w:w="2268" w:type="dxa"/>
            <w:shd w:val="clear" w:color="auto" w:fill="00FFFF"/>
          </w:tcPr>
          <w:p w:rsidR="00B01748" w:rsidRPr="00CE1291" w:rsidRDefault="00B01748" w:rsidP="00675A24">
            <w:pPr>
              <w:pStyle w:val="ab"/>
              <w:spacing w:line="288" w:lineRule="auto"/>
              <w:rPr>
                <w:rFonts w:ascii="Simplified Arabic" w:hAnsi="Simplified Arabic" w:cs="Simplified Arabic"/>
                <w:b/>
                <w:bCs/>
                <w:sz w:val="28"/>
                <w:szCs w:val="28"/>
                <w:rtl/>
              </w:rPr>
            </w:pPr>
            <w:r w:rsidRPr="00CE1291">
              <w:rPr>
                <w:rFonts w:ascii="Simplified Arabic" w:hAnsi="Simplified Arabic" w:cs="Simplified Arabic"/>
                <w:b/>
                <w:bCs/>
                <w:sz w:val="28"/>
                <w:szCs w:val="28"/>
                <w:rtl/>
              </w:rPr>
              <w:t>الكالسيوم</w:t>
            </w:r>
          </w:p>
        </w:tc>
        <w:tc>
          <w:tcPr>
            <w:tcW w:w="1560" w:type="dxa"/>
            <w:shd w:val="clear" w:color="auto" w:fill="FFCC00"/>
          </w:tcPr>
          <w:p w:rsidR="00B01748" w:rsidRPr="00FF639A" w:rsidRDefault="00B01748" w:rsidP="00675A24">
            <w:pPr>
              <w:pStyle w:val="ab"/>
              <w:spacing w:line="288" w:lineRule="auto"/>
              <w:rPr>
                <w:rFonts w:ascii="Times New Roman" w:hAnsi="Times New Roman" w:cs="Simplified Arabic"/>
                <w:b/>
                <w:bCs/>
                <w:sz w:val="24"/>
                <w:szCs w:val="24"/>
                <w:rtl/>
              </w:rPr>
            </w:pPr>
            <w:r w:rsidRPr="00FF639A">
              <w:rPr>
                <w:rFonts w:ascii="Times New Roman" w:hAnsi="Times New Roman" w:cs="Simplified Arabic" w:hint="cs"/>
                <w:b/>
                <w:bCs/>
                <w:color w:val="000000"/>
                <w:sz w:val="24"/>
                <w:szCs w:val="24"/>
                <w:rtl/>
              </w:rPr>
              <w:t>9,1</w:t>
            </w:r>
          </w:p>
        </w:tc>
        <w:tc>
          <w:tcPr>
            <w:tcW w:w="1417" w:type="dxa"/>
            <w:shd w:val="clear" w:color="auto" w:fill="FFCC00"/>
          </w:tcPr>
          <w:p w:rsidR="00B01748" w:rsidRPr="00FF639A" w:rsidRDefault="00B01748" w:rsidP="00675A24">
            <w:pPr>
              <w:pStyle w:val="ab"/>
              <w:spacing w:line="288" w:lineRule="auto"/>
              <w:rPr>
                <w:rFonts w:ascii="Times New Roman" w:hAnsi="Times New Roman" w:cs="Simplified Arabic"/>
                <w:b/>
                <w:bCs/>
                <w:color w:val="000000"/>
                <w:sz w:val="24"/>
                <w:szCs w:val="24"/>
                <w:rtl/>
              </w:rPr>
            </w:pPr>
            <w:r w:rsidRPr="00FF639A">
              <w:rPr>
                <w:rFonts w:ascii="Times New Roman" w:hAnsi="Times New Roman" w:cs="Simplified Arabic" w:hint="cs"/>
                <w:b/>
                <w:bCs/>
                <w:color w:val="000000"/>
                <w:sz w:val="24"/>
                <w:szCs w:val="24"/>
                <w:rtl/>
              </w:rPr>
              <w:t>9,13</w:t>
            </w:r>
          </w:p>
        </w:tc>
        <w:tc>
          <w:tcPr>
            <w:tcW w:w="1418" w:type="dxa"/>
            <w:shd w:val="clear" w:color="auto" w:fill="FFCC00"/>
          </w:tcPr>
          <w:p w:rsidR="00B01748" w:rsidRPr="00FF639A" w:rsidRDefault="00B01748" w:rsidP="00675A24">
            <w:pPr>
              <w:pStyle w:val="ab"/>
              <w:spacing w:line="288" w:lineRule="auto"/>
              <w:rPr>
                <w:rFonts w:ascii="Times New Roman" w:hAnsi="Times New Roman" w:cs="Simplified Arabic"/>
                <w:b/>
                <w:bCs/>
                <w:color w:val="000000"/>
                <w:sz w:val="24"/>
                <w:szCs w:val="24"/>
                <w:rtl/>
              </w:rPr>
            </w:pPr>
            <w:r w:rsidRPr="00FF639A">
              <w:rPr>
                <w:rFonts w:ascii="Times New Roman" w:hAnsi="Times New Roman" w:cs="Simplified Arabic" w:hint="cs"/>
                <w:b/>
                <w:bCs/>
                <w:color w:val="000000"/>
                <w:sz w:val="24"/>
                <w:szCs w:val="24"/>
                <w:rtl/>
              </w:rPr>
              <w:t>0,003</w:t>
            </w:r>
          </w:p>
        </w:tc>
        <w:tc>
          <w:tcPr>
            <w:tcW w:w="1985" w:type="dxa"/>
            <w:shd w:val="clear" w:color="auto" w:fill="FFCC00"/>
          </w:tcPr>
          <w:p w:rsidR="00B01748" w:rsidRPr="00FF639A" w:rsidRDefault="00B01748" w:rsidP="00675A24">
            <w:pPr>
              <w:pStyle w:val="ab"/>
              <w:spacing w:line="288" w:lineRule="auto"/>
              <w:rPr>
                <w:rFonts w:ascii="Simplified Arabic" w:hAnsi="Simplified Arabic" w:cs="Simplified Arabic"/>
                <w:b/>
                <w:bCs/>
                <w:sz w:val="24"/>
                <w:szCs w:val="24"/>
                <w:rtl/>
              </w:rPr>
            </w:pPr>
            <w:r w:rsidRPr="00FF639A">
              <w:rPr>
                <w:rFonts w:ascii="Simplified Arabic" w:hAnsi="Simplified Arabic" w:cs="Simplified Arabic" w:hint="cs"/>
                <w:b/>
                <w:bCs/>
                <w:sz w:val="24"/>
                <w:szCs w:val="24"/>
                <w:rtl/>
              </w:rPr>
              <w:t>0,3%</w:t>
            </w:r>
          </w:p>
        </w:tc>
      </w:tr>
      <w:tr w:rsidR="00B01748" w:rsidRPr="00CE1291" w:rsidTr="00675A24">
        <w:trPr>
          <w:trHeight w:val="195"/>
        </w:trPr>
        <w:tc>
          <w:tcPr>
            <w:tcW w:w="2268" w:type="dxa"/>
            <w:shd w:val="clear" w:color="auto" w:fill="00FFFF"/>
          </w:tcPr>
          <w:p w:rsidR="00B01748" w:rsidRPr="00CE1291" w:rsidRDefault="00B01748" w:rsidP="00675A24">
            <w:pPr>
              <w:pStyle w:val="ab"/>
              <w:spacing w:line="288" w:lineRule="auto"/>
              <w:rPr>
                <w:rFonts w:ascii="Simplified Arabic" w:hAnsi="Simplified Arabic" w:cs="Simplified Arabic"/>
                <w:b/>
                <w:bCs/>
                <w:sz w:val="28"/>
                <w:szCs w:val="28"/>
                <w:rtl/>
              </w:rPr>
            </w:pPr>
            <w:r w:rsidRPr="00CE1291">
              <w:rPr>
                <w:rFonts w:ascii="Simplified Arabic" w:hAnsi="Simplified Arabic" w:cs="Simplified Arabic"/>
                <w:b/>
                <w:bCs/>
                <w:sz w:val="28"/>
                <w:szCs w:val="28"/>
                <w:rtl/>
              </w:rPr>
              <w:t>الفسفور</w:t>
            </w:r>
          </w:p>
        </w:tc>
        <w:tc>
          <w:tcPr>
            <w:tcW w:w="1560" w:type="dxa"/>
            <w:shd w:val="clear" w:color="auto" w:fill="FFCC00"/>
          </w:tcPr>
          <w:p w:rsidR="00B01748" w:rsidRPr="00FF639A" w:rsidRDefault="00B01748" w:rsidP="00675A24">
            <w:pPr>
              <w:pStyle w:val="ab"/>
              <w:spacing w:line="288" w:lineRule="auto"/>
              <w:rPr>
                <w:rFonts w:ascii="Times New Roman" w:hAnsi="Times New Roman" w:cs="Simplified Arabic"/>
                <w:b/>
                <w:bCs/>
                <w:sz w:val="24"/>
                <w:szCs w:val="24"/>
                <w:rtl/>
              </w:rPr>
            </w:pPr>
            <w:r w:rsidRPr="00FF639A">
              <w:rPr>
                <w:rFonts w:ascii="Times New Roman" w:hAnsi="Times New Roman" w:cs="Simplified Arabic" w:hint="cs"/>
                <w:b/>
                <w:bCs/>
                <w:color w:val="000000"/>
                <w:sz w:val="24"/>
                <w:szCs w:val="24"/>
                <w:rtl/>
              </w:rPr>
              <w:t>3,6</w:t>
            </w:r>
          </w:p>
        </w:tc>
        <w:tc>
          <w:tcPr>
            <w:tcW w:w="1417" w:type="dxa"/>
            <w:shd w:val="clear" w:color="auto" w:fill="FFCC00"/>
          </w:tcPr>
          <w:p w:rsidR="00B01748" w:rsidRPr="00FF639A" w:rsidRDefault="00B01748" w:rsidP="00675A24">
            <w:pPr>
              <w:pStyle w:val="ab"/>
              <w:spacing w:line="288" w:lineRule="auto"/>
              <w:rPr>
                <w:rFonts w:ascii="Times New Roman" w:hAnsi="Times New Roman" w:cs="Simplified Arabic"/>
                <w:b/>
                <w:bCs/>
                <w:sz w:val="24"/>
                <w:szCs w:val="24"/>
                <w:rtl/>
              </w:rPr>
            </w:pPr>
            <w:r w:rsidRPr="00FF639A">
              <w:rPr>
                <w:rFonts w:ascii="Times New Roman" w:hAnsi="Times New Roman" w:cs="Simplified Arabic" w:hint="cs"/>
                <w:b/>
                <w:bCs/>
                <w:color w:val="000000"/>
                <w:sz w:val="24"/>
                <w:szCs w:val="24"/>
                <w:rtl/>
              </w:rPr>
              <w:t>3,77</w:t>
            </w:r>
          </w:p>
        </w:tc>
        <w:tc>
          <w:tcPr>
            <w:tcW w:w="1418" w:type="dxa"/>
            <w:shd w:val="clear" w:color="auto" w:fill="FFCC00"/>
          </w:tcPr>
          <w:p w:rsidR="00B01748" w:rsidRPr="00FF639A" w:rsidRDefault="00B01748" w:rsidP="00675A24">
            <w:pPr>
              <w:pStyle w:val="ab"/>
              <w:spacing w:line="288" w:lineRule="auto"/>
              <w:rPr>
                <w:rFonts w:ascii="Times New Roman" w:hAnsi="Times New Roman" w:cs="Simplified Arabic"/>
                <w:b/>
                <w:bCs/>
                <w:sz w:val="24"/>
                <w:szCs w:val="24"/>
                <w:rtl/>
              </w:rPr>
            </w:pPr>
            <w:r w:rsidRPr="00FF639A">
              <w:rPr>
                <w:rFonts w:ascii="Times New Roman" w:hAnsi="Times New Roman" w:cs="Simplified Arabic" w:hint="cs"/>
                <w:b/>
                <w:bCs/>
                <w:sz w:val="24"/>
                <w:szCs w:val="24"/>
                <w:rtl/>
              </w:rPr>
              <w:t>0,04</w:t>
            </w:r>
          </w:p>
        </w:tc>
        <w:tc>
          <w:tcPr>
            <w:tcW w:w="1985" w:type="dxa"/>
            <w:shd w:val="clear" w:color="auto" w:fill="FFCC00"/>
          </w:tcPr>
          <w:p w:rsidR="00B01748" w:rsidRPr="00FF639A" w:rsidRDefault="00B01748" w:rsidP="00675A24">
            <w:pPr>
              <w:pStyle w:val="ab"/>
              <w:spacing w:line="288" w:lineRule="auto"/>
              <w:rPr>
                <w:rFonts w:ascii="Simplified Arabic" w:hAnsi="Simplified Arabic" w:cs="Simplified Arabic"/>
                <w:b/>
                <w:bCs/>
                <w:sz w:val="24"/>
                <w:szCs w:val="24"/>
                <w:rtl/>
              </w:rPr>
            </w:pPr>
            <w:r>
              <w:rPr>
                <w:rFonts w:ascii="Simplified Arabic" w:hAnsi="Simplified Arabic" w:cs="Simplified Arabic" w:hint="cs"/>
                <w:b/>
                <w:bCs/>
                <w:sz w:val="24"/>
                <w:szCs w:val="24"/>
                <w:rtl/>
              </w:rPr>
              <w:t xml:space="preserve">  4%</w:t>
            </w:r>
          </w:p>
        </w:tc>
      </w:tr>
    </w:tbl>
    <w:p w:rsidR="00B01748" w:rsidRPr="00CE1291" w:rsidRDefault="00B01748" w:rsidP="008614AD">
      <w:pPr>
        <w:spacing w:before="60" w:after="60" w:line="288" w:lineRule="auto"/>
        <w:jc w:val="lowKashida"/>
        <w:rPr>
          <w:rFonts w:ascii="Simplified Arabic" w:hAnsi="Simplified Arabic" w:cs="Simplified Arabic"/>
          <w:sz w:val="28"/>
          <w:szCs w:val="28"/>
          <w:rtl/>
          <w:lang w:bidi="ar-IQ"/>
        </w:rPr>
      </w:pPr>
      <w:r w:rsidRPr="00CE1291">
        <w:rPr>
          <w:rFonts w:ascii="Simplified Arabic" w:hAnsi="Simplified Arabic" w:cs="Simplified Arabic"/>
          <w:sz w:val="28"/>
          <w:szCs w:val="28"/>
          <w:rtl/>
          <w:lang w:bidi="ar-IQ"/>
        </w:rPr>
        <w:t>كما تبين من الجدول (</w:t>
      </w:r>
      <w:r w:rsidR="008614AD">
        <w:rPr>
          <w:rFonts w:ascii="Simplified Arabic" w:hAnsi="Simplified Arabic" w:cs="Simplified Arabic" w:hint="cs"/>
          <w:sz w:val="28"/>
          <w:szCs w:val="28"/>
          <w:rtl/>
          <w:lang w:bidi="ar-IQ"/>
        </w:rPr>
        <w:t>9</w:t>
      </w:r>
      <w:r w:rsidRPr="00CE1291">
        <w:rPr>
          <w:rFonts w:ascii="Simplified Arabic" w:hAnsi="Simplified Arabic" w:cs="Simplified Arabic"/>
          <w:sz w:val="28"/>
          <w:szCs w:val="28"/>
          <w:rtl/>
          <w:lang w:bidi="ar-IQ"/>
        </w:rPr>
        <w:t xml:space="preserve">) </w:t>
      </w:r>
      <w:r>
        <w:rPr>
          <w:rFonts w:ascii="Simplified Arabic" w:hAnsi="Simplified Arabic" w:cs="Simplified Arabic"/>
          <w:sz w:val="28"/>
          <w:szCs w:val="28"/>
          <w:rtl/>
          <w:lang w:bidi="ar-IQ"/>
        </w:rPr>
        <w:t>أن</w:t>
      </w:r>
      <w:r w:rsidRPr="00CE1291">
        <w:rPr>
          <w:rFonts w:ascii="Simplified Arabic" w:hAnsi="Simplified Arabic" w:cs="Simplified Arabic"/>
          <w:sz w:val="28"/>
          <w:szCs w:val="28"/>
          <w:rtl/>
          <w:lang w:bidi="ar-IQ"/>
        </w:rPr>
        <w:t xml:space="preserve"> أفراد المجموعة الضابطة حققوا مقدار</w:t>
      </w:r>
      <w:r w:rsidR="00717790">
        <w:rPr>
          <w:rFonts w:ascii="Simplified Arabic" w:hAnsi="Simplified Arabic" w:cs="Simplified Arabic" w:hint="cs"/>
          <w:sz w:val="28"/>
          <w:szCs w:val="28"/>
          <w:rtl/>
          <w:lang w:bidi="ar-IQ"/>
        </w:rPr>
        <w:t>ٍ</w:t>
      </w:r>
      <w:r w:rsidRPr="00CE1291">
        <w:rPr>
          <w:rFonts w:ascii="Simplified Arabic" w:hAnsi="Simplified Arabic" w:cs="Simplified Arabic"/>
          <w:sz w:val="28"/>
          <w:szCs w:val="28"/>
          <w:rtl/>
          <w:lang w:bidi="ar-IQ"/>
        </w:rPr>
        <w:t xml:space="preserve"> تطور في عنصر الكلور بلغ</w:t>
      </w:r>
      <w:r>
        <w:rPr>
          <w:rFonts w:ascii="Simplified Arabic" w:hAnsi="Simplified Arabic" w:cs="Simplified Arabic" w:hint="cs"/>
          <w:sz w:val="28"/>
          <w:szCs w:val="28"/>
          <w:rtl/>
          <w:lang w:bidi="ar-IQ"/>
        </w:rPr>
        <w:t xml:space="preserve"> </w:t>
      </w:r>
      <w:r w:rsidRPr="00CE1291">
        <w:rPr>
          <w:rFonts w:ascii="Simplified Arabic" w:hAnsi="Simplified Arabic" w:cs="Simplified Arabic"/>
          <w:sz w:val="28"/>
          <w:szCs w:val="28"/>
          <w:rtl/>
          <w:lang w:bidi="ar-IQ"/>
        </w:rPr>
        <w:t>(</w:t>
      </w:r>
      <w:r w:rsidRPr="00CE1291">
        <w:rPr>
          <w:rFonts w:ascii="Simplified Arabic" w:hAnsi="Simplified Arabic" w:cs="Simplified Arabic"/>
          <w:sz w:val="28"/>
          <w:szCs w:val="28"/>
          <w:rtl/>
        </w:rPr>
        <w:t>0,0</w:t>
      </w:r>
      <w:r w:rsidRPr="00CE1291">
        <w:rPr>
          <w:rFonts w:ascii="Simplified Arabic" w:hAnsi="Simplified Arabic" w:cs="Simplified Arabic" w:hint="cs"/>
          <w:sz w:val="28"/>
          <w:szCs w:val="28"/>
          <w:rtl/>
        </w:rPr>
        <w:t>04</w:t>
      </w:r>
      <w:r w:rsidRPr="00CE1291">
        <w:rPr>
          <w:rFonts w:ascii="Simplified Arabic" w:hAnsi="Simplified Arabic" w:cs="Simplified Arabic"/>
          <w:sz w:val="28"/>
          <w:szCs w:val="28"/>
          <w:rtl/>
          <w:lang w:bidi="ar-IQ"/>
        </w:rPr>
        <w:t>) وبنسبة تطور بلغت (</w:t>
      </w:r>
      <w:r w:rsidRPr="00CE1291">
        <w:rPr>
          <w:rFonts w:ascii="Simplified Arabic" w:hAnsi="Simplified Arabic" w:cs="Simplified Arabic" w:hint="cs"/>
          <w:sz w:val="28"/>
          <w:szCs w:val="28"/>
          <w:rtl/>
        </w:rPr>
        <w:t>0,4</w:t>
      </w:r>
      <w:r w:rsidRPr="00CE1291">
        <w:rPr>
          <w:rFonts w:ascii="Simplified Arabic" w:hAnsi="Simplified Arabic" w:cs="Simplified Arabic"/>
          <w:sz w:val="28"/>
          <w:szCs w:val="28"/>
          <w:rtl/>
        </w:rPr>
        <w:t>%</w:t>
      </w:r>
      <w:r w:rsidRPr="00CE1291">
        <w:rPr>
          <w:rFonts w:ascii="Simplified Arabic" w:hAnsi="Simplified Arabic" w:cs="Simplified Arabic"/>
          <w:sz w:val="28"/>
          <w:szCs w:val="28"/>
          <w:rtl/>
          <w:lang w:bidi="ar-IQ"/>
        </w:rPr>
        <w:t>). أما مقدار التطور في عنصر البوتاسيوم بلغ (</w:t>
      </w:r>
      <w:r w:rsidRPr="00CE1291">
        <w:rPr>
          <w:rFonts w:ascii="Simplified Arabic" w:hAnsi="Simplified Arabic" w:cs="Simplified Arabic"/>
          <w:sz w:val="28"/>
          <w:szCs w:val="28"/>
          <w:rtl/>
        </w:rPr>
        <w:t>0,012</w:t>
      </w:r>
      <w:r w:rsidRPr="00CE1291">
        <w:rPr>
          <w:rFonts w:ascii="Simplified Arabic" w:hAnsi="Simplified Arabic" w:cs="Simplified Arabic"/>
          <w:sz w:val="28"/>
          <w:szCs w:val="28"/>
          <w:rtl/>
          <w:lang w:bidi="ar-IQ"/>
        </w:rPr>
        <w:t>) وبنسبة تطور بلغت</w:t>
      </w:r>
      <w:r>
        <w:rPr>
          <w:rFonts w:ascii="Simplified Arabic" w:hAnsi="Simplified Arabic" w:cs="Simplified Arabic" w:hint="cs"/>
          <w:sz w:val="28"/>
          <w:szCs w:val="28"/>
          <w:rtl/>
          <w:lang w:bidi="ar-IQ"/>
        </w:rPr>
        <w:t xml:space="preserve"> </w:t>
      </w:r>
      <w:r w:rsidRPr="00CE1291">
        <w:rPr>
          <w:rFonts w:ascii="Simplified Arabic" w:hAnsi="Simplified Arabic" w:cs="Simplified Arabic"/>
          <w:sz w:val="28"/>
          <w:szCs w:val="28"/>
          <w:rtl/>
          <w:lang w:bidi="ar-IQ"/>
        </w:rPr>
        <w:t>(</w:t>
      </w:r>
      <w:r w:rsidRPr="00CE1291">
        <w:rPr>
          <w:rFonts w:ascii="Simplified Arabic" w:hAnsi="Simplified Arabic" w:cs="Simplified Arabic"/>
          <w:sz w:val="28"/>
          <w:szCs w:val="28"/>
          <w:rtl/>
        </w:rPr>
        <w:t>1,2%</w:t>
      </w:r>
      <w:r w:rsidRPr="00CE1291">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CE1291">
        <w:rPr>
          <w:rFonts w:ascii="Simplified Arabic" w:hAnsi="Simplified Arabic" w:cs="Simplified Arabic"/>
          <w:sz w:val="28"/>
          <w:szCs w:val="28"/>
          <w:rtl/>
          <w:lang w:bidi="ar-IQ"/>
        </w:rPr>
        <w:t>,</w:t>
      </w:r>
      <w:r w:rsidRPr="00CE1291">
        <w:rPr>
          <w:rFonts w:ascii="Simplified Arabic" w:hAnsi="Simplified Arabic" w:cs="Simplified Arabic"/>
          <w:sz w:val="28"/>
          <w:szCs w:val="28"/>
          <w:rtl/>
        </w:rPr>
        <w:t xml:space="preserve"> </w:t>
      </w:r>
      <w:r w:rsidRPr="00CE1291">
        <w:rPr>
          <w:rFonts w:ascii="Simplified Arabic" w:hAnsi="Simplified Arabic" w:cs="Simplified Arabic"/>
          <w:sz w:val="28"/>
          <w:szCs w:val="28"/>
          <w:rtl/>
          <w:lang w:bidi="ar-IQ"/>
        </w:rPr>
        <w:t>ومقدار التطور في عنصر الصوديوم  بلغ (</w:t>
      </w:r>
      <w:r w:rsidRPr="00CE1291">
        <w:rPr>
          <w:rFonts w:ascii="Simplified Arabic" w:hAnsi="Simplified Arabic" w:cs="Simplified Arabic"/>
          <w:sz w:val="28"/>
          <w:szCs w:val="28"/>
          <w:rtl/>
        </w:rPr>
        <w:t>0,008</w:t>
      </w:r>
      <w:r w:rsidRPr="00CE1291">
        <w:rPr>
          <w:rFonts w:ascii="Simplified Arabic" w:hAnsi="Simplified Arabic" w:cs="Simplified Arabic"/>
          <w:sz w:val="28"/>
          <w:szCs w:val="28"/>
          <w:rtl/>
          <w:lang w:bidi="ar-IQ"/>
        </w:rPr>
        <w:t>) وبنسبة تطور بلغت</w:t>
      </w:r>
      <w:r>
        <w:rPr>
          <w:rFonts w:ascii="Simplified Arabic" w:hAnsi="Simplified Arabic" w:cs="Simplified Arabic" w:hint="cs"/>
          <w:sz w:val="28"/>
          <w:szCs w:val="28"/>
          <w:rtl/>
          <w:lang w:bidi="ar-IQ"/>
        </w:rPr>
        <w:t xml:space="preserve"> </w:t>
      </w:r>
      <w:r w:rsidRPr="00CE1291">
        <w:rPr>
          <w:rFonts w:ascii="Simplified Arabic" w:hAnsi="Simplified Arabic" w:cs="Simplified Arabic"/>
          <w:sz w:val="28"/>
          <w:szCs w:val="28"/>
          <w:rtl/>
          <w:lang w:bidi="ar-IQ"/>
        </w:rPr>
        <w:t>(</w:t>
      </w:r>
      <w:r w:rsidRPr="00CE1291">
        <w:rPr>
          <w:rFonts w:ascii="Simplified Arabic" w:hAnsi="Simplified Arabic" w:cs="Simplified Arabic"/>
          <w:sz w:val="28"/>
          <w:szCs w:val="28"/>
          <w:rtl/>
        </w:rPr>
        <w:t>0,8%</w:t>
      </w:r>
      <w:r w:rsidRPr="00CE1291">
        <w:rPr>
          <w:rFonts w:ascii="Simplified Arabic" w:hAnsi="Simplified Arabic" w:cs="Simplified Arabic"/>
          <w:sz w:val="28"/>
          <w:szCs w:val="28"/>
          <w:rtl/>
          <w:lang w:bidi="ar-IQ"/>
        </w:rPr>
        <w:t>)</w:t>
      </w:r>
      <w:r w:rsidRPr="00CE1291">
        <w:rPr>
          <w:rFonts w:ascii="Simplified Arabic" w:hAnsi="Simplified Arabic" w:cs="Simplified Arabic"/>
          <w:sz w:val="28"/>
          <w:szCs w:val="28"/>
          <w:rtl/>
        </w:rPr>
        <w:t xml:space="preserve"> , </w:t>
      </w:r>
      <w:r w:rsidRPr="00CE1291">
        <w:rPr>
          <w:rFonts w:ascii="Simplified Arabic" w:hAnsi="Simplified Arabic" w:cs="Simplified Arabic"/>
          <w:sz w:val="28"/>
          <w:szCs w:val="28"/>
          <w:rtl/>
          <w:lang w:bidi="ar-IQ"/>
        </w:rPr>
        <w:t>أما مقدار التطور في عنصر الكالسيوم  بلغ (</w:t>
      </w:r>
      <w:r w:rsidRPr="00CE1291">
        <w:rPr>
          <w:rFonts w:ascii="Simplified Arabic" w:hAnsi="Simplified Arabic" w:cs="Simplified Arabic"/>
          <w:color w:val="000000"/>
          <w:sz w:val="28"/>
          <w:szCs w:val="28"/>
          <w:rtl/>
        </w:rPr>
        <w:t>0,003</w:t>
      </w:r>
      <w:r w:rsidRPr="00CE1291">
        <w:rPr>
          <w:rFonts w:ascii="Simplified Arabic" w:hAnsi="Simplified Arabic" w:cs="Simplified Arabic"/>
          <w:sz w:val="28"/>
          <w:szCs w:val="28"/>
          <w:rtl/>
          <w:lang w:bidi="ar-IQ"/>
        </w:rPr>
        <w:t>) وبنسبة تطور بلغت</w:t>
      </w:r>
      <w:r>
        <w:rPr>
          <w:rFonts w:ascii="Simplified Arabic" w:hAnsi="Simplified Arabic" w:cs="Simplified Arabic" w:hint="cs"/>
          <w:sz w:val="28"/>
          <w:szCs w:val="28"/>
          <w:rtl/>
          <w:lang w:bidi="ar-IQ"/>
        </w:rPr>
        <w:t xml:space="preserve"> </w:t>
      </w:r>
      <w:r w:rsidRPr="00CE1291">
        <w:rPr>
          <w:rFonts w:ascii="Simplified Arabic" w:hAnsi="Simplified Arabic" w:cs="Simplified Arabic"/>
          <w:sz w:val="28"/>
          <w:szCs w:val="28"/>
          <w:rtl/>
          <w:lang w:bidi="ar-IQ"/>
        </w:rPr>
        <w:t>(</w:t>
      </w:r>
      <w:r w:rsidRPr="00CE1291">
        <w:rPr>
          <w:rFonts w:ascii="Simplified Arabic" w:hAnsi="Simplified Arabic" w:cs="Simplified Arabic"/>
          <w:sz w:val="28"/>
          <w:szCs w:val="28"/>
          <w:rtl/>
        </w:rPr>
        <w:t>0,3%</w:t>
      </w:r>
      <w:r w:rsidRPr="00CE1291">
        <w:rPr>
          <w:rFonts w:ascii="Simplified Arabic" w:hAnsi="Simplified Arabic" w:cs="Simplified Arabic"/>
          <w:sz w:val="28"/>
          <w:szCs w:val="28"/>
          <w:rtl/>
          <w:lang w:bidi="ar-IQ"/>
        </w:rPr>
        <w:t>)</w:t>
      </w:r>
      <w:r w:rsidRPr="00CE1291">
        <w:rPr>
          <w:rFonts w:ascii="Simplified Arabic" w:hAnsi="Simplified Arabic" w:cs="Simplified Arabic"/>
          <w:sz w:val="28"/>
          <w:szCs w:val="28"/>
          <w:rtl/>
        </w:rPr>
        <w:t xml:space="preserve">   </w:t>
      </w:r>
      <w:r w:rsidRPr="00CE1291">
        <w:rPr>
          <w:rFonts w:ascii="Simplified Arabic" w:hAnsi="Simplified Arabic" w:cs="Simplified Arabic"/>
          <w:sz w:val="28"/>
          <w:szCs w:val="28"/>
          <w:rtl/>
          <w:lang w:bidi="ar-IQ"/>
        </w:rPr>
        <w:t xml:space="preserve">كما </w:t>
      </w:r>
      <w:r>
        <w:rPr>
          <w:rFonts w:ascii="Simplified Arabic" w:hAnsi="Simplified Arabic" w:cs="Simplified Arabic"/>
          <w:sz w:val="28"/>
          <w:szCs w:val="28"/>
          <w:rtl/>
          <w:lang w:bidi="ar-IQ"/>
        </w:rPr>
        <w:t>أن</w:t>
      </w:r>
      <w:r w:rsidRPr="00CE1291">
        <w:rPr>
          <w:rFonts w:ascii="Simplified Arabic" w:hAnsi="Simplified Arabic" w:cs="Simplified Arabic"/>
          <w:sz w:val="28"/>
          <w:szCs w:val="28"/>
          <w:rtl/>
          <w:lang w:bidi="ar-IQ"/>
        </w:rPr>
        <w:t xml:space="preserve"> مقدار التطور في عنصر الفسفور بلغ (</w:t>
      </w:r>
      <w:r w:rsidRPr="00CE1291">
        <w:rPr>
          <w:rFonts w:ascii="Simplified Arabic" w:hAnsi="Simplified Arabic" w:cs="Simplified Arabic"/>
          <w:sz w:val="28"/>
          <w:szCs w:val="28"/>
          <w:rtl/>
        </w:rPr>
        <w:t>0,04</w:t>
      </w:r>
      <w:r w:rsidRPr="00CE1291">
        <w:rPr>
          <w:rFonts w:ascii="Simplified Arabic" w:hAnsi="Simplified Arabic" w:cs="Simplified Arabic"/>
          <w:sz w:val="28"/>
          <w:szCs w:val="28"/>
          <w:rtl/>
          <w:lang w:bidi="ar-IQ"/>
        </w:rPr>
        <w:t>) وبنسبة تطور بلغت</w:t>
      </w:r>
      <w:r>
        <w:rPr>
          <w:rFonts w:ascii="Simplified Arabic" w:hAnsi="Simplified Arabic" w:cs="Simplified Arabic" w:hint="cs"/>
          <w:sz w:val="28"/>
          <w:szCs w:val="28"/>
          <w:rtl/>
          <w:lang w:bidi="ar-IQ"/>
        </w:rPr>
        <w:t xml:space="preserve"> </w:t>
      </w:r>
      <w:r w:rsidRPr="00CE1291">
        <w:rPr>
          <w:rFonts w:ascii="Simplified Arabic" w:hAnsi="Simplified Arabic" w:cs="Simplified Arabic"/>
          <w:sz w:val="28"/>
          <w:szCs w:val="28"/>
          <w:rtl/>
          <w:lang w:bidi="ar-IQ"/>
        </w:rPr>
        <w:t>(</w:t>
      </w:r>
      <w:r w:rsidRPr="00CE1291">
        <w:rPr>
          <w:rFonts w:ascii="Simplified Arabic" w:hAnsi="Simplified Arabic" w:cs="Simplified Arabic"/>
          <w:sz w:val="28"/>
          <w:szCs w:val="28"/>
          <w:rtl/>
        </w:rPr>
        <w:t>4%</w:t>
      </w:r>
      <w:r w:rsidRPr="00CE1291">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w:t>
      </w:r>
      <w:r w:rsidRPr="00CE1291">
        <w:rPr>
          <w:rFonts w:ascii="Simplified Arabic" w:hAnsi="Simplified Arabic" w:cs="Simplified Arabic"/>
          <w:sz w:val="28"/>
          <w:szCs w:val="28"/>
          <w:rtl/>
          <w:lang w:bidi="ar-IQ"/>
        </w:rPr>
        <w:t xml:space="preserve">والأشكال (5,4,3,2,1) توضح </w:t>
      </w:r>
      <w:r w:rsidRPr="00CE1291">
        <w:rPr>
          <w:rFonts w:ascii="Simplified Arabic" w:hAnsi="Simplified Arabic" w:cs="Simplified Arabic" w:hint="cs"/>
          <w:sz w:val="28"/>
          <w:szCs w:val="28"/>
          <w:rtl/>
          <w:lang w:bidi="ar-IQ"/>
        </w:rPr>
        <w:t>الفروق</w:t>
      </w:r>
      <w:r w:rsidRPr="00CE1291">
        <w:rPr>
          <w:rFonts w:ascii="Simplified Arabic" w:hAnsi="Simplified Arabic" w:cs="Simplified Arabic"/>
          <w:sz w:val="28"/>
          <w:szCs w:val="28"/>
          <w:rtl/>
          <w:lang w:bidi="ar-IQ"/>
        </w:rPr>
        <w:t xml:space="preserve"> في نسب التطور لدى مجموعتي البحث.</w:t>
      </w:r>
      <w:r w:rsidRPr="00CE1291">
        <w:rPr>
          <w:rFonts w:ascii="Simplified Arabic" w:hAnsi="Simplified Arabic" w:cs="Simplified Arabic" w:hint="cs"/>
          <w:sz w:val="28"/>
          <w:szCs w:val="28"/>
          <w:rtl/>
          <w:lang w:bidi="ar-IQ"/>
        </w:rPr>
        <w:t xml:space="preserve"> </w:t>
      </w: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r w:rsidRPr="00CE1291">
        <w:rPr>
          <w:rFonts w:ascii="Simplified Arabic" w:hAnsi="Simplified Arabic" w:cs="Simplified Arabic"/>
          <w:noProof/>
          <w:sz w:val="28"/>
          <w:szCs w:val="28"/>
          <w:rtl/>
        </w:rPr>
        <w:lastRenderedPageBreak/>
        <w:drawing>
          <wp:inline distT="0" distB="0" distL="0" distR="0">
            <wp:extent cx="5274310" cy="3190875"/>
            <wp:effectExtent l="19050" t="0" r="21590" b="0"/>
            <wp:docPr id="26"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01748" w:rsidRPr="008F00E3" w:rsidRDefault="00B01748" w:rsidP="00B01748">
      <w:pPr>
        <w:spacing w:before="60" w:after="60" w:line="288" w:lineRule="auto"/>
        <w:jc w:val="lowKashida"/>
        <w:rPr>
          <w:rFonts w:ascii="Simplified Arabic" w:hAnsi="Simplified Arabic" w:cs="Simplified Arabic"/>
          <w:b/>
          <w:bCs/>
          <w:sz w:val="8"/>
          <w:szCs w:val="8"/>
          <w:rtl/>
        </w:rPr>
      </w:pPr>
    </w:p>
    <w:p w:rsidR="00B01748" w:rsidRPr="00C603A4" w:rsidRDefault="00B01748" w:rsidP="00B01748">
      <w:pPr>
        <w:spacing w:before="60" w:after="60" w:line="288" w:lineRule="auto"/>
        <w:jc w:val="center"/>
        <w:rPr>
          <w:rFonts w:ascii="Simplified Arabic" w:hAnsi="Simplified Arabic" w:cs="Simplified Arabic"/>
          <w:b/>
          <w:bCs/>
          <w:rtl/>
        </w:rPr>
      </w:pPr>
      <w:r w:rsidRPr="00C603A4">
        <w:rPr>
          <w:rFonts w:ascii="Simplified Arabic" w:hAnsi="Simplified Arabic" w:cs="Simplified Arabic"/>
          <w:b/>
          <w:bCs/>
          <w:rtl/>
        </w:rPr>
        <w:t>الشكل (</w:t>
      </w:r>
      <w:r>
        <w:rPr>
          <w:rFonts w:ascii="Simplified Arabic" w:hAnsi="Simplified Arabic" w:cs="Simplified Arabic" w:hint="cs"/>
          <w:b/>
          <w:bCs/>
          <w:rtl/>
        </w:rPr>
        <w:t>7</w:t>
      </w:r>
      <w:r w:rsidRPr="00C603A4">
        <w:rPr>
          <w:rFonts w:ascii="Simplified Arabic" w:hAnsi="Simplified Arabic" w:cs="Simplified Arabic"/>
          <w:b/>
          <w:bCs/>
          <w:rtl/>
        </w:rPr>
        <w:t>)</w:t>
      </w:r>
    </w:p>
    <w:p w:rsidR="00B01748" w:rsidRPr="00C603A4" w:rsidRDefault="00B01748" w:rsidP="00B01748">
      <w:pPr>
        <w:spacing w:before="60" w:after="60" w:line="288" w:lineRule="auto"/>
        <w:jc w:val="center"/>
        <w:rPr>
          <w:rFonts w:ascii="Simplified Arabic" w:hAnsi="Simplified Arabic" w:cs="Simplified Arabic"/>
          <w:b/>
          <w:bCs/>
        </w:rPr>
      </w:pPr>
      <w:r w:rsidRPr="00C603A4">
        <w:rPr>
          <w:rFonts w:ascii="Simplified Arabic" w:hAnsi="Simplified Arabic" w:cs="Simplified Arabic"/>
          <w:b/>
          <w:bCs/>
          <w:rtl/>
        </w:rPr>
        <w:t>يوضح الفرق بين الاختبار القبلي والبعدي  لعنصر الكلور لدى مجموعتي البحث التجريبية والضابطة</w:t>
      </w:r>
    </w:p>
    <w:p w:rsidR="00B01748" w:rsidRPr="00CE1291" w:rsidRDefault="00B01748" w:rsidP="00B01748">
      <w:pPr>
        <w:spacing w:before="60" w:after="60" w:line="288" w:lineRule="auto"/>
        <w:jc w:val="lowKashida"/>
        <w:rPr>
          <w:rFonts w:ascii="Simplified Arabic" w:hAnsi="Simplified Arabic" w:cs="Simplified Arabic"/>
          <w:b/>
          <w:bCs/>
          <w:sz w:val="28"/>
          <w:szCs w:val="28"/>
          <w:rtl/>
        </w:rPr>
      </w:pPr>
    </w:p>
    <w:p w:rsidR="00B01748" w:rsidRDefault="00B01748" w:rsidP="00B01748">
      <w:pPr>
        <w:spacing w:before="60" w:after="60" w:line="288" w:lineRule="auto"/>
        <w:jc w:val="lowKashida"/>
        <w:rPr>
          <w:rFonts w:ascii="Simplified Arabic" w:hAnsi="Simplified Arabic" w:cs="Simplified Arabic"/>
          <w:b/>
          <w:bCs/>
          <w:sz w:val="28"/>
          <w:szCs w:val="28"/>
          <w:rtl/>
        </w:rPr>
      </w:pPr>
      <w:r w:rsidRPr="00CE1291">
        <w:rPr>
          <w:rFonts w:ascii="Simplified Arabic" w:hAnsi="Simplified Arabic" w:cs="Simplified Arabic"/>
          <w:b/>
          <w:bCs/>
          <w:noProof/>
          <w:sz w:val="28"/>
          <w:szCs w:val="28"/>
          <w:rtl/>
        </w:rPr>
        <w:drawing>
          <wp:inline distT="0" distB="0" distL="0" distR="0">
            <wp:extent cx="5274310" cy="3552825"/>
            <wp:effectExtent l="19050" t="0" r="21590" b="0"/>
            <wp:docPr id="27"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01748" w:rsidRPr="008F710D" w:rsidRDefault="00B01748" w:rsidP="00B01748">
      <w:pPr>
        <w:spacing w:before="60" w:after="60" w:line="288" w:lineRule="auto"/>
        <w:jc w:val="center"/>
        <w:rPr>
          <w:rFonts w:ascii="Simplified Arabic" w:hAnsi="Simplified Arabic" w:cs="Simplified Arabic"/>
          <w:b/>
          <w:bCs/>
        </w:rPr>
      </w:pPr>
      <w:r w:rsidRPr="008F710D">
        <w:rPr>
          <w:rFonts w:ascii="Simplified Arabic" w:hAnsi="Simplified Arabic" w:cs="Simplified Arabic"/>
          <w:b/>
          <w:bCs/>
          <w:rtl/>
        </w:rPr>
        <w:t>الشكل (</w:t>
      </w:r>
      <w:r>
        <w:rPr>
          <w:rFonts w:ascii="Simplified Arabic" w:hAnsi="Simplified Arabic" w:cs="Simplified Arabic" w:hint="cs"/>
          <w:b/>
          <w:bCs/>
          <w:rtl/>
        </w:rPr>
        <w:t>8</w:t>
      </w:r>
      <w:r w:rsidRPr="008F710D">
        <w:rPr>
          <w:rFonts w:ascii="Simplified Arabic" w:hAnsi="Simplified Arabic" w:cs="Simplified Arabic"/>
          <w:b/>
          <w:bCs/>
          <w:rtl/>
        </w:rPr>
        <w:t>)</w:t>
      </w:r>
    </w:p>
    <w:p w:rsidR="00B01748" w:rsidRPr="008F710D" w:rsidRDefault="00B01748" w:rsidP="00B01748">
      <w:pPr>
        <w:spacing w:before="60" w:after="60" w:line="288" w:lineRule="auto"/>
        <w:jc w:val="center"/>
        <w:rPr>
          <w:rFonts w:ascii="Simplified Arabic" w:hAnsi="Simplified Arabic" w:cs="Simplified Arabic"/>
          <w:b/>
          <w:bCs/>
          <w:rtl/>
        </w:rPr>
      </w:pPr>
      <w:r w:rsidRPr="008F710D">
        <w:rPr>
          <w:rFonts w:ascii="Simplified Arabic" w:hAnsi="Simplified Arabic" w:cs="Simplified Arabic"/>
          <w:b/>
          <w:bCs/>
          <w:rtl/>
        </w:rPr>
        <w:t>يوضح الفرق بين الاختبار القبلي والبعدي  لعنصر البوتاسيوم لدى مجموعتي البحث التجريبية والضابطة</w:t>
      </w:r>
    </w:p>
    <w:p w:rsidR="00B01748" w:rsidRPr="00FF0D05" w:rsidRDefault="00B01748" w:rsidP="00B01748">
      <w:pPr>
        <w:spacing w:before="60" w:after="60" w:line="288" w:lineRule="auto"/>
        <w:jc w:val="lowKashida"/>
        <w:rPr>
          <w:rFonts w:ascii="Simplified Arabic" w:hAnsi="Simplified Arabic" w:cs="Simplified Arabic"/>
          <w:b/>
          <w:bCs/>
          <w:sz w:val="2"/>
          <w:szCs w:val="2"/>
          <w:rtl/>
        </w:rPr>
      </w:pPr>
    </w:p>
    <w:p w:rsidR="00B01748" w:rsidRPr="00CE1291" w:rsidRDefault="00B01748" w:rsidP="00B01748">
      <w:pPr>
        <w:spacing w:before="60" w:after="60" w:line="288" w:lineRule="auto"/>
        <w:jc w:val="lowKashida"/>
        <w:rPr>
          <w:rFonts w:ascii="Simplified Arabic" w:hAnsi="Simplified Arabic" w:cs="Simplified Arabic"/>
          <w:b/>
          <w:bCs/>
          <w:sz w:val="28"/>
          <w:szCs w:val="28"/>
          <w:rtl/>
        </w:rPr>
      </w:pPr>
      <w:r w:rsidRPr="00CE1291">
        <w:rPr>
          <w:rFonts w:ascii="Simplified Arabic" w:hAnsi="Simplified Arabic" w:cs="Simplified Arabic"/>
          <w:b/>
          <w:bCs/>
          <w:noProof/>
          <w:sz w:val="28"/>
          <w:szCs w:val="28"/>
          <w:rtl/>
        </w:rPr>
        <w:lastRenderedPageBreak/>
        <w:drawing>
          <wp:inline distT="0" distB="0" distL="0" distR="0">
            <wp:extent cx="5274310" cy="3314700"/>
            <wp:effectExtent l="19050" t="0" r="21590" b="0"/>
            <wp:docPr id="28"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01748" w:rsidRPr="00C25AEB" w:rsidRDefault="00B01748" w:rsidP="00B01748">
      <w:pPr>
        <w:spacing w:before="60" w:after="60" w:line="288" w:lineRule="auto"/>
        <w:jc w:val="center"/>
        <w:rPr>
          <w:rFonts w:ascii="Simplified Arabic" w:hAnsi="Simplified Arabic" w:cs="Simplified Arabic"/>
          <w:b/>
          <w:bCs/>
        </w:rPr>
      </w:pPr>
      <w:r w:rsidRPr="00C25AEB">
        <w:rPr>
          <w:rFonts w:ascii="Simplified Arabic" w:hAnsi="Simplified Arabic" w:cs="Simplified Arabic"/>
          <w:b/>
          <w:bCs/>
          <w:rtl/>
        </w:rPr>
        <w:t>الشكل (</w:t>
      </w:r>
      <w:r>
        <w:rPr>
          <w:rFonts w:ascii="Simplified Arabic" w:hAnsi="Simplified Arabic" w:cs="Simplified Arabic" w:hint="cs"/>
          <w:b/>
          <w:bCs/>
          <w:rtl/>
        </w:rPr>
        <w:t>9</w:t>
      </w:r>
      <w:r w:rsidRPr="00C25AEB">
        <w:rPr>
          <w:rFonts w:ascii="Simplified Arabic" w:hAnsi="Simplified Arabic" w:cs="Simplified Arabic"/>
          <w:b/>
          <w:bCs/>
          <w:rtl/>
        </w:rPr>
        <w:t>)</w:t>
      </w:r>
    </w:p>
    <w:p w:rsidR="00B01748" w:rsidRDefault="00B01748" w:rsidP="00B01748">
      <w:pPr>
        <w:spacing w:before="60" w:after="60" w:line="288" w:lineRule="auto"/>
        <w:jc w:val="center"/>
        <w:rPr>
          <w:rFonts w:ascii="Simplified Arabic" w:hAnsi="Simplified Arabic" w:cs="Simplified Arabic"/>
          <w:b/>
          <w:bCs/>
          <w:rtl/>
        </w:rPr>
      </w:pPr>
      <w:r w:rsidRPr="00C25AEB">
        <w:rPr>
          <w:rFonts w:ascii="Simplified Arabic" w:hAnsi="Simplified Arabic" w:cs="Simplified Arabic"/>
          <w:b/>
          <w:bCs/>
          <w:rtl/>
        </w:rPr>
        <w:t>يوضح الفرق بين الاختبار القبلي والبعدي  لعنصر الصوديوم لدى مجموعتي البحث التجريبية والضابطة</w:t>
      </w:r>
    </w:p>
    <w:p w:rsidR="00B01748" w:rsidRPr="00C25AEB" w:rsidRDefault="00B01748" w:rsidP="00B01748">
      <w:pPr>
        <w:spacing w:before="60" w:after="60" w:line="288" w:lineRule="auto"/>
        <w:jc w:val="center"/>
        <w:rPr>
          <w:rFonts w:ascii="Simplified Arabic" w:hAnsi="Simplified Arabic" w:cs="Simplified Arabic"/>
          <w:b/>
          <w:bCs/>
          <w:rtl/>
        </w:rPr>
      </w:pPr>
    </w:p>
    <w:p w:rsidR="00B01748" w:rsidRPr="00CE1291" w:rsidRDefault="00B01748" w:rsidP="00B01748">
      <w:pPr>
        <w:spacing w:before="60" w:after="60" w:line="288" w:lineRule="auto"/>
        <w:jc w:val="lowKashida"/>
        <w:rPr>
          <w:rFonts w:ascii="Simplified Arabic" w:hAnsi="Simplified Arabic" w:cs="Simplified Arabic"/>
          <w:b/>
          <w:bCs/>
          <w:sz w:val="28"/>
          <w:szCs w:val="28"/>
          <w:rtl/>
        </w:rPr>
      </w:pPr>
    </w:p>
    <w:p w:rsidR="00B01748" w:rsidRPr="00CE1291" w:rsidRDefault="00B01748" w:rsidP="00B01748">
      <w:pPr>
        <w:spacing w:before="60" w:after="60" w:line="288" w:lineRule="auto"/>
        <w:jc w:val="lowKashida"/>
        <w:rPr>
          <w:rFonts w:ascii="Simplified Arabic" w:hAnsi="Simplified Arabic" w:cs="Simplified Arabic"/>
          <w:b/>
          <w:bCs/>
          <w:sz w:val="28"/>
          <w:szCs w:val="28"/>
          <w:rtl/>
        </w:rPr>
      </w:pPr>
      <w:r w:rsidRPr="00CE1291">
        <w:rPr>
          <w:rFonts w:ascii="Simplified Arabic" w:hAnsi="Simplified Arabic" w:cs="Simplified Arabic"/>
          <w:b/>
          <w:bCs/>
          <w:noProof/>
          <w:sz w:val="28"/>
          <w:szCs w:val="28"/>
          <w:rtl/>
        </w:rPr>
        <w:drawing>
          <wp:inline distT="0" distB="0" distL="0" distR="0">
            <wp:extent cx="5274310" cy="3314700"/>
            <wp:effectExtent l="19050" t="0" r="21590" b="0"/>
            <wp:docPr id="29"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01748" w:rsidRPr="00276659" w:rsidRDefault="00B01748" w:rsidP="00B01748">
      <w:pPr>
        <w:spacing w:before="60" w:after="60" w:line="288" w:lineRule="auto"/>
        <w:jc w:val="center"/>
        <w:rPr>
          <w:rFonts w:ascii="Simplified Arabic" w:hAnsi="Simplified Arabic" w:cs="Simplified Arabic"/>
          <w:b/>
          <w:bCs/>
        </w:rPr>
      </w:pPr>
      <w:r w:rsidRPr="00276659">
        <w:rPr>
          <w:rFonts w:ascii="Simplified Arabic" w:hAnsi="Simplified Arabic" w:cs="Simplified Arabic"/>
          <w:b/>
          <w:bCs/>
          <w:rtl/>
        </w:rPr>
        <w:t>الشكل (</w:t>
      </w:r>
      <w:r>
        <w:rPr>
          <w:rFonts w:ascii="Simplified Arabic" w:hAnsi="Simplified Arabic" w:cs="Simplified Arabic" w:hint="cs"/>
          <w:b/>
          <w:bCs/>
          <w:rtl/>
        </w:rPr>
        <w:t>10</w:t>
      </w:r>
      <w:r w:rsidRPr="00276659">
        <w:rPr>
          <w:rFonts w:ascii="Simplified Arabic" w:hAnsi="Simplified Arabic" w:cs="Simplified Arabic"/>
          <w:b/>
          <w:bCs/>
          <w:rtl/>
        </w:rPr>
        <w:t>)</w:t>
      </w:r>
    </w:p>
    <w:p w:rsidR="00B01748" w:rsidRPr="00276659" w:rsidRDefault="00B01748" w:rsidP="00B01748">
      <w:pPr>
        <w:spacing w:before="60" w:after="60" w:line="288" w:lineRule="auto"/>
        <w:jc w:val="center"/>
        <w:rPr>
          <w:rFonts w:ascii="Simplified Arabic" w:hAnsi="Simplified Arabic" w:cs="Simplified Arabic"/>
          <w:b/>
          <w:bCs/>
          <w:rtl/>
        </w:rPr>
      </w:pPr>
      <w:r w:rsidRPr="00276659">
        <w:rPr>
          <w:rFonts w:ascii="Simplified Arabic" w:hAnsi="Simplified Arabic" w:cs="Simplified Arabic"/>
          <w:b/>
          <w:bCs/>
          <w:rtl/>
        </w:rPr>
        <w:t>يوضح الفرق بين الاختبار القبلي والبعدي  لعنصر الكالسيوم لدى مجموعتي البحث التجريبية والضابطة</w:t>
      </w:r>
    </w:p>
    <w:p w:rsidR="00B01748" w:rsidRPr="00CE1291" w:rsidRDefault="00B01748" w:rsidP="00B01748">
      <w:pPr>
        <w:spacing w:before="60" w:after="60" w:line="288" w:lineRule="auto"/>
        <w:jc w:val="lowKashida"/>
        <w:rPr>
          <w:rFonts w:ascii="Simplified Arabic" w:hAnsi="Simplified Arabic" w:cs="Simplified Arabic"/>
          <w:b/>
          <w:bCs/>
          <w:sz w:val="28"/>
          <w:szCs w:val="28"/>
          <w:rtl/>
        </w:rPr>
      </w:pPr>
    </w:p>
    <w:p w:rsidR="00B01748" w:rsidRPr="00CE1291" w:rsidRDefault="00B01748" w:rsidP="00B01748">
      <w:pPr>
        <w:spacing w:before="60" w:after="60" w:line="288" w:lineRule="auto"/>
        <w:jc w:val="lowKashida"/>
        <w:rPr>
          <w:rFonts w:ascii="Simplified Arabic" w:hAnsi="Simplified Arabic" w:cs="Simplified Arabic"/>
          <w:b/>
          <w:bCs/>
          <w:sz w:val="28"/>
          <w:szCs w:val="28"/>
          <w:rtl/>
        </w:rPr>
      </w:pPr>
      <w:r w:rsidRPr="00CE1291">
        <w:rPr>
          <w:rFonts w:ascii="Simplified Arabic" w:hAnsi="Simplified Arabic" w:cs="Simplified Arabic"/>
          <w:b/>
          <w:bCs/>
          <w:noProof/>
          <w:sz w:val="28"/>
          <w:szCs w:val="28"/>
          <w:rtl/>
        </w:rPr>
        <w:drawing>
          <wp:inline distT="0" distB="0" distL="0" distR="0">
            <wp:extent cx="5274310" cy="3314700"/>
            <wp:effectExtent l="19050" t="0" r="21590" b="0"/>
            <wp:docPr id="30"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01748" w:rsidRPr="00343853" w:rsidRDefault="00B01748" w:rsidP="00B01748">
      <w:pPr>
        <w:spacing w:before="60" w:after="60" w:line="288" w:lineRule="auto"/>
        <w:jc w:val="lowKashida"/>
        <w:rPr>
          <w:rFonts w:ascii="Simplified Arabic" w:hAnsi="Simplified Arabic" w:cs="Simplified Arabic"/>
          <w:b/>
          <w:bCs/>
          <w:sz w:val="12"/>
          <w:szCs w:val="12"/>
          <w:rtl/>
        </w:rPr>
      </w:pPr>
    </w:p>
    <w:p w:rsidR="00B01748" w:rsidRPr="00343853" w:rsidRDefault="00B01748" w:rsidP="00B01748">
      <w:pPr>
        <w:spacing w:before="60" w:after="60" w:line="288" w:lineRule="auto"/>
        <w:jc w:val="center"/>
        <w:rPr>
          <w:rFonts w:ascii="Simplified Arabic" w:hAnsi="Simplified Arabic" w:cs="Simplified Arabic"/>
          <w:b/>
          <w:bCs/>
        </w:rPr>
      </w:pPr>
      <w:r w:rsidRPr="00343853">
        <w:rPr>
          <w:rFonts w:ascii="Simplified Arabic" w:hAnsi="Simplified Arabic" w:cs="Simplified Arabic"/>
          <w:b/>
          <w:bCs/>
          <w:rtl/>
        </w:rPr>
        <w:t>الشكل (</w:t>
      </w:r>
      <w:r>
        <w:rPr>
          <w:rFonts w:ascii="Simplified Arabic" w:hAnsi="Simplified Arabic" w:cs="Simplified Arabic" w:hint="cs"/>
          <w:b/>
          <w:bCs/>
          <w:rtl/>
        </w:rPr>
        <w:t>11</w:t>
      </w:r>
      <w:r w:rsidRPr="00343853">
        <w:rPr>
          <w:rFonts w:ascii="Simplified Arabic" w:hAnsi="Simplified Arabic" w:cs="Simplified Arabic"/>
          <w:b/>
          <w:bCs/>
          <w:rtl/>
        </w:rPr>
        <w:t>)</w:t>
      </w:r>
    </w:p>
    <w:p w:rsidR="00B01748" w:rsidRPr="00343853" w:rsidRDefault="00B01748" w:rsidP="00B01748">
      <w:pPr>
        <w:spacing w:before="60" w:after="60" w:line="288" w:lineRule="auto"/>
        <w:jc w:val="center"/>
        <w:rPr>
          <w:rFonts w:ascii="Simplified Arabic" w:hAnsi="Simplified Arabic" w:cs="Simplified Arabic"/>
          <w:b/>
          <w:bCs/>
          <w:rtl/>
        </w:rPr>
      </w:pPr>
      <w:r w:rsidRPr="00343853">
        <w:rPr>
          <w:rFonts w:ascii="Simplified Arabic" w:hAnsi="Simplified Arabic" w:cs="Simplified Arabic"/>
          <w:b/>
          <w:bCs/>
          <w:rtl/>
        </w:rPr>
        <w:t>يوضح الفرق بين الاختبار القبلي والبعدي  لعنصر الفسفورلدى مجموعتي البحث التجريبية والضابطة</w:t>
      </w:r>
    </w:p>
    <w:p w:rsidR="00B01748" w:rsidRPr="00CE1291" w:rsidRDefault="00B01748" w:rsidP="00B01748">
      <w:pPr>
        <w:spacing w:before="60" w:after="60" w:line="288" w:lineRule="auto"/>
        <w:jc w:val="lowKashida"/>
        <w:rPr>
          <w:rFonts w:ascii="Simplified Arabic" w:hAnsi="Simplified Arabic" w:cs="Simplified Arabic"/>
          <w:b/>
          <w:bCs/>
          <w:sz w:val="28"/>
          <w:szCs w:val="28"/>
          <w:rtl/>
        </w:rPr>
      </w:pPr>
    </w:p>
    <w:p w:rsidR="00B01748" w:rsidRPr="007D412D" w:rsidRDefault="00B01748" w:rsidP="00B01748">
      <w:pPr>
        <w:spacing w:before="60" w:after="60" w:line="288" w:lineRule="auto"/>
        <w:jc w:val="lowKashida"/>
        <w:rPr>
          <w:rFonts w:ascii="Simplified Arabic" w:hAnsi="Simplified Arabic" w:cs="Simplified Arabic"/>
          <w:b/>
          <w:bCs/>
          <w:sz w:val="32"/>
          <w:szCs w:val="32"/>
          <w:rtl/>
        </w:rPr>
      </w:pPr>
      <w:r w:rsidRPr="007D412D">
        <w:rPr>
          <w:rFonts w:ascii="Simplified Arabic" w:hAnsi="Simplified Arabic" w:cs="Simplified Arabic" w:hint="cs"/>
          <w:b/>
          <w:bCs/>
          <w:sz w:val="32"/>
          <w:szCs w:val="32"/>
          <w:rtl/>
        </w:rPr>
        <w:t>4</w:t>
      </w:r>
      <w:r w:rsidRPr="007D412D">
        <w:rPr>
          <w:rFonts w:ascii="Simplified Arabic" w:hAnsi="Simplified Arabic" w:cs="Simplified Arabic"/>
          <w:b/>
          <w:bCs/>
          <w:sz w:val="32"/>
          <w:szCs w:val="32"/>
          <w:rtl/>
        </w:rPr>
        <w:t>-1-</w:t>
      </w:r>
      <w:r w:rsidRPr="007D412D">
        <w:rPr>
          <w:rFonts w:ascii="Simplified Arabic" w:hAnsi="Simplified Arabic" w:cs="Simplified Arabic" w:hint="cs"/>
          <w:b/>
          <w:bCs/>
          <w:sz w:val="32"/>
          <w:szCs w:val="32"/>
          <w:rtl/>
        </w:rPr>
        <w:t>5</w:t>
      </w:r>
      <w:r w:rsidRPr="007D412D">
        <w:rPr>
          <w:rFonts w:ascii="Simplified Arabic" w:hAnsi="Simplified Arabic" w:cs="Simplified Arabic"/>
          <w:b/>
          <w:bCs/>
          <w:sz w:val="32"/>
          <w:szCs w:val="32"/>
          <w:rtl/>
        </w:rPr>
        <w:t xml:space="preserve"> </w:t>
      </w:r>
      <w:r w:rsidRPr="007D412D">
        <w:rPr>
          <w:rFonts w:ascii="Simplified Arabic" w:hAnsi="Simplified Arabic" w:cs="Simplified Arabic" w:hint="cs"/>
          <w:b/>
          <w:bCs/>
          <w:sz w:val="32"/>
          <w:szCs w:val="32"/>
          <w:rtl/>
        </w:rPr>
        <w:t xml:space="preserve">مناقشة نتائج </w:t>
      </w:r>
      <w:r w:rsidRPr="007D412D">
        <w:rPr>
          <w:rFonts w:ascii="Simplified Arabic" w:hAnsi="Simplified Arabic" w:cs="Simplified Arabic"/>
          <w:b/>
          <w:bCs/>
          <w:sz w:val="32"/>
          <w:szCs w:val="32"/>
          <w:rtl/>
        </w:rPr>
        <w:t>(</w:t>
      </w:r>
      <w:r w:rsidRPr="007D412D">
        <w:rPr>
          <w:rFonts w:ascii="Simplified Arabic" w:hAnsi="Simplified Arabic" w:cs="Simplified Arabic" w:hint="cs"/>
          <w:b/>
          <w:bCs/>
          <w:sz w:val="32"/>
          <w:szCs w:val="32"/>
          <w:rtl/>
        </w:rPr>
        <w:t>ا</w:t>
      </w:r>
      <w:r w:rsidRPr="007D412D">
        <w:rPr>
          <w:rFonts w:ascii="Simplified Arabic" w:hAnsi="Simplified Arabic" w:cs="Simplified Arabic"/>
          <w:b/>
          <w:bCs/>
          <w:sz w:val="32"/>
          <w:szCs w:val="32"/>
          <w:rtl/>
        </w:rPr>
        <w:t>لمتغيرات الك</w:t>
      </w:r>
      <w:r w:rsidRPr="007D412D">
        <w:rPr>
          <w:rFonts w:ascii="Simplified Arabic" w:hAnsi="Simplified Arabic" w:cs="Simplified Arabic" w:hint="cs"/>
          <w:b/>
          <w:bCs/>
          <w:sz w:val="32"/>
          <w:szCs w:val="32"/>
          <w:rtl/>
        </w:rPr>
        <w:t>ي</w:t>
      </w:r>
      <w:r w:rsidRPr="007D412D">
        <w:rPr>
          <w:rFonts w:ascii="Simplified Arabic" w:hAnsi="Simplified Arabic" w:cs="Simplified Arabic"/>
          <w:b/>
          <w:bCs/>
          <w:sz w:val="32"/>
          <w:szCs w:val="32"/>
          <w:rtl/>
        </w:rPr>
        <w:t xml:space="preserve">موحيوية) </w:t>
      </w:r>
      <w:r w:rsidRPr="007D412D">
        <w:rPr>
          <w:rFonts w:ascii="Simplified Arabic" w:hAnsi="Simplified Arabic" w:cs="Simplified Arabic" w:hint="cs"/>
          <w:b/>
          <w:bCs/>
          <w:sz w:val="32"/>
          <w:szCs w:val="32"/>
          <w:rtl/>
        </w:rPr>
        <w:t>لدى</w:t>
      </w:r>
      <w:r w:rsidRPr="007D412D">
        <w:rPr>
          <w:rFonts w:ascii="Simplified Arabic" w:hAnsi="Simplified Arabic" w:cs="Simplified Arabic"/>
          <w:b/>
          <w:bCs/>
          <w:sz w:val="32"/>
          <w:szCs w:val="32"/>
          <w:rtl/>
        </w:rPr>
        <w:t xml:space="preserve"> </w:t>
      </w:r>
      <w:r w:rsidRPr="007D412D">
        <w:rPr>
          <w:rFonts w:ascii="Simplified Arabic" w:hAnsi="Simplified Arabic" w:cs="Simplified Arabic" w:hint="cs"/>
          <w:b/>
          <w:bCs/>
          <w:sz w:val="32"/>
          <w:szCs w:val="32"/>
          <w:rtl/>
        </w:rPr>
        <w:t>المجموعة التجريبية والمجموعة الضابطة للاختبارات البعدية:-</w:t>
      </w:r>
    </w:p>
    <w:p w:rsidR="00B01748" w:rsidRPr="00CE1291" w:rsidRDefault="00B01748" w:rsidP="00B01748">
      <w:pPr>
        <w:spacing w:before="60" w:after="60" w:line="288" w:lineRule="auto"/>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t>يعزو الباحث سبب تطور المجموعة التجريبية في المتغيرات الكيموحيوية التالية :-</w:t>
      </w:r>
    </w:p>
    <w:p w:rsidR="00B01748" w:rsidRPr="007D412D" w:rsidRDefault="00B01748" w:rsidP="00B01748">
      <w:pPr>
        <w:spacing w:before="60" w:after="60" w:line="288" w:lineRule="auto"/>
        <w:jc w:val="both"/>
        <w:rPr>
          <w:rFonts w:ascii="Simplified Arabic" w:hAnsi="Simplified Arabic" w:cs="Simplified Arabic"/>
          <w:b/>
          <w:bCs/>
          <w:sz w:val="32"/>
          <w:szCs w:val="32"/>
        </w:rPr>
      </w:pPr>
      <w:r w:rsidRPr="007D412D">
        <w:rPr>
          <w:rFonts w:ascii="Simplified Arabic" w:hAnsi="Simplified Arabic" w:cs="Simplified Arabic" w:hint="cs"/>
          <w:b/>
          <w:bCs/>
          <w:sz w:val="32"/>
          <w:szCs w:val="32"/>
          <w:rtl/>
        </w:rPr>
        <w:t xml:space="preserve">4-1-5-1 متغير الكلور:- </w:t>
      </w:r>
    </w:p>
    <w:p w:rsidR="00B01748" w:rsidRPr="00CE1291" w:rsidRDefault="00B01748" w:rsidP="00D206A7">
      <w:pPr>
        <w:spacing w:before="60" w:after="60" w:line="288" w:lineRule="auto"/>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يعزو الباحث الفروق المعنوية لهذا المتغير بين المجموعتين الضابطة والتجريبية ولصالح المجموعة التجريبية ، </w:t>
      </w:r>
      <w:r w:rsidR="00717790" w:rsidRPr="00CE1291">
        <w:rPr>
          <w:rFonts w:ascii="Simplified Arabic" w:hAnsi="Simplified Arabic" w:cs="Simplified Arabic" w:hint="cs"/>
          <w:sz w:val="28"/>
          <w:szCs w:val="28"/>
          <w:rtl/>
        </w:rPr>
        <w:t>إلى</w:t>
      </w:r>
      <w:r w:rsidRPr="00CE1291">
        <w:rPr>
          <w:rFonts w:ascii="Simplified Arabic" w:hAnsi="Simplified Arabic" w:cs="Simplified Arabic" w:hint="cs"/>
          <w:sz w:val="28"/>
          <w:szCs w:val="28"/>
          <w:rtl/>
        </w:rPr>
        <w:t xml:space="preserve"> اس</w:t>
      </w:r>
      <w:r w:rsidR="00717790">
        <w:rPr>
          <w:rFonts w:ascii="Simplified Arabic" w:hAnsi="Simplified Arabic" w:cs="Simplified Arabic" w:hint="cs"/>
          <w:sz w:val="28"/>
          <w:szCs w:val="28"/>
          <w:rtl/>
        </w:rPr>
        <w:t xml:space="preserve">تعمال المنهاج التدريبي المعد من </w:t>
      </w:r>
      <w:r w:rsidRPr="00CE1291">
        <w:rPr>
          <w:rFonts w:ascii="Simplified Arabic" w:hAnsi="Simplified Arabic" w:cs="Simplified Arabic" w:hint="cs"/>
          <w:sz w:val="28"/>
          <w:szCs w:val="28"/>
          <w:rtl/>
        </w:rPr>
        <w:t xml:space="preserve">الباحث والذي تم فيه </w:t>
      </w:r>
      <w:r w:rsidR="00717790">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 xml:space="preserve">تباع الأسلوب العلمي المقنن والصحيح, إذ </w:t>
      </w:r>
      <w:r w:rsidR="00717790">
        <w:rPr>
          <w:rFonts w:ascii="Simplified Arabic" w:hAnsi="Simplified Arabic" w:cs="Simplified Arabic" w:hint="cs"/>
          <w:sz w:val="28"/>
          <w:szCs w:val="28"/>
          <w:rtl/>
        </w:rPr>
        <w:t>إن</w:t>
      </w:r>
      <w:r w:rsidRPr="00CE1291">
        <w:rPr>
          <w:rFonts w:ascii="Simplified Arabic" w:hAnsi="Simplified Arabic" w:cs="Simplified Arabic" w:hint="cs"/>
          <w:sz w:val="28"/>
          <w:szCs w:val="28"/>
          <w:rtl/>
        </w:rPr>
        <w:t xml:space="preserve"> الشدة العالية للمنهاج التدريبي المطبق على عينة البحث كما يراها الباحث ، </w:t>
      </w:r>
      <w:r w:rsidR="00D206A7" w:rsidRPr="00CE1291">
        <w:rPr>
          <w:rFonts w:ascii="Simplified Arabic" w:hAnsi="Simplified Arabic" w:cs="Simplified Arabic" w:hint="cs"/>
          <w:sz w:val="28"/>
          <w:szCs w:val="28"/>
          <w:rtl/>
        </w:rPr>
        <w:t>ك</w:t>
      </w:r>
      <w:r w:rsidR="00D206A7">
        <w:rPr>
          <w:rFonts w:ascii="Simplified Arabic" w:hAnsi="Simplified Arabic" w:cs="Simplified Arabic" w:hint="cs"/>
          <w:sz w:val="28"/>
          <w:szCs w:val="28"/>
          <w:rtl/>
        </w:rPr>
        <w:t>ان</w:t>
      </w:r>
      <w:r w:rsidR="00D206A7" w:rsidRPr="00CE1291">
        <w:rPr>
          <w:rFonts w:ascii="Simplified Arabic" w:hAnsi="Simplified Arabic" w:cs="Simplified Arabic" w:hint="cs"/>
          <w:sz w:val="28"/>
          <w:szCs w:val="28"/>
          <w:rtl/>
        </w:rPr>
        <w:t>ت</w:t>
      </w:r>
      <w:r w:rsidRPr="00CE1291">
        <w:rPr>
          <w:rFonts w:ascii="Simplified Arabic" w:hAnsi="Simplified Arabic" w:cs="Simplified Arabic" w:hint="cs"/>
          <w:sz w:val="28"/>
          <w:szCs w:val="28"/>
          <w:rtl/>
        </w:rPr>
        <w:t xml:space="preserve"> سبب</w:t>
      </w:r>
      <w:r w:rsidR="00D206A7">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 xml:space="preserve"> في زيادة نسبة الكلور، و</w:t>
      </w:r>
      <w:r w:rsidR="00D206A7">
        <w:rPr>
          <w:rFonts w:ascii="Simplified Arabic" w:hAnsi="Simplified Arabic" w:cs="Simplified Arabic" w:hint="cs"/>
          <w:sz w:val="28"/>
          <w:szCs w:val="28"/>
          <w:rtl/>
        </w:rPr>
        <w:t>ا</w:t>
      </w:r>
      <w:r>
        <w:rPr>
          <w:rFonts w:ascii="Simplified Arabic" w:hAnsi="Simplified Arabic" w:cs="Simplified Arabic" w:hint="cs"/>
          <w:sz w:val="28"/>
          <w:szCs w:val="28"/>
          <w:rtl/>
        </w:rPr>
        <w:t>ن</w:t>
      </w:r>
      <w:r w:rsidRPr="00CE1291">
        <w:rPr>
          <w:rFonts w:ascii="Simplified Arabic" w:hAnsi="Simplified Arabic" w:cs="Simplified Arabic" w:hint="cs"/>
          <w:sz w:val="28"/>
          <w:szCs w:val="28"/>
          <w:rtl/>
        </w:rPr>
        <w:t xml:space="preserve"> هذه الزيادة في مستوى الكلور هو حالة من التكيف للقيام بالعمل العضلي ولاسيما في تدريبات الشدة العالية, وهذا يتفق مع ما ذكره (طلحة حسام الدين وآخرون)" عند التدريب بالشدة العالية يفقد الجسم كميات كبيرة من الماء </w:t>
      </w:r>
      <w:r w:rsidRPr="00CE1291">
        <w:rPr>
          <w:rFonts w:ascii="Simplified Arabic" w:hAnsi="Simplified Arabic" w:cs="Simplified Arabic" w:hint="cs"/>
          <w:sz w:val="28"/>
          <w:szCs w:val="28"/>
          <w:rtl/>
        </w:rPr>
        <w:lastRenderedPageBreak/>
        <w:t>والأملاح المتآينة, وأهم هذا الأملاح المتآينة هو الصوديوم و الكلور وتركيزهما في العرق حوالي نصف ما هو عليه في البلازما"</w:t>
      </w:r>
      <w:r w:rsidRPr="00CE1291">
        <w:rPr>
          <w:rFonts w:ascii="Simplified Arabic" w:hAnsi="Simplified Arabic" w:cs="Simplified Arabic" w:hint="cs"/>
          <w:sz w:val="28"/>
          <w:szCs w:val="28"/>
          <w:vertAlign w:val="superscript"/>
          <w:rtl/>
        </w:rPr>
        <w:t>(</w:t>
      </w:r>
      <w:r w:rsidRPr="00CE1291">
        <w:rPr>
          <w:rStyle w:val="a7"/>
          <w:rFonts w:ascii="Simplified Arabic" w:hAnsi="Simplified Arabic" w:cs="Simplified Arabic"/>
          <w:sz w:val="28"/>
          <w:szCs w:val="28"/>
          <w:rtl/>
        </w:rPr>
        <w:footnoteReference w:id="123"/>
      </w:r>
      <w:r w:rsidRPr="00CE1291">
        <w:rPr>
          <w:rFonts w:ascii="Simplified Arabic" w:hAnsi="Simplified Arabic" w:cs="Simplified Arabic" w:hint="cs"/>
          <w:sz w:val="28"/>
          <w:szCs w:val="28"/>
          <w:vertAlign w:val="superscript"/>
          <w:rtl/>
        </w:rPr>
        <w:t>)</w:t>
      </w:r>
      <w:r w:rsidRPr="00CE1291">
        <w:rPr>
          <w:rFonts w:ascii="Simplified Arabic" w:hAnsi="Simplified Arabic" w:cs="Simplified Arabic" w:hint="cs"/>
          <w:sz w:val="28"/>
          <w:szCs w:val="28"/>
          <w:rtl/>
        </w:rPr>
        <w:t xml:space="preserve"> .</w:t>
      </w:r>
    </w:p>
    <w:p w:rsidR="00B01748" w:rsidRPr="00CE1291" w:rsidRDefault="00B01748" w:rsidP="00A5521C">
      <w:pPr>
        <w:spacing w:before="60" w:after="60" w:line="288" w:lineRule="auto"/>
        <w:jc w:val="both"/>
        <w:rPr>
          <w:rFonts w:ascii="Simplified Arabic" w:hAnsi="Simplified Arabic" w:cs="Simplified Arabic"/>
          <w:sz w:val="28"/>
          <w:szCs w:val="28"/>
          <w:rtl/>
        </w:rPr>
      </w:pPr>
      <w:r>
        <w:rPr>
          <w:rFonts w:ascii="Simplified Arabic" w:hAnsi="Simplified Arabic" w:cs="Simplified Arabic" w:hint="cs"/>
          <w:sz w:val="28"/>
          <w:szCs w:val="28"/>
          <w:rtl/>
        </w:rPr>
        <w:t>أن</w:t>
      </w:r>
      <w:r w:rsidRPr="00CE1291">
        <w:rPr>
          <w:rFonts w:ascii="Simplified Arabic" w:hAnsi="Simplified Arabic" w:cs="Simplified Arabic" w:hint="cs"/>
          <w:sz w:val="28"/>
          <w:szCs w:val="28"/>
          <w:rtl/>
        </w:rPr>
        <w:t xml:space="preserve"> ارتباط الكلور مع الصوديوم يكون كلوريد الصوديوم</w:t>
      </w:r>
      <w:r w:rsidR="00A5521C">
        <w:rPr>
          <w:rFonts w:ascii="Simplified Arabic" w:hAnsi="Simplified Arabic" w:cs="Simplified Arabic" w:hint="cs"/>
          <w:sz w:val="28"/>
          <w:szCs w:val="28"/>
          <w:rtl/>
        </w:rPr>
        <w:t xml:space="preserve"> </w:t>
      </w:r>
      <w:r w:rsidRPr="00CE1291">
        <w:rPr>
          <w:rFonts w:ascii="Simplified Arabic" w:hAnsi="Simplified Arabic" w:cs="Simplified Arabic" w:hint="cs"/>
          <w:sz w:val="28"/>
          <w:szCs w:val="28"/>
          <w:rtl/>
        </w:rPr>
        <w:t xml:space="preserve">، عند ذلك سيشكل  جزء من المادة البروتوبلازمية الحيوية في خلايا جسم اللاعب, كما </w:t>
      </w:r>
      <w:r>
        <w:rPr>
          <w:rFonts w:ascii="Simplified Arabic" w:hAnsi="Simplified Arabic" w:cs="Simplified Arabic" w:hint="cs"/>
          <w:sz w:val="28"/>
          <w:szCs w:val="28"/>
          <w:rtl/>
        </w:rPr>
        <w:t>أن</w:t>
      </w:r>
      <w:r w:rsidRPr="00CE1291">
        <w:rPr>
          <w:rFonts w:ascii="Simplified Arabic" w:hAnsi="Simplified Arabic" w:cs="Simplified Arabic" w:hint="cs"/>
          <w:sz w:val="28"/>
          <w:szCs w:val="28"/>
          <w:rtl/>
        </w:rPr>
        <w:t xml:space="preserve"> وجوده بكمية معينة في جميع س</w:t>
      </w:r>
      <w:r w:rsidR="00A5521C">
        <w:rPr>
          <w:rFonts w:ascii="Simplified Arabic" w:hAnsi="Simplified Arabic" w:cs="Simplified Arabic" w:hint="cs"/>
          <w:sz w:val="28"/>
          <w:szCs w:val="28"/>
          <w:rtl/>
        </w:rPr>
        <w:t>و</w:t>
      </w:r>
      <w:r w:rsidRPr="00CE1291">
        <w:rPr>
          <w:rFonts w:ascii="Simplified Arabic" w:hAnsi="Simplified Arabic" w:cs="Simplified Arabic" w:hint="cs"/>
          <w:sz w:val="28"/>
          <w:szCs w:val="28"/>
          <w:rtl/>
        </w:rPr>
        <w:t>ا</w:t>
      </w:r>
      <w:r w:rsidR="00A5521C">
        <w:rPr>
          <w:rFonts w:ascii="Simplified Arabic" w:hAnsi="Simplified Arabic" w:cs="Simplified Arabic" w:hint="cs"/>
          <w:sz w:val="28"/>
          <w:szCs w:val="28"/>
          <w:rtl/>
        </w:rPr>
        <w:t>ئل</w:t>
      </w:r>
      <w:r w:rsidRPr="00CE1291">
        <w:rPr>
          <w:rFonts w:ascii="Simplified Arabic" w:hAnsi="Simplified Arabic" w:cs="Simplified Arabic" w:hint="cs"/>
          <w:sz w:val="28"/>
          <w:szCs w:val="28"/>
          <w:rtl/>
        </w:rPr>
        <w:t xml:space="preserve"> الجسم الداخلية يساهم في الاستمرار في الحياة "</w:t>
      </w:r>
      <w:r w:rsidRPr="00CE1291">
        <w:rPr>
          <w:rFonts w:ascii="Simplified Arabic" w:hAnsi="Simplified Arabic" w:cs="Simplified Arabic" w:hint="cs"/>
          <w:sz w:val="28"/>
          <w:szCs w:val="28"/>
          <w:vertAlign w:val="superscript"/>
          <w:rtl/>
        </w:rPr>
        <w:t>(</w:t>
      </w:r>
      <w:r w:rsidRPr="00CE1291">
        <w:rPr>
          <w:rStyle w:val="a7"/>
          <w:rFonts w:ascii="Simplified Arabic" w:hAnsi="Simplified Arabic" w:cs="Simplified Arabic"/>
          <w:sz w:val="28"/>
          <w:szCs w:val="28"/>
          <w:rtl/>
        </w:rPr>
        <w:footnoteReference w:id="124"/>
      </w:r>
      <w:r w:rsidRPr="00CE1291">
        <w:rPr>
          <w:rFonts w:ascii="Simplified Arabic" w:hAnsi="Simplified Arabic" w:cs="Simplified Arabic" w:hint="cs"/>
          <w:sz w:val="28"/>
          <w:szCs w:val="28"/>
          <w:vertAlign w:val="superscript"/>
          <w:rtl/>
        </w:rPr>
        <w:t>)</w:t>
      </w:r>
      <w:r w:rsidRPr="00CE1291">
        <w:rPr>
          <w:rFonts w:ascii="Simplified Arabic" w:hAnsi="Simplified Arabic" w:cs="Simplified Arabic" w:hint="cs"/>
          <w:sz w:val="28"/>
          <w:szCs w:val="28"/>
          <w:rtl/>
        </w:rPr>
        <w:t xml:space="preserve">. ويرى الباحث </w:t>
      </w:r>
      <w:r>
        <w:rPr>
          <w:rFonts w:ascii="Simplified Arabic" w:hAnsi="Simplified Arabic" w:cs="Simplified Arabic" w:hint="cs"/>
          <w:sz w:val="28"/>
          <w:szCs w:val="28"/>
          <w:rtl/>
        </w:rPr>
        <w:t>أن</w:t>
      </w:r>
      <w:r w:rsidRPr="00CE1291">
        <w:rPr>
          <w:rFonts w:ascii="Simplified Arabic" w:hAnsi="Simplified Arabic" w:cs="Simplified Arabic" w:hint="cs"/>
          <w:sz w:val="28"/>
          <w:szCs w:val="28"/>
          <w:rtl/>
        </w:rPr>
        <w:t xml:space="preserve"> هذه الزيادة هي ضمن الحدود الطبيعية لهذا المتغير بحيث لم تؤثر سلباً على تحركات اللاعب و</w:t>
      </w:r>
      <w:r>
        <w:rPr>
          <w:rFonts w:ascii="Simplified Arabic" w:hAnsi="Simplified Arabic" w:cs="Simplified Arabic" w:hint="cs"/>
          <w:sz w:val="28"/>
          <w:szCs w:val="28"/>
          <w:rtl/>
        </w:rPr>
        <w:t>أن</w:t>
      </w:r>
      <w:r w:rsidRPr="00CE1291">
        <w:rPr>
          <w:rFonts w:ascii="Simplified Arabic" w:hAnsi="Simplified Arabic" w:cs="Simplified Arabic" w:hint="cs"/>
          <w:sz w:val="28"/>
          <w:szCs w:val="28"/>
          <w:rtl/>
        </w:rPr>
        <w:t xml:space="preserve"> هذا التوازن الدقيق للأملاح في السوائل الموجودة بالألياف العضلية والتعويض لها من جراء التمرينات ذات الشدة العالية جعل اللاعبين يؤدون بشكل جيد طيلة فترة المنهاج .</w:t>
      </w:r>
    </w:p>
    <w:p w:rsidR="00B01748" w:rsidRPr="007D412D" w:rsidRDefault="00B01748" w:rsidP="00B01748">
      <w:pPr>
        <w:spacing w:before="60" w:after="60" w:line="288" w:lineRule="auto"/>
        <w:jc w:val="both"/>
        <w:rPr>
          <w:rFonts w:ascii="Simplified Arabic" w:hAnsi="Simplified Arabic" w:cs="Simplified Arabic"/>
          <w:b/>
          <w:bCs/>
          <w:sz w:val="32"/>
          <w:szCs w:val="32"/>
        </w:rPr>
      </w:pPr>
      <w:r w:rsidRPr="007D412D">
        <w:rPr>
          <w:rFonts w:ascii="Simplified Arabic" w:hAnsi="Simplified Arabic" w:cs="Simplified Arabic" w:hint="cs"/>
          <w:b/>
          <w:bCs/>
          <w:sz w:val="32"/>
          <w:szCs w:val="32"/>
          <w:rtl/>
        </w:rPr>
        <w:t>4-1-5-2 متغير البوتاسيوم :-</w:t>
      </w:r>
    </w:p>
    <w:p w:rsidR="00B01748" w:rsidRPr="00CE1291" w:rsidRDefault="00B01748" w:rsidP="00D206A7">
      <w:pPr>
        <w:spacing w:before="60" w:after="60" w:line="288" w:lineRule="auto"/>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يعزو الباحث الفروق المعنوية لهذا المتغير بين المجموعتين الضابطة والتجريبية ولصالح المجموعة التجريبية في الاختبارات البعدية، نتيجة تطبيق منهاج تدريبي عالي الشدة ومقنن ومبني على طريقة علمية على المجموعة التجريبية ، إذ </w:t>
      </w:r>
      <w:r w:rsidR="00D206A7">
        <w:rPr>
          <w:rFonts w:ascii="Simplified Arabic" w:hAnsi="Simplified Arabic" w:cs="Simplified Arabic" w:hint="cs"/>
          <w:sz w:val="28"/>
          <w:szCs w:val="28"/>
          <w:rtl/>
        </w:rPr>
        <w:t>إن</w:t>
      </w:r>
      <w:r w:rsidRPr="00CE1291">
        <w:rPr>
          <w:rFonts w:ascii="Simplified Arabic" w:hAnsi="Simplified Arabic" w:cs="Simplified Arabic" w:hint="cs"/>
          <w:sz w:val="28"/>
          <w:szCs w:val="28"/>
          <w:rtl/>
        </w:rPr>
        <w:t xml:space="preserve"> هذه التدريبات تؤدي إلى زيادة </w:t>
      </w:r>
      <w:r w:rsidR="00D206A7">
        <w:rPr>
          <w:rFonts w:ascii="Simplified Arabic" w:hAnsi="Simplified Arabic" w:cs="Simplified Arabic" w:hint="cs"/>
          <w:sz w:val="28"/>
          <w:szCs w:val="28"/>
          <w:rtl/>
        </w:rPr>
        <w:t>ان</w:t>
      </w:r>
      <w:r w:rsidR="00D206A7" w:rsidRPr="00CE1291">
        <w:rPr>
          <w:rFonts w:ascii="Simplified Arabic" w:hAnsi="Simplified Arabic" w:cs="Simplified Arabic" w:hint="cs"/>
          <w:sz w:val="28"/>
          <w:szCs w:val="28"/>
          <w:rtl/>
        </w:rPr>
        <w:t>تشار</w:t>
      </w:r>
      <w:r w:rsidRPr="00CE1291">
        <w:rPr>
          <w:rFonts w:ascii="Simplified Arabic" w:hAnsi="Simplified Arabic" w:cs="Simplified Arabic" w:hint="cs"/>
          <w:sz w:val="28"/>
          <w:szCs w:val="28"/>
          <w:rtl/>
        </w:rPr>
        <w:t xml:space="preserve"> عنصر البوتاسيوم خلال الخلايا كونه ذ</w:t>
      </w:r>
      <w:r w:rsidR="00D206A7">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 xml:space="preserve"> نفوذية عالية , من خلال الغشاء الخلوي ، ويبدو </w:t>
      </w:r>
      <w:r>
        <w:rPr>
          <w:rFonts w:ascii="Simplified Arabic" w:hAnsi="Simplified Arabic" w:cs="Simplified Arabic" w:hint="cs"/>
          <w:sz w:val="28"/>
          <w:szCs w:val="28"/>
          <w:rtl/>
        </w:rPr>
        <w:t>أن</w:t>
      </w:r>
      <w:r w:rsidRPr="00CE1291">
        <w:rPr>
          <w:rFonts w:ascii="Simplified Arabic" w:hAnsi="Simplified Arabic" w:cs="Simplified Arabic" w:hint="cs"/>
          <w:sz w:val="28"/>
          <w:szCs w:val="28"/>
          <w:rtl/>
        </w:rPr>
        <w:t xml:space="preserve"> التدريب عالي الشدة يؤدي الى حدوث تغيرات في مستوى تركيزه في الدم لكون أيون البوتاسيوم من العناصر التي تؤدي دوراً كبيراً في إيصال الايعازات العصبية الى العضلات من خلال طبيعته الكهربائية.</w:t>
      </w:r>
    </w:p>
    <w:p w:rsidR="00B01748" w:rsidRPr="00CE1291" w:rsidRDefault="00B01748" w:rsidP="00B01748">
      <w:pPr>
        <w:spacing w:before="60" w:after="60" w:line="288" w:lineRule="auto"/>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وتشير إحدى الدراسات" </w:t>
      </w:r>
      <w:r>
        <w:rPr>
          <w:rFonts w:ascii="Simplified Arabic" w:hAnsi="Simplified Arabic" w:cs="Simplified Arabic" w:hint="cs"/>
          <w:sz w:val="28"/>
          <w:szCs w:val="28"/>
          <w:rtl/>
        </w:rPr>
        <w:t>أن</w:t>
      </w:r>
      <w:r w:rsidRPr="00CE1291">
        <w:rPr>
          <w:rFonts w:ascii="Simplified Arabic" w:hAnsi="Simplified Arabic" w:cs="Simplified Arabic" w:hint="cs"/>
          <w:sz w:val="28"/>
          <w:szCs w:val="28"/>
          <w:rtl/>
        </w:rPr>
        <w:t xml:space="preserve"> هناك زيادة في مستوى تركيز هذا الأيون بعد المجهود البدني العالي الشدة "</w:t>
      </w:r>
      <w:r>
        <w:rPr>
          <w:rFonts w:ascii="Simplified Arabic" w:hAnsi="Simplified Arabic" w:cs="Simplified Arabic" w:hint="cs"/>
          <w:sz w:val="28"/>
          <w:szCs w:val="28"/>
          <w:vertAlign w:val="superscript"/>
          <w:rtl/>
        </w:rPr>
        <w:t xml:space="preserve"> </w:t>
      </w:r>
      <w:r w:rsidRPr="00CE1291">
        <w:rPr>
          <w:rFonts w:ascii="Simplified Arabic" w:hAnsi="Simplified Arabic" w:cs="Simplified Arabic" w:hint="cs"/>
          <w:sz w:val="28"/>
          <w:szCs w:val="28"/>
          <w:vertAlign w:val="superscript"/>
          <w:rtl/>
        </w:rPr>
        <w:t>(</w:t>
      </w:r>
      <w:r w:rsidRPr="00CE1291">
        <w:rPr>
          <w:rStyle w:val="a7"/>
          <w:rFonts w:ascii="Simplified Arabic" w:hAnsi="Simplified Arabic" w:cs="Simplified Arabic"/>
          <w:sz w:val="28"/>
          <w:szCs w:val="28"/>
          <w:rtl/>
        </w:rPr>
        <w:footnoteReference w:id="125"/>
      </w:r>
      <w:r w:rsidRPr="00CE1291">
        <w:rPr>
          <w:rFonts w:ascii="Simplified Arabic" w:hAnsi="Simplified Arabic" w:cs="Simplified Arabic" w:hint="cs"/>
          <w:sz w:val="28"/>
          <w:szCs w:val="28"/>
          <w:vertAlign w:val="superscript"/>
          <w:rtl/>
        </w:rPr>
        <w:t>)</w:t>
      </w:r>
      <w:r w:rsidRPr="00CE1291">
        <w:rPr>
          <w:rFonts w:ascii="Simplified Arabic" w:hAnsi="Simplified Arabic" w:cs="Simplified Arabic" w:hint="cs"/>
          <w:sz w:val="28"/>
          <w:szCs w:val="28"/>
          <w:vertAlign w:val="subscript"/>
          <w:rtl/>
        </w:rPr>
        <w:t xml:space="preserve"> </w:t>
      </w:r>
      <w:r w:rsidRPr="00CE1291">
        <w:rPr>
          <w:rFonts w:ascii="Simplified Arabic" w:hAnsi="Simplified Arabic" w:cs="Simplified Arabic" w:hint="cs"/>
          <w:sz w:val="28"/>
          <w:szCs w:val="28"/>
          <w:rtl/>
        </w:rPr>
        <w:t>. وهذا ما يتفق مع النتائج التي حصل عليها الباحث .</w:t>
      </w:r>
    </w:p>
    <w:p w:rsidR="00B01748" w:rsidRPr="00CE1291" w:rsidRDefault="00B01748" w:rsidP="00D2640F">
      <w:pPr>
        <w:pStyle w:val="a5"/>
        <w:spacing w:before="60" w:after="60" w:line="288" w:lineRule="auto"/>
        <w:ind w:left="-58"/>
        <w:jc w:val="mediumKashida"/>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w:t>
      </w:r>
      <w:r w:rsidR="00D2640F">
        <w:rPr>
          <w:rFonts w:ascii="Simplified Arabic" w:hAnsi="Simplified Arabic" w:cs="Simplified Arabic" w:hint="cs"/>
          <w:sz w:val="28"/>
          <w:szCs w:val="28"/>
          <w:rtl/>
        </w:rPr>
        <w:t>إن</w:t>
      </w:r>
      <w:r w:rsidRPr="00CE1291">
        <w:rPr>
          <w:rFonts w:ascii="Simplified Arabic" w:hAnsi="Simplified Arabic" w:cs="Simplified Arabic" w:hint="cs"/>
          <w:sz w:val="28"/>
          <w:szCs w:val="28"/>
          <w:rtl/>
        </w:rPr>
        <w:t xml:space="preserve"> الزيادة الطبيعية في مستوى تركيز أيون البوتاسيوم هي حالة من التكيف التي حدثت نتيجة </w:t>
      </w:r>
      <w:r w:rsidR="00D2640F">
        <w:rPr>
          <w:rFonts w:ascii="Simplified Arabic" w:hAnsi="Simplified Arabic" w:cs="Simplified Arabic" w:hint="cs"/>
          <w:sz w:val="28"/>
          <w:szCs w:val="28"/>
          <w:rtl/>
        </w:rPr>
        <w:t>ان</w:t>
      </w:r>
      <w:r w:rsidR="00D2640F" w:rsidRPr="00CE1291">
        <w:rPr>
          <w:rFonts w:ascii="Simplified Arabic" w:hAnsi="Simplified Arabic" w:cs="Simplified Arabic" w:hint="cs"/>
          <w:sz w:val="28"/>
          <w:szCs w:val="28"/>
          <w:rtl/>
        </w:rPr>
        <w:t>تظام</w:t>
      </w:r>
      <w:r w:rsidRPr="00CE1291">
        <w:rPr>
          <w:rFonts w:ascii="Simplified Arabic" w:hAnsi="Simplified Arabic" w:cs="Simplified Arabic" w:hint="cs"/>
          <w:sz w:val="28"/>
          <w:szCs w:val="28"/>
          <w:rtl/>
        </w:rPr>
        <w:t xml:space="preserve"> التدريب ، إذا </w:t>
      </w:r>
      <w:r w:rsidR="00D2640F">
        <w:rPr>
          <w:rFonts w:ascii="Simplified Arabic" w:hAnsi="Simplified Arabic" w:cs="Simplified Arabic" w:hint="cs"/>
          <w:sz w:val="28"/>
          <w:szCs w:val="28"/>
          <w:rtl/>
        </w:rPr>
        <w:t>إن</w:t>
      </w:r>
      <w:r w:rsidRPr="00CE1291">
        <w:rPr>
          <w:rFonts w:ascii="Simplified Arabic" w:hAnsi="Simplified Arabic" w:cs="Simplified Arabic" w:hint="cs"/>
          <w:sz w:val="28"/>
          <w:szCs w:val="28"/>
          <w:rtl/>
        </w:rPr>
        <w:t xml:space="preserve"> اللاعبين بالأساس </w:t>
      </w:r>
      <w:r w:rsidR="00D2640F" w:rsidRPr="00CE1291">
        <w:rPr>
          <w:rFonts w:ascii="Simplified Arabic" w:hAnsi="Simplified Arabic" w:cs="Simplified Arabic" w:hint="cs"/>
          <w:sz w:val="28"/>
          <w:szCs w:val="28"/>
          <w:rtl/>
        </w:rPr>
        <w:t>ك</w:t>
      </w:r>
      <w:r w:rsidR="00D2640F">
        <w:rPr>
          <w:rFonts w:ascii="Simplified Arabic" w:hAnsi="Simplified Arabic" w:cs="Simplified Arabic" w:hint="cs"/>
          <w:sz w:val="28"/>
          <w:szCs w:val="28"/>
          <w:rtl/>
        </w:rPr>
        <w:t>ان</w:t>
      </w:r>
      <w:r w:rsidR="00D2640F" w:rsidRPr="00CE1291">
        <w:rPr>
          <w:rFonts w:ascii="Simplified Arabic" w:hAnsi="Simplified Arabic" w:cs="Simplified Arabic" w:hint="cs"/>
          <w:sz w:val="28"/>
          <w:szCs w:val="28"/>
          <w:rtl/>
        </w:rPr>
        <w:t>ت</w:t>
      </w:r>
      <w:r w:rsidRPr="00CE1291">
        <w:rPr>
          <w:rFonts w:ascii="Simplified Arabic" w:hAnsi="Simplified Arabic" w:cs="Simplified Arabic" w:hint="cs"/>
          <w:sz w:val="28"/>
          <w:szCs w:val="28"/>
          <w:rtl/>
        </w:rPr>
        <w:t xml:space="preserve"> نسبة البوتاسيوم لديهم </w:t>
      </w:r>
      <w:r w:rsidRPr="00CE1291">
        <w:rPr>
          <w:rFonts w:ascii="Simplified Arabic" w:hAnsi="Simplified Arabic" w:cs="Simplified Arabic" w:hint="cs"/>
          <w:sz w:val="28"/>
          <w:szCs w:val="28"/>
          <w:rtl/>
        </w:rPr>
        <w:lastRenderedPageBreak/>
        <w:t xml:space="preserve">تذهب تجاه المستوى العالي ، وهذا يتفق مع ما توصل </w:t>
      </w:r>
      <w:r w:rsidR="00D2640F" w:rsidRPr="00CE1291">
        <w:rPr>
          <w:rFonts w:ascii="Simplified Arabic" w:hAnsi="Simplified Arabic" w:cs="Simplified Arabic" w:hint="cs"/>
          <w:sz w:val="28"/>
          <w:szCs w:val="28"/>
          <w:rtl/>
        </w:rPr>
        <w:t>إليه</w:t>
      </w:r>
      <w:r w:rsidRPr="00CE1291">
        <w:rPr>
          <w:rFonts w:ascii="Simplified Arabic" w:hAnsi="Simplified Arabic" w:cs="Simplified Arabic" w:hint="cs"/>
          <w:sz w:val="28"/>
          <w:szCs w:val="28"/>
          <w:rtl/>
        </w:rPr>
        <w:t xml:space="preserve"> كل من (أبو العلا احمد عبد الفتاح)</w:t>
      </w:r>
      <w:r w:rsidRPr="00CE1291">
        <w:rPr>
          <w:rFonts w:ascii="Simplified Arabic" w:hAnsi="Simplified Arabic" w:cs="Simplified Arabic" w:hint="cs"/>
          <w:sz w:val="28"/>
          <w:szCs w:val="28"/>
          <w:vertAlign w:val="superscript"/>
          <w:rtl/>
        </w:rPr>
        <w:t>(</w:t>
      </w:r>
      <w:r w:rsidRPr="00CE1291">
        <w:rPr>
          <w:rStyle w:val="a7"/>
          <w:rFonts w:ascii="Simplified Arabic" w:hAnsi="Simplified Arabic" w:cs="Simplified Arabic"/>
          <w:sz w:val="28"/>
          <w:szCs w:val="28"/>
          <w:rtl/>
        </w:rPr>
        <w:footnoteReference w:id="126"/>
      </w:r>
      <w:r w:rsidRPr="00CE1291">
        <w:rPr>
          <w:rFonts w:ascii="Simplified Arabic" w:hAnsi="Simplified Arabic" w:cs="Simplified Arabic" w:hint="cs"/>
          <w:sz w:val="28"/>
          <w:szCs w:val="28"/>
          <w:vertAlign w:val="superscript"/>
          <w:rtl/>
        </w:rPr>
        <w:t xml:space="preserve">) </w:t>
      </w:r>
      <w:r w:rsidRPr="00CE1291">
        <w:rPr>
          <w:rFonts w:ascii="Simplified Arabic" w:hAnsi="Simplified Arabic" w:cs="Simplified Arabic" w:hint="cs"/>
          <w:sz w:val="28"/>
          <w:szCs w:val="28"/>
          <w:rtl/>
        </w:rPr>
        <w:t>و(احمد علي حسين)</w:t>
      </w:r>
      <w:r w:rsidRPr="00CE1291">
        <w:rPr>
          <w:rFonts w:ascii="Simplified Arabic" w:hAnsi="Simplified Arabic" w:cs="Simplified Arabic" w:hint="cs"/>
          <w:sz w:val="28"/>
          <w:szCs w:val="28"/>
          <w:vertAlign w:val="superscript"/>
          <w:rtl/>
        </w:rPr>
        <w:t>(</w:t>
      </w:r>
      <w:r w:rsidRPr="00CE1291">
        <w:rPr>
          <w:rStyle w:val="a7"/>
          <w:rFonts w:ascii="Simplified Arabic" w:hAnsi="Simplified Arabic" w:cs="Simplified Arabic"/>
          <w:sz w:val="28"/>
          <w:szCs w:val="28"/>
          <w:rtl/>
        </w:rPr>
        <w:footnoteReference w:id="127"/>
      </w:r>
      <w:r w:rsidRPr="00CE1291">
        <w:rPr>
          <w:rFonts w:ascii="Simplified Arabic" w:hAnsi="Simplified Arabic" w:cs="Simplified Arabic" w:hint="cs"/>
          <w:sz w:val="28"/>
          <w:szCs w:val="28"/>
          <w:vertAlign w:val="superscript"/>
          <w:rtl/>
        </w:rPr>
        <w:t>)</w:t>
      </w:r>
      <w:r w:rsidRPr="00CE1291">
        <w:rPr>
          <w:rFonts w:ascii="Simplified Arabic" w:hAnsi="Simplified Arabic" w:cs="Simplified Arabic" w:hint="cs"/>
          <w:sz w:val="28"/>
          <w:szCs w:val="28"/>
          <w:rtl/>
        </w:rPr>
        <w:t xml:space="preserve"> " </w:t>
      </w:r>
      <w:r>
        <w:rPr>
          <w:rFonts w:ascii="Simplified Arabic" w:hAnsi="Simplified Arabic" w:cs="Simplified Arabic" w:hint="cs"/>
          <w:sz w:val="28"/>
          <w:szCs w:val="28"/>
          <w:rtl/>
        </w:rPr>
        <w:t>أن</w:t>
      </w:r>
      <w:r w:rsidRPr="00CE1291">
        <w:rPr>
          <w:rFonts w:ascii="Simplified Arabic" w:hAnsi="Simplified Arabic" w:cs="Simplified Arabic" w:hint="cs"/>
          <w:sz w:val="28"/>
          <w:szCs w:val="28"/>
          <w:rtl/>
        </w:rPr>
        <w:t xml:space="preserve"> زيادة تركيز البوتاسيوم مرتبط طردياً مع شدة التمرين وترجع زيادة تركيزه الى النشاط الكهربائي للعضلات العاملة في أثناء التدريب . و</w:t>
      </w:r>
      <w:r>
        <w:rPr>
          <w:rFonts w:ascii="Simplified Arabic" w:hAnsi="Simplified Arabic" w:cs="Simplified Arabic" w:hint="cs"/>
          <w:sz w:val="28"/>
          <w:szCs w:val="28"/>
          <w:rtl/>
        </w:rPr>
        <w:t>أن</w:t>
      </w:r>
      <w:r w:rsidRPr="00CE1291">
        <w:rPr>
          <w:rFonts w:ascii="Simplified Arabic" w:hAnsi="Simplified Arabic" w:cs="Simplified Arabic" w:hint="cs"/>
          <w:sz w:val="28"/>
          <w:szCs w:val="28"/>
          <w:rtl/>
        </w:rPr>
        <w:t xml:space="preserve"> هذه الزيادة في البوتاسيوم جاءت لتلبي حاجات الجسم بعد الجهد البدني والحركي لفترة طويلة ( فترة المنهاج ) " إذ </w:t>
      </w:r>
      <w:r w:rsidR="00D2640F">
        <w:rPr>
          <w:rFonts w:ascii="Simplified Arabic" w:hAnsi="Simplified Arabic" w:cs="Simplified Arabic" w:hint="cs"/>
          <w:sz w:val="28"/>
          <w:szCs w:val="28"/>
          <w:rtl/>
        </w:rPr>
        <w:t>إن</w:t>
      </w:r>
      <w:r w:rsidRPr="00CE1291">
        <w:rPr>
          <w:rFonts w:ascii="Simplified Arabic" w:hAnsi="Simplified Arabic" w:cs="Simplified Arabic" w:hint="cs"/>
          <w:sz w:val="28"/>
          <w:szCs w:val="28"/>
          <w:rtl/>
        </w:rPr>
        <w:t xml:space="preserve"> البوتاسيوم الخلوي يعمل في المساعدة على أداء الوظائف ال</w:t>
      </w:r>
      <w:r>
        <w:rPr>
          <w:rFonts w:ascii="Simplified Arabic" w:hAnsi="Simplified Arabic" w:cs="Simplified Arabic" w:hint="cs"/>
          <w:sz w:val="28"/>
          <w:szCs w:val="28"/>
          <w:rtl/>
        </w:rPr>
        <w:t>أن</w:t>
      </w:r>
      <w:r w:rsidRPr="00CE1291">
        <w:rPr>
          <w:rFonts w:ascii="Simplified Arabic" w:hAnsi="Simplified Arabic" w:cs="Simplified Arabic" w:hint="cs"/>
          <w:sz w:val="28"/>
          <w:szCs w:val="28"/>
          <w:rtl/>
        </w:rPr>
        <w:t xml:space="preserve">زيمية كعملية تكوين الكلايكوجين وتحليله إلى كلوكوز, وهذا يحدث في القناة الهضمية, كما </w:t>
      </w:r>
      <w:r>
        <w:rPr>
          <w:rFonts w:ascii="Simplified Arabic" w:hAnsi="Simplified Arabic" w:cs="Simplified Arabic" w:hint="cs"/>
          <w:sz w:val="28"/>
          <w:szCs w:val="28"/>
          <w:rtl/>
        </w:rPr>
        <w:t>أن</w:t>
      </w:r>
      <w:r w:rsidRPr="00CE1291">
        <w:rPr>
          <w:rFonts w:ascii="Simplified Arabic" w:hAnsi="Simplified Arabic" w:cs="Simplified Arabic" w:hint="cs"/>
          <w:sz w:val="28"/>
          <w:szCs w:val="28"/>
          <w:rtl/>
        </w:rPr>
        <w:t xml:space="preserve"> البوتاسيوم يؤدي دورا مهما في تحويل سكر الدم إلى كلايكوجين ليخزن في العضلات والكبد "</w:t>
      </w:r>
      <w:r w:rsidRPr="00CE1291">
        <w:rPr>
          <w:rFonts w:ascii="Simplified Arabic" w:hAnsi="Simplified Arabic" w:cs="Simplified Arabic" w:hint="cs"/>
          <w:sz w:val="28"/>
          <w:szCs w:val="28"/>
          <w:vertAlign w:val="superscript"/>
          <w:rtl/>
        </w:rPr>
        <w:t>(</w:t>
      </w:r>
      <w:r w:rsidRPr="00CE1291">
        <w:rPr>
          <w:rStyle w:val="a7"/>
          <w:rFonts w:ascii="Simplified Arabic" w:hAnsi="Simplified Arabic" w:cs="Simplified Arabic"/>
          <w:sz w:val="28"/>
          <w:szCs w:val="28"/>
          <w:rtl/>
        </w:rPr>
        <w:footnoteReference w:id="128"/>
      </w:r>
      <w:r w:rsidRPr="00CE1291">
        <w:rPr>
          <w:rFonts w:ascii="Simplified Arabic" w:hAnsi="Simplified Arabic" w:cs="Simplified Arabic" w:hint="cs"/>
          <w:sz w:val="28"/>
          <w:szCs w:val="28"/>
          <w:vertAlign w:val="superscript"/>
          <w:rtl/>
        </w:rPr>
        <w:t>)</w:t>
      </w:r>
      <w:r w:rsidRPr="00CE1291">
        <w:rPr>
          <w:rFonts w:ascii="Simplified Arabic" w:hAnsi="Simplified Arabic" w:cs="Simplified Arabic" w:hint="cs"/>
          <w:sz w:val="28"/>
          <w:szCs w:val="28"/>
          <w:rtl/>
        </w:rPr>
        <w:t xml:space="preserve">.  </w:t>
      </w:r>
    </w:p>
    <w:p w:rsidR="00B01748" w:rsidRPr="00CE1291" w:rsidRDefault="00B01748" w:rsidP="00D2640F">
      <w:pPr>
        <w:pStyle w:val="a5"/>
        <w:spacing w:before="60" w:after="60" w:line="288" w:lineRule="auto"/>
        <w:ind w:left="-58"/>
        <w:jc w:val="mediumKashida"/>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ويرى الباحث </w:t>
      </w:r>
      <w:r>
        <w:rPr>
          <w:rFonts w:ascii="Simplified Arabic" w:hAnsi="Simplified Arabic" w:cs="Simplified Arabic" w:hint="cs"/>
          <w:sz w:val="28"/>
          <w:szCs w:val="28"/>
          <w:rtl/>
        </w:rPr>
        <w:t>أن</w:t>
      </w:r>
      <w:r w:rsidRPr="00CE1291">
        <w:rPr>
          <w:rFonts w:ascii="Simplified Arabic" w:hAnsi="Simplified Arabic" w:cs="Simplified Arabic" w:hint="cs"/>
          <w:sz w:val="28"/>
          <w:szCs w:val="28"/>
          <w:rtl/>
        </w:rPr>
        <w:t xml:space="preserve"> </w:t>
      </w:r>
      <w:r w:rsidR="00D2640F">
        <w:rPr>
          <w:rFonts w:ascii="Simplified Arabic" w:hAnsi="Simplified Arabic" w:cs="Simplified Arabic" w:hint="cs"/>
          <w:sz w:val="28"/>
          <w:szCs w:val="28"/>
          <w:rtl/>
        </w:rPr>
        <w:t>ان</w:t>
      </w:r>
      <w:r w:rsidR="00D2640F" w:rsidRPr="00CE1291">
        <w:rPr>
          <w:rFonts w:ascii="Simplified Arabic" w:hAnsi="Simplified Arabic" w:cs="Simplified Arabic" w:hint="cs"/>
          <w:sz w:val="28"/>
          <w:szCs w:val="28"/>
          <w:rtl/>
        </w:rPr>
        <w:t>تظام</w:t>
      </w:r>
      <w:r w:rsidRPr="00CE1291">
        <w:rPr>
          <w:rFonts w:ascii="Simplified Arabic" w:hAnsi="Simplified Arabic" w:cs="Simplified Arabic" w:hint="cs"/>
          <w:sz w:val="28"/>
          <w:szCs w:val="28"/>
          <w:rtl/>
        </w:rPr>
        <w:t xml:space="preserve"> التدريب وكذلك المنهاج الذي استخدمته المجموعة التجريبية ساهم في </w:t>
      </w:r>
      <w:r w:rsidR="00D2640F">
        <w:rPr>
          <w:rFonts w:ascii="Simplified Arabic" w:hAnsi="Simplified Arabic" w:cs="Simplified Arabic" w:hint="cs"/>
          <w:sz w:val="28"/>
          <w:szCs w:val="28"/>
          <w:rtl/>
        </w:rPr>
        <w:t>ان</w:t>
      </w:r>
      <w:r w:rsidR="00D2640F" w:rsidRPr="00CE1291">
        <w:rPr>
          <w:rFonts w:ascii="Simplified Arabic" w:hAnsi="Simplified Arabic" w:cs="Simplified Arabic" w:hint="cs"/>
          <w:sz w:val="28"/>
          <w:szCs w:val="28"/>
          <w:rtl/>
        </w:rPr>
        <w:t>تظام</w:t>
      </w:r>
      <w:r w:rsidRPr="00CE1291">
        <w:rPr>
          <w:rFonts w:ascii="Simplified Arabic" w:hAnsi="Simplified Arabic" w:cs="Simplified Arabic" w:hint="cs"/>
          <w:sz w:val="28"/>
          <w:szCs w:val="28"/>
          <w:rtl/>
        </w:rPr>
        <w:t xml:space="preserve"> منظومة البوتاسيوم بالجسم </w:t>
      </w:r>
      <w:r w:rsidR="00D2640F">
        <w:rPr>
          <w:rFonts w:ascii="Simplified Arabic" w:hAnsi="Simplified Arabic" w:cs="Simplified Arabic" w:hint="cs"/>
          <w:sz w:val="28"/>
          <w:szCs w:val="28"/>
          <w:rtl/>
        </w:rPr>
        <w:t>على الرغم من</w:t>
      </w:r>
      <w:r w:rsidRPr="00CE1291">
        <w:rPr>
          <w:rFonts w:ascii="Simplified Arabic" w:hAnsi="Simplified Arabic" w:cs="Simplified Arabic" w:hint="cs"/>
          <w:sz w:val="28"/>
          <w:szCs w:val="28"/>
          <w:rtl/>
        </w:rPr>
        <w:t xml:space="preserve"> معرفتنا ب</w:t>
      </w:r>
      <w:r>
        <w:rPr>
          <w:rFonts w:ascii="Simplified Arabic" w:hAnsi="Simplified Arabic" w:cs="Simplified Arabic" w:hint="cs"/>
          <w:sz w:val="28"/>
          <w:szCs w:val="28"/>
          <w:rtl/>
        </w:rPr>
        <w:t>أن</w:t>
      </w:r>
      <w:r w:rsidRPr="00CE1291">
        <w:rPr>
          <w:rFonts w:ascii="Simplified Arabic" w:hAnsi="Simplified Arabic" w:cs="Simplified Arabic" w:hint="cs"/>
          <w:sz w:val="28"/>
          <w:szCs w:val="28"/>
          <w:rtl/>
        </w:rPr>
        <w:t xml:space="preserve"> مخزونه في الجسم كبير ولما ك</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 xml:space="preserve"> كذلك ف</w:t>
      </w:r>
      <w:r w:rsidR="00D2640F">
        <w:rPr>
          <w:rFonts w:ascii="Simplified Arabic" w:hAnsi="Simplified Arabic" w:cs="Simplified Arabic" w:hint="cs"/>
          <w:sz w:val="28"/>
          <w:szCs w:val="28"/>
          <w:rtl/>
        </w:rPr>
        <w:t>لابد</w:t>
      </w:r>
      <w:r w:rsidRPr="00CE1291">
        <w:rPr>
          <w:rFonts w:ascii="Simplified Arabic" w:hAnsi="Simplified Arabic" w:cs="Simplified Arabic" w:hint="cs"/>
          <w:sz w:val="28"/>
          <w:szCs w:val="28"/>
          <w:rtl/>
        </w:rPr>
        <w:t xml:space="preserve"> لابد من زيادته ولو بشكل معين لتلبية حاجات الجسم بعد أداء تلك المجهودات الكبيرة طيلة فترة المنهاج .</w:t>
      </w:r>
    </w:p>
    <w:p w:rsidR="00B01748" w:rsidRPr="007D412D" w:rsidRDefault="00B01748" w:rsidP="00B01748">
      <w:pPr>
        <w:spacing w:before="60" w:after="60" w:line="288" w:lineRule="auto"/>
        <w:rPr>
          <w:rFonts w:ascii="Simplified Arabic" w:hAnsi="Simplified Arabic" w:cs="Simplified Arabic"/>
          <w:b/>
          <w:bCs/>
          <w:sz w:val="32"/>
          <w:szCs w:val="32"/>
        </w:rPr>
      </w:pPr>
      <w:r w:rsidRPr="007D412D">
        <w:rPr>
          <w:rFonts w:ascii="Simplified Arabic" w:hAnsi="Simplified Arabic" w:cs="Simplified Arabic" w:hint="cs"/>
          <w:b/>
          <w:bCs/>
          <w:sz w:val="32"/>
          <w:szCs w:val="32"/>
          <w:rtl/>
        </w:rPr>
        <w:t>4-1-5-3 متغير الصوديوم :-</w:t>
      </w:r>
    </w:p>
    <w:p w:rsidR="00B01748" w:rsidRPr="00CE1291" w:rsidRDefault="00B01748" w:rsidP="00D2640F">
      <w:pPr>
        <w:pStyle w:val="a5"/>
        <w:spacing w:before="60" w:after="60" w:line="288" w:lineRule="auto"/>
        <w:ind w:left="-58"/>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يعزو الباحث الفروق المعنوية لهذا المتغير بين المجموعتين الضابطة والتجريبية ولصالح المجموعة التجريبية في الاختبارات البعدية ، </w:t>
      </w:r>
      <w:r w:rsidR="00D2640F" w:rsidRPr="00CE1291">
        <w:rPr>
          <w:rFonts w:ascii="Simplified Arabic" w:hAnsi="Simplified Arabic" w:cs="Simplified Arabic" w:hint="cs"/>
          <w:sz w:val="28"/>
          <w:szCs w:val="28"/>
          <w:rtl/>
        </w:rPr>
        <w:t>إلى</w:t>
      </w:r>
      <w:r w:rsidRPr="00CE1291">
        <w:rPr>
          <w:rFonts w:ascii="Simplified Arabic" w:hAnsi="Simplified Arabic" w:cs="Simplified Arabic" w:hint="cs"/>
          <w:sz w:val="28"/>
          <w:szCs w:val="28"/>
          <w:rtl/>
        </w:rPr>
        <w:t xml:space="preserve"> المنهاج التدريبي المطبق على المجموعة التجريبية ، </w:t>
      </w:r>
      <w:r w:rsidR="00D2640F" w:rsidRPr="00CE1291">
        <w:rPr>
          <w:rFonts w:ascii="Simplified Arabic" w:hAnsi="Simplified Arabic" w:cs="Simplified Arabic" w:hint="cs"/>
          <w:sz w:val="28"/>
          <w:szCs w:val="28"/>
          <w:rtl/>
        </w:rPr>
        <w:t>إذ</w:t>
      </w:r>
      <w:r w:rsidRPr="00CE1291">
        <w:rPr>
          <w:rFonts w:ascii="Simplified Arabic" w:hAnsi="Simplified Arabic" w:cs="Simplified Arabic" w:hint="cs"/>
          <w:sz w:val="28"/>
          <w:szCs w:val="28"/>
          <w:rtl/>
        </w:rPr>
        <w:t xml:space="preserve"> يعد أيون الصوديوم الموجب أكثر الأيونات تركيزا في السائل خارج الخلية من الناحية العلمية, وهو عنصر ذو خاصية كهربائية " عند توافر جهد الفعل ف</w:t>
      </w:r>
      <w:r w:rsidR="00D2640F">
        <w:rPr>
          <w:rFonts w:ascii="Simplified Arabic" w:hAnsi="Simplified Arabic" w:cs="Simplified Arabic" w:hint="cs"/>
          <w:sz w:val="28"/>
          <w:szCs w:val="28"/>
          <w:rtl/>
        </w:rPr>
        <w:t>ا</w:t>
      </w:r>
      <w:r>
        <w:rPr>
          <w:rFonts w:ascii="Simplified Arabic" w:hAnsi="Simplified Arabic" w:cs="Simplified Arabic" w:hint="cs"/>
          <w:sz w:val="28"/>
          <w:szCs w:val="28"/>
          <w:rtl/>
        </w:rPr>
        <w:t>ن</w:t>
      </w:r>
      <w:r w:rsidRPr="00CE1291">
        <w:rPr>
          <w:rFonts w:ascii="Simplified Arabic" w:hAnsi="Simplified Arabic" w:cs="Simplified Arabic" w:hint="cs"/>
          <w:sz w:val="28"/>
          <w:szCs w:val="28"/>
          <w:rtl/>
        </w:rPr>
        <w:t xml:space="preserve"> الكثير من هذه الأيونات تمر خلال قنوات الأستيل كولن نظرا للجهد السلبي الشديد داخل الغشاء العضلي الذي </w:t>
      </w:r>
      <w:r w:rsidRPr="00CE1291">
        <w:rPr>
          <w:rFonts w:ascii="Simplified Arabic" w:hAnsi="Simplified Arabic" w:cs="Simplified Arabic" w:hint="cs"/>
          <w:sz w:val="28"/>
          <w:szCs w:val="28"/>
          <w:rtl/>
        </w:rPr>
        <w:lastRenderedPageBreak/>
        <w:t>يبلغ بين (-80 الى -90) ملي فولت الذي يسحب أيونات الصوديوم الموجبة الشحنة الى داخل الليف العضلي لموازنة فولتية العضلة "</w:t>
      </w:r>
      <w:r w:rsidRPr="00CE1291">
        <w:rPr>
          <w:rFonts w:ascii="Simplified Arabic" w:hAnsi="Simplified Arabic" w:cs="Simplified Arabic" w:hint="cs"/>
          <w:sz w:val="28"/>
          <w:szCs w:val="28"/>
          <w:vertAlign w:val="superscript"/>
          <w:rtl/>
        </w:rPr>
        <w:t>(</w:t>
      </w:r>
      <w:r w:rsidRPr="00CE1291">
        <w:rPr>
          <w:rStyle w:val="a7"/>
          <w:rFonts w:ascii="Simplified Arabic" w:hAnsi="Simplified Arabic" w:cs="Simplified Arabic"/>
          <w:sz w:val="28"/>
          <w:szCs w:val="28"/>
          <w:rtl/>
        </w:rPr>
        <w:footnoteReference w:id="129"/>
      </w:r>
      <w:r w:rsidRPr="00CE1291">
        <w:rPr>
          <w:rFonts w:ascii="Simplified Arabic" w:hAnsi="Simplified Arabic" w:cs="Simplified Arabic" w:hint="cs"/>
          <w:sz w:val="28"/>
          <w:szCs w:val="28"/>
          <w:vertAlign w:val="superscript"/>
          <w:rtl/>
        </w:rPr>
        <w:t>)</w:t>
      </w:r>
      <w:r w:rsidRPr="00CE1291">
        <w:rPr>
          <w:rFonts w:ascii="Simplified Arabic" w:hAnsi="Simplified Arabic" w:cs="Simplified Arabic" w:hint="cs"/>
          <w:sz w:val="28"/>
          <w:szCs w:val="28"/>
          <w:rtl/>
        </w:rPr>
        <w:t xml:space="preserve"> .</w:t>
      </w:r>
    </w:p>
    <w:p w:rsidR="00B01748" w:rsidRPr="00CE1291" w:rsidRDefault="00B01748" w:rsidP="00BC1ADC">
      <w:pPr>
        <w:pStyle w:val="a5"/>
        <w:spacing w:before="60" w:after="60" w:line="288" w:lineRule="auto"/>
        <w:ind w:left="-58"/>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w:t>
      </w:r>
      <w:r w:rsidR="00BC1ADC">
        <w:rPr>
          <w:rFonts w:ascii="Simplified Arabic" w:hAnsi="Simplified Arabic" w:cs="Simplified Arabic" w:hint="cs"/>
          <w:sz w:val="28"/>
          <w:szCs w:val="28"/>
          <w:rtl/>
        </w:rPr>
        <w:t>إن</w:t>
      </w:r>
      <w:r w:rsidRPr="00CE1291">
        <w:rPr>
          <w:rFonts w:ascii="Simplified Arabic" w:hAnsi="Simplified Arabic" w:cs="Simplified Arabic" w:hint="cs"/>
          <w:sz w:val="28"/>
          <w:szCs w:val="28"/>
          <w:rtl/>
        </w:rPr>
        <w:t xml:space="preserve"> الزيادة أو </w:t>
      </w:r>
      <w:r w:rsidR="00BC1ADC" w:rsidRPr="00CE1291">
        <w:rPr>
          <w:rFonts w:ascii="Simplified Arabic" w:hAnsi="Simplified Arabic" w:cs="Simplified Arabic" w:hint="cs"/>
          <w:sz w:val="28"/>
          <w:szCs w:val="28"/>
          <w:rtl/>
        </w:rPr>
        <w:t>النقص</w:t>
      </w:r>
      <w:r w:rsidR="00BC1ADC">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 xml:space="preserve"> في مستوى تركيز الصوديوم يبقى دائما ضمن الحدود الطبيعية لهذا العنصر المهم في الجسم التي تتراوح بين (136-155 ملي مول ) ولا تعد الزيادة البسيطة وضمن الحدود الطبيعية في نسبة الصوديوم هي حالة مرضية ولكن </w:t>
      </w:r>
      <w:r w:rsidR="00BC1ADC" w:rsidRPr="00CE1291">
        <w:rPr>
          <w:rFonts w:ascii="Simplified Arabic" w:hAnsi="Simplified Arabic" w:cs="Simplified Arabic" w:hint="cs"/>
          <w:sz w:val="28"/>
          <w:szCs w:val="28"/>
          <w:rtl/>
        </w:rPr>
        <w:t>نقص</w:t>
      </w:r>
      <w:r w:rsidR="00BC1ADC">
        <w:rPr>
          <w:rFonts w:ascii="Simplified Arabic" w:hAnsi="Simplified Arabic" w:cs="Simplified Arabic" w:hint="cs"/>
          <w:sz w:val="28"/>
          <w:szCs w:val="28"/>
          <w:rtl/>
        </w:rPr>
        <w:t>ان</w:t>
      </w:r>
      <w:r w:rsidR="00BC1ADC" w:rsidRPr="00CE1291">
        <w:rPr>
          <w:rFonts w:ascii="Simplified Arabic" w:hAnsi="Simplified Arabic" w:cs="Simplified Arabic" w:hint="cs"/>
          <w:sz w:val="28"/>
          <w:szCs w:val="28"/>
          <w:rtl/>
        </w:rPr>
        <w:t>ه</w:t>
      </w:r>
      <w:r w:rsidRPr="00CE1291">
        <w:rPr>
          <w:rFonts w:ascii="Simplified Arabic" w:hAnsi="Simplified Arabic" w:cs="Simplified Arabic" w:hint="cs"/>
          <w:sz w:val="28"/>
          <w:szCs w:val="28"/>
          <w:rtl/>
        </w:rPr>
        <w:t xml:space="preserve"> يؤدي الى حالة مرضية ، وهذا يتفق مع ما ذكره ( سعد كمال طه وآخرون)</w:t>
      </w:r>
      <w:r w:rsidRPr="00CE1291">
        <w:rPr>
          <w:rFonts w:ascii="Simplified Arabic" w:hAnsi="Simplified Arabic" w:cs="Simplified Arabic" w:hint="cs"/>
          <w:sz w:val="28"/>
          <w:szCs w:val="28"/>
          <w:vertAlign w:val="superscript"/>
          <w:rtl/>
        </w:rPr>
        <w:t xml:space="preserve"> (</w:t>
      </w:r>
      <w:r w:rsidRPr="00CE1291">
        <w:rPr>
          <w:rStyle w:val="a7"/>
          <w:rFonts w:ascii="Simplified Arabic" w:hAnsi="Simplified Arabic" w:cs="Simplified Arabic"/>
          <w:sz w:val="28"/>
          <w:szCs w:val="28"/>
          <w:rtl/>
        </w:rPr>
        <w:footnoteReference w:id="130"/>
      </w:r>
      <w:r w:rsidRPr="00CE1291">
        <w:rPr>
          <w:rFonts w:ascii="Simplified Arabic" w:hAnsi="Simplified Arabic" w:cs="Simplified Arabic" w:hint="cs"/>
          <w:sz w:val="28"/>
          <w:szCs w:val="28"/>
          <w:vertAlign w:val="superscript"/>
          <w:rtl/>
        </w:rPr>
        <w:t>)</w:t>
      </w:r>
      <w:r w:rsidRPr="00CE1291">
        <w:rPr>
          <w:rFonts w:ascii="Simplified Arabic" w:hAnsi="Simplified Arabic" w:cs="Simplified Arabic" w:hint="cs"/>
          <w:sz w:val="28"/>
          <w:szCs w:val="28"/>
          <w:rtl/>
        </w:rPr>
        <w:t xml:space="preserve"> و (احمد علي حسين)</w:t>
      </w:r>
      <w:r w:rsidRPr="00CE1291">
        <w:rPr>
          <w:rFonts w:ascii="Simplified Arabic" w:hAnsi="Simplified Arabic" w:cs="Simplified Arabic" w:hint="cs"/>
          <w:sz w:val="28"/>
          <w:szCs w:val="28"/>
          <w:vertAlign w:val="superscript"/>
          <w:rtl/>
        </w:rPr>
        <w:t>(</w:t>
      </w:r>
      <w:r w:rsidRPr="00CE1291">
        <w:rPr>
          <w:rStyle w:val="a7"/>
          <w:rFonts w:ascii="Simplified Arabic" w:hAnsi="Simplified Arabic" w:cs="Simplified Arabic"/>
          <w:sz w:val="28"/>
          <w:szCs w:val="28"/>
          <w:rtl/>
        </w:rPr>
        <w:footnoteReference w:id="131"/>
      </w:r>
      <w:r w:rsidRPr="00CE1291">
        <w:rPr>
          <w:rFonts w:ascii="Simplified Arabic" w:hAnsi="Simplified Arabic" w:cs="Simplified Arabic" w:hint="cs"/>
          <w:sz w:val="28"/>
          <w:szCs w:val="28"/>
          <w:vertAlign w:val="superscript"/>
          <w:rtl/>
        </w:rPr>
        <w:t xml:space="preserve">)  </w:t>
      </w:r>
      <w:r w:rsidRPr="00CE1291">
        <w:rPr>
          <w:rFonts w:ascii="Simplified Arabic" w:hAnsi="Simplified Arabic" w:cs="Simplified Arabic" w:hint="cs"/>
          <w:sz w:val="28"/>
          <w:szCs w:val="28"/>
          <w:rtl/>
        </w:rPr>
        <w:t xml:space="preserve">في دراسات وأبحاث قاموا بها توصلوا الى زيادة نسبة الصوديوم في حجم البلازما بعد التدريب ذي الشدة المرتفعة . </w:t>
      </w:r>
    </w:p>
    <w:p w:rsidR="00B01748" w:rsidRPr="00CE1291" w:rsidRDefault="00B01748" w:rsidP="00BC1ADC">
      <w:pPr>
        <w:spacing w:before="60" w:after="60" w:line="288" w:lineRule="auto"/>
        <w:ind w:left="-58"/>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ويؤكد (</w:t>
      </w:r>
      <w:r w:rsidRPr="00CE1291">
        <w:rPr>
          <w:rFonts w:ascii="Simplified Arabic" w:hAnsi="Simplified Arabic" w:cs="Simplified Arabic" w:hint="cs"/>
          <w:sz w:val="28"/>
          <w:szCs w:val="28"/>
          <w:rtl/>
          <w:lang w:bidi="ar-IQ"/>
        </w:rPr>
        <w:t>أسامة رياض) ب</w:t>
      </w:r>
      <w:r>
        <w:rPr>
          <w:rFonts w:ascii="Simplified Arabic" w:hAnsi="Simplified Arabic" w:cs="Simplified Arabic" w:hint="cs"/>
          <w:sz w:val="28"/>
          <w:szCs w:val="28"/>
          <w:rtl/>
          <w:lang w:bidi="ar-IQ"/>
        </w:rPr>
        <w:t>أن</w:t>
      </w:r>
      <w:r w:rsidRPr="00CE1291">
        <w:rPr>
          <w:rFonts w:ascii="Simplified Arabic" w:hAnsi="Simplified Arabic" w:cs="Simplified Arabic" w:hint="cs"/>
          <w:sz w:val="28"/>
          <w:szCs w:val="28"/>
          <w:rtl/>
          <w:lang w:bidi="ar-IQ"/>
        </w:rPr>
        <w:t xml:space="preserve">ه " </w:t>
      </w:r>
      <w:r w:rsidRPr="00CE1291">
        <w:rPr>
          <w:rFonts w:ascii="Simplified Arabic" w:hAnsi="Simplified Arabic" w:cs="Simplified Arabic" w:hint="cs"/>
          <w:sz w:val="28"/>
          <w:szCs w:val="28"/>
          <w:rtl/>
        </w:rPr>
        <w:t>يحافظ الصوديوم على التوازن الطبيعي لسؤال الخلايا وباستمرار من خلال التحكم بتبادل هذ</w:t>
      </w:r>
      <w:r w:rsidR="00BC1ADC">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 xml:space="preserve"> السؤال وخاصة التي تحمل العناصر الأولية بعد تحليله الى الخلايا وتعتمد سرعة إلي</w:t>
      </w:r>
      <w:r w:rsidR="00BC1ADC">
        <w:rPr>
          <w:rFonts w:ascii="Simplified Arabic" w:hAnsi="Simplified Arabic" w:cs="Simplified Arabic" w:hint="cs"/>
          <w:sz w:val="28"/>
          <w:szCs w:val="28"/>
          <w:rtl/>
        </w:rPr>
        <w:t>ه</w:t>
      </w:r>
      <w:r w:rsidRPr="00CE1291">
        <w:rPr>
          <w:rFonts w:ascii="Simplified Arabic" w:hAnsi="Simplified Arabic" w:cs="Simplified Arabic" w:hint="cs"/>
          <w:sz w:val="28"/>
          <w:szCs w:val="28"/>
          <w:rtl/>
        </w:rPr>
        <w:t xml:space="preserve"> عمل أيونات الصوديوم على مستوى الجهد الحاصل على الجسم " </w:t>
      </w:r>
      <w:r w:rsidRPr="00CE1291">
        <w:rPr>
          <w:rFonts w:ascii="Simplified Arabic" w:hAnsi="Simplified Arabic" w:cs="Simplified Arabic" w:hint="cs"/>
          <w:sz w:val="28"/>
          <w:szCs w:val="28"/>
          <w:vertAlign w:val="superscript"/>
          <w:rtl/>
        </w:rPr>
        <w:t>(</w:t>
      </w:r>
      <w:r w:rsidRPr="00CE1291">
        <w:rPr>
          <w:rStyle w:val="a7"/>
          <w:rFonts w:ascii="Simplified Arabic" w:hAnsi="Simplified Arabic" w:cs="Simplified Arabic"/>
          <w:sz w:val="28"/>
          <w:szCs w:val="28"/>
          <w:rtl/>
        </w:rPr>
        <w:footnoteReference w:id="132"/>
      </w:r>
      <w:r w:rsidRPr="00CE1291">
        <w:rPr>
          <w:rFonts w:ascii="Simplified Arabic" w:hAnsi="Simplified Arabic" w:cs="Simplified Arabic" w:hint="cs"/>
          <w:sz w:val="28"/>
          <w:szCs w:val="28"/>
          <w:vertAlign w:val="superscript"/>
          <w:rtl/>
        </w:rPr>
        <w:t>)</w:t>
      </w:r>
      <w:r w:rsidRPr="00CE1291">
        <w:rPr>
          <w:rFonts w:ascii="Simplified Arabic" w:hAnsi="Simplified Arabic" w:cs="Simplified Arabic" w:hint="cs"/>
          <w:sz w:val="28"/>
          <w:szCs w:val="28"/>
          <w:rtl/>
        </w:rPr>
        <w:t xml:space="preserve">. ويرى الباحث </w:t>
      </w:r>
      <w:r>
        <w:rPr>
          <w:rFonts w:ascii="Simplified Arabic" w:hAnsi="Simplified Arabic" w:cs="Simplified Arabic" w:hint="cs"/>
          <w:sz w:val="28"/>
          <w:szCs w:val="28"/>
          <w:rtl/>
        </w:rPr>
        <w:t>أن</w:t>
      </w:r>
      <w:r w:rsidRPr="00CE1291">
        <w:rPr>
          <w:rFonts w:ascii="Simplified Arabic" w:hAnsi="Simplified Arabic" w:cs="Simplified Arabic" w:hint="cs"/>
          <w:sz w:val="28"/>
          <w:szCs w:val="28"/>
          <w:rtl/>
        </w:rPr>
        <w:t xml:space="preserve"> هذه الزيادة ضمن الحدود الطبيعية لهذا المتغير ولما </w:t>
      </w:r>
      <w:r w:rsidR="00BC1ADC" w:rsidRPr="00CE1291">
        <w:rPr>
          <w:rFonts w:ascii="Simplified Arabic" w:hAnsi="Simplified Arabic" w:cs="Simplified Arabic" w:hint="cs"/>
          <w:sz w:val="28"/>
          <w:szCs w:val="28"/>
          <w:rtl/>
        </w:rPr>
        <w:t>ك</w:t>
      </w:r>
      <w:r w:rsidR="00BC1ADC">
        <w:rPr>
          <w:rFonts w:ascii="Simplified Arabic" w:hAnsi="Simplified Arabic" w:cs="Simplified Arabic" w:hint="cs"/>
          <w:sz w:val="28"/>
          <w:szCs w:val="28"/>
          <w:rtl/>
        </w:rPr>
        <w:t>ان</w:t>
      </w:r>
      <w:r w:rsidR="00BC1ADC" w:rsidRPr="00CE1291">
        <w:rPr>
          <w:rFonts w:ascii="Simplified Arabic" w:hAnsi="Simplified Arabic" w:cs="Simplified Arabic" w:hint="cs"/>
          <w:sz w:val="28"/>
          <w:szCs w:val="28"/>
          <w:rtl/>
        </w:rPr>
        <w:t>ت</w:t>
      </w:r>
      <w:r w:rsidRPr="00CE1291">
        <w:rPr>
          <w:rFonts w:ascii="Simplified Arabic" w:hAnsi="Simplified Arabic" w:cs="Simplified Arabic" w:hint="cs"/>
          <w:sz w:val="28"/>
          <w:szCs w:val="28"/>
          <w:rtl/>
        </w:rPr>
        <w:t xml:space="preserve"> نسبة التطور ولصالح المجموعة التجريبية هذا دليل على نجاح المنهاج التدريبي </w:t>
      </w:r>
      <w:r w:rsidR="00BC1ADC" w:rsidRPr="00CE1291">
        <w:rPr>
          <w:rFonts w:ascii="Simplified Arabic" w:hAnsi="Simplified Arabic" w:cs="Simplified Arabic" w:hint="cs"/>
          <w:sz w:val="28"/>
          <w:szCs w:val="28"/>
          <w:rtl/>
        </w:rPr>
        <w:t>و</w:t>
      </w:r>
      <w:r w:rsidR="00BC1ADC">
        <w:rPr>
          <w:rFonts w:ascii="Simplified Arabic" w:hAnsi="Simplified Arabic" w:cs="Simplified Arabic" w:hint="cs"/>
          <w:sz w:val="28"/>
          <w:szCs w:val="28"/>
          <w:rtl/>
        </w:rPr>
        <w:t>ان</w:t>
      </w:r>
      <w:r w:rsidR="00BC1ADC" w:rsidRPr="00CE1291">
        <w:rPr>
          <w:rFonts w:ascii="Simplified Arabic" w:hAnsi="Simplified Arabic" w:cs="Simplified Arabic" w:hint="cs"/>
          <w:sz w:val="28"/>
          <w:szCs w:val="28"/>
          <w:rtl/>
        </w:rPr>
        <w:t>تظام</w:t>
      </w:r>
      <w:r w:rsidRPr="00CE1291">
        <w:rPr>
          <w:rFonts w:ascii="Simplified Arabic" w:hAnsi="Simplified Arabic" w:cs="Simplified Arabic" w:hint="cs"/>
          <w:sz w:val="28"/>
          <w:szCs w:val="28"/>
          <w:rtl/>
        </w:rPr>
        <w:t xml:space="preserve"> وحداته التدريبية .</w:t>
      </w:r>
    </w:p>
    <w:p w:rsidR="00B01748" w:rsidRDefault="00B01748" w:rsidP="00B01748">
      <w:pPr>
        <w:spacing w:before="60" w:after="60" w:line="288" w:lineRule="auto"/>
        <w:ind w:left="-58"/>
        <w:jc w:val="both"/>
        <w:rPr>
          <w:rFonts w:ascii="Simplified Arabic" w:hAnsi="Simplified Arabic" w:cs="Simplified Arabic"/>
          <w:sz w:val="28"/>
          <w:szCs w:val="28"/>
          <w:rtl/>
        </w:rPr>
      </w:pPr>
    </w:p>
    <w:p w:rsidR="00B01748" w:rsidRPr="007D412D" w:rsidRDefault="00B01748" w:rsidP="00B01748">
      <w:pPr>
        <w:pStyle w:val="ab"/>
        <w:spacing w:line="288" w:lineRule="auto"/>
        <w:jc w:val="both"/>
        <w:rPr>
          <w:rFonts w:ascii="Simplified Arabic" w:hAnsi="Simplified Arabic" w:cs="Simplified Arabic"/>
          <w:b/>
          <w:bCs/>
          <w:sz w:val="32"/>
          <w:szCs w:val="32"/>
        </w:rPr>
      </w:pPr>
      <w:r w:rsidRPr="007D412D">
        <w:rPr>
          <w:rFonts w:ascii="Simplified Arabic" w:hAnsi="Simplified Arabic" w:cs="Simplified Arabic" w:hint="cs"/>
          <w:b/>
          <w:bCs/>
          <w:sz w:val="32"/>
          <w:szCs w:val="32"/>
          <w:rtl/>
          <w:lang w:bidi="ar-IQ"/>
        </w:rPr>
        <w:t xml:space="preserve">4-1-5-4 </w:t>
      </w:r>
      <w:r w:rsidRPr="007D412D">
        <w:rPr>
          <w:rFonts w:ascii="Simplified Arabic" w:hAnsi="Simplified Arabic" w:cs="Simplified Arabic"/>
          <w:b/>
          <w:bCs/>
          <w:sz w:val="32"/>
          <w:szCs w:val="32"/>
          <w:rtl/>
        </w:rPr>
        <w:t xml:space="preserve">متغير الكالسيوم :- </w:t>
      </w:r>
    </w:p>
    <w:p w:rsidR="00B01748" w:rsidRPr="00CE1291" w:rsidRDefault="00B01748" w:rsidP="00BC1ADC">
      <w:pPr>
        <w:pStyle w:val="ab"/>
        <w:spacing w:line="288" w:lineRule="auto"/>
        <w:jc w:val="both"/>
        <w:rPr>
          <w:rFonts w:ascii="Simplified Arabic" w:hAnsi="Simplified Arabic" w:cs="Simplified Arabic"/>
          <w:sz w:val="28"/>
          <w:szCs w:val="28"/>
          <w:rtl/>
        </w:rPr>
      </w:pPr>
      <w:r w:rsidRPr="00CE1291">
        <w:rPr>
          <w:rFonts w:ascii="Simplified Arabic" w:hAnsi="Simplified Arabic" w:cs="Simplified Arabic"/>
          <w:sz w:val="28"/>
          <w:szCs w:val="28"/>
          <w:rtl/>
        </w:rPr>
        <w:t xml:space="preserve">     يعزو الباحث الفروق المعنوية لهذا المتغير بين المجموعتين الضابطة والتجريبية ولصالح المجموعة التجريبية في الاختبارات البعدية ، الى المنهاج التدريبي المستخدم على المجموعة التجريبية ،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زيادة نسبة تركيز ايون الكالسيوم في الدم بعد التدريبات عالية الشدة كون الكالسيوم من العناصر الفعالة كيميائياً كونه قابلاً </w:t>
      </w:r>
      <w:r w:rsidR="00BC1ADC" w:rsidRPr="00CE1291">
        <w:rPr>
          <w:rFonts w:ascii="Simplified Arabic" w:hAnsi="Simplified Arabic" w:cs="Simplified Arabic" w:hint="cs"/>
          <w:sz w:val="28"/>
          <w:szCs w:val="28"/>
          <w:rtl/>
        </w:rPr>
        <w:t>لل</w:t>
      </w:r>
      <w:r w:rsidR="00BC1ADC">
        <w:rPr>
          <w:rFonts w:ascii="Simplified Arabic" w:hAnsi="Simplified Arabic" w:cs="Simplified Arabic" w:hint="cs"/>
          <w:sz w:val="28"/>
          <w:szCs w:val="28"/>
          <w:rtl/>
        </w:rPr>
        <w:t>ان</w:t>
      </w:r>
      <w:r w:rsidR="00BC1ADC" w:rsidRPr="00CE1291">
        <w:rPr>
          <w:rFonts w:ascii="Simplified Arabic" w:hAnsi="Simplified Arabic" w:cs="Simplified Arabic" w:hint="cs"/>
          <w:sz w:val="28"/>
          <w:szCs w:val="28"/>
          <w:rtl/>
        </w:rPr>
        <w:t>تشار</w:t>
      </w:r>
      <w:r w:rsidRPr="00CE1291">
        <w:rPr>
          <w:rFonts w:ascii="Simplified Arabic" w:hAnsi="Simplified Arabic" w:cs="Simplified Arabic"/>
          <w:sz w:val="28"/>
          <w:szCs w:val="28"/>
          <w:rtl/>
        </w:rPr>
        <w:t xml:space="preserve"> السريع مع بداية وصول الايعازات </w:t>
      </w:r>
      <w:r w:rsidRPr="00CE1291">
        <w:rPr>
          <w:rFonts w:ascii="Simplified Arabic" w:hAnsi="Simplified Arabic" w:cs="Simplified Arabic"/>
          <w:sz w:val="28"/>
          <w:szCs w:val="28"/>
          <w:rtl/>
        </w:rPr>
        <w:lastRenderedPageBreak/>
        <w:t xml:space="preserve">العصبية الخاصة بالجهاز العضلي ، </w:t>
      </w:r>
      <w:r w:rsidRPr="00CE1291">
        <w:rPr>
          <w:rFonts w:ascii="Simplified Arabic" w:hAnsi="Simplified Arabic" w:cs="Simplified Arabic" w:hint="cs"/>
          <w:sz w:val="28"/>
          <w:szCs w:val="28"/>
          <w:rtl/>
        </w:rPr>
        <w:t>إذ</w:t>
      </w:r>
      <w:r w:rsidRPr="00CE1291">
        <w:rPr>
          <w:rFonts w:ascii="Simplified Arabic" w:hAnsi="Simplified Arabic" w:cs="Simplified Arabic"/>
          <w:sz w:val="28"/>
          <w:szCs w:val="28"/>
          <w:rtl/>
        </w:rPr>
        <w:t xml:space="preserve"> يعد وجود هذا الايون من الضروريات القصوى لحدوث عملية </w:t>
      </w:r>
      <w:r w:rsidR="00BC1ADC" w:rsidRPr="00CE1291">
        <w:rPr>
          <w:rFonts w:ascii="Simplified Arabic" w:hAnsi="Simplified Arabic" w:cs="Simplified Arabic" w:hint="cs"/>
          <w:sz w:val="28"/>
          <w:szCs w:val="28"/>
          <w:rtl/>
        </w:rPr>
        <w:t>ال</w:t>
      </w:r>
      <w:r w:rsidR="00BC1ADC">
        <w:rPr>
          <w:rFonts w:ascii="Simplified Arabic" w:hAnsi="Simplified Arabic" w:cs="Simplified Arabic" w:hint="cs"/>
          <w:sz w:val="28"/>
          <w:szCs w:val="28"/>
          <w:rtl/>
        </w:rPr>
        <w:t>ان</w:t>
      </w:r>
      <w:r w:rsidR="00BC1ADC" w:rsidRPr="00CE1291">
        <w:rPr>
          <w:rFonts w:ascii="Simplified Arabic" w:hAnsi="Simplified Arabic" w:cs="Simplified Arabic" w:hint="cs"/>
          <w:sz w:val="28"/>
          <w:szCs w:val="28"/>
          <w:rtl/>
        </w:rPr>
        <w:t>قباض</w:t>
      </w:r>
      <w:r w:rsidRPr="00CE1291">
        <w:rPr>
          <w:rFonts w:ascii="Simplified Arabic" w:hAnsi="Simplified Arabic" w:cs="Simplified Arabic"/>
          <w:sz w:val="28"/>
          <w:szCs w:val="28"/>
          <w:rtl/>
        </w:rPr>
        <w:t xml:space="preserve"> العضلي وهذا ما حدث لأفراد عينة البحث ، </w:t>
      </w:r>
      <w:r w:rsidRPr="00CE1291">
        <w:rPr>
          <w:rFonts w:ascii="Simplified Arabic" w:hAnsi="Simplified Arabic" w:cs="Simplified Arabic" w:hint="cs"/>
          <w:sz w:val="28"/>
          <w:szCs w:val="28"/>
          <w:rtl/>
        </w:rPr>
        <w:t>إذا</w:t>
      </w:r>
      <w:r w:rsidRPr="00CE1291">
        <w:rPr>
          <w:rFonts w:ascii="Simplified Arabic" w:hAnsi="Simplified Arabic" w:cs="Simplified Arabic"/>
          <w:sz w:val="28"/>
          <w:szCs w:val="28"/>
          <w:rtl/>
        </w:rPr>
        <w:t xml:space="preserve"> يعد هذا التغير في نسبة الكالسيوم بالدم احد مؤشرات تأثير التمرينات الخاصة بالشدة العالية ، "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قسما من هذه الايونات الزائدة من جراء التدريب تقوم بمساعدة بعض </w:t>
      </w:r>
      <w:r w:rsidRPr="00CE1291">
        <w:rPr>
          <w:rFonts w:ascii="Simplified Arabic" w:hAnsi="Simplified Arabic" w:cs="Simplified Arabic" w:hint="cs"/>
          <w:sz w:val="28"/>
          <w:szCs w:val="28"/>
          <w:rtl/>
        </w:rPr>
        <w:t>ال</w:t>
      </w:r>
      <w:r w:rsidR="00BC1ADC">
        <w:rPr>
          <w:rFonts w:ascii="Simplified Arabic" w:hAnsi="Simplified Arabic" w:cs="Simplified Arabic" w:hint="cs"/>
          <w:sz w:val="28"/>
          <w:szCs w:val="28"/>
          <w:rtl/>
        </w:rPr>
        <w:t>ا</w:t>
      </w:r>
      <w:r>
        <w:rPr>
          <w:rFonts w:ascii="Simplified Arabic" w:hAnsi="Simplified Arabic" w:cs="Simplified Arabic" w:hint="cs"/>
          <w:sz w:val="28"/>
          <w:szCs w:val="28"/>
          <w:rtl/>
        </w:rPr>
        <w:t>ن</w:t>
      </w:r>
      <w:r w:rsidRPr="00CE1291">
        <w:rPr>
          <w:rFonts w:ascii="Simplified Arabic" w:hAnsi="Simplified Arabic" w:cs="Simplified Arabic" w:hint="cs"/>
          <w:sz w:val="28"/>
          <w:szCs w:val="28"/>
          <w:rtl/>
        </w:rPr>
        <w:t>زيمات</w:t>
      </w:r>
      <w:r w:rsidRPr="00CE1291">
        <w:rPr>
          <w:rFonts w:ascii="Simplified Arabic" w:hAnsi="Simplified Arabic" w:cs="Simplified Arabic"/>
          <w:sz w:val="28"/>
          <w:szCs w:val="28"/>
          <w:rtl/>
        </w:rPr>
        <w:t xml:space="preserve"> الخاصة بالعضلات العاملة على </w:t>
      </w:r>
      <w:r w:rsidR="00BC1ADC">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تمام</w:t>
      </w:r>
      <w:r w:rsidRPr="00CE1291">
        <w:rPr>
          <w:rFonts w:ascii="Simplified Arabic" w:hAnsi="Simplified Arabic" w:cs="Simplified Arabic"/>
          <w:sz w:val="28"/>
          <w:szCs w:val="28"/>
          <w:rtl/>
        </w:rPr>
        <w:t xml:space="preserve"> فعاليتها </w:t>
      </w:r>
      <w:r w:rsidR="00BC1ADC">
        <w:rPr>
          <w:rFonts w:ascii="Simplified Arabic" w:hAnsi="Simplified Arabic" w:cs="Simplified Arabic" w:hint="cs"/>
          <w:sz w:val="28"/>
          <w:szCs w:val="28"/>
          <w:rtl/>
        </w:rPr>
        <w:t xml:space="preserve">في </w:t>
      </w:r>
      <w:r w:rsidRPr="00CE1291">
        <w:rPr>
          <w:rFonts w:ascii="Simplified Arabic" w:hAnsi="Simplified Arabic" w:cs="Simplified Arabic" w:hint="cs"/>
          <w:sz w:val="28"/>
          <w:szCs w:val="28"/>
          <w:rtl/>
        </w:rPr>
        <w:t>أثناء</w:t>
      </w:r>
      <w:r w:rsidRPr="00CE1291">
        <w:rPr>
          <w:rFonts w:ascii="Simplified Arabic" w:hAnsi="Simplified Arabic" w:cs="Simplified Arabic"/>
          <w:sz w:val="28"/>
          <w:szCs w:val="28"/>
          <w:rtl/>
        </w:rPr>
        <w:t xml:space="preserve"> التدريبات الرياضية </w:t>
      </w:r>
      <w:r w:rsidRPr="00CE1291">
        <w:rPr>
          <w:rFonts w:ascii="Simplified Arabic" w:hAnsi="Simplified Arabic" w:cs="Simplified Arabic" w:hint="cs"/>
          <w:sz w:val="28"/>
          <w:szCs w:val="28"/>
          <w:rtl/>
        </w:rPr>
        <w:t>أو</w:t>
      </w:r>
      <w:r w:rsidRPr="00CE1291">
        <w:rPr>
          <w:rFonts w:ascii="Simplified Arabic" w:hAnsi="Simplified Arabic" w:cs="Simplified Arabic"/>
          <w:sz w:val="28"/>
          <w:szCs w:val="28"/>
          <w:rtl/>
        </w:rPr>
        <w:t xml:space="preserve"> المباريات " </w:t>
      </w:r>
      <w:r w:rsidRPr="00CE1291">
        <w:rPr>
          <w:rFonts w:ascii="Simplified Arabic" w:hAnsi="Simplified Arabic" w:cs="Simplified Arabic"/>
          <w:sz w:val="28"/>
          <w:szCs w:val="28"/>
          <w:vertAlign w:val="superscript"/>
          <w:rtl/>
        </w:rPr>
        <w:t>(</w:t>
      </w:r>
      <w:r w:rsidRPr="00CE1291">
        <w:rPr>
          <w:rStyle w:val="a7"/>
          <w:rFonts w:ascii="Simplified Arabic" w:hAnsi="Simplified Arabic" w:cs="Simplified Arabic"/>
          <w:sz w:val="28"/>
          <w:szCs w:val="28"/>
          <w:rtl/>
        </w:rPr>
        <w:footnoteReference w:id="133"/>
      </w:r>
      <w:r w:rsidRPr="00CE1291">
        <w:rPr>
          <w:rFonts w:ascii="Simplified Arabic" w:hAnsi="Simplified Arabic" w:cs="Simplified Arabic"/>
          <w:sz w:val="28"/>
          <w:szCs w:val="28"/>
          <w:vertAlign w:val="superscript"/>
          <w:rtl/>
        </w:rPr>
        <w:t xml:space="preserve">) </w:t>
      </w:r>
      <w:r w:rsidRPr="00CE1291">
        <w:rPr>
          <w:rFonts w:ascii="Simplified Arabic" w:hAnsi="Simplified Arabic" w:cs="Simplified Arabic"/>
          <w:sz w:val="28"/>
          <w:szCs w:val="28"/>
          <w:rtl/>
        </w:rPr>
        <w:t>.</w:t>
      </w:r>
    </w:p>
    <w:p w:rsidR="00B01748" w:rsidRPr="00CE1291" w:rsidRDefault="00B01748" w:rsidP="00BC1ADC">
      <w:pPr>
        <w:pStyle w:val="ab"/>
        <w:spacing w:line="288" w:lineRule="auto"/>
        <w:jc w:val="both"/>
        <w:rPr>
          <w:rFonts w:ascii="Simplified Arabic" w:hAnsi="Simplified Arabic" w:cs="Simplified Arabic"/>
          <w:sz w:val="28"/>
          <w:szCs w:val="28"/>
          <w:rtl/>
          <w:lang w:bidi="ar-IQ"/>
        </w:rPr>
      </w:pP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 xml:space="preserve">إذ يشار إلى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العضلة المتدربة تتميز بزيادة كمية الكالسيوم والمغنسيوم وهما </w:t>
      </w:r>
      <w:r w:rsidR="00BC1ADC" w:rsidRPr="00CE1291">
        <w:rPr>
          <w:rFonts w:ascii="Simplified Arabic" w:hAnsi="Simplified Arabic" w:cs="Simplified Arabic" w:hint="cs"/>
          <w:sz w:val="28"/>
          <w:szCs w:val="28"/>
          <w:rtl/>
        </w:rPr>
        <w:t>ضروري</w:t>
      </w:r>
      <w:r w:rsidR="00BC1ADC">
        <w:rPr>
          <w:rFonts w:ascii="Simplified Arabic" w:hAnsi="Simplified Arabic" w:cs="Simplified Arabic" w:hint="cs"/>
          <w:sz w:val="28"/>
          <w:szCs w:val="28"/>
          <w:rtl/>
        </w:rPr>
        <w:t>ان</w:t>
      </w:r>
      <w:r w:rsidRPr="00CE1291">
        <w:rPr>
          <w:rFonts w:ascii="Simplified Arabic" w:hAnsi="Simplified Arabic" w:cs="Simplified Arabic"/>
          <w:sz w:val="28"/>
          <w:szCs w:val="28"/>
          <w:rtl/>
        </w:rPr>
        <w:t xml:space="preserve"> لتنشيط عمل ال</w:t>
      </w:r>
      <w:r w:rsidR="00BC1ADC">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زيمات في العضلة</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إذا</w:t>
      </w:r>
      <w:r w:rsidRPr="00CE1291">
        <w:rPr>
          <w:rFonts w:ascii="Simplified Arabic" w:hAnsi="Simplified Arabic" w:cs="Simplified Arabic"/>
          <w:sz w:val="28"/>
          <w:szCs w:val="28"/>
          <w:rtl/>
        </w:rPr>
        <w:t xml:space="preserve"> يقوم الكالسيوم بتنشيط ثلاثي فوسفات الادينوسين (</w:t>
      </w:r>
      <w:r w:rsidRPr="00CE1291">
        <w:rPr>
          <w:rFonts w:ascii="Simplified Arabic" w:hAnsi="Simplified Arabic" w:cs="Simplified Arabic"/>
          <w:sz w:val="28"/>
          <w:szCs w:val="28"/>
        </w:rPr>
        <w:t xml:space="preserve">ATP </w:t>
      </w:r>
      <w:r w:rsidRPr="00CE1291">
        <w:rPr>
          <w:rFonts w:ascii="Simplified Arabic" w:hAnsi="Simplified Arabic" w:cs="Simplified Arabic"/>
          <w:sz w:val="28"/>
          <w:szCs w:val="28"/>
          <w:rtl/>
          <w:lang w:bidi="ar-IQ"/>
        </w:rPr>
        <w:t>) المحيط بالمايوسن في العضلة "</w:t>
      </w:r>
      <w:r>
        <w:rPr>
          <w:rFonts w:ascii="Simplified Arabic" w:hAnsi="Simplified Arabic" w:cs="Simplified Arabic" w:hint="cs"/>
          <w:sz w:val="28"/>
          <w:szCs w:val="28"/>
          <w:vertAlign w:val="superscript"/>
          <w:rtl/>
          <w:lang w:bidi="ar-IQ"/>
        </w:rPr>
        <w:t xml:space="preserve"> </w:t>
      </w:r>
      <w:r w:rsidRPr="00CE1291">
        <w:rPr>
          <w:rFonts w:ascii="Simplified Arabic" w:hAnsi="Simplified Arabic" w:cs="Simplified Arabic"/>
          <w:sz w:val="28"/>
          <w:szCs w:val="28"/>
          <w:vertAlign w:val="superscript"/>
          <w:rtl/>
          <w:lang w:bidi="ar-IQ"/>
        </w:rPr>
        <w:t>(</w:t>
      </w:r>
      <w:r w:rsidRPr="00CE1291">
        <w:rPr>
          <w:rStyle w:val="a7"/>
          <w:rFonts w:ascii="Simplified Arabic" w:hAnsi="Simplified Arabic" w:cs="Simplified Arabic"/>
          <w:sz w:val="28"/>
          <w:szCs w:val="28"/>
          <w:rtl/>
          <w:lang w:bidi="ar-IQ"/>
        </w:rPr>
        <w:footnoteReference w:id="134"/>
      </w:r>
      <w:r w:rsidRPr="00CE1291">
        <w:rPr>
          <w:rFonts w:ascii="Simplified Arabic" w:hAnsi="Simplified Arabic" w:cs="Simplified Arabic"/>
          <w:sz w:val="28"/>
          <w:szCs w:val="28"/>
          <w:vertAlign w:val="superscript"/>
          <w:rtl/>
          <w:lang w:bidi="ar-IQ"/>
        </w:rPr>
        <w:t xml:space="preserve">) </w:t>
      </w:r>
      <w:r w:rsidRPr="00CE1291">
        <w:rPr>
          <w:rFonts w:ascii="Simplified Arabic" w:hAnsi="Simplified Arabic" w:cs="Simplified Arabic"/>
          <w:sz w:val="28"/>
          <w:szCs w:val="28"/>
          <w:rtl/>
          <w:lang w:bidi="ar-IQ"/>
        </w:rPr>
        <w:t>.</w:t>
      </w:r>
    </w:p>
    <w:p w:rsidR="00B01748" w:rsidRPr="007D412D" w:rsidRDefault="00B01748" w:rsidP="00B01748">
      <w:pPr>
        <w:spacing w:before="60" w:after="60" w:line="288" w:lineRule="auto"/>
        <w:rPr>
          <w:rFonts w:ascii="Simplified Arabic" w:hAnsi="Simplified Arabic" w:cs="Simplified Arabic"/>
          <w:b/>
          <w:bCs/>
          <w:sz w:val="32"/>
          <w:szCs w:val="32"/>
          <w:lang w:bidi="ar-IQ"/>
        </w:rPr>
      </w:pPr>
      <w:r w:rsidRPr="007D412D">
        <w:rPr>
          <w:rFonts w:ascii="Simplified Arabic" w:hAnsi="Simplified Arabic" w:cs="Simplified Arabic" w:hint="cs"/>
          <w:b/>
          <w:bCs/>
          <w:sz w:val="32"/>
          <w:szCs w:val="32"/>
          <w:rtl/>
          <w:lang w:bidi="ar-IQ"/>
        </w:rPr>
        <w:t xml:space="preserve">4-1-5-5 الفسفور :- </w:t>
      </w:r>
    </w:p>
    <w:p w:rsidR="00B01748" w:rsidRPr="00BA2378" w:rsidRDefault="00B01748" w:rsidP="00BC1ADC">
      <w:pPr>
        <w:pStyle w:val="a5"/>
        <w:spacing w:before="60" w:after="60" w:line="288" w:lineRule="auto"/>
        <w:ind w:left="-58" w:right="-142"/>
        <w:jc w:val="lowKashida"/>
        <w:rPr>
          <w:rFonts w:ascii="Simplified Arabic" w:hAnsi="Simplified Arabic" w:cs="Simplified Arabic"/>
          <w:sz w:val="28"/>
          <w:szCs w:val="28"/>
          <w:vertAlign w:val="superscript"/>
          <w:rtl/>
        </w:rPr>
      </w:pPr>
      <w:r w:rsidRPr="00CE1291">
        <w:rPr>
          <w:rFonts w:ascii="Simplified Arabic" w:hAnsi="Simplified Arabic" w:cs="Simplified Arabic" w:hint="cs"/>
          <w:b/>
          <w:bCs/>
          <w:sz w:val="28"/>
          <w:szCs w:val="28"/>
          <w:rtl/>
          <w:lang w:bidi="ar-IQ"/>
        </w:rPr>
        <w:t xml:space="preserve">    </w:t>
      </w:r>
      <w:r w:rsidRPr="00CE1291">
        <w:rPr>
          <w:rFonts w:ascii="Simplified Arabic" w:hAnsi="Simplified Arabic" w:cs="Simplified Arabic" w:hint="cs"/>
          <w:sz w:val="28"/>
          <w:szCs w:val="28"/>
          <w:rtl/>
        </w:rPr>
        <w:t>يعزو الباحث الفروق المعنوية لهذا العنصر بين المجموعتين الضابطة والتجريبية ولصالح المجموعة التجريبية في الاختبارات البعدية ، الى المنهاج التدريبي المستخدم على المجموعة التجريبية</w:t>
      </w:r>
      <w:r w:rsidRPr="00CE1291">
        <w:rPr>
          <w:rFonts w:ascii="Simplified Arabic" w:hAnsi="Simplified Arabic" w:cs="Simplified Arabic" w:hint="cs"/>
          <w:b/>
          <w:bCs/>
          <w:sz w:val="28"/>
          <w:szCs w:val="28"/>
          <w:rtl/>
        </w:rPr>
        <w:t xml:space="preserve"> ،</w:t>
      </w:r>
      <w:r w:rsidRPr="000664E7">
        <w:rPr>
          <w:rFonts w:ascii="Simplified Arabic" w:hAnsi="Simplified Arabic" w:cs="Simplified Arabic" w:hint="cs"/>
          <w:sz w:val="28"/>
          <w:szCs w:val="28"/>
          <w:rtl/>
        </w:rPr>
        <w:t xml:space="preserve"> اذ</w:t>
      </w:r>
      <w:r w:rsidRPr="00CE1291">
        <w:rPr>
          <w:rFonts w:ascii="Simplified Arabic" w:hAnsi="Simplified Arabic" w:cs="Simplified Arabic" w:hint="cs"/>
          <w:b/>
          <w:bCs/>
          <w:sz w:val="28"/>
          <w:szCs w:val="28"/>
          <w:rtl/>
        </w:rPr>
        <w:t xml:space="preserve"> </w:t>
      </w:r>
      <w:r w:rsidRPr="00CE1291">
        <w:rPr>
          <w:rFonts w:ascii="Simplified Arabic" w:hAnsi="Simplified Arabic" w:cs="Simplified Arabic" w:hint="cs"/>
          <w:sz w:val="28"/>
          <w:szCs w:val="28"/>
          <w:rtl/>
        </w:rPr>
        <w:t xml:space="preserve">يعد ايون الفسفور من الايونات الفعالة في عملية التدريب الرياضي, كونه يدخل في التفاعلات الكيميائية الخاصة </w:t>
      </w:r>
      <w:r w:rsidR="00BC1ADC" w:rsidRPr="00CE1291">
        <w:rPr>
          <w:rFonts w:ascii="Simplified Arabic" w:hAnsi="Simplified Arabic" w:cs="Simplified Arabic" w:hint="cs"/>
          <w:sz w:val="28"/>
          <w:szCs w:val="28"/>
          <w:rtl/>
        </w:rPr>
        <w:t>ب</w:t>
      </w:r>
      <w:r w:rsidR="00BC1ADC">
        <w:rPr>
          <w:rFonts w:ascii="Simplified Arabic" w:hAnsi="Simplified Arabic" w:cs="Simplified Arabic" w:hint="cs"/>
          <w:sz w:val="28"/>
          <w:szCs w:val="28"/>
          <w:rtl/>
        </w:rPr>
        <w:t>إن</w:t>
      </w:r>
      <w:r w:rsidR="00BC1ADC" w:rsidRPr="00CE1291">
        <w:rPr>
          <w:rFonts w:ascii="Simplified Arabic" w:hAnsi="Simplified Arabic" w:cs="Simplified Arabic" w:hint="cs"/>
          <w:sz w:val="28"/>
          <w:szCs w:val="28"/>
          <w:rtl/>
        </w:rPr>
        <w:t>تاج</w:t>
      </w:r>
      <w:r w:rsidRPr="00CE1291">
        <w:rPr>
          <w:rFonts w:ascii="Simplified Arabic" w:hAnsi="Simplified Arabic" w:cs="Simplified Arabic" w:hint="cs"/>
          <w:sz w:val="28"/>
          <w:szCs w:val="28"/>
          <w:rtl/>
        </w:rPr>
        <w:t xml:space="preserve"> الطاقة جميعها عن طريق تفاعله الفعال مع </w:t>
      </w:r>
      <w:r w:rsidR="00BC1ADC">
        <w:rPr>
          <w:rFonts w:ascii="Simplified Arabic" w:hAnsi="Simplified Arabic" w:cs="Simplified Arabic" w:hint="cs"/>
          <w:sz w:val="28"/>
          <w:szCs w:val="28"/>
          <w:rtl/>
        </w:rPr>
        <w:t>إن</w:t>
      </w:r>
      <w:r w:rsidR="00BC1ADC" w:rsidRPr="00CE1291">
        <w:rPr>
          <w:rFonts w:ascii="Simplified Arabic" w:hAnsi="Simplified Arabic" w:cs="Simplified Arabic" w:hint="cs"/>
          <w:sz w:val="28"/>
          <w:szCs w:val="28"/>
          <w:rtl/>
        </w:rPr>
        <w:t>زيمات</w:t>
      </w:r>
      <w:r w:rsidRPr="00CE1291">
        <w:rPr>
          <w:rFonts w:ascii="Simplified Arabic" w:hAnsi="Simplified Arabic" w:cs="Simplified Arabic" w:hint="cs"/>
          <w:sz w:val="28"/>
          <w:szCs w:val="28"/>
          <w:rtl/>
        </w:rPr>
        <w:t xml:space="preserve"> الطاقة الرئيسة وهذا ما أكده ( نديم المصري) "يدخل الفسفور في </w:t>
      </w:r>
      <w:r w:rsidR="00BC1ADC">
        <w:rPr>
          <w:rFonts w:ascii="Simplified Arabic" w:hAnsi="Simplified Arabic" w:cs="Simplified Arabic" w:hint="cs"/>
          <w:sz w:val="28"/>
          <w:szCs w:val="28"/>
          <w:rtl/>
        </w:rPr>
        <w:t>إن</w:t>
      </w:r>
      <w:r w:rsidR="00BC1ADC" w:rsidRPr="00CE1291">
        <w:rPr>
          <w:rFonts w:ascii="Simplified Arabic" w:hAnsi="Simplified Arabic" w:cs="Simplified Arabic" w:hint="cs"/>
          <w:sz w:val="28"/>
          <w:szCs w:val="28"/>
          <w:rtl/>
        </w:rPr>
        <w:t>تاج</w:t>
      </w:r>
      <w:r w:rsidRPr="00CE1291">
        <w:rPr>
          <w:rFonts w:ascii="Simplified Arabic" w:hAnsi="Simplified Arabic" w:cs="Simplified Arabic" w:hint="cs"/>
          <w:sz w:val="28"/>
          <w:szCs w:val="28"/>
          <w:rtl/>
        </w:rPr>
        <w:t xml:space="preserve"> الوقود الذي يحتاجه الرياضي لجميع متطلبات الطاقة في الجسم ، ألا وهو ثلاثي فوسفات الأدينوسين (</w:t>
      </w:r>
      <w:r w:rsidRPr="00CE1291">
        <w:rPr>
          <w:rFonts w:ascii="Simplified Arabic" w:hAnsi="Simplified Arabic" w:cs="Simplified Arabic"/>
          <w:sz w:val="28"/>
          <w:szCs w:val="28"/>
        </w:rPr>
        <w:t>ATP</w:t>
      </w:r>
      <w:r w:rsidRPr="00CE1291">
        <w:rPr>
          <w:rFonts w:ascii="Simplified Arabic" w:hAnsi="Simplified Arabic" w:cs="Simplified Arabic" w:hint="cs"/>
          <w:sz w:val="28"/>
          <w:szCs w:val="28"/>
          <w:rtl/>
          <w:lang w:bidi="ar-IQ"/>
        </w:rPr>
        <w:t>)</w:t>
      </w:r>
      <w:r w:rsidRPr="00CE1291">
        <w:rPr>
          <w:rFonts w:ascii="Simplified Arabic" w:hAnsi="Simplified Arabic" w:cs="Simplified Arabic" w:hint="cs"/>
          <w:sz w:val="28"/>
          <w:szCs w:val="28"/>
          <w:rtl/>
        </w:rPr>
        <w:t xml:space="preserve"> " </w:t>
      </w:r>
      <w:r w:rsidRPr="00CE1291">
        <w:rPr>
          <w:rFonts w:ascii="Simplified Arabic" w:hAnsi="Simplified Arabic" w:cs="Simplified Arabic" w:hint="cs"/>
          <w:sz w:val="28"/>
          <w:szCs w:val="28"/>
          <w:vertAlign w:val="superscript"/>
          <w:rtl/>
        </w:rPr>
        <w:t>(</w:t>
      </w:r>
      <w:r w:rsidRPr="00CE1291">
        <w:rPr>
          <w:rStyle w:val="a7"/>
          <w:rFonts w:ascii="Simplified Arabic" w:hAnsi="Simplified Arabic" w:cs="Simplified Arabic"/>
          <w:sz w:val="28"/>
          <w:szCs w:val="28"/>
          <w:rtl/>
        </w:rPr>
        <w:footnoteReference w:id="135"/>
      </w:r>
      <w:r w:rsidRPr="00CE1291">
        <w:rPr>
          <w:rFonts w:ascii="Simplified Arabic" w:hAnsi="Simplified Arabic" w:cs="Simplified Arabic" w:hint="cs"/>
          <w:sz w:val="28"/>
          <w:szCs w:val="28"/>
          <w:vertAlign w:val="superscript"/>
          <w:rtl/>
        </w:rPr>
        <w:t>)</w:t>
      </w:r>
      <w:r>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w:t>
      </w:r>
      <w:r>
        <w:rPr>
          <w:rFonts w:ascii="Simplified Arabic" w:hAnsi="Simplified Arabic" w:cs="Simplified Arabic" w:hint="cs"/>
          <w:sz w:val="28"/>
          <w:szCs w:val="28"/>
          <w:vertAlign w:val="superscript"/>
          <w:rtl/>
        </w:rPr>
        <w:t xml:space="preserve"> </w:t>
      </w:r>
      <w:r>
        <w:rPr>
          <w:rFonts w:ascii="Simplified Arabic" w:hAnsi="Simplified Arabic" w:cs="Simplified Arabic" w:hint="cs"/>
          <w:sz w:val="28"/>
          <w:szCs w:val="28"/>
          <w:rtl/>
        </w:rPr>
        <w:t xml:space="preserve">    </w:t>
      </w:r>
      <w:r>
        <w:rPr>
          <w:rFonts w:cs="Simplified Arabic"/>
          <w:sz w:val="28"/>
          <w:szCs w:val="28"/>
        </w:rPr>
        <w:t xml:space="preserve">    </w:t>
      </w:r>
      <w:r w:rsidRPr="00BA2378">
        <w:rPr>
          <w:rFonts w:ascii="Simplified Arabic" w:hAnsi="Simplified Arabic" w:cs="Simplified Arabic" w:hint="cs"/>
          <w:sz w:val="28"/>
          <w:szCs w:val="28"/>
          <w:rtl/>
        </w:rPr>
        <w:t xml:space="preserve">ويشير( بهاء الدين إبراهيم سلامة) " تبرز القيمة الحقيقة للمواد الفوسفاتية للخلايا العضلية في سرعة </w:t>
      </w:r>
      <w:r w:rsidR="00BC1ADC">
        <w:rPr>
          <w:rFonts w:ascii="Simplified Arabic" w:hAnsi="Simplified Arabic" w:cs="Simplified Arabic" w:hint="cs"/>
          <w:sz w:val="28"/>
          <w:szCs w:val="28"/>
          <w:rtl/>
        </w:rPr>
        <w:t>إن</w:t>
      </w:r>
      <w:r w:rsidR="00BC1ADC" w:rsidRPr="00BA2378">
        <w:rPr>
          <w:rFonts w:ascii="Simplified Arabic" w:hAnsi="Simplified Arabic" w:cs="Simplified Arabic" w:hint="cs"/>
          <w:sz w:val="28"/>
          <w:szCs w:val="28"/>
          <w:rtl/>
        </w:rPr>
        <w:t>تاج</w:t>
      </w:r>
      <w:r w:rsidRPr="00BA2378">
        <w:rPr>
          <w:rFonts w:ascii="Simplified Arabic" w:hAnsi="Simplified Arabic" w:cs="Simplified Arabic" w:hint="cs"/>
          <w:sz w:val="28"/>
          <w:szCs w:val="28"/>
          <w:rtl/>
        </w:rPr>
        <w:t xml:space="preserve"> الطاقة أكثر من وفرتها فهي دائمة التجدد ، وهي مس</w:t>
      </w:r>
      <w:r w:rsidR="00BC1ADC">
        <w:rPr>
          <w:rFonts w:ascii="Simplified Arabic" w:hAnsi="Simplified Arabic" w:cs="Simplified Arabic" w:hint="cs"/>
          <w:sz w:val="28"/>
          <w:szCs w:val="28"/>
          <w:rtl/>
        </w:rPr>
        <w:t>ؤو</w:t>
      </w:r>
      <w:r w:rsidRPr="00BA2378">
        <w:rPr>
          <w:rFonts w:ascii="Simplified Arabic" w:hAnsi="Simplified Arabic" w:cs="Simplified Arabic" w:hint="cs"/>
          <w:sz w:val="28"/>
          <w:szCs w:val="28"/>
          <w:rtl/>
        </w:rPr>
        <w:t>لة عن الإعمال البدنية السريعة التي لا</w:t>
      </w:r>
      <w:r>
        <w:rPr>
          <w:rFonts w:ascii="Simplified Arabic" w:hAnsi="Simplified Arabic" w:cs="Simplified Arabic" w:hint="cs"/>
          <w:sz w:val="28"/>
          <w:szCs w:val="28"/>
          <w:rtl/>
        </w:rPr>
        <w:t>ت</w:t>
      </w:r>
      <w:r w:rsidRPr="00BA2378">
        <w:rPr>
          <w:rFonts w:ascii="Simplified Arabic" w:hAnsi="Simplified Arabic" w:cs="Simplified Arabic" w:hint="cs"/>
          <w:sz w:val="28"/>
          <w:szCs w:val="28"/>
          <w:rtl/>
        </w:rPr>
        <w:t>ستغرق أكثر من 30 ث</w:t>
      </w:r>
      <w:r>
        <w:rPr>
          <w:rFonts w:ascii="Simplified Arabic" w:hAnsi="Simplified Arabic" w:cs="Simplified Arabic" w:hint="cs"/>
          <w:sz w:val="28"/>
          <w:szCs w:val="28"/>
          <w:rtl/>
        </w:rPr>
        <w:t>ان</w:t>
      </w:r>
      <w:r w:rsidRPr="00BA2378">
        <w:rPr>
          <w:rFonts w:ascii="Simplified Arabic" w:hAnsi="Simplified Arabic" w:cs="Simplified Arabic" w:hint="cs"/>
          <w:sz w:val="28"/>
          <w:szCs w:val="28"/>
          <w:rtl/>
        </w:rPr>
        <w:t>ية</w:t>
      </w:r>
      <w:r>
        <w:rPr>
          <w:rFonts w:ascii="Simplified Arabic" w:hAnsi="Simplified Arabic" w:cs="Simplified Arabic" w:hint="cs"/>
          <w:sz w:val="28"/>
          <w:szCs w:val="28"/>
          <w:rtl/>
        </w:rPr>
        <w:t xml:space="preserve"> </w:t>
      </w:r>
      <w:r w:rsidRPr="00BA2378">
        <w:rPr>
          <w:rFonts w:ascii="Simplified Arabic" w:hAnsi="Simplified Arabic" w:cs="Simplified Arabic" w:hint="cs"/>
          <w:sz w:val="28"/>
          <w:szCs w:val="28"/>
          <w:rtl/>
        </w:rPr>
        <w:t xml:space="preserve">, كما في حالات العدو السريعة لمسافات قصيرة أو عند </w:t>
      </w:r>
      <w:r>
        <w:rPr>
          <w:rFonts w:ascii="Simplified Arabic" w:hAnsi="Simplified Arabic" w:cs="Simplified Arabic" w:hint="cs"/>
          <w:sz w:val="28"/>
          <w:szCs w:val="28"/>
          <w:rtl/>
        </w:rPr>
        <w:t>التهديف</w:t>
      </w:r>
      <w:r w:rsidRPr="00BA2378">
        <w:rPr>
          <w:rFonts w:ascii="Simplified Arabic" w:hAnsi="Simplified Arabic" w:cs="Simplified Arabic" w:hint="cs"/>
          <w:sz w:val="28"/>
          <w:szCs w:val="28"/>
          <w:rtl/>
        </w:rPr>
        <w:t xml:space="preserve"> أو التمرير" </w:t>
      </w:r>
      <w:r w:rsidRPr="00BA2378">
        <w:rPr>
          <w:rFonts w:ascii="Simplified Arabic" w:hAnsi="Simplified Arabic" w:cs="Simplified Arabic" w:hint="cs"/>
          <w:sz w:val="28"/>
          <w:szCs w:val="28"/>
          <w:vertAlign w:val="superscript"/>
          <w:rtl/>
        </w:rPr>
        <w:t>(</w:t>
      </w:r>
      <w:r w:rsidRPr="00CE1291">
        <w:rPr>
          <w:rStyle w:val="a7"/>
          <w:rFonts w:ascii="Simplified Arabic" w:hAnsi="Simplified Arabic" w:cs="Simplified Arabic"/>
          <w:sz w:val="28"/>
          <w:szCs w:val="28"/>
          <w:rtl/>
        </w:rPr>
        <w:footnoteReference w:id="136"/>
      </w:r>
      <w:r w:rsidRPr="00BA2378">
        <w:rPr>
          <w:rFonts w:ascii="Simplified Arabic" w:hAnsi="Simplified Arabic" w:cs="Simplified Arabic" w:hint="cs"/>
          <w:sz w:val="28"/>
          <w:szCs w:val="28"/>
          <w:vertAlign w:val="superscript"/>
          <w:rtl/>
        </w:rPr>
        <w:t xml:space="preserve">) </w:t>
      </w:r>
      <w:r w:rsidRPr="00BA2378">
        <w:rPr>
          <w:rFonts w:ascii="Simplified Arabic" w:hAnsi="Simplified Arabic" w:cs="Simplified Arabic" w:hint="cs"/>
          <w:sz w:val="28"/>
          <w:szCs w:val="28"/>
          <w:rtl/>
        </w:rPr>
        <w:t xml:space="preserve">. </w:t>
      </w:r>
    </w:p>
    <w:p w:rsidR="00B01748" w:rsidRPr="00CE1291" w:rsidRDefault="00B01748" w:rsidP="00756C6A">
      <w:pPr>
        <w:pStyle w:val="a5"/>
        <w:spacing w:before="60" w:after="60" w:line="288" w:lineRule="auto"/>
        <w:ind w:left="-58" w:right="-142"/>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lastRenderedPageBreak/>
        <w:t xml:space="preserve">     ويرى الباحث </w:t>
      </w:r>
      <w:r>
        <w:rPr>
          <w:rFonts w:ascii="Simplified Arabic" w:hAnsi="Simplified Arabic" w:cs="Simplified Arabic" w:hint="cs"/>
          <w:sz w:val="28"/>
          <w:szCs w:val="28"/>
          <w:rtl/>
        </w:rPr>
        <w:t>أن</w:t>
      </w:r>
      <w:r w:rsidRPr="00CE1291">
        <w:rPr>
          <w:rFonts w:ascii="Simplified Arabic" w:hAnsi="Simplified Arabic" w:cs="Simplified Arabic" w:hint="cs"/>
          <w:sz w:val="28"/>
          <w:szCs w:val="28"/>
          <w:rtl/>
        </w:rPr>
        <w:t xml:space="preserve"> التمرينات الخاصة وباستخدام الشدة العالية أدت الى زيادة نسبة تركيز ايون الفسفور في الدم وخاصة في التدريبات اللاهوائية تحت تأثير ال</w:t>
      </w:r>
      <w:r w:rsidR="003278DE">
        <w:rPr>
          <w:rFonts w:ascii="Simplified Arabic" w:hAnsi="Simplified Arabic" w:cs="Simplified Arabic" w:hint="cs"/>
          <w:sz w:val="28"/>
          <w:szCs w:val="28"/>
          <w:rtl/>
        </w:rPr>
        <w:t>منهاج التدريبي ، ويتفق ذلك مع (</w:t>
      </w:r>
      <w:r w:rsidRPr="00CE1291">
        <w:rPr>
          <w:rFonts w:ascii="Simplified Arabic" w:hAnsi="Simplified Arabic" w:cs="Simplified Arabic" w:hint="cs"/>
          <w:sz w:val="28"/>
          <w:szCs w:val="28"/>
          <w:rtl/>
        </w:rPr>
        <w:t>هاشم عدن</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 xml:space="preserve"> الكيل</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 xml:space="preserve">ي) وجد بشكل عام" </w:t>
      </w:r>
      <w:r>
        <w:rPr>
          <w:rFonts w:ascii="Simplified Arabic" w:hAnsi="Simplified Arabic" w:cs="Simplified Arabic" w:hint="cs"/>
          <w:sz w:val="28"/>
          <w:szCs w:val="28"/>
          <w:rtl/>
        </w:rPr>
        <w:t>أن</w:t>
      </w:r>
      <w:r w:rsidRPr="00CE1291">
        <w:rPr>
          <w:rFonts w:ascii="Simplified Arabic" w:hAnsi="Simplified Arabic" w:cs="Simplified Arabic" w:hint="cs"/>
          <w:sz w:val="28"/>
          <w:szCs w:val="28"/>
          <w:rtl/>
        </w:rPr>
        <w:t xml:space="preserve"> مخازن الفوسفات تزداد كنتيجة لزيادة تضخم العضلة مما أدى الى تحسين ملحوظ في نظام </w:t>
      </w:r>
      <w:r w:rsidR="00756C6A">
        <w:rPr>
          <w:rFonts w:ascii="Simplified Arabic" w:hAnsi="Simplified Arabic" w:cs="Simplified Arabic" w:hint="cs"/>
          <w:sz w:val="28"/>
          <w:szCs w:val="28"/>
          <w:rtl/>
        </w:rPr>
        <w:t>ا</w:t>
      </w:r>
      <w:r>
        <w:rPr>
          <w:rFonts w:ascii="Simplified Arabic" w:hAnsi="Simplified Arabic" w:cs="Simplified Arabic" w:hint="cs"/>
          <w:sz w:val="28"/>
          <w:szCs w:val="28"/>
          <w:rtl/>
        </w:rPr>
        <w:t>ن</w:t>
      </w:r>
      <w:r w:rsidRPr="00CE1291">
        <w:rPr>
          <w:rFonts w:ascii="Simplified Arabic" w:hAnsi="Simplified Arabic" w:cs="Simplified Arabic" w:hint="cs"/>
          <w:sz w:val="28"/>
          <w:szCs w:val="28"/>
          <w:rtl/>
        </w:rPr>
        <w:t>تاج الطاقة اللاهوائي</w:t>
      </w:r>
      <w:r w:rsidRPr="00CE1291">
        <w:rPr>
          <w:rFonts w:ascii="Simplified Arabic" w:hAnsi="Simplified Arabic" w:cs="Simplified Arabic" w:hint="eastAsia"/>
          <w:sz w:val="28"/>
          <w:szCs w:val="28"/>
          <w:rtl/>
        </w:rPr>
        <w:t>ة</w:t>
      </w:r>
      <w:r w:rsidRPr="00CE1291">
        <w:rPr>
          <w:rFonts w:ascii="Simplified Arabic" w:hAnsi="Simplified Arabic" w:cs="Simplified Arabic" w:hint="cs"/>
          <w:sz w:val="28"/>
          <w:szCs w:val="28"/>
          <w:rtl/>
        </w:rPr>
        <w:t xml:space="preserve"> "</w:t>
      </w:r>
      <w:r w:rsidRPr="00CE1291">
        <w:rPr>
          <w:rFonts w:ascii="Simplified Arabic" w:hAnsi="Simplified Arabic" w:cs="Simplified Arabic" w:hint="cs"/>
          <w:sz w:val="28"/>
          <w:szCs w:val="28"/>
          <w:vertAlign w:val="superscript"/>
          <w:rtl/>
        </w:rPr>
        <w:t>(</w:t>
      </w:r>
      <w:r w:rsidRPr="00CE1291">
        <w:rPr>
          <w:rStyle w:val="a7"/>
          <w:rFonts w:ascii="Simplified Arabic" w:hAnsi="Simplified Arabic" w:cs="Simplified Arabic"/>
          <w:sz w:val="28"/>
          <w:szCs w:val="28"/>
          <w:rtl/>
        </w:rPr>
        <w:footnoteReference w:id="137"/>
      </w:r>
      <w:r w:rsidRPr="00CE1291">
        <w:rPr>
          <w:rFonts w:ascii="Simplified Arabic" w:hAnsi="Simplified Arabic" w:cs="Simplified Arabic" w:hint="cs"/>
          <w:sz w:val="28"/>
          <w:szCs w:val="28"/>
          <w:vertAlign w:val="superscript"/>
          <w:rtl/>
        </w:rPr>
        <w:t xml:space="preserve">) </w:t>
      </w:r>
      <w:r w:rsidRPr="00CE1291">
        <w:rPr>
          <w:rFonts w:ascii="Simplified Arabic" w:hAnsi="Simplified Arabic" w:cs="Simplified Arabic" w:hint="cs"/>
          <w:sz w:val="28"/>
          <w:szCs w:val="28"/>
          <w:rtl/>
        </w:rPr>
        <w:t xml:space="preserve">. </w:t>
      </w:r>
    </w:p>
    <w:p w:rsidR="00B01748" w:rsidRPr="00CE1291" w:rsidRDefault="00B01748" w:rsidP="00B01748">
      <w:pPr>
        <w:pStyle w:val="a5"/>
        <w:spacing w:before="60" w:after="60" w:line="288" w:lineRule="auto"/>
        <w:ind w:left="-58" w:right="-142"/>
        <w:jc w:val="both"/>
        <w:rPr>
          <w:rFonts w:ascii="Simplified Arabic" w:hAnsi="Simplified Arabic" w:cs="Simplified Arabic"/>
          <w:sz w:val="28"/>
          <w:szCs w:val="28"/>
          <w:rtl/>
        </w:rPr>
      </w:pPr>
    </w:p>
    <w:p w:rsidR="00B01748" w:rsidRPr="007B4901" w:rsidRDefault="00B01748" w:rsidP="00B01748">
      <w:pPr>
        <w:spacing w:before="60" w:after="60" w:line="288" w:lineRule="auto"/>
        <w:jc w:val="lowKashida"/>
        <w:rPr>
          <w:rFonts w:ascii="Simplified Arabic" w:hAnsi="Simplified Arabic" w:cs="Simplified Arabic"/>
          <w:b/>
          <w:bCs/>
          <w:sz w:val="32"/>
          <w:szCs w:val="32"/>
          <w:rtl/>
        </w:rPr>
      </w:pPr>
      <w:r w:rsidRPr="007D412D">
        <w:rPr>
          <w:rFonts w:ascii="Simplified Arabic" w:hAnsi="Simplified Arabic" w:cs="Simplified Arabic"/>
          <w:b/>
          <w:bCs/>
          <w:sz w:val="32"/>
          <w:szCs w:val="32"/>
          <w:rtl/>
        </w:rPr>
        <w:t>4-</w:t>
      </w:r>
      <w:r w:rsidRPr="007D412D">
        <w:rPr>
          <w:rFonts w:ascii="Simplified Arabic" w:hAnsi="Simplified Arabic" w:cs="Simplified Arabic" w:hint="cs"/>
          <w:b/>
          <w:bCs/>
          <w:sz w:val="32"/>
          <w:szCs w:val="32"/>
          <w:rtl/>
        </w:rPr>
        <w:t>2</w:t>
      </w:r>
      <w:r w:rsidRPr="007D412D">
        <w:rPr>
          <w:rFonts w:ascii="Simplified Arabic" w:hAnsi="Simplified Arabic" w:cs="Simplified Arabic"/>
          <w:b/>
          <w:bCs/>
          <w:sz w:val="32"/>
          <w:szCs w:val="32"/>
          <w:rtl/>
        </w:rPr>
        <w:t xml:space="preserve"> عرض  وتحليل نتائج المتغيرات </w:t>
      </w:r>
      <w:r w:rsidRPr="007D412D">
        <w:rPr>
          <w:rFonts w:ascii="Simplified Arabic" w:hAnsi="Simplified Arabic" w:cs="Simplified Arabic" w:hint="cs"/>
          <w:b/>
          <w:bCs/>
          <w:sz w:val="32"/>
          <w:szCs w:val="32"/>
          <w:rtl/>
        </w:rPr>
        <w:t>الوظيفية</w:t>
      </w:r>
      <w:r w:rsidRPr="007D412D">
        <w:rPr>
          <w:rFonts w:ascii="Simplified Arabic" w:hAnsi="Simplified Arabic" w:cs="Simplified Arabic"/>
          <w:b/>
          <w:bCs/>
          <w:sz w:val="32"/>
          <w:szCs w:val="32"/>
          <w:rtl/>
        </w:rPr>
        <w:t xml:space="preserve"> بين الاختبارات القبلية والبعدية  لدى مجموعتي عينة البحث ومناقشتها .</w:t>
      </w:r>
    </w:p>
    <w:tbl>
      <w:tblPr>
        <w:tblpPr w:leftFromText="180" w:rightFromText="180" w:vertAnchor="text" w:horzAnchor="margin" w:tblpXSpec="center" w:tblpY="1654"/>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850"/>
        <w:gridCol w:w="993"/>
        <w:gridCol w:w="850"/>
        <w:gridCol w:w="851"/>
        <w:gridCol w:w="850"/>
        <w:gridCol w:w="851"/>
        <w:gridCol w:w="708"/>
        <w:gridCol w:w="1134"/>
        <w:gridCol w:w="993"/>
      </w:tblGrid>
      <w:tr w:rsidR="00B01748" w:rsidRPr="00CE1291" w:rsidTr="00675A24">
        <w:trPr>
          <w:trHeight w:val="327"/>
        </w:trPr>
        <w:tc>
          <w:tcPr>
            <w:tcW w:w="9639" w:type="dxa"/>
            <w:gridSpan w:val="10"/>
            <w:tcBorders>
              <w:top w:val="nil"/>
              <w:left w:val="nil"/>
              <w:bottom w:val="single" w:sz="4" w:space="0" w:color="auto"/>
              <w:right w:val="nil"/>
            </w:tcBorders>
            <w:shd w:val="clear" w:color="auto" w:fill="FFFFFF" w:themeFill="background1"/>
          </w:tcPr>
          <w:p w:rsidR="00B01748" w:rsidRPr="00CE1291" w:rsidRDefault="00B01748" w:rsidP="003278DE">
            <w:pPr>
              <w:pStyle w:val="ab"/>
              <w:spacing w:line="288" w:lineRule="auto"/>
              <w:jc w:val="center"/>
              <w:rPr>
                <w:rFonts w:ascii="Simplified Arabic" w:hAnsi="Simplified Arabic" w:cs="Simplified Arabic"/>
                <w:b/>
                <w:bCs/>
                <w:sz w:val="28"/>
                <w:szCs w:val="28"/>
                <w:rtl/>
              </w:rPr>
            </w:pPr>
            <w:r w:rsidRPr="00CE1291">
              <w:rPr>
                <w:rFonts w:ascii="Simplified Arabic" w:hAnsi="Simplified Arabic" w:cs="Simplified Arabic"/>
                <w:b/>
                <w:bCs/>
                <w:sz w:val="28"/>
                <w:szCs w:val="28"/>
                <w:rtl/>
              </w:rPr>
              <w:t>جدول (</w:t>
            </w:r>
            <w:r w:rsidR="003278DE">
              <w:rPr>
                <w:rFonts w:ascii="Simplified Arabic" w:hAnsi="Simplified Arabic" w:cs="Simplified Arabic" w:hint="cs"/>
                <w:b/>
                <w:bCs/>
                <w:sz w:val="28"/>
                <w:szCs w:val="28"/>
                <w:rtl/>
              </w:rPr>
              <w:t>10</w:t>
            </w:r>
            <w:r w:rsidRPr="00CE1291">
              <w:rPr>
                <w:rFonts w:ascii="Simplified Arabic" w:hAnsi="Simplified Arabic" w:cs="Simplified Arabic"/>
                <w:b/>
                <w:bCs/>
                <w:sz w:val="28"/>
                <w:szCs w:val="28"/>
                <w:rtl/>
              </w:rPr>
              <w:t>)</w:t>
            </w:r>
          </w:p>
          <w:p w:rsidR="00B01748" w:rsidRDefault="00B01748" w:rsidP="00675A24">
            <w:pPr>
              <w:pStyle w:val="ab"/>
              <w:spacing w:line="288" w:lineRule="auto"/>
              <w:jc w:val="center"/>
              <w:rPr>
                <w:rFonts w:ascii="Simplified Arabic" w:hAnsi="Simplified Arabic" w:cs="Simplified Arabic"/>
                <w:b/>
                <w:bCs/>
                <w:sz w:val="28"/>
                <w:szCs w:val="28"/>
                <w:rtl/>
              </w:rPr>
            </w:pPr>
            <w:r w:rsidRPr="00CE1291">
              <w:rPr>
                <w:rFonts w:ascii="Simplified Arabic" w:hAnsi="Simplified Arabic" w:cs="Simplified Arabic"/>
                <w:b/>
                <w:bCs/>
                <w:sz w:val="28"/>
                <w:szCs w:val="28"/>
                <w:rtl/>
              </w:rPr>
              <w:t xml:space="preserve">يبين الوسط الحسابي </w:t>
            </w:r>
            <w:r w:rsidR="00756C6A" w:rsidRPr="00CE1291">
              <w:rPr>
                <w:rFonts w:ascii="Simplified Arabic" w:hAnsi="Simplified Arabic" w:cs="Simplified Arabic" w:hint="cs"/>
                <w:b/>
                <w:bCs/>
                <w:sz w:val="28"/>
                <w:szCs w:val="28"/>
                <w:rtl/>
              </w:rPr>
              <w:t>وال</w:t>
            </w:r>
            <w:r w:rsidR="00756C6A">
              <w:rPr>
                <w:rFonts w:ascii="Simplified Arabic" w:hAnsi="Simplified Arabic" w:cs="Simplified Arabic" w:hint="cs"/>
                <w:b/>
                <w:bCs/>
                <w:sz w:val="28"/>
                <w:szCs w:val="28"/>
                <w:rtl/>
              </w:rPr>
              <w:t>ان</w:t>
            </w:r>
            <w:r w:rsidR="00756C6A" w:rsidRPr="00CE1291">
              <w:rPr>
                <w:rFonts w:ascii="Simplified Arabic" w:hAnsi="Simplified Arabic" w:cs="Simplified Arabic" w:hint="cs"/>
                <w:b/>
                <w:bCs/>
                <w:sz w:val="28"/>
                <w:szCs w:val="28"/>
                <w:rtl/>
              </w:rPr>
              <w:t>حراف</w:t>
            </w:r>
            <w:r w:rsidRPr="00CE1291">
              <w:rPr>
                <w:rFonts w:ascii="Simplified Arabic" w:hAnsi="Simplified Arabic" w:cs="Simplified Arabic"/>
                <w:b/>
                <w:bCs/>
                <w:sz w:val="28"/>
                <w:szCs w:val="28"/>
                <w:rtl/>
              </w:rPr>
              <w:t xml:space="preserve"> المعياري وفرق الأوساط الحسابية </w:t>
            </w:r>
            <w:r w:rsidR="00756C6A" w:rsidRPr="00CE1291">
              <w:rPr>
                <w:rFonts w:ascii="Simplified Arabic" w:hAnsi="Simplified Arabic" w:cs="Simplified Arabic" w:hint="cs"/>
                <w:b/>
                <w:bCs/>
                <w:sz w:val="28"/>
                <w:szCs w:val="28"/>
                <w:rtl/>
              </w:rPr>
              <w:t>وال</w:t>
            </w:r>
            <w:r w:rsidR="00756C6A">
              <w:rPr>
                <w:rFonts w:ascii="Simplified Arabic" w:hAnsi="Simplified Arabic" w:cs="Simplified Arabic" w:hint="cs"/>
                <w:b/>
                <w:bCs/>
                <w:sz w:val="28"/>
                <w:szCs w:val="28"/>
                <w:rtl/>
              </w:rPr>
              <w:t>ان</w:t>
            </w:r>
            <w:r w:rsidR="00756C6A" w:rsidRPr="00CE1291">
              <w:rPr>
                <w:rFonts w:ascii="Simplified Arabic" w:hAnsi="Simplified Arabic" w:cs="Simplified Arabic" w:hint="cs"/>
                <w:b/>
                <w:bCs/>
                <w:sz w:val="28"/>
                <w:szCs w:val="28"/>
                <w:rtl/>
              </w:rPr>
              <w:t>حراف</w:t>
            </w:r>
            <w:r w:rsidRPr="00CE1291">
              <w:rPr>
                <w:rFonts w:ascii="Simplified Arabic" w:hAnsi="Simplified Arabic" w:cs="Simplified Arabic"/>
                <w:b/>
                <w:bCs/>
                <w:sz w:val="28"/>
                <w:szCs w:val="28"/>
                <w:rtl/>
              </w:rPr>
              <w:t xml:space="preserve"> المعياري له وقيمة (ت) المحسوبة والجدولية بين الاختبار القبلي والبعدي في الاختبارات الوظ</w:t>
            </w:r>
            <w:r w:rsidRPr="00CE1291">
              <w:rPr>
                <w:rFonts w:ascii="Simplified Arabic" w:hAnsi="Simplified Arabic" w:cs="Simplified Arabic" w:hint="cs"/>
                <w:b/>
                <w:bCs/>
                <w:sz w:val="28"/>
                <w:szCs w:val="28"/>
                <w:rtl/>
              </w:rPr>
              <w:t>ي</w:t>
            </w:r>
            <w:r w:rsidRPr="00CE1291">
              <w:rPr>
                <w:rFonts w:ascii="Simplified Arabic" w:hAnsi="Simplified Arabic" w:cs="Simplified Arabic"/>
                <w:b/>
                <w:bCs/>
                <w:sz w:val="28"/>
                <w:szCs w:val="28"/>
                <w:rtl/>
              </w:rPr>
              <w:t>فية لدى المجموعة التجريبية</w:t>
            </w:r>
          </w:p>
          <w:p w:rsidR="00B01748" w:rsidRPr="00CE1291" w:rsidRDefault="00B01748" w:rsidP="00675A24">
            <w:pPr>
              <w:pStyle w:val="ab"/>
              <w:spacing w:line="288" w:lineRule="auto"/>
              <w:jc w:val="center"/>
              <w:rPr>
                <w:rFonts w:ascii="Simplified Arabic" w:hAnsi="Simplified Arabic" w:cs="Simplified Arabic"/>
                <w:b/>
                <w:bCs/>
                <w:sz w:val="28"/>
                <w:szCs w:val="28"/>
              </w:rPr>
            </w:pPr>
          </w:p>
        </w:tc>
      </w:tr>
      <w:tr w:rsidR="00B01748" w:rsidRPr="00CE1291" w:rsidTr="00675A24">
        <w:trPr>
          <w:trHeight w:val="312"/>
        </w:trPr>
        <w:tc>
          <w:tcPr>
            <w:tcW w:w="2409"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D64410" w:rsidRDefault="00B01748" w:rsidP="00675A24">
            <w:pPr>
              <w:pStyle w:val="ab"/>
              <w:spacing w:line="288" w:lineRule="auto"/>
              <w:jc w:val="center"/>
              <w:rPr>
                <w:rFonts w:ascii="Simplified Arabic" w:hAnsi="Simplified Arabic" w:cs="Simplified Arabic"/>
                <w:b/>
                <w:bCs/>
                <w:sz w:val="24"/>
                <w:szCs w:val="24"/>
                <w:rtl/>
              </w:rPr>
            </w:pPr>
            <w:r w:rsidRPr="00D64410">
              <w:rPr>
                <w:rFonts w:ascii="Simplified Arabic" w:hAnsi="Simplified Arabic" w:cs="Simplified Arabic"/>
                <w:b/>
                <w:bCs/>
                <w:sz w:val="24"/>
                <w:szCs w:val="24"/>
                <w:rtl/>
              </w:rPr>
              <w:t>الوسائل الإحصائية</w:t>
            </w:r>
          </w:p>
        </w:tc>
        <w:tc>
          <w:tcPr>
            <w:tcW w:w="1843"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D64410" w:rsidRDefault="00B01748" w:rsidP="00675A24">
            <w:pPr>
              <w:pStyle w:val="ab"/>
              <w:spacing w:line="288" w:lineRule="auto"/>
              <w:jc w:val="center"/>
              <w:rPr>
                <w:rFonts w:ascii="Simplified Arabic" w:hAnsi="Simplified Arabic" w:cs="Simplified Arabic"/>
                <w:b/>
                <w:bCs/>
                <w:sz w:val="24"/>
                <w:szCs w:val="24"/>
                <w:rtl/>
              </w:rPr>
            </w:pPr>
            <w:r w:rsidRPr="00D64410">
              <w:rPr>
                <w:rFonts w:ascii="Simplified Arabic" w:hAnsi="Simplified Arabic" w:cs="Simplified Arabic"/>
                <w:b/>
                <w:bCs/>
                <w:sz w:val="24"/>
                <w:szCs w:val="24"/>
                <w:rtl/>
              </w:rPr>
              <w:t>الاختبار القبلي</w:t>
            </w:r>
          </w:p>
        </w:tc>
        <w:tc>
          <w:tcPr>
            <w:tcW w:w="1701"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D64410" w:rsidRDefault="00B01748" w:rsidP="00675A24">
            <w:pPr>
              <w:pStyle w:val="ab"/>
              <w:spacing w:line="288" w:lineRule="auto"/>
              <w:jc w:val="center"/>
              <w:rPr>
                <w:rFonts w:ascii="Simplified Arabic" w:hAnsi="Simplified Arabic" w:cs="Simplified Arabic"/>
                <w:b/>
                <w:bCs/>
                <w:sz w:val="24"/>
                <w:szCs w:val="24"/>
                <w:rtl/>
              </w:rPr>
            </w:pPr>
            <w:r w:rsidRPr="00D64410">
              <w:rPr>
                <w:rFonts w:ascii="Simplified Arabic" w:hAnsi="Simplified Arabic" w:cs="Simplified Arabic"/>
                <w:b/>
                <w:bCs/>
                <w:sz w:val="24"/>
                <w:szCs w:val="24"/>
                <w:rtl/>
              </w:rPr>
              <w:t>الاختبار ألبعدي</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D64410" w:rsidRDefault="00B01748" w:rsidP="00675A24">
            <w:pPr>
              <w:pStyle w:val="ab"/>
              <w:spacing w:line="288" w:lineRule="auto"/>
              <w:jc w:val="center"/>
              <w:rPr>
                <w:rFonts w:ascii="Simplified Arabic" w:hAnsi="Simplified Arabic" w:cs="Simplified Arabic"/>
                <w:b/>
                <w:bCs/>
                <w:sz w:val="24"/>
                <w:szCs w:val="24"/>
                <w:rtl/>
              </w:rPr>
            </w:pPr>
            <w:r w:rsidRPr="00D64410">
              <w:rPr>
                <w:rFonts w:ascii="Simplified Arabic" w:hAnsi="Simplified Arabic" w:cs="Simplified Arabic"/>
                <w:b/>
                <w:bCs/>
                <w:sz w:val="24"/>
                <w:szCs w:val="24"/>
                <w:rtl/>
              </w:rPr>
              <w:t>س 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D64410" w:rsidRDefault="00B01748" w:rsidP="00675A24">
            <w:pPr>
              <w:pStyle w:val="ab"/>
              <w:spacing w:line="288" w:lineRule="auto"/>
              <w:jc w:val="center"/>
              <w:rPr>
                <w:rFonts w:ascii="Simplified Arabic" w:hAnsi="Simplified Arabic" w:cs="Simplified Arabic"/>
                <w:b/>
                <w:bCs/>
                <w:sz w:val="24"/>
                <w:szCs w:val="24"/>
                <w:rtl/>
              </w:rPr>
            </w:pPr>
            <w:r w:rsidRPr="00D64410">
              <w:rPr>
                <w:rFonts w:ascii="Simplified Arabic" w:hAnsi="Simplified Arabic" w:cs="Simplified Arabic"/>
                <w:b/>
                <w:bCs/>
                <w:sz w:val="24"/>
                <w:szCs w:val="24"/>
                <w:rtl/>
              </w:rPr>
              <w:t>ع ه</w:t>
            </w:r>
            <w:r w:rsidRPr="00D64410">
              <w:rPr>
                <w:rFonts w:ascii="Simplified Arabic" w:hAnsi="Simplified Arabic" w:cs="Simplified Arabic" w:hint="cs"/>
                <w:b/>
                <w:bCs/>
                <w:sz w:val="24"/>
                <w:szCs w:val="24"/>
                <w:rtl/>
              </w:rPr>
              <w:t>ـ</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D64410" w:rsidRDefault="00B01748" w:rsidP="00675A24">
            <w:pPr>
              <w:pStyle w:val="ab"/>
              <w:spacing w:line="288" w:lineRule="auto"/>
              <w:jc w:val="center"/>
              <w:rPr>
                <w:rFonts w:ascii="Simplified Arabic" w:hAnsi="Simplified Arabic" w:cs="Simplified Arabic"/>
                <w:b/>
                <w:bCs/>
                <w:sz w:val="24"/>
                <w:szCs w:val="24"/>
                <w:rtl/>
              </w:rPr>
            </w:pPr>
            <w:r w:rsidRPr="00D64410">
              <w:rPr>
                <w:rFonts w:ascii="Simplified Arabic" w:hAnsi="Simplified Arabic" w:cs="Simplified Arabic"/>
                <w:b/>
                <w:bCs/>
                <w:sz w:val="24"/>
                <w:szCs w:val="24"/>
                <w:rtl/>
              </w:rPr>
              <w:t>قيمة ت المحسوبة</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D64410" w:rsidRDefault="00B01748" w:rsidP="00675A24">
            <w:pPr>
              <w:pStyle w:val="ab"/>
              <w:spacing w:line="288" w:lineRule="auto"/>
              <w:jc w:val="center"/>
              <w:rPr>
                <w:rFonts w:ascii="Simplified Arabic" w:hAnsi="Simplified Arabic" w:cs="Simplified Arabic"/>
                <w:b/>
                <w:bCs/>
                <w:sz w:val="24"/>
                <w:szCs w:val="24"/>
                <w:rtl/>
              </w:rPr>
            </w:pPr>
            <w:r w:rsidRPr="00D64410">
              <w:rPr>
                <w:rFonts w:ascii="Simplified Arabic" w:hAnsi="Simplified Arabic" w:cs="Simplified Arabic"/>
                <w:b/>
                <w:bCs/>
                <w:sz w:val="24"/>
                <w:szCs w:val="24"/>
                <w:rtl/>
              </w:rPr>
              <w:t>نتيجة الفروق</w:t>
            </w:r>
          </w:p>
        </w:tc>
      </w:tr>
      <w:tr w:rsidR="00B01748" w:rsidRPr="00CE1291" w:rsidTr="00675A24">
        <w:tc>
          <w:tcPr>
            <w:tcW w:w="1559" w:type="dxa"/>
            <w:tcBorders>
              <w:top w:val="single" w:sz="4" w:space="0" w:color="auto"/>
              <w:left w:val="single" w:sz="4" w:space="0" w:color="auto"/>
              <w:bottom w:val="single" w:sz="4" w:space="0" w:color="auto"/>
              <w:right w:val="single" w:sz="4" w:space="0" w:color="auto"/>
            </w:tcBorders>
            <w:vAlign w:val="center"/>
          </w:tcPr>
          <w:p w:rsidR="00B01748" w:rsidRPr="007472CC" w:rsidRDefault="00B01748" w:rsidP="00675A24">
            <w:pPr>
              <w:pStyle w:val="ab"/>
              <w:spacing w:line="288" w:lineRule="auto"/>
              <w:jc w:val="center"/>
              <w:rPr>
                <w:rFonts w:ascii="Simplified Arabic" w:hAnsi="Simplified Arabic" w:cs="Simplified Arabic"/>
                <w:b/>
                <w:bCs/>
                <w:sz w:val="24"/>
                <w:szCs w:val="24"/>
              </w:rPr>
            </w:pPr>
            <w:r w:rsidRPr="007472CC">
              <w:rPr>
                <w:rFonts w:ascii="Simplified Arabic" w:hAnsi="Simplified Arabic" w:cs="Simplified Arabic"/>
                <w:b/>
                <w:bCs/>
                <w:sz w:val="24"/>
                <w:szCs w:val="24"/>
                <w:rtl/>
              </w:rPr>
              <w:t>الاختبارات</w:t>
            </w:r>
          </w:p>
        </w:tc>
        <w:tc>
          <w:tcPr>
            <w:tcW w:w="850" w:type="dxa"/>
            <w:tcBorders>
              <w:top w:val="single" w:sz="4" w:space="0" w:color="auto"/>
              <w:left w:val="single" w:sz="4" w:space="0" w:color="auto"/>
              <w:bottom w:val="single" w:sz="4" w:space="0" w:color="auto"/>
              <w:right w:val="single" w:sz="4" w:space="0" w:color="auto"/>
            </w:tcBorders>
            <w:vAlign w:val="center"/>
          </w:tcPr>
          <w:p w:rsidR="00B01748" w:rsidRPr="007472CC" w:rsidRDefault="00B01748" w:rsidP="00675A24">
            <w:pPr>
              <w:pStyle w:val="ab"/>
              <w:spacing w:line="288" w:lineRule="auto"/>
              <w:jc w:val="center"/>
              <w:rPr>
                <w:rFonts w:ascii="Simplified Arabic" w:hAnsi="Simplified Arabic" w:cs="Simplified Arabic"/>
                <w:b/>
                <w:bCs/>
                <w:sz w:val="24"/>
                <w:szCs w:val="24"/>
              </w:rPr>
            </w:pPr>
            <w:r w:rsidRPr="007472CC">
              <w:rPr>
                <w:rFonts w:ascii="Simplified Arabic" w:hAnsi="Simplified Arabic" w:cs="Simplified Arabic"/>
                <w:b/>
                <w:bCs/>
                <w:sz w:val="24"/>
                <w:szCs w:val="24"/>
                <w:rtl/>
              </w:rPr>
              <w:t>وحدة القياس</w:t>
            </w:r>
          </w:p>
        </w:tc>
        <w:tc>
          <w:tcPr>
            <w:tcW w:w="993"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sz w:val="24"/>
                <w:szCs w:val="24"/>
              </w:rPr>
            </w:pPr>
            <w:r w:rsidRPr="007472CC">
              <w:rPr>
                <w:rFonts w:ascii="Simplified Arabic" w:hAnsi="Simplified Arabic" w:cs="Simplified Arabic"/>
                <w:b/>
                <w:bCs/>
                <w:sz w:val="24"/>
                <w:szCs w:val="24"/>
                <w:rtl/>
              </w:rPr>
              <w:t>سَ</w:t>
            </w:r>
          </w:p>
        </w:tc>
        <w:tc>
          <w:tcPr>
            <w:tcW w:w="850"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sz w:val="24"/>
                <w:szCs w:val="24"/>
              </w:rPr>
            </w:pPr>
            <w:r w:rsidRPr="007472CC">
              <w:rPr>
                <w:rFonts w:ascii="Simplified Arabic" w:hAnsi="Simplified Arabic" w:cs="Simplified Arabic"/>
                <w:b/>
                <w:bCs/>
                <w:sz w:val="24"/>
                <w:szCs w:val="24"/>
                <w:rtl/>
              </w:rPr>
              <w:t>+ ع</w:t>
            </w:r>
          </w:p>
        </w:tc>
        <w:tc>
          <w:tcPr>
            <w:tcW w:w="851"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sz w:val="24"/>
                <w:szCs w:val="24"/>
              </w:rPr>
            </w:pPr>
            <w:r w:rsidRPr="007472CC">
              <w:rPr>
                <w:rFonts w:ascii="Simplified Arabic" w:hAnsi="Simplified Arabic" w:cs="Simplified Arabic"/>
                <w:b/>
                <w:bCs/>
                <w:sz w:val="24"/>
                <w:szCs w:val="24"/>
                <w:rtl/>
              </w:rPr>
              <w:t>سَ</w:t>
            </w:r>
          </w:p>
        </w:tc>
        <w:tc>
          <w:tcPr>
            <w:tcW w:w="850"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sz w:val="24"/>
                <w:szCs w:val="24"/>
              </w:rPr>
            </w:pPr>
            <w:r w:rsidRPr="007472CC">
              <w:rPr>
                <w:rFonts w:ascii="Simplified Arabic" w:hAnsi="Simplified Arabic" w:cs="Simplified Arabic"/>
                <w:b/>
                <w:bCs/>
                <w:sz w:val="24"/>
                <w:szCs w:val="24"/>
                <w:rtl/>
              </w:rPr>
              <w:t>+ ع</w:t>
            </w:r>
          </w:p>
        </w:tc>
        <w:tc>
          <w:tcPr>
            <w:tcW w:w="851" w:type="dxa"/>
            <w:vMerge/>
            <w:tcBorders>
              <w:top w:val="single" w:sz="4" w:space="0" w:color="auto"/>
              <w:left w:val="single" w:sz="4" w:space="0" w:color="auto"/>
              <w:bottom w:val="single" w:sz="4" w:space="0" w:color="auto"/>
              <w:right w:val="single" w:sz="4" w:space="0" w:color="auto"/>
            </w:tcBorders>
            <w:vAlign w:val="center"/>
          </w:tcPr>
          <w:p w:rsidR="00B01748" w:rsidRPr="007472CC" w:rsidRDefault="00B01748" w:rsidP="00675A24">
            <w:pPr>
              <w:pStyle w:val="ab"/>
              <w:spacing w:line="288" w:lineRule="auto"/>
              <w:jc w:val="center"/>
              <w:rPr>
                <w:rFonts w:ascii="Simplified Arabic" w:hAnsi="Simplified Arabic" w:cs="Simplified Arabic"/>
                <w:b/>
                <w:bCs/>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B01748" w:rsidRPr="007472CC" w:rsidRDefault="00B01748" w:rsidP="00675A24">
            <w:pPr>
              <w:pStyle w:val="ab"/>
              <w:spacing w:line="288" w:lineRule="auto"/>
              <w:jc w:val="center"/>
              <w:rPr>
                <w:rFonts w:ascii="Simplified Arabic" w:hAnsi="Simplified Arabic" w:cs="Simplified Arabic"/>
                <w:b/>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01748" w:rsidRPr="007472CC" w:rsidRDefault="00B01748" w:rsidP="00675A24">
            <w:pPr>
              <w:pStyle w:val="ab"/>
              <w:spacing w:line="288" w:lineRule="auto"/>
              <w:jc w:val="center"/>
              <w:rPr>
                <w:rFonts w:ascii="Simplified Arabic" w:hAnsi="Simplified Arabic" w:cs="Simplified Arabic"/>
                <w:b/>
                <w:bCs/>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B01748" w:rsidRPr="007472CC" w:rsidRDefault="00B01748" w:rsidP="00675A24">
            <w:pPr>
              <w:pStyle w:val="ab"/>
              <w:spacing w:line="288" w:lineRule="auto"/>
              <w:jc w:val="center"/>
              <w:rPr>
                <w:rFonts w:ascii="Simplified Arabic" w:hAnsi="Simplified Arabic" w:cs="Simplified Arabic"/>
                <w:b/>
                <w:bCs/>
                <w:sz w:val="24"/>
                <w:szCs w:val="24"/>
              </w:rPr>
            </w:pPr>
          </w:p>
        </w:tc>
      </w:tr>
      <w:tr w:rsidR="00B01748" w:rsidRPr="00CE1291" w:rsidTr="00675A24">
        <w:tc>
          <w:tcPr>
            <w:tcW w:w="1559"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sz w:val="24"/>
                <w:szCs w:val="24"/>
                <w:rtl/>
              </w:rPr>
            </w:pPr>
            <w:r w:rsidRPr="007472CC">
              <w:rPr>
                <w:rFonts w:ascii="Simplified Arabic" w:hAnsi="Simplified Arabic" w:cs="Simplified Arabic"/>
                <w:b/>
                <w:bCs/>
                <w:sz w:val="24"/>
                <w:szCs w:val="24"/>
                <w:rtl/>
              </w:rPr>
              <w:t>النبض وقت الراحة</w:t>
            </w:r>
          </w:p>
        </w:tc>
        <w:tc>
          <w:tcPr>
            <w:tcW w:w="850"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sz w:val="24"/>
                <w:szCs w:val="24"/>
                <w:rtl/>
              </w:rPr>
            </w:pPr>
            <w:r w:rsidRPr="007472CC">
              <w:rPr>
                <w:rFonts w:ascii="Simplified Arabic" w:hAnsi="Simplified Arabic" w:cs="Simplified Arabic"/>
                <w:b/>
                <w:bCs/>
                <w:sz w:val="24"/>
                <w:szCs w:val="24"/>
                <w:rtl/>
              </w:rPr>
              <w:t>ن/د</w:t>
            </w:r>
          </w:p>
        </w:tc>
        <w:tc>
          <w:tcPr>
            <w:tcW w:w="993"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sz w:val="24"/>
                <w:szCs w:val="24"/>
                <w:rtl/>
              </w:rPr>
            </w:pPr>
            <w:r w:rsidRPr="007472CC">
              <w:rPr>
                <w:rFonts w:ascii="Simplified Arabic" w:hAnsi="Simplified Arabic" w:cs="Simplified Arabic"/>
                <w:b/>
                <w:bCs/>
                <w:sz w:val="24"/>
                <w:szCs w:val="24"/>
                <w:rtl/>
              </w:rPr>
              <w:t>65,6</w:t>
            </w:r>
          </w:p>
        </w:tc>
        <w:tc>
          <w:tcPr>
            <w:tcW w:w="850"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cs="Simplified Arabic"/>
                <w:b/>
                <w:bCs/>
                <w:sz w:val="24"/>
                <w:szCs w:val="24"/>
              </w:rPr>
            </w:pPr>
            <w:r w:rsidRPr="007472CC">
              <w:rPr>
                <w:rFonts w:ascii="Simplified Arabic" w:hAnsi="Simplified Arabic" w:cs="Simplified Arabic" w:hint="cs"/>
                <w:b/>
                <w:bCs/>
                <w:sz w:val="24"/>
                <w:szCs w:val="24"/>
                <w:rtl/>
              </w:rPr>
              <w:t>1,38</w:t>
            </w:r>
          </w:p>
        </w:tc>
        <w:tc>
          <w:tcPr>
            <w:tcW w:w="851"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sz w:val="24"/>
                <w:szCs w:val="24"/>
              </w:rPr>
            </w:pPr>
            <w:r w:rsidRPr="007472CC">
              <w:rPr>
                <w:rFonts w:ascii="Simplified Arabic" w:hAnsi="Simplified Arabic" w:cs="Simplified Arabic" w:hint="cs"/>
                <w:b/>
                <w:bCs/>
                <w:sz w:val="24"/>
                <w:szCs w:val="24"/>
                <w:rtl/>
              </w:rPr>
              <w:t>63,08</w:t>
            </w:r>
          </w:p>
        </w:tc>
        <w:tc>
          <w:tcPr>
            <w:tcW w:w="850"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sz w:val="24"/>
                <w:szCs w:val="24"/>
                <w:rtl/>
              </w:rPr>
            </w:pPr>
            <w:r w:rsidRPr="007472CC">
              <w:rPr>
                <w:rFonts w:ascii="Simplified Arabic" w:hAnsi="Simplified Arabic" w:cs="Simplified Arabic" w:hint="cs"/>
                <w:b/>
                <w:bCs/>
                <w:sz w:val="24"/>
                <w:szCs w:val="24"/>
                <w:rtl/>
              </w:rPr>
              <w:t>1,16</w:t>
            </w:r>
          </w:p>
        </w:tc>
        <w:tc>
          <w:tcPr>
            <w:tcW w:w="851"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color w:val="000000"/>
                <w:sz w:val="24"/>
                <w:szCs w:val="24"/>
              </w:rPr>
            </w:pPr>
            <w:r w:rsidRPr="007472CC">
              <w:rPr>
                <w:rFonts w:ascii="Simplified Arabic" w:hAnsi="Simplified Arabic" w:cs="Simplified Arabic" w:hint="cs"/>
                <w:b/>
                <w:bCs/>
                <w:color w:val="000000"/>
                <w:sz w:val="24"/>
                <w:szCs w:val="24"/>
                <w:rtl/>
              </w:rPr>
              <w:t>2,58</w:t>
            </w:r>
          </w:p>
        </w:tc>
        <w:tc>
          <w:tcPr>
            <w:tcW w:w="708"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color w:val="000000"/>
                <w:sz w:val="24"/>
                <w:szCs w:val="24"/>
              </w:rPr>
            </w:pPr>
            <w:r w:rsidRPr="007472CC">
              <w:rPr>
                <w:rFonts w:ascii="Simplified Arabic" w:hAnsi="Simplified Arabic" w:cs="Simplified Arabic" w:hint="cs"/>
                <w:b/>
                <w:bCs/>
                <w:color w:val="000000"/>
                <w:sz w:val="24"/>
                <w:szCs w:val="24"/>
                <w:rtl/>
              </w:rPr>
              <w:t>0,66</w:t>
            </w:r>
          </w:p>
        </w:tc>
        <w:tc>
          <w:tcPr>
            <w:tcW w:w="1134"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color w:val="000000"/>
                <w:sz w:val="24"/>
                <w:szCs w:val="24"/>
              </w:rPr>
            </w:pPr>
            <w:r w:rsidRPr="007472CC">
              <w:rPr>
                <w:rFonts w:ascii="Simplified Arabic" w:hAnsi="Simplified Arabic" w:cs="Simplified Arabic" w:hint="cs"/>
                <w:b/>
                <w:bCs/>
                <w:color w:val="000000"/>
                <w:sz w:val="24"/>
                <w:szCs w:val="24"/>
                <w:rtl/>
              </w:rPr>
              <w:t>13,3</w:t>
            </w:r>
          </w:p>
        </w:tc>
        <w:tc>
          <w:tcPr>
            <w:tcW w:w="993"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sz w:val="24"/>
                <w:szCs w:val="24"/>
              </w:rPr>
            </w:pPr>
            <w:r w:rsidRPr="007472CC">
              <w:rPr>
                <w:rFonts w:ascii="Simplified Arabic" w:hAnsi="Simplified Arabic" w:cs="Simplified Arabic"/>
                <w:b/>
                <w:bCs/>
                <w:sz w:val="24"/>
                <w:szCs w:val="24"/>
                <w:rtl/>
              </w:rPr>
              <w:t>معنوي</w:t>
            </w:r>
          </w:p>
        </w:tc>
      </w:tr>
      <w:tr w:rsidR="00B01748" w:rsidRPr="00CE1291" w:rsidTr="00675A24">
        <w:tc>
          <w:tcPr>
            <w:tcW w:w="1559"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sz w:val="24"/>
                <w:szCs w:val="24"/>
                <w:rtl/>
              </w:rPr>
            </w:pPr>
            <w:r w:rsidRPr="007472CC">
              <w:rPr>
                <w:rFonts w:ascii="Simplified Arabic" w:hAnsi="Simplified Arabic" w:cs="Simplified Arabic"/>
                <w:b/>
                <w:bCs/>
                <w:sz w:val="24"/>
                <w:szCs w:val="24"/>
                <w:rtl/>
              </w:rPr>
              <w:t>عدد مرات التنفس</w:t>
            </w:r>
          </w:p>
        </w:tc>
        <w:tc>
          <w:tcPr>
            <w:tcW w:w="850"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sz w:val="24"/>
                <w:szCs w:val="24"/>
                <w:rtl/>
              </w:rPr>
            </w:pPr>
            <w:r w:rsidRPr="007472CC">
              <w:rPr>
                <w:rFonts w:ascii="Simplified Arabic" w:hAnsi="Simplified Arabic" w:cs="Simplified Arabic" w:hint="cs"/>
                <w:b/>
                <w:bCs/>
                <w:sz w:val="24"/>
                <w:szCs w:val="24"/>
                <w:rtl/>
              </w:rPr>
              <w:t>عدد/د</w:t>
            </w:r>
          </w:p>
          <w:p w:rsidR="00B01748" w:rsidRPr="007472CC" w:rsidRDefault="00B01748" w:rsidP="00675A24">
            <w:pPr>
              <w:pStyle w:val="ab"/>
              <w:spacing w:line="288" w:lineRule="auto"/>
              <w:jc w:val="center"/>
              <w:rPr>
                <w:rFonts w:ascii="Simplified Arabic" w:hAnsi="Simplified Arabic" w:cs="Simplified Arabic"/>
                <w:b/>
                <w:bCs/>
                <w:sz w:val="24"/>
                <w:szCs w:val="24"/>
                <w:rtl/>
              </w:rPr>
            </w:pPr>
          </w:p>
        </w:tc>
        <w:tc>
          <w:tcPr>
            <w:tcW w:w="993"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sz w:val="24"/>
                <w:szCs w:val="24"/>
                <w:rtl/>
              </w:rPr>
            </w:pPr>
            <w:r w:rsidRPr="007472CC">
              <w:rPr>
                <w:rFonts w:ascii="Simplified Arabic" w:hAnsi="Simplified Arabic" w:cs="Simplified Arabic"/>
                <w:b/>
                <w:bCs/>
                <w:sz w:val="24"/>
                <w:szCs w:val="24"/>
                <w:rtl/>
              </w:rPr>
              <w:t>16,75</w:t>
            </w:r>
          </w:p>
        </w:tc>
        <w:tc>
          <w:tcPr>
            <w:tcW w:w="850"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sz w:val="24"/>
                <w:szCs w:val="24"/>
                <w:rtl/>
              </w:rPr>
            </w:pPr>
            <w:r w:rsidRPr="007472CC">
              <w:rPr>
                <w:rFonts w:ascii="Simplified Arabic" w:hAnsi="Simplified Arabic" w:cs="Simplified Arabic"/>
                <w:b/>
                <w:bCs/>
                <w:sz w:val="24"/>
                <w:szCs w:val="24"/>
                <w:rtl/>
              </w:rPr>
              <w:t>0,75</w:t>
            </w:r>
          </w:p>
        </w:tc>
        <w:tc>
          <w:tcPr>
            <w:tcW w:w="851"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sz w:val="24"/>
                <w:szCs w:val="24"/>
                <w:rtl/>
              </w:rPr>
            </w:pPr>
            <w:r w:rsidRPr="007472CC">
              <w:rPr>
                <w:rFonts w:ascii="Simplified Arabic" w:hAnsi="Simplified Arabic" w:cs="Simplified Arabic"/>
                <w:b/>
                <w:bCs/>
                <w:sz w:val="24"/>
                <w:szCs w:val="24"/>
                <w:rtl/>
              </w:rPr>
              <w:t>15,16</w:t>
            </w:r>
          </w:p>
        </w:tc>
        <w:tc>
          <w:tcPr>
            <w:tcW w:w="850"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sz w:val="24"/>
                <w:szCs w:val="24"/>
                <w:rtl/>
              </w:rPr>
            </w:pPr>
            <w:r w:rsidRPr="007472CC">
              <w:rPr>
                <w:rFonts w:ascii="Simplified Arabic" w:hAnsi="Simplified Arabic" w:cs="Simplified Arabic"/>
                <w:b/>
                <w:bCs/>
                <w:sz w:val="24"/>
                <w:szCs w:val="24"/>
                <w:rtl/>
              </w:rPr>
              <w:t>0,71</w:t>
            </w:r>
          </w:p>
        </w:tc>
        <w:tc>
          <w:tcPr>
            <w:tcW w:w="851"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color w:val="000000"/>
                <w:sz w:val="24"/>
                <w:szCs w:val="24"/>
              </w:rPr>
            </w:pPr>
            <w:r w:rsidRPr="007472CC">
              <w:rPr>
                <w:rFonts w:ascii="Simplified Arabic" w:hAnsi="Simplified Arabic" w:cs="Simplified Arabic" w:hint="cs"/>
                <w:b/>
                <w:bCs/>
                <w:color w:val="000000"/>
                <w:sz w:val="24"/>
                <w:szCs w:val="24"/>
                <w:rtl/>
              </w:rPr>
              <w:t>1,58</w:t>
            </w:r>
          </w:p>
        </w:tc>
        <w:tc>
          <w:tcPr>
            <w:tcW w:w="708"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color w:val="000000"/>
                <w:sz w:val="24"/>
                <w:szCs w:val="24"/>
              </w:rPr>
            </w:pPr>
            <w:r w:rsidRPr="007472CC">
              <w:rPr>
                <w:rFonts w:ascii="Simplified Arabic" w:hAnsi="Simplified Arabic" w:cs="Simplified Arabic" w:hint="cs"/>
                <w:b/>
                <w:bCs/>
                <w:color w:val="000000"/>
                <w:sz w:val="24"/>
                <w:szCs w:val="24"/>
                <w:rtl/>
              </w:rPr>
              <w:t>0,51</w:t>
            </w:r>
          </w:p>
        </w:tc>
        <w:tc>
          <w:tcPr>
            <w:tcW w:w="1134"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color w:val="000000"/>
                <w:sz w:val="24"/>
                <w:szCs w:val="24"/>
              </w:rPr>
            </w:pPr>
            <w:r w:rsidRPr="007472CC">
              <w:rPr>
                <w:rFonts w:ascii="Simplified Arabic" w:hAnsi="Simplified Arabic" w:cs="Simplified Arabic" w:hint="cs"/>
                <w:b/>
                <w:bCs/>
                <w:color w:val="000000"/>
                <w:sz w:val="24"/>
                <w:szCs w:val="24"/>
                <w:rtl/>
              </w:rPr>
              <w:t>10,6</w:t>
            </w:r>
          </w:p>
        </w:tc>
        <w:tc>
          <w:tcPr>
            <w:tcW w:w="993"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sz w:val="24"/>
                <w:szCs w:val="24"/>
              </w:rPr>
            </w:pPr>
            <w:r w:rsidRPr="007472CC">
              <w:rPr>
                <w:rFonts w:ascii="Simplified Arabic" w:hAnsi="Simplified Arabic" w:cs="Simplified Arabic"/>
                <w:b/>
                <w:bCs/>
                <w:sz w:val="24"/>
                <w:szCs w:val="24"/>
                <w:rtl/>
              </w:rPr>
              <w:t>معنوي</w:t>
            </w:r>
          </w:p>
        </w:tc>
      </w:tr>
      <w:tr w:rsidR="00B01748" w:rsidRPr="00CE1291" w:rsidTr="00675A24">
        <w:tc>
          <w:tcPr>
            <w:tcW w:w="1559" w:type="dxa"/>
            <w:tcBorders>
              <w:top w:val="single" w:sz="4" w:space="0" w:color="auto"/>
              <w:left w:val="single" w:sz="4" w:space="0" w:color="auto"/>
              <w:bottom w:val="single" w:sz="4" w:space="0" w:color="auto"/>
              <w:right w:val="single" w:sz="4" w:space="0" w:color="auto"/>
            </w:tcBorders>
          </w:tcPr>
          <w:p w:rsidR="00B01748" w:rsidRPr="007472CC" w:rsidRDefault="008E19A5" w:rsidP="00675A24">
            <w:pPr>
              <w:pStyle w:val="ab"/>
              <w:spacing w:line="288"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قوة القفز</w:t>
            </w:r>
          </w:p>
        </w:tc>
        <w:tc>
          <w:tcPr>
            <w:tcW w:w="850"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sz w:val="24"/>
                <w:szCs w:val="24"/>
                <w:rtl/>
              </w:rPr>
            </w:pPr>
            <w:r w:rsidRPr="007472CC">
              <w:rPr>
                <w:rFonts w:ascii="Simplified Arabic" w:hAnsi="Simplified Arabic" w:cs="Simplified Arabic" w:hint="cs"/>
                <w:b/>
                <w:bCs/>
                <w:sz w:val="24"/>
                <w:szCs w:val="24"/>
                <w:rtl/>
              </w:rPr>
              <w:t>سم</w:t>
            </w:r>
          </w:p>
        </w:tc>
        <w:tc>
          <w:tcPr>
            <w:tcW w:w="993"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sz w:val="24"/>
                <w:szCs w:val="24"/>
                <w:rtl/>
              </w:rPr>
            </w:pPr>
            <w:r w:rsidRPr="007472CC">
              <w:rPr>
                <w:rFonts w:ascii="Simplified Arabic" w:hAnsi="Simplified Arabic" w:cs="Simplified Arabic"/>
                <w:b/>
                <w:bCs/>
                <w:sz w:val="24"/>
                <w:szCs w:val="24"/>
                <w:rtl/>
              </w:rPr>
              <w:t>45,08</w:t>
            </w:r>
          </w:p>
        </w:tc>
        <w:tc>
          <w:tcPr>
            <w:tcW w:w="850"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sz w:val="24"/>
                <w:szCs w:val="24"/>
                <w:rtl/>
              </w:rPr>
            </w:pPr>
            <w:r w:rsidRPr="007472CC">
              <w:rPr>
                <w:rFonts w:ascii="Simplified Arabic" w:hAnsi="Simplified Arabic" w:cs="Simplified Arabic"/>
                <w:b/>
                <w:bCs/>
                <w:sz w:val="24"/>
                <w:szCs w:val="24"/>
                <w:rtl/>
              </w:rPr>
              <w:t>1,2</w:t>
            </w:r>
          </w:p>
        </w:tc>
        <w:tc>
          <w:tcPr>
            <w:tcW w:w="851"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sz w:val="24"/>
                <w:szCs w:val="24"/>
                <w:rtl/>
              </w:rPr>
            </w:pPr>
            <w:r w:rsidRPr="007472CC">
              <w:rPr>
                <w:rFonts w:ascii="Simplified Arabic" w:hAnsi="Simplified Arabic" w:cs="Simplified Arabic"/>
                <w:b/>
                <w:bCs/>
                <w:sz w:val="24"/>
                <w:szCs w:val="24"/>
                <w:rtl/>
              </w:rPr>
              <w:t>47</w:t>
            </w:r>
          </w:p>
        </w:tc>
        <w:tc>
          <w:tcPr>
            <w:tcW w:w="850"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sz w:val="24"/>
                <w:szCs w:val="24"/>
                <w:rtl/>
              </w:rPr>
            </w:pPr>
            <w:r w:rsidRPr="007472CC">
              <w:rPr>
                <w:rFonts w:ascii="Simplified Arabic" w:hAnsi="Simplified Arabic" w:cs="Simplified Arabic"/>
                <w:b/>
                <w:bCs/>
                <w:sz w:val="24"/>
                <w:szCs w:val="24"/>
                <w:rtl/>
              </w:rPr>
              <w:t>1,04</w:t>
            </w:r>
          </w:p>
        </w:tc>
        <w:tc>
          <w:tcPr>
            <w:tcW w:w="851"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color w:val="000000"/>
                <w:sz w:val="24"/>
                <w:szCs w:val="24"/>
              </w:rPr>
            </w:pPr>
            <w:r w:rsidRPr="007472CC">
              <w:rPr>
                <w:rFonts w:ascii="Simplified Arabic" w:hAnsi="Simplified Arabic" w:cs="Simplified Arabic" w:hint="cs"/>
                <w:b/>
                <w:bCs/>
                <w:color w:val="000000"/>
                <w:sz w:val="24"/>
                <w:szCs w:val="24"/>
                <w:rtl/>
              </w:rPr>
              <w:t>1,91</w:t>
            </w:r>
          </w:p>
        </w:tc>
        <w:tc>
          <w:tcPr>
            <w:tcW w:w="708"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color w:val="000000"/>
                <w:sz w:val="24"/>
                <w:szCs w:val="24"/>
              </w:rPr>
            </w:pPr>
            <w:r w:rsidRPr="007472CC">
              <w:rPr>
                <w:rFonts w:ascii="Simplified Arabic" w:hAnsi="Simplified Arabic" w:cs="Simplified Arabic" w:hint="cs"/>
                <w:b/>
                <w:bCs/>
                <w:color w:val="000000"/>
                <w:sz w:val="24"/>
                <w:szCs w:val="24"/>
                <w:rtl/>
              </w:rPr>
              <w:t>0,66</w:t>
            </w:r>
          </w:p>
        </w:tc>
        <w:tc>
          <w:tcPr>
            <w:tcW w:w="1134"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color w:val="000000"/>
                <w:sz w:val="24"/>
                <w:szCs w:val="24"/>
              </w:rPr>
            </w:pPr>
            <w:r w:rsidRPr="007472CC">
              <w:rPr>
                <w:rFonts w:ascii="Simplified Arabic" w:hAnsi="Simplified Arabic" w:cs="Simplified Arabic" w:hint="cs"/>
                <w:b/>
                <w:bCs/>
                <w:color w:val="000000"/>
                <w:sz w:val="24"/>
                <w:szCs w:val="24"/>
                <w:rtl/>
              </w:rPr>
              <w:t>9,9</w:t>
            </w:r>
          </w:p>
        </w:tc>
        <w:tc>
          <w:tcPr>
            <w:tcW w:w="993" w:type="dxa"/>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jc w:val="center"/>
              <w:rPr>
                <w:rFonts w:ascii="Simplified Arabic" w:hAnsi="Simplified Arabic" w:cs="Simplified Arabic"/>
                <w:b/>
                <w:bCs/>
                <w:sz w:val="24"/>
                <w:szCs w:val="24"/>
              </w:rPr>
            </w:pPr>
            <w:r w:rsidRPr="007472CC">
              <w:rPr>
                <w:rFonts w:ascii="Simplified Arabic" w:hAnsi="Simplified Arabic" w:cs="Simplified Arabic"/>
                <w:b/>
                <w:bCs/>
                <w:sz w:val="24"/>
                <w:szCs w:val="24"/>
                <w:rtl/>
              </w:rPr>
              <w:t>معنوي</w:t>
            </w:r>
          </w:p>
        </w:tc>
      </w:tr>
      <w:tr w:rsidR="00B01748" w:rsidRPr="00CE1291" w:rsidTr="00675A24">
        <w:trPr>
          <w:trHeight w:val="364"/>
        </w:trPr>
        <w:tc>
          <w:tcPr>
            <w:tcW w:w="9639" w:type="dxa"/>
            <w:gridSpan w:val="10"/>
            <w:tcBorders>
              <w:top w:val="single" w:sz="4" w:space="0" w:color="auto"/>
              <w:left w:val="single" w:sz="4" w:space="0" w:color="auto"/>
              <w:bottom w:val="single" w:sz="4" w:space="0" w:color="auto"/>
              <w:right w:val="single" w:sz="4" w:space="0" w:color="auto"/>
            </w:tcBorders>
          </w:tcPr>
          <w:p w:rsidR="00B01748" w:rsidRPr="007472CC" w:rsidRDefault="00B01748" w:rsidP="00675A24">
            <w:pPr>
              <w:pStyle w:val="ab"/>
              <w:spacing w:line="288" w:lineRule="auto"/>
              <w:rPr>
                <w:rFonts w:ascii="Simplified Arabic" w:hAnsi="Simplified Arabic" w:cs="Simplified Arabic"/>
                <w:b/>
                <w:bCs/>
                <w:sz w:val="24"/>
                <w:szCs w:val="24"/>
              </w:rPr>
            </w:pPr>
            <w:r w:rsidRPr="007472CC">
              <w:rPr>
                <w:rFonts w:ascii="Simplified Arabic" w:hAnsi="Simplified Arabic" w:cs="Simplified Arabic"/>
                <w:b/>
                <w:bCs/>
                <w:sz w:val="24"/>
                <w:szCs w:val="24"/>
                <w:rtl/>
              </w:rPr>
              <w:t xml:space="preserve">      ملاحظة / قيمة (ت) الجدولية تحت درجة حرية (11) ومستوى خطا (0,05) =2,20</w:t>
            </w:r>
          </w:p>
        </w:tc>
      </w:tr>
    </w:tbl>
    <w:p w:rsidR="00B01748" w:rsidRPr="007D412D" w:rsidRDefault="00B01748" w:rsidP="00B01748">
      <w:pPr>
        <w:spacing w:before="60" w:after="60" w:line="288" w:lineRule="auto"/>
        <w:jc w:val="lowKashida"/>
        <w:rPr>
          <w:rFonts w:cs="Simplified Arabic"/>
          <w:sz w:val="32"/>
          <w:szCs w:val="32"/>
          <w:rtl/>
        </w:rPr>
      </w:pPr>
      <w:r>
        <w:rPr>
          <w:rFonts w:ascii="Simplified Arabic" w:hAnsi="Simplified Arabic" w:cs="Simplified Arabic" w:hint="cs"/>
          <w:b/>
          <w:bCs/>
          <w:sz w:val="32"/>
          <w:szCs w:val="32"/>
          <w:rtl/>
        </w:rPr>
        <w:t>4</w:t>
      </w:r>
      <w:r w:rsidRPr="007D412D">
        <w:rPr>
          <w:rFonts w:ascii="Simplified Arabic" w:hAnsi="Simplified Arabic" w:cs="Simplified Arabic"/>
          <w:b/>
          <w:bCs/>
          <w:sz w:val="32"/>
          <w:szCs w:val="32"/>
          <w:rtl/>
        </w:rPr>
        <w:t>-</w:t>
      </w:r>
      <w:r w:rsidRPr="007D412D">
        <w:rPr>
          <w:rFonts w:ascii="Simplified Arabic" w:hAnsi="Simplified Arabic" w:cs="Simplified Arabic" w:hint="cs"/>
          <w:b/>
          <w:bCs/>
          <w:sz w:val="32"/>
          <w:szCs w:val="32"/>
          <w:rtl/>
        </w:rPr>
        <w:t>2</w:t>
      </w:r>
      <w:r w:rsidRPr="007D412D">
        <w:rPr>
          <w:rFonts w:ascii="Simplified Arabic" w:hAnsi="Simplified Arabic" w:cs="Simplified Arabic"/>
          <w:b/>
          <w:bCs/>
          <w:sz w:val="32"/>
          <w:szCs w:val="32"/>
          <w:rtl/>
        </w:rPr>
        <w:t>-1 عرض وتحليل نتائج (المتغيرات الوظيفية ) بين الاختبارات القبلية والبعدية لدى عينة البحث التجريبية</w:t>
      </w:r>
      <w:r w:rsidRPr="007D412D">
        <w:rPr>
          <w:rFonts w:ascii="Simplified Arabic" w:hAnsi="Simplified Arabic" w:cs="Simplified Arabic" w:hint="cs"/>
          <w:b/>
          <w:bCs/>
          <w:sz w:val="32"/>
          <w:szCs w:val="32"/>
          <w:rtl/>
        </w:rPr>
        <w:t>:-</w:t>
      </w:r>
      <w:r w:rsidRPr="007D412D">
        <w:rPr>
          <w:rFonts w:cs="Simplified Arabic" w:hint="cs"/>
          <w:sz w:val="32"/>
          <w:szCs w:val="32"/>
          <w:rtl/>
        </w:rPr>
        <w:t xml:space="preserve"> </w:t>
      </w:r>
    </w:p>
    <w:p w:rsidR="00B01748" w:rsidRPr="00CE1291" w:rsidRDefault="00B01748" w:rsidP="003278DE">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sz w:val="28"/>
          <w:szCs w:val="28"/>
          <w:rtl/>
        </w:rPr>
        <w:lastRenderedPageBreak/>
        <w:t xml:space="preserve">    يتبين من الجدول ( </w:t>
      </w:r>
      <w:r w:rsidR="003278DE">
        <w:rPr>
          <w:rFonts w:ascii="Simplified Arabic" w:hAnsi="Simplified Arabic" w:cs="Simplified Arabic" w:hint="cs"/>
          <w:sz w:val="28"/>
          <w:szCs w:val="28"/>
          <w:rtl/>
        </w:rPr>
        <w:t>10</w:t>
      </w:r>
      <w:r w:rsidRPr="00CE1291">
        <w:rPr>
          <w:rFonts w:ascii="Simplified Arabic" w:hAnsi="Simplified Arabic" w:cs="Simplified Arabic"/>
          <w:sz w:val="28"/>
          <w:szCs w:val="28"/>
          <w:rtl/>
        </w:rPr>
        <w:t xml:space="preserve"> )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الوسط الحسابي القبلي </w:t>
      </w:r>
      <w:r w:rsidRPr="00CE1291">
        <w:rPr>
          <w:rFonts w:ascii="Simplified Arabic" w:hAnsi="Simplified Arabic" w:cs="Simplified Arabic" w:hint="cs"/>
          <w:sz w:val="28"/>
          <w:szCs w:val="28"/>
          <w:rtl/>
        </w:rPr>
        <w:t>للنبض وقت الراحة</w:t>
      </w:r>
      <w:r w:rsidRPr="00CE1291">
        <w:rPr>
          <w:rFonts w:ascii="Simplified Arabic" w:hAnsi="Simplified Arabic" w:cs="Simplified Arabic"/>
          <w:sz w:val="28"/>
          <w:szCs w:val="28"/>
          <w:rtl/>
        </w:rPr>
        <w:t xml:space="preserve"> قد بلغ (</w:t>
      </w:r>
      <w:r w:rsidRPr="00CE1291">
        <w:rPr>
          <w:rFonts w:ascii="Simplified Arabic" w:hAnsi="Simplified Arabic" w:cs="Simplified Arabic" w:hint="cs"/>
          <w:color w:val="000000"/>
          <w:sz w:val="28"/>
          <w:szCs w:val="28"/>
          <w:rtl/>
        </w:rPr>
        <w:t>65,6</w:t>
      </w:r>
      <w:r w:rsidRPr="00CE1291">
        <w:rPr>
          <w:rFonts w:ascii="Simplified Arabic" w:hAnsi="Simplified Arabic" w:cs="Simplified Arabic"/>
          <w:sz w:val="28"/>
          <w:szCs w:val="28"/>
          <w:rtl/>
        </w:rPr>
        <w:t xml:space="preserve">) </w:t>
      </w:r>
      <w:r w:rsidR="00756C6A" w:rsidRPr="00CE1291">
        <w:rPr>
          <w:rFonts w:ascii="Simplified Arabic" w:hAnsi="Simplified Arabic" w:cs="Simplified Arabic" w:hint="cs"/>
          <w:sz w:val="28"/>
          <w:szCs w:val="28"/>
          <w:rtl/>
        </w:rPr>
        <w:t>وب</w:t>
      </w:r>
      <w:r w:rsidR="00756C6A">
        <w:rPr>
          <w:rFonts w:ascii="Simplified Arabic" w:hAnsi="Simplified Arabic" w:cs="Simplified Arabic" w:hint="cs"/>
          <w:sz w:val="28"/>
          <w:szCs w:val="28"/>
          <w:rtl/>
        </w:rPr>
        <w:t>ان</w:t>
      </w:r>
      <w:r w:rsidR="00756C6A"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rPr>
        <w:t>1,38)</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الوسط الحسابي </w:t>
      </w:r>
      <w:r w:rsidR="00756C6A">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color w:val="000000"/>
          <w:sz w:val="28"/>
          <w:szCs w:val="28"/>
          <w:rtl/>
        </w:rPr>
        <w:t>63,08</w:t>
      </w:r>
      <w:r w:rsidRPr="00CE1291">
        <w:rPr>
          <w:rFonts w:ascii="Simplified Arabic" w:hAnsi="Simplified Arabic" w:cs="Simplified Arabic"/>
          <w:sz w:val="28"/>
          <w:szCs w:val="28"/>
          <w:rtl/>
        </w:rPr>
        <w:t xml:space="preserve">) </w:t>
      </w:r>
      <w:r w:rsidR="00756C6A" w:rsidRPr="00CE1291">
        <w:rPr>
          <w:rFonts w:ascii="Simplified Arabic" w:hAnsi="Simplified Arabic" w:cs="Simplified Arabic" w:hint="cs"/>
          <w:sz w:val="28"/>
          <w:szCs w:val="28"/>
          <w:rtl/>
        </w:rPr>
        <w:t>وب</w:t>
      </w:r>
      <w:r w:rsidR="00756C6A">
        <w:rPr>
          <w:rFonts w:ascii="Simplified Arabic" w:hAnsi="Simplified Arabic" w:cs="Simplified Arabic" w:hint="cs"/>
          <w:sz w:val="28"/>
          <w:szCs w:val="28"/>
          <w:rtl/>
        </w:rPr>
        <w:t>ان</w:t>
      </w:r>
      <w:r w:rsidR="00756C6A"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rPr>
        <w:t>1,16</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قيمة الوسط الحسابي لمتوسط الفروق </w:t>
      </w:r>
      <w:r w:rsidRPr="00CE1291">
        <w:rPr>
          <w:rFonts w:ascii="Simplified Arabic" w:hAnsi="Simplified Arabic" w:cs="Simplified Arabic" w:hint="cs"/>
          <w:sz w:val="28"/>
          <w:szCs w:val="28"/>
          <w:rtl/>
        </w:rPr>
        <w:t>للنبض وقت الراحة</w:t>
      </w:r>
      <w:r w:rsidRPr="00CE1291">
        <w:rPr>
          <w:rFonts w:ascii="Simplified Arabic" w:hAnsi="Simplified Arabic" w:cs="Simplified Arabic"/>
          <w:sz w:val="28"/>
          <w:szCs w:val="28"/>
          <w:rtl/>
        </w:rPr>
        <w:t xml:space="preserve"> قد بلغت (</w:t>
      </w:r>
      <w:r w:rsidRPr="00CE1291">
        <w:rPr>
          <w:rFonts w:ascii="Simplified Arabic" w:hAnsi="Simplified Arabic" w:cs="Simplified Arabic" w:hint="cs"/>
          <w:sz w:val="28"/>
          <w:szCs w:val="28"/>
          <w:rtl/>
        </w:rPr>
        <w:t>2,58</w:t>
      </w:r>
      <w:r w:rsidRPr="00CE1291">
        <w:rPr>
          <w:rFonts w:ascii="Simplified Arabic" w:hAnsi="Simplified Arabic" w:cs="Simplified Arabic"/>
          <w:sz w:val="28"/>
          <w:szCs w:val="28"/>
          <w:rtl/>
        </w:rPr>
        <w:t xml:space="preserve">) بينما بلغت قيمة </w:t>
      </w:r>
      <w:r w:rsidR="00756C6A" w:rsidRPr="00CE1291">
        <w:rPr>
          <w:rFonts w:ascii="Simplified Arabic" w:hAnsi="Simplified Arabic" w:cs="Simplified Arabic" w:hint="cs"/>
          <w:sz w:val="28"/>
          <w:szCs w:val="28"/>
          <w:rtl/>
        </w:rPr>
        <w:t>ال</w:t>
      </w:r>
      <w:r w:rsidR="00756C6A">
        <w:rPr>
          <w:rFonts w:ascii="Simplified Arabic" w:hAnsi="Simplified Arabic" w:cs="Simplified Arabic" w:hint="cs"/>
          <w:sz w:val="28"/>
          <w:szCs w:val="28"/>
          <w:rtl/>
        </w:rPr>
        <w:t>ان</w:t>
      </w:r>
      <w:r w:rsidR="00756C6A"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0,66</w:t>
      </w:r>
      <w:r w:rsidRPr="00CE1291">
        <w:rPr>
          <w:rFonts w:ascii="Simplified Arabic" w:hAnsi="Simplified Arabic" w:cs="Simplified Arabic"/>
          <w:sz w:val="28"/>
          <w:szCs w:val="28"/>
          <w:rtl/>
        </w:rPr>
        <w:t xml:space="preserve">)  ولغرض اختبار الفرضية المتعلقة بدلالة الفروق بين الاختبارات القبلية والبعدية تم استعمال اختبار ( ت )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(ت) المحسوبة قد بلغت</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13,3</w:t>
      </w:r>
      <w:r w:rsidRPr="00CE1291">
        <w:rPr>
          <w:rFonts w:ascii="Simplified Arabic" w:hAnsi="Simplified Arabic" w:cs="Simplified Arabic"/>
          <w:sz w:val="28"/>
          <w:szCs w:val="28"/>
          <w:rtl/>
        </w:rPr>
        <w:t>) ,</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بينما قيمة ( ت ) الجدولية قد بلغت (2,20) تحت درجة حرية (11) واحتمال خطا (0</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القيمة المحسوبة اكبر من القيمة الجدولية فهذا يعني وجود فروق معنوية لمصلحة الاختبار </w:t>
      </w:r>
      <w:r w:rsidR="00756C6A">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التجريبية حققت تطورا في </w:t>
      </w:r>
      <w:r w:rsidRPr="00CE1291">
        <w:rPr>
          <w:rFonts w:ascii="Simplified Arabic" w:hAnsi="Simplified Arabic" w:cs="Simplified Arabic" w:hint="cs"/>
          <w:sz w:val="28"/>
          <w:szCs w:val="28"/>
          <w:rtl/>
        </w:rPr>
        <w:t>اختبار النبض وقت الراحة</w:t>
      </w:r>
      <w:r w:rsidRPr="00CE1291">
        <w:rPr>
          <w:rFonts w:ascii="Simplified Arabic" w:hAnsi="Simplified Arabic" w:cs="Simplified Arabic"/>
          <w:sz w:val="28"/>
          <w:szCs w:val="28"/>
          <w:rtl/>
        </w:rPr>
        <w:t xml:space="preserve"> .</w:t>
      </w:r>
    </w:p>
    <w:p w:rsidR="00B01748" w:rsidRPr="00CE1291" w:rsidRDefault="00B01748" w:rsidP="003278DE">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كما </w:t>
      </w:r>
      <w:r w:rsidRPr="00CE1291">
        <w:rPr>
          <w:rFonts w:ascii="Simplified Arabic" w:hAnsi="Simplified Arabic" w:cs="Simplified Arabic"/>
          <w:sz w:val="28"/>
          <w:szCs w:val="28"/>
          <w:rtl/>
        </w:rPr>
        <w:t xml:space="preserve">يتبين من الجدول ( </w:t>
      </w:r>
      <w:r w:rsidR="003278DE">
        <w:rPr>
          <w:rFonts w:ascii="Simplified Arabic" w:hAnsi="Simplified Arabic" w:cs="Simplified Arabic" w:hint="cs"/>
          <w:sz w:val="28"/>
          <w:szCs w:val="28"/>
          <w:rtl/>
        </w:rPr>
        <w:t>10</w:t>
      </w:r>
      <w:r w:rsidRPr="00CE1291">
        <w:rPr>
          <w:rFonts w:ascii="Simplified Arabic" w:hAnsi="Simplified Arabic" w:cs="Simplified Arabic"/>
          <w:sz w:val="28"/>
          <w:szCs w:val="28"/>
          <w:rtl/>
        </w:rPr>
        <w:t xml:space="preserve">)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الوسط الحسابي القبلي </w:t>
      </w:r>
      <w:r w:rsidRPr="00CE1291">
        <w:rPr>
          <w:rFonts w:ascii="Simplified Arabic" w:hAnsi="Simplified Arabic" w:cs="Simplified Arabic" w:hint="cs"/>
          <w:sz w:val="28"/>
          <w:szCs w:val="28"/>
          <w:rtl/>
        </w:rPr>
        <w:t>لعدد مرات التنفس</w:t>
      </w:r>
      <w:r w:rsidRPr="00CE1291">
        <w:rPr>
          <w:rFonts w:ascii="Simplified Arabic" w:hAnsi="Simplified Arabic" w:cs="Simplified Arabic"/>
          <w:sz w:val="28"/>
          <w:szCs w:val="28"/>
          <w:rtl/>
        </w:rPr>
        <w:t xml:space="preserve"> قد بلغ (</w:t>
      </w:r>
      <w:r w:rsidRPr="00CE1291">
        <w:rPr>
          <w:rFonts w:ascii="Simplified Arabic" w:hAnsi="Simplified Arabic" w:cs="Simplified Arabic" w:hint="cs"/>
          <w:color w:val="000000"/>
          <w:sz w:val="28"/>
          <w:szCs w:val="28"/>
          <w:rtl/>
        </w:rPr>
        <w:t>16,75</w:t>
      </w:r>
      <w:r w:rsidRPr="00CE1291">
        <w:rPr>
          <w:rFonts w:ascii="Simplified Arabic" w:hAnsi="Simplified Arabic" w:cs="Simplified Arabic"/>
          <w:sz w:val="28"/>
          <w:szCs w:val="28"/>
          <w:rtl/>
        </w:rPr>
        <w:t xml:space="preserve">) </w:t>
      </w:r>
      <w:r w:rsidR="00756C6A" w:rsidRPr="00CE1291">
        <w:rPr>
          <w:rFonts w:ascii="Simplified Arabic" w:hAnsi="Simplified Arabic" w:cs="Simplified Arabic" w:hint="cs"/>
          <w:sz w:val="28"/>
          <w:szCs w:val="28"/>
          <w:rtl/>
        </w:rPr>
        <w:t>وب</w:t>
      </w:r>
      <w:r w:rsidR="00756C6A">
        <w:rPr>
          <w:rFonts w:ascii="Simplified Arabic" w:hAnsi="Simplified Arabic" w:cs="Simplified Arabic" w:hint="cs"/>
          <w:sz w:val="28"/>
          <w:szCs w:val="28"/>
          <w:rtl/>
        </w:rPr>
        <w:t>ان</w:t>
      </w:r>
      <w:r w:rsidR="00756C6A"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rPr>
        <w:t>0,75</w:t>
      </w:r>
      <w:r w:rsidRPr="00CE1291">
        <w:rPr>
          <w:rFonts w:ascii="Simplified Arabic" w:hAnsi="Simplified Arabic" w:cs="Simplified Arabic"/>
          <w:sz w:val="28"/>
          <w:szCs w:val="28"/>
          <w:rtl/>
        </w:rPr>
        <w:t xml:space="preserve">) </w:t>
      </w:r>
      <w:r w:rsidR="00756C6A">
        <w:rPr>
          <w:rFonts w:ascii="Simplified Arabic" w:hAnsi="Simplified Arabic" w:cs="Simplified Arabic" w:hint="cs"/>
          <w:sz w:val="28"/>
          <w:szCs w:val="28"/>
          <w:rtl/>
        </w:rPr>
        <w:t>أ</w:t>
      </w:r>
      <w:r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الوسط الحسابي </w:t>
      </w:r>
      <w:r w:rsidR="00756C6A">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color w:val="000000"/>
          <w:sz w:val="28"/>
          <w:szCs w:val="28"/>
          <w:rtl/>
        </w:rPr>
        <w:t>15,16</w:t>
      </w:r>
      <w:r w:rsidRPr="00CE1291">
        <w:rPr>
          <w:rFonts w:ascii="Simplified Arabic" w:hAnsi="Simplified Arabic" w:cs="Simplified Arabic"/>
          <w:sz w:val="28"/>
          <w:szCs w:val="28"/>
          <w:rtl/>
        </w:rPr>
        <w:t xml:space="preserve">) </w:t>
      </w:r>
      <w:r w:rsidR="00756C6A" w:rsidRPr="00CE1291">
        <w:rPr>
          <w:rFonts w:ascii="Simplified Arabic" w:hAnsi="Simplified Arabic" w:cs="Simplified Arabic" w:hint="cs"/>
          <w:sz w:val="28"/>
          <w:szCs w:val="28"/>
          <w:rtl/>
        </w:rPr>
        <w:t>وب</w:t>
      </w:r>
      <w:r w:rsidR="00756C6A">
        <w:rPr>
          <w:rFonts w:ascii="Simplified Arabic" w:hAnsi="Simplified Arabic" w:cs="Simplified Arabic" w:hint="cs"/>
          <w:sz w:val="28"/>
          <w:szCs w:val="28"/>
          <w:rtl/>
        </w:rPr>
        <w:t>ان</w:t>
      </w:r>
      <w:r w:rsidR="00756C6A"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rPr>
        <w:t>0,71</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إما</w:t>
      </w:r>
      <w:r w:rsidRPr="00CE1291">
        <w:rPr>
          <w:rFonts w:ascii="Simplified Arabic" w:hAnsi="Simplified Arabic" w:cs="Simplified Arabic"/>
          <w:sz w:val="28"/>
          <w:szCs w:val="28"/>
          <w:rtl/>
        </w:rPr>
        <w:t xml:space="preserve">  قيمة الوسط الحسابي لمتوسط الفروق </w:t>
      </w:r>
      <w:r w:rsidRPr="00CE1291">
        <w:rPr>
          <w:rFonts w:ascii="Simplified Arabic" w:hAnsi="Simplified Arabic" w:cs="Simplified Arabic" w:hint="cs"/>
          <w:sz w:val="28"/>
          <w:szCs w:val="28"/>
          <w:rtl/>
        </w:rPr>
        <w:t>لعدد مرات التنفس</w:t>
      </w:r>
      <w:r w:rsidRPr="00CE1291">
        <w:rPr>
          <w:rFonts w:ascii="Simplified Arabic" w:hAnsi="Simplified Arabic" w:cs="Simplified Arabic"/>
          <w:sz w:val="28"/>
          <w:szCs w:val="28"/>
          <w:rtl/>
        </w:rPr>
        <w:t xml:space="preserve"> قد بلغت (</w:t>
      </w:r>
      <w:r w:rsidRPr="00CE1291">
        <w:rPr>
          <w:rFonts w:ascii="Simplified Arabic" w:hAnsi="Simplified Arabic" w:cs="Simplified Arabic" w:hint="cs"/>
          <w:sz w:val="28"/>
          <w:szCs w:val="28"/>
          <w:rtl/>
        </w:rPr>
        <w:t>1,58</w:t>
      </w:r>
      <w:r w:rsidRPr="00CE1291">
        <w:rPr>
          <w:rFonts w:ascii="Simplified Arabic" w:hAnsi="Simplified Arabic" w:cs="Simplified Arabic"/>
          <w:sz w:val="28"/>
          <w:szCs w:val="28"/>
          <w:rtl/>
        </w:rPr>
        <w:t xml:space="preserve">) بينما بلغت قيمة </w:t>
      </w:r>
      <w:r w:rsidR="00756C6A" w:rsidRPr="00CE1291">
        <w:rPr>
          <w:rFonts w:ascii="Simplified Arabic" w:hAnsi="Simplified Arabic" w:cs="Simplified Arabic" w:hint="cs"/>
          <w:sz w:val="28"/>
          <w:szCs w:val="28"/>
          <w:rtl/>
        </w:rPr>
        <w:t>ال</w:t>
      </w:r>
      <w:r w:rsidR="00756C6A">
        <w:rPr>
          <w:rFonts w:ascii="Simplified Arabic" w:hAnsi="Simplified Arabic" w:cs="Simplified Arabic" w:hint="cs"/>
          <w:sz w:val="28"/>
          <w:szCs w:val="28"/>
          <w:rtl/>
        </w:rPr>
        <w:t>ان</w:t>
      </w:r>
      <w:r w:rsidR="00756C6A"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0,15</w:t>
      </w:r>
      <w:r w:rsidRPr="00CE1291">
        <w:rPr>
          <w:rFonts w:ascii="Simplified Arabic" w:hAnsi="Simplified Arabic" w:cs="Simplified Arabic"/>
          <w:sz w:val="28"/>
          <w:szCs w:val="28"/>
          <w:rtl/>
        </w:rPr>
        <w:t xml:space="preserve">)  ولغرض اختبار الفرضية المتعلقة بدلالة الفروق بين الاختبارات القبلية والبعدية تم استعمال اختبار ( ت )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 ت ) المحسوبة قد بلغت</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10,6</w:t>
      </w:r>
      <w:r w:rsidRPr="00CE1291">
        <w:rPr>
          <w:rFonts w:ascii="Simplified Arabic" w:hAnsi="Simplified Arabic" w:cs="Simplified Arabic"/>
          <w:sz w:val="28"/>
          <w:szCs w:val="28"/>
          <w:rtl/>
        </w:rPr>
        <w:t>) ,</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بينما قيمة ( ت ) الجدولية قد بلغت (2,20) تحت درجة حرية ( 11 ) واحتمال خطا (0</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القيمة المحسوبة اكبر من القيمة الجدولية فهذا يعني وجود فروق معنوية لمصلحة الاختبار </w:t>
      </w:r>
      <w:r w:rsidR="00756C6A">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التجريبية حققت تطورا في</w:t>
      </w:r>
      <w:r w:rsidRPr="00CE1291">
        <w:rPr>
          <w:rFonts w:ascii="Simplified Arabic" w:hAnsi="Simplified Arabic" w:cs="Simplified Arabic" w:hint="cs"/>
          <w:sz w:val="28"/>
          <w:szCs w:val="28"/>
          <w:rtl/>
        </w:rPr>
        <w:t xml:space="preserve"> عدد مرات التنفس</w:t>
      </w:r>
      <w:r w:rsidRPr="00CE1291">
        <w:rPr>
          <w:rFonts w:ascii="Simplified Arabic" w:hAnsi="Simplified Arabic" w:cs="Simplified Arabic"/>
          <w:sz w:val="28"/>
          <w:szCs w:val="28"/>
          <w:rtl/>
        </w:rPr>
        <w:t>.</w:t>
      </w:r>
    </w:p>
    <w:p w:rsidR="00B01748" w:rsidRDefault="00B01748" w:rsidP="008E19A5">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كما</w:t>
      </w:r>
      <w:r w:rsidRPr="00CE1291">
        <w:rPr>
          <w:rFonts w:ascii="Simplified Arabic" w:hAnsi="Simplified Arabic" w:cs="Simplified Arabic"/>
          <w:sz w:val="28"/>
          <w:szCs w:val="28"/>
          <w:rtl/>
        </w:rPr>
        <w:t xml:space="preserve">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الوسط الحسابي القبلي </w:t>
      </w:r>
      <w:r w:rsidRPr="00CE1291">
        <w:rPr>
          <w:rFonts w:ascii="Simplified Arabic" w:hAnsi="Simplified Arabic" w:cs="Simplified Arabic" w:hint="cs"/>
          <w:sz w:val="28"/>
          <w:szCs w:val="28"/>
          <w:rtl/>
        </w:rPr>
        <w:t xml:space="preserve">لاختبار </w:t>
      </w:r>
      <w:r w:rsidR="008E19A5">
        <w:rPr>
          <w:rFonts w:ascii="Simplified Arabic" w:hAnsi="Simplified Arabic" w:cs="Simplified Arabic" w:hint="cs"/>
          <w:sz w:val="28"/>
          <w:szCs w:val="28"/>
          <w:rtl/>
        </w:rPr>
        <w:t>قوة القفز</w:t>
      </w:r>
      <w:r w:rsidRPr="00CE1291">
        <w:rPr>
          <w:rFonts w:ascii="Simplified Arabic" w:hAnsi="Simplified Arabic" w:cs="Simplified Arabic"/>
          <w:sz w:val="28"/>
          <w:szCs w:val="28"/>
          <w:rtl/>
        </w:rPr>
        <w:t xml:space="preserve"> قد بلغ (</w:t>
      </w:r>
      <w:r w:rsidRPr="00CE1291">
        <w:rPr>
          <w:rFonts w:ascii="Simplified Arabic" w:hAnsi="Simplified Arabic" w:cs="Simplified Arabic" w:hint="cs"/>
          <w:color w:val="000000"/>
          <w:sz w:val="28"/>
          <w:szCs w:val="28"/>
          <w:rtl/>
        </w:rPr>
        <w:t>45,08</w:t>
      </w:r>
      <w:r w:rsidRPr="00CE1291">
        <w:rPr>
          <w:rFonts w:ascii="Simplified Arabic" w:hAnsi="Simplified Arabic" w:cs="Simplified Arabic"/>
          <w:sz w:val="28"/>
          <w:szCs w:val="28"/>
          <w:rtl/>
        </w:rPr>
        <w:t xml:space="preserve">) </w:t>
      </w:r>
      <w:r w:rsidR="00756C6A" w:rsidRPr="00CE1291">
        <w:rPr>
          <w:rFonts w:ascii="Simplified Arabic" w:hAnsi="Simplified Arabic" w:cs="Simplified Arabic" w:hint="cs"/>
          <w:sz w:val="28"/>
          <w:szCs w:val="28"/>
          <w:rtl/>
        </w:rPr>
        <w:t>وب</w:t>
      </w:r>
      <w:r w:rsidR="00756C6A">
        <w:rPr>
          <w:rFonts w:ascii="Simplified Arabic" w:hAnsi="Simplified Arabic" w:cs="Simplified Arabic" w:hint="cs"/>
          <w:sz w:val="28"/>
          <w:szCs w:val="28"/>
          <w:rtl/>
        </w:rPr>
        <w:t>ان</w:t>
      </w:r>
      <w:r w:rsidR="00756C6A"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rPr>
        <w:t>1,2</w:t>
      </w:r>
      <w:r w:rsidRPr="00CE1291">
        <w:rPr>
          <w:rFonts w:ascii="Simplified Arabic" w:hAnsi="Simplified Arabic" w:cs="Simplified Arabic"/>
          <w:sz w:val="28"/>
          <w:szCs w:val="28"/>
          <w:rtl/>
        </w:rPr>
        <w:t xml:space="preserve">) </w:t>
      </w:r>
      <w:r w:rsidR="00756C6A">
        <w:rPr>
          <w:rFonts w:ascii="Simplified Arabic" w:hAnsi="Simplified Arabic" w:cs="Simplified Arabic" w:hint="cs"/>
          <w:sz w:val="28"/>
          <w:szCs w:val="28"/>
          <w:rtl/>
        </w:rPr>
        <w:t>أ</w:t>
      </w:r>
      <w:r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الوسط الحسابي </w:t>
      </w:r>
      <w:r w:rsidR="00756C6A">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color w:val="000000"/>
          <w:sz w:val="28"/>
          <w:szCs w:val="28"/>
          <w:rtl/>
        </w:rPr>
        <w:t>48</w:t>
      </w:r>
      <w:r w:rsidRPr="00CE1291">
        <w:rPr>
          <w:rFonts w:ascii="Simplified Arabic" w:hAnsi="Simplified Arabic" w:cs="Simplified Arabic"/>
          <w:sz w:val="28"/>
          <w:szCs w:val="28"/>
          <w:rtl/>
        </w:rPr>
        <w:t xml:space="preserve">) </w:t>
      </w:r>
      <w:r w:rsidR="00756C6A" w:rsidRPr="00CE1291">
        <w:rPr>
          <w:rFonts w:ascii="Simplified Arabic" w:hAnsi="Simplified Arabic" w:cs="Simplified Arabic" w:hint="cs"/>
          <w:sz w:val="28"/>
          <w:szCs w:val="28"/>
          <w:rtl/>
        </w:rPr>
        <w:t>وب</w:t>
      </w:r>
      <w:r w:rsidR="00756C6A">
        <w:rPr>
          <w:rFonts w:ascii="Simplified Arabic" w:hAnsi="Simplified Arabic" w:cs="Simplified Arabic" w:hint="cs"/>
          <w:sz w:val="28"/>
          <w:szCs w:val="28"/>
          <w:rtl/>
        </w:rPr>
        <w:t>ان</w:t>
      </w:r>
      <w:r w:rsidR="00756C6A"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rPr>
        <w:t>1,04</w:t>
      </w:r>
      <w:r w:rsidRPr="00CE1291">
        <w:rPr>
          <w:rFonts w:ascii="Simplified Arabic" w:hAnsi="Simplified Arabic" w:cs="Simplified Arabic"/>
          <w:sz w:val="28"/>
          <w:szCs w:val="28"/>
          <w:rtl/>
        </w:rPr>
        <w:t xml:space="preserve">) </w:t>
      </w:r>
      <w:r w:rsidR="00756C6A">
        <w:rPr>
          <w:rFonts w:ascii="Simplified Arabic" w:hAnsi="Simplified Arabic" w:cs="Simplified Arabic" w:hint="cs"/>
          <w:sz w:val="28"/>
          <w:szCs w:val="28"/>
          <w:rtl/>
        </w:rPr>
        <w:t>أ</w:t>
      </w:r>
      <w:r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قيمة الوسط الحسابي لمتوسط الفروق </w:t>
      </w:r>
      <w:r w:rsidRPr="00CE1291">
        <w:rPr>
          <w:rFonts w:ascii="Simplified Arabic" w:hAnsi="Simplified Arabic" w:cs="Simplified Arabic" w:hint="cs"/>
          <w:sz w:val="28"/>
          <w:szCs w:val="28"/>
          <w:rtl/>
        </w:rPr>
        <w:t xml:space="preserve">لاختبار </w:t>
      </w:r>
      <w:r w:rsidR="008E19A5">
        <w:rPr>
          <w:rFonts w:ascii="Simplified Arabic" w:hAnsi="Simplified Arabic" w:cs="Simplified Arabic" w:hint="cs"/>
          <w:sz w:val="28"/>
          <w:szCs w:val="28"/>
          <w:rtl/>
        </w:rPr>
        <w:t>قوة القفز</w:t>
      </w:r>
      <w:r w:rsidRPr="00CE1291">
        <w:rPr>
          <w:rFonts w:ascii="Simplified Arabic" w:hAnsi="Simplified Arabic" w:cs="Simplified Arabic"/>
          <w:sz w:val="28"/>
          <w:szCs w:val="28"/>
          <w:rtl/>
        </w:rPr>
        <w:t xml:space="preserve"> قد بلغت (</w:t>
      </w:r>
      <w:r w:rsidRPr="00CE1291">
        <w:rPr>
          <w:rFonts w:ascii="Simplified Arabic" w:hAnsi="Simplified Arabic" w:cs="Simplified Arabic" w:hint="cs"/>
          <w:sz w:val="28"/>
          <w:szCs w:val="28"/>
          <w:rtl/>
        </w:rPr>
        <w:t>1,91</w:t>
      </w:r>
      <w:r w:rsidRPr="00CE1291">
        <w:rPr>
          <w:rFonts w:ascii="Simplified Arabic" w:hAnsi="Simplified Arabic" w:cs="Simplified Arabic"/>
          <w:sz w:val="28"/>
          <w:szCs w:val="28"/>
          <w:rtl/>
        </w:rPr>
        <w:t xml:space="preserve">) بينما بلغت قيمة </w:t>
      </w:r>
      <w:r w:rsidR="00756C6A" w:rsidRPr="00CE1291">
        <w:rPr>
          <w:rFonts w:ascii="Simplified Arabic" w:hAnsi="Simplified Arabic" w:cs="Simplified Arabic" w:hint="cs"/>
          <w:sz w:val="28"/>
          <w:szCs w:val="28"/>
          <w:rtl/>
        </w:rPr>
        <w:t>ال</w:t>
      </w:r>
      <w:r w:rsidR="00756C6A">
        <w:rPr>
          <w:rFonts w:ascii="Simplified Arabic" w:hAnsi="Simplified Arabic" w:cs="Simplified Arabic" w:hint="cs"/>
          <w:sz w:val="28"/>
          <w:szCs w:val="28"/>
          <w:rtl/>
        </w:rPr>
        <w:t>ان</w:t>
      </w:r>
      <w:r w:rsidR="00756C6A"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sidRPr="00CE1291">
        <w:rPr>
          <w:rFonts w:ascii="Simplified Arabic" w:hAnsi="Simplified Arabic" w:cs="Simplified Arabic" w:hint="cs"/>
          <w:sz w:val="28"/>
          <w:szCs w:val="28"/>
          <w:rtl/>
        </w:rPr>
        <w:t>0,66</w:t>
      </w:r>
      <w:r w:rsidRPr="00CE1291">
        <w:rPr>
          <w:rFonts w:ascii="Simplified Arabic" w:hAnsi="Simplified Arabic" w:cs="Simplified Arabic"/>
          <w:sz w:val="28"/>
          <w:szCs w:val="28"/>
          <w:rtl/>
        </w:rPr>
        <w:t xml:space="preserve">)  ولغرض اختبار الفرضية المتعلقة بدلالة الفروق بين الاختبارات القبلية والبعدية تم استعمال اختبار ( ت )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 ت ) المحسوبة قد بلغت</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9,9</w:t>
      </w:r>
      <w:r w:rsidRPr="00CE1291">
        <w:rPr>
          <w:rFonts w:ascii="Simplified Arabic" w:hAnsi="Simplified Arabic" w:cs="Simplified Arabic"/>
          <w:sz w:val="28"/>
          <w:szCs w:val="28"/>
          <w:rtl/>
        </w:rPr>
        <w:t>) ,</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xml:space="preserve">بينما قيمة ( ت) الجدولية قد بلغت (2,20) تحت درجة حرية (11) واحتمال خطا </w:t>
      </w:r>
      <w:r w:rsidRPr="00CE1291">
        <w:rPr>
          <w:rFonts w:ascii="Simplified Arabic" w:hAnsi="Simplified Arabic" w:cs="Simplified Arabic"/>
          <w:sz w:val="28"/>
          <w:szCs w:val="28"/>
          <w:rtl/>
        </w:rPr>
        <w:lastRenderedPageBreak/>
        <w:t>(0</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القيمة المحسوبة اكبر من القيمة الجد ولية فهذا يعني وجود فروق معنوية لمصلحة الاختبار </w:t>
      </w:r>
      <w:r w:rsidR="00756C6A">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التجريبية حققت تطورا في </w:t>
      </w:r>
      <w:r w:rsidR="00756C6A">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 xml:space="preserve">ختبار </w:t>
      </w:r>
      <w:r w:rsidR="008E19A5">
        <w:rPr>
          <w:rFonts w:ascii="Simplified Arabic" w:hAnsi="Simplified Arabic" w:cs="Simplified Arabic" w:hint="cs"/>
          <w:sz w:val="28"/>
          <w:szCs w:val="28"/>
          <w:rtl/>
        </w:rPr>
        <w:t>قوة القفز</w:t>
      </w:r>
      <w:r w:rsidRPr="00CE1291">
        <w:rPr>
          <w:rFonts w:ascii="Simplified Arabic" w:hAnsi="Simplified Arabic" w:cs="Simplified Arabic"/>
          <w:sz w:val="28"/>
          <w:szCs w:val="28"/>
          <w:rtl/>
        </w:rPr>
        <w:t>.</w:t>
      </w:r>
    </w:p>
    <w:p w:rsidR="00B01748" w:rsidRPr="0063084F" w:rsidRDefault="00B01748" w:rsidP="00B01748">
      <w:pPr>
        <w:spacing w:before="60" w:after="60" w:line="288" w:lineRule="auto"/>
        <w:jc w:val="lowKashida"/>
        <w:rPr>
          <w:rFonts w:ascii="Simplified Arabic" w:hAnsi="Simplified Arabic" w:cs="Simplified Arabic"/>
          <w:b/>
          <w:bCs/>
          <w:sz w:val="32"/>
          <w:szCs w:val="32"/>
          <w:rtl/>
        </w:rPr>
      </w:pPr>
      <w:r w:rsidRPr="007D412D">
        <w:rPr>
          <w:rFonts w:ascii="Simplified Arabic" w:hAnsi="Simplified Arabic" w:cs="Simplified Arabic"/>
          <w:b/>
          <w:bCs/>
          <w:sz w:val="32"/>
          <w:szCs w:val="32"/>
          <w:rtl/>
        </w:rPr>
        <w:t>4-</w:t>
      </w:r>
      <w:r w:rsidRPr="007D412D">
        <w:rPr>
          <w:rFonts w:ascii="Simplified Arabic" w:hAnsi="Simplified Arabic" w:cs="Simplified Arabic" w:hint="cs"/>
          <w:b/>
          <w:bCs/>
          <w:sz w:val="32"/>
          <w:szCs w:val="32"/>
          <w:rtl/>
        </w:rPr>
        <w:t>2</w:t>
      </w:r>
      <w:r w:rsidRPr="007D412D">
        <w:rPr>
          <w:rFonts w:ascii="Simplified Arabic" w:hAnsi="Simplified Arabic" w:cs="Simplified Arabic"/>
          <w:b/>
          <w:bCs/>
          <w:sz w:val="32"/>
          <w:szCs w:val="32"/>
          <w:rtl/>
        </w:rPr>
        <w:t>-</w:t>
      </w:r>
      <w:r w:rsidRPr="007D412D">
        <w:rPr>
          <w:rFonts w:ascii="Simplified Arabic" w:hAnsi="Simplified Arabic" w:cs="Simplified Arabic" w:hint="cs"/>
          <w:b/>
          <w:bCs/>
          <w:sz w:val="32"/>
          <w:szCs w:val="32"/>
          <w:rtl/>
        </w:rPr>
        <w:t>2</w:t>
      </w:r>
      <w:r w:rsidRPr="007D412D">
        <w:rPr>
          <w:rFonts w:ascii="Simplified Arabic" w:hAnsi="Simplified Arabic" w:cs="Simplified Arabic"/>
          <w:b/>
          <w:bCs/>
          <w:sz w:val="32"/>
          <w:szCs w:val="32"/>
          <w:rtl/>
        </w:rPr>
        <w:t xml:space="preserve"> عرض وتحليل نتائج (المتغيرات الوظيفي</w:t>
      </w:r>
      <w:r w:rsidRPr="007D412D">
        <w:rPr>
          <w:rFonts w:ascii="Simplified Arabic" w:hAnsi="Simplified Arabic" w:cs="Simplified Arabic" w:hint="cs"/>
          <w:b/>
          <w:bCs/>
          <w:sz w:val="32"/>
          <w:szCs w:val="32"/>
          <w:rtl/>
        </w:rPr>
        <w:t>ة</w:t>
      </w:r>
      <w:r w:rsidRPr="007D412D">
        <w:rPr>
          <w:rFonts w:ascii="Simplified Arabic" w:hAnsi="Simplified Arabic" w:cs="Simplified Arabic"/>
          <w:b/>
          <w:bCs/>
          <w:sz w:val="32"/>
          <w:szCs w:val="32"/>
          <w:rtl/>
        </w:rPr>
        <w:t xml:space="preserve">) بين الاختبارات القبلية والبعدية  لدى عينة البحث  </w:t>
      </w:r>
      <w:r w:rsidRPr="007D412D">
        <w:rPr>
          <w:rFonts w:ascii="Simplified Arabic" w:hAnsi="Simplified Arabic" w:cs="Simplified Arabic" w:hint="cs"/>
          <w:b/>
          <w:bCs/>
          <w:sz w:val="32"/>
          <w:szCs w:val="32"/>
          <w:rtl/>
        </w:rPr>
        <w:t>الضابطة:-</w:t>
      </w:r>
    </w:p>
    <w:tbl>
      <w:tblPr>
        <w:tblpPr w:leftFromText="180" w:rightFromText="180" w:vertAnchor="text" w:horzAnchor="margin" w:tblpXSpec="center" w:tblpY="752"/>
        <w:bidiVisual/>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51"/>
        <w:gridCol w:w="850"/>
        <w:gridCol w:w="851"/>
        <w:gridCol w:w="850"/>
        <w:gridCol w:w="992"/>
        <w:gridCol w:w="851"/>
        <w:gridCol w:w="709"/>
        <w:gridCol w:w="992"/>
        <w:gridCol w:w="1276"/>
      </w:tblGrid>
      <w:tr w:rsidR="00B01748" w:rsidRPr="00CE1291" w:rsidTr="00675A24">
        <w:trPr>
          <w:trHeight w:val="327"/>
        </w:trPr>
        <w:tc>
          <w:tcPr>
            <w:tcW w:w="9356" w:type="dxa"/>
            <w:gridSpan w:val="10"/>
            <w:tcBorders>
              <w:top w:val="nil"/>
              <w:left w:val="nil"/>
              <w:bottom w:val="single" w:sz="4" w:space="0" w:color="auto"/>
              <w:right w:val="nil"/>
            </w:tcBorders>
            <w:shd w:val="clear" w:color="auto" w:fill="FFFFFF" w:themeFill="background1"/>
          </w:tcPr>
          <w:p w:rsidR="00B01748" w:rsidRPr="00CE1291" w:rsidRDefault="00B01748" w:rsidP="003278DE">
            <w:pPr>
              <w:pStyle w:val="ab"/>
              <w:spacing w:line="288" w:lineRule="auto"/>
              <w:jc w:val="center"/>
              <w:rPr>
                <w:rFonts w:ascii="Simplified Arabic" w:hAnsi="Simplified Arabic" w:cs="Simplified Arabic"/>
                <w:b/>
                <w:bCs/>
                <w:sz w:val="28"/>
                <w:szCs w:val="28"/>
                <w:rtl/>
              </w:rPr>
            </w:pPr>
            <w:r w:rsidRPr="00CE1291">
              <w:rPr>
                <w:rFonts w:ascii="Simplified Arabic" w:hAnsi="Simplified Arabic" w:cs="Simplified Arabic"/>
                <w:b/>
                <w:bCs/>
                <w:sz w:val="28"/>
                <w:szCs w:val="28"/>
                <w:rtl/>
              </w:rPr>
              <w:t>جدول (</w:t>
            </w:r>
            <w:r w:rsidR="003278DE">
              <w:rPr>
                <w:rFonts w:ascii="Simplified Arabic" w:hAnsi="Simplified Arabic" w:cs="Simplified Arabic" w:hint="cs"/>
                <w:b/>
                <w:bCs/>
                <w:sz w:val="28"/>
                <w:szCs w:val="28"/>
                <w:rtl/>
              </w:rPr>
              <w:t>11</w:t>
            </w:r>
            <w:r w:rsidRPr="00CE1291">
              <w:rPr>
                <w:rFonts w:ascii="Simplified Arabic" w:hAnsi="Simplified Arabic" w:cs="Simplified Arabic"/>
                <w:b/>
                <w:bCs/>
                <w:sz w:val="28"/>
                <w:szCs w:val="28"/>
                <w:rtl/>
              </w:rPr>
              <w:t>)</w:t>
            </w:r>
          </w:p>
          <w:p w:rsidR="00B01748" w:rsidRPr="00CE1291" w:rsidRDefault="00B01748" w:rsidP="00675A24">
            <w:pPr>
              <w:pStyle w:val="ab"/>
              <w:spacing w:line="288" w:lineRule="auto"/>
              <w:jc w:val="center"/>
              <w:rPr>
                <w:rFonts w:ascii="Simplified Arabic" w:hAnsi="Simplified Arabic" w:cs="Simplified Arabic"/>
                <w:b/>
                <w:bCs/>
                <w:sz w:val="28"/>
                <w:szCs w:val="28"/>
                <w:rtl/>
              </w:rPr>
            </w:pPr>
            <w:r w:rsidRPr="00CE1291">
              <w:rPr>
                <w:rFonts w:ascii="Simplified Arabic" w:hAnsi="Simplified Arabic" w:cs="Simplified Arabic"/>
                <w:b/>
                <w:bCs/>
                <w:sz w:val="28"/>
                <w:szCs w:val="28"/>
                <w:rtl/>
              </w:rPr>
              <w:t xml:space="preserve">يبين الوسط الحسابي </w:t>
            </w:r>
            <w:r w:rsidR="00014762" w:rsidRPr="00CE1291">
              <w:rPr>
                <w:rFonts w:ascii="Simplified Arabic" w:hAnsi="Simplified Arabic" w:cs="Simplified Arabic" w:hint="cs"/>
                <w:b/>
                <w:bCs/>
                <w:sz w:val="28"/>
                <w:szCs w:val="28"/>
                <w:rtl/>
              </w:rPr>
              <w:t>وال</w:t>
            </w:r>
            <w:r w:rsidR="00014762">
              <w:rPr>
                <w:rFonts w:ascii="Simplified Arabic" w:hAnsi="Simplified Arabic" w:cs="Simplified Arabic" w:hint="cs"/>
                <w:b/>
                <w:bCs/>
                <w:sz w:val="28"/>
                <w:szCs w:val="28"/>
                <w:rtl/>
              </w:rPr>
              <w:t>ان</w:t>
            </w:r>
            <w:r w:rsidR="00014762" w:rsidRPr="00CE1291">
              <w:rPr>
                <w:rFonts w:ascii="Simplified Arabic" w:hAnsi="Simplified Arabic" w:cs="Simplified Arabic" w:hint="cs"/>
                <w:b/>
                <w:bCs/>
                <w:sz w:val="28"/>
                <w:szCs w:val="28"/>
                <w:rtl/>
              </w:rPr>
              <w:t>حراف</w:t>
            </w:r>
            <w:r w:rsidRPr="00CE1291">
              <w:rPr>
                <w:rFonts w:ascii="Simplified Arabic" w:hAnsi="Simplified Arabic" w:cs="Simplified Arabic"/>
                <w:b/>
                <w:bCs/>
                <w:sz w:val="28"/>
                <w:szCs w:val="28"/>
                <w:rtl/>
              </w:rPr>
              <w:t xml:space="preserve"> المعياري وفرق الأوساط الحسابية </w:t>
            </w:r>
            <w:r w:rsidR="00014762" w:rsidRPr="00CE1291">
              <w:rPr>
                <w:rFonts w:ascii="Simplified Arabic" w:hAnsi="Simplified Arabic" w:cs="Simplified Arabic" w:hint="cs"/>
                <w:b/>
                <w:bCs/>
                <w:sz w:val="28"/>
                <w:szCs w:val="28"/>
                <w:rtl/>
              </w:rPr>
              <w:t>وال</w:t>
            </w:r>
            <w:r w:rsidR="00014762">
              <w:rPr>
                <w:rFonts w:ascii="Simplified Arabic" w:hAnsi="Simplified Arabic" w:cs="Simplified Arabic" w:hint="cs"/>
                <w:b/>
                <w:bCs/>
                <w:sz w:val="28"/>
                <w:szCs w:val="28"/>
                <w:rtl/>
              </w:rPr>
              <w:t>ان</w:t>
            </w:r>
            <w:r w:rsidR="00014762" w:rsidRPr="00CE1291">
              <w:rPr>
                <w:rFonts w:ascii="Simplified Arabic" w:hAnsi="Simplified Arabic" w:cs="Simplified Arabic" w:hint="cs"/>
                <w:b/>
                <w:bCs/>
                <w:sz w:val="28"/>
                <w:szCs w:val="28"/>
                <w:rtl/>
              </w:rPr>
              <w:t>حراف</w:t>
            </w:r>
            <w:r w:rsidRPr="00CE1291">
              <w:rPr>
                <w:rFonts w:ascii="Simplified Arabic" w:hAnsi="Simplified Arabic" w:cs="Simplified Arabic"/>
                <w:b/>
                <w:bCs/>
                <w:sz w:val="28"/>
                <w:szCs w:val="28"/>
                <w:rtl/>
              </w:rPr>
              <w:t xml:space="preserve"> المعياري له وقيمة (ت) المحسوبة والجدولية بين الاختبار القبلي والبعدي في الاختبارات الوظ</w:t>
            </w:r>
            <w:r w:rsidRPr="00CE1291">
              <w:rPr>
                <w:rFonts w:ascii="Simplified Arabic" w:hAnsi="Simplified Arabic" w:cs="Simplified Arabic" w:hint="cs"/>
                <w:b/>
                <w:bCs/>
                <w:sz w:val="28"/>
                <w:szCs w:val="28"/>
                <w:rtl/>
              </w:rPr>
              <w:t>ي</w:t>
            </w:r>
            <w:r w:rsidRPr="00CE1291">
              <w:rPr>
                <w:rFonts w:ascii="Simplified Arabic" w:hAnsi="Simplified Arabic" w:cs="Simplified Arabic"/>
                <w:b/>
                <w:bCs/>
                <w:sz w:val="28"/>
                <w:szCs w:val="28"/>
                <w:rtl/>
              </w:rPr>
              <w:t>فية لدى المجموعة الضابطة</w:t>
            </w:r>
          </w:p>
        </w:tc>
      </w:tr>
      <w:tr w:rsidR="00B01748" w:rsidRPr="00CE1291" w:rsidTr="00675A24">
        <w:trPr>
          <w:trHeight w:val="312"/>
        </w:trPr>
        <w:tc>
          <w:tcPr>
            <w:tcW w:w="1985"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2D138B" w:rsidRDefault="00B01748" w:rsidP="00675A24">
            <w:pPr>
              <w:pStyle w:val="ab"/>
              <w:spacing w:line="288" w:lineRule="auto"/>
              <w:rPr>
                <w:rFonts w:ascii="Simplified Arabic" w:hAnsi="Simplified Arabic" w:cs="Simplified Arabic"/>
                <w:b/>
                <w:bCs/>
                <w:sz w:val="24"/>
                <w:szCs w:val="24"/>
                <w:rtl/>
              </w:rPr>
            </w:pPr>
            <w:r w:rsidRPr="002D138B">
              <w:rPr>
                <w:rFonts w:ascii="Simplified Arabic" w:hAnsi="Simplified Arabic" w:cs="Simplified Arabic"/>
                <w:b/>
                <w:bCs/>
                <w:sz w:val="24"/>
                <w:szCs w:val="24"/>
                <w:rtl/>
              </w:rPr>
              <w:t xml:space="preserve">    الوسائل الإحصائية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2D138B" w:rsidRDefault="00B01748" w:rsidP="00675A24">
            <w:pPr>
              <w:pStyle w:val="ab"/>
              <w:spacing w:line="288" w:lineRule="auto"/>
              <w:rPr>
                <w:rFonts w:ascii="Simplified Arabic" w:hAnsi="Simplified Arabic" w:cs="Simplified Arabic"/>
                <w:b/>
                <w:bCs/>
                <w:sz w:val="24"/>
                <w:szCs w:val="24"/>
                <w:rtl/>
              </w:rPr>
            </w:pPr>
            <w:r w:rsidRPr="002D138B">
              <w:rPr>
                <w:rFonts w:ascii="Simplified Arabic" w:hAnsi="Simplified Arabic" w:cs="Simplified Arabic"/>
                <w:b/>
                <w:bCs/>
                <w:sz w:val="24"/>
                <w:szCs w:val="24"/>
                <w:rtl/>
              </w:rPr>
              <w:t>الاختبار القبلي</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2D138B" w:rsidRDefault="00B01748" w:rsidP="00675A24">
            <w:pPr>
              <w:pStyle w:val="ab"/>
              <w:spacing w:line="288" w:lineRule="auto"/>
              <w:rPr>
                <w:rFonts w:ascii="Simplified Arabic" w:hAnsi="Simplified Arabic" w:cs="Simplified Arabic"/>
                <w:b/>
                <w:bCs/>
                <w:sz w:val="24"/>
                <w:szCs w:val="24"/>
                <w:rtl/>
              </w:rPr>
            </w:pPr>
            <w:r w:rsidRPr="002D138B">
              <w:rPr>
                <w:rFonts w:ascii="Simplified Arabic" w:hAnsi="Simplified Arabic" w:cs="Simplified Arabic"/>
                <w:b/>
                <w:bCs/>
                <w:sz w:val="24"/>
                <w:szCs w:val="24"/>
                <w:rtl/>
              </w:rPr>
              <w:t xml:space="preserve">الاختبار ألبعدي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2D138B" w:rsidRDefault="00B01748" w:rsidP="00675A24">
            <w:pPr>
              <w:pStyle w:val="ab"/>
              <w:spacing w:line="288" w:lineRule="auto"/>
              <w:rPr>
                <w:rFonts w:ascii="Simplified Arabic" w:hAnsi="Simplified Arabic" w:cs="Simplified Arabic"/>
                <w:b/>
                <w:bCs/>
                <w:sz w:val="24"/>
                <w:szCs w:val="24"/>
                <w:rtl/>
              </w:rPr>
            </w:pPr>
            <w:r w:rsidRPr="002D138B">
              <w:rPr>
                <w:rFonts w:ascii="Simplified Arabic" w:hAnsi="Simplified Arabic" w:cs="Simplified Arabic"/>
                <w:b/>
                <w:bCs/>
                <w:sz w:val="24"/>
                <w:szCs w:val="24"/>
                <w:rtl/>
              </w:rPr>
              <w:t>س ف</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2D138B" w:rsidRDefault="00B01748" w:rsidP="00675A24">
            <w:pPr>
              <w:pStyle w:val="ab"/>
              <w:spacing w:line="288" w:lineRule="auto"/>
              <w:rPr>
                <w:rFonts w:ascii="Simplified Arabic" w:hAnsi="Simplified Arabic" w:cs="Simplified Arabic"/>
                <w:b/>
                <w:bCs/>
                <w:sz w:val="24"/>
                <w:szCs w:val="24"/>
                <w:rtl/>
              </w:rPr>
            </w:pPr>
            <w:r w:rsidRPr="002D138B">
              <w:rPr>
                <w:rFonts w:ascii="Simplified Arabic" w:hAnsi="Simplified Arabic" w:cs="Simplified Arabic"/>
                <w:b/>
                <w:bCs/>
                <w:sz w:val="24"/>
                <w:szCs w:val="24"/>
                <w:rtl/>
              </w:rPr>
              <w:t>ع ه</w:t>
            </w:r>
            <w:r>
              <w:rPr>
                <w:rFonts w:ascii="Simplified Arabic" w:hAnsi="Simplified Arabic" w:cs="Simplified Arabic" w:hint="cs"/>
                <w:b/>
                <w:bCs/>
                <w:sz w:val="24"/>
                <w:szCs w:val="24"/>
                <w:rtl/>
              </w:rPr>
              <w:t>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2D138B" w:rsidRDefault="00B01748" w:rsidP="00675A24">
            <w:pPr>
              <w:pStyle w:val="ab"/>
              <w:spacing w:line="288" w:lineRule="auto"/>
              <w:rPr>
                <w:rFonts w:ascii="Simplified Arabic" w:hAnsi="Simplified Arabic" w:cs="Simplified Arabic"/>
                <w:b/>
                <w:bCs/>
                <w:sz w:val="24"/>
                <w:szCs w:val="24"/>
                <w:rtl/>
              </w:rPr>
            </w:pPr>
            <w:r w:rsidRPr="002D138B">
              <w:rPr>
                <w:rFonts w:ascii="Simplified Arabic" w:hAnsi="Simplified Arabic" w:cs="Simplified Arabic"/>
                <w:b/>
                <w:bCs/>
                <w:sz w:val="24"/>
                <w:szCs w:val="24"/>
                <w:rtl/>
              </w:rPr>
              <w:t xml:space="preserve"> قيمة ت المحسوبة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2D138B" w:rsidRDefault="00B01748" w:rsidP="00675A24">
            <w:pPr>
              <w:pStyle w:val="ab"/>
              <w:spacing w:line="288" w:lineRule="auto"/>
              <w:rPr>
                <w:rFonts w:ascii="Simplified Arabic" w:hAnsi="Simplified Arabic" w:cs="Simplified Arabic"/>
                <w:b/>
                <w:bCs/>
                <w:sz w:val="24"/>
                <w:szCs w:val="24"/>
                <w:rtl/>
              </w:rPr>
            </w:pPr>
            <w:r w:rsidRPr="002D138B">
              <w:rPr>
                <w:rFonts w:ascii="Simplified Arabic" w:hAnsi="Simplified Arabic" w:cs="Simplified Arabic"/>
                <w:b/>
                <w:bCs/>
                <w:sz w:val="24"/>
                <w:szCs w:val="24"/>
                <w:rtl/>
              </w:rPr>
              <w:t>نتيجة الفروق</w:t>
            </w:r>
          </w:p>
        </w:tc>
      </w:tr>
      <w:tr w:rsidR="00B01748" w:rsidRPr="00CE1291" w:rsidTr="00675A24">
        <w:tc>
          <w:tcPr>
            <w:tcW w:w="1134" w:type="dxa"/>
            <w:tcBorders>
              <w:top w:val="single" w:sz="4" w:space="0" w:color="auto"/>
              <w:left w:val="single" w:sz="4" w:space="0" w:color="auto"/>
              <w:bottom w:val="single" w:sz="4" w:space="0" w:color="auto"/>
              <w:right w:val="single" w:sz="4" w:space="0" w:color="auto"/>
            </w:tcBorders>
            <w:vAlign w:val="center"/>
          </w:tcPr>
          <w:p w:rsidR="00B01748" w:rsidRPr="002D138B" w:rsidRDefault="00B01748" w:rsidP="00675A24">
            <w:pPr>
              <w:pStyle w:val="ab"/>
              <w:spacing w:line="288" w:lineRule="auto"/>
              <w:jc w:val="center"/>
              <w:rPr>
                <w:rFonts w:ascii="Simplified Arabic" w:hAnsi="Simplified Arabic" w:cs="Simplified Arabic"/>
                <w:b/>
                <w:bCs/>
                <w:sz w:val="24"/>
                <w:szCs w:val="24"/>
              </w:rPr>
            </w:pPr>
            <w:r w:rsidRPr="002D138B">
              <w:rPr>
                <w:rFonts w:ascii="Simplified Arabic" w:hAnsi="Simplified Arabic" w:cs="Simplified Arabic"/>
                <w:b/>
                <w:bCs/>
                <w:sz w:val="24"/>
                <w:szCs w:val="24"/>
                <w:rtl/>
              </w:rPr>
              <w:t>الاختبارات</w:t>
            </w:r>
          </w:p>
        </w:tc>
        <w:tc>
          <w:tcPr>
            <w:tcW w:w="851" w:type="dxa"/>
            <w:tcBorders>
              <w:top w:val="single" w:sz="4" w:space="0" w:color="auto"/>
              <w:left w:val="single" w:sz="4" w:space="0" w:color="auto"/>
              <w:bottom w:val="single" w:sz="4" w:space="0" w:color="auto"/>
              <w:right w:val="single" w:sz="4" w:space="0" w:color="auto"/>
            </w:tcBorders>
            <w:vAlign w:val="center"/>
          </w:tcPr>
          <w:p w:rsidR="00B01748" w:rsidRPr="002D138B" w:rsidRDefault="00B01748" w:rsidP="00675A24">
            <w:pPr>
              <w:pStyle w:val="ab"/>
              <w:spacing w:line="288" w:lineRule="auto"/>
              <w:jc w:val="center"/>
              <w:rPr>
                <w:rFonts w:ascii="Simplified Arabic" w:hAnsi="Simplified Arabic" w:cs="Simplified Arabic"/>
                <w:b/>
                <w:bCs/>
                <w:sz w:val="24"/>
                <w:szCs w:val="24"/>
              </w:rPr>
            </w:pPr>
            <w:r w:rsidRPr="002D138B">
              <w:rPr>
                <w:rFonts w:ascii="Simplified Arabic" w:hAnsi="Simplified Arabic" w:cs="Simplified Arabic"/>
                <w:b/>
                <w:bCs/>
                <w:sz w:val="24"/>
                <w:szCs w:val="24"/>
                <w:rtl/>
              </w:rPr>
              <w:t>وحدة القياس</w:t>
            </w:r>
          </w:p>
        </w:tc>
        <w:tc>
          <w:tcPr>
            <w:tcW w:w="850"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Pr>
            </w:pPr>
            <w:r w:rsidRPr="002D138B">
              <w:rPr>
                <w:rFonts w:ascii="Simplified Arabic" w:hAnsi="Simplified Arabic" w:cs="Simplified Arabic"/>
                <w:b/>
                <w:bCs/>
                <w:sz w:val="24"/>
                <w:szCs w:val="24"/>
                <w:rtl/>
              </w:rPr>
              <w:t>سَ</w:t>
            </w:r>
          </w:p>
        </w:tc>
        <w:tc>
          <w:tcPr>
            <w:tcW w:w="851"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Pr>
            </w:pPr>
            <w:r w:rsidRPr="002D138B">
              <w:rPr>
                <w:rFonts w:ascii="Simplified Arabic" w:hAnsi="Simplified Arabic" w:cs="Simplified Arabic"/>
                <w:b/>
                <w:bCs/>
                <w:sz w:val="24"/>
                <w:szCs w:val="24"/>
                <w:rtl/>
              </w:rPr>
              <w:t>+ ع</w:t>
            </w:r>
          </w:p>
        </w:tc>
        <w:tc>
          <w:tcPr>
            <w:tcW w:w="850"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Pr>
            </w:pPr>
            <w:r w:rsidRPr="002D138B">
              <w:rPr>
                <w:rFonts w:ascii="Simplified Arabic" w:hAnsi="Simplified Arabic" w:cs="Simplified Arabic"/>
                <w:b/>
                <w:bCs/>
                <w:sz w:val="24"/>
                <w:szCs w:val="24"/>
                <w:rtl/>
              </w:rPr>
              <w:t>سَ</w:t>
            </w:r>
          </w:p>
        </w:tc>
        <w:tc>
          <w:tcPr>
            <w:tcW w:w="992"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Pr>
            </w:pPr>
            <w:r w:rsidRPr="002D138B">
              <w:rPr>
                <w:rFonts w:ascii="Simplified Arabic" w:hAnsi="Simplified Arabic" w:cs="Simplified Arabic"/>
                <w:b/>
                <w:bCs/>
                <w:sz w:val="24"/>
                <w:szCs w:val="24"/>
                <w:rtl/>
              </w:rPr>
              <w:t>+ ع</w:t>
            </w:r>
          </w:p>
        </w:tc>
        <w:tc>
          <w:tcPr>
            <w:tcW w:w="851" w:type="dxa"/>
            <w:vMerge/>
            <w:tcBorders>
              <w:top w:val="single" w:sz="4" w:space="0" w:color="auto"/>
              <w:left w:val="single" w:sz="4" w:space="0" w:color="auto"/>
              <w:bottom w:val="single" w:sz="4" w:space="0" w:color="auto"/>
              <w:right w:val="single" w:sz="4" w:space="0" w:color="auto"/>
            </w:tcBorders>
            <w:vAlign w:val="center"/>
          </w:tcPr>
          <w:p w:rsidR="00B01748" w:rsidRPr="002D138B" w:rsidRDefault="00B01748" w:rsidP="00675A24">
            <w:pPr>
              <w:pStyle w:val="ab"/>
              <w:spacing w:line="288" w:lineRule="auto"/>
              <w:jc w:val="center"/>
              <w:rPr>
                <w:rFonts w:ascii="Simplified Arabic" w:hAnsi="Simplified Arabic" w:cs="Simplified Arabic"/>
                <w:b/>
                <w:bCs/>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B01748" w:rsidRPr="002D138B" w:rsidRDefault="00B01748" w:rsidP="00675A24">
            <w:pPr>
              <w:pStyle w:val="ab"/>
              <w:spacing w:line="288" w:lineRule="auto"/>
              <w:jc w:val="center"/>
              <w:rPr>
                <w:rFonts w:ascii="Simplified Arabic" w:hAnsi="Simplified Arabic" w:cs="Simplified Arabic"/>
                <w:b/>
                <w:bCs/>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B01748" w:rsidRPr="002D138B" w:rsidRDefault="00B01748" w:rsidP="00675A24">
            <w:pPr>
              <w:pStyle w:val="ab"/>
              <w:spacing w:line="288" w:lineRule="auto"/>
              <w:jc w:val="center"/>
              <w:rPr>
                <w:rFonts w:ascii="Simplified Arabic" w:hAnsi="Simplified Arabic" w:cs="Simplified Arabic"/>
                <w:b/>
                <w:bCs/>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B01748" w:rsidRPr="002D138B" w:rsidRDefault="00B01748" w:rsidP="00675A24">
            <w:pPr>
              <w:pStyle w:val="ab"/>
              <w:spacing w:line="288" w:lineRule="auto"/>
              <w:jc w:val="center"/>
              <w:rPr>
                <w:rFonts w:ascii="Simplified Arabic" w:hAnsi="Simplified Arabic" w:cs="Simplified Arabic"/>
                <w:b/>
                <w:bCs/>
                <w:sz w:val="24"/>
                <w:szCs w:val="24"/>
              </w:rPr>
            </w:pPr>
          </w:p>
        </w:tc>
      </w:tr>
      <w:tr w:rsidR="00B01748" w:rsidRPr="00CE1291" w:rsidTr="00675A24">
        <w:tc>
          <w:tcPr>
            <w:tcW w:w="1134"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tl/>
              </w:rPr>
            </w:pPr>
            <w:r w:rsidRPr="002D138B">
              <w:rPr>
                <w:rFonts w:ascii="Simplified Arabic" w:hAnsi="Simplified Arabic" w:cs="Simplified Arabic"/>
                <w:b/>
                <w:bCs/>
                <w:sz w:val="24"/>
                <w:szCs w:val="24"/>
                <w:rtl/>
              </w:rPr>
              <w:t>النبض وقت الراحة</w:t>
            </w:r>
          </w:p>
        </w:tc>
        <w:tc>
          <w:tcPr>
            <w:tcW w:w="851"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tl/>
              </w:rPr>
            </w:pPr>
            <w:r w:rsidRPr="002D138B">
              <w:rPr>
                <w:rFonts w:ascii="Simplified Arabic" w:hAnsi="Simplified Arabic" w:cs="Simplified Arabic"/>
                <w:b/>
                <w:bCs/>
                <w:sz w:val="24"/>
                <w:szCs w:val="24"/>
                <w:rtl/>
              </w:rPr>
              <w:t>ن/د</w:t>
            </w:r>
          </w:p>
        </w:tc>
        <w:tc>
          <w:tcPr>
            <w:tcW w:w="850"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tl/>
              </w:rPr>
            </w:pPr>
            <w:r w:rsidRPr="002D138B">
              <w:rPr>
                <w:rFonts w:ascii="Simplified Arabic" w:hAnsi="Simplified Arabic" w:cs="Simplified Arabic"/>
                <w:b/>
                <w:bCs/>
                <w:sz w:val="24"/>
                <w:szCs w:val="24"/>
                <w:rtl/>
              </w:rPr>
              <w:t>65,5</w:t>
            </w:r>
          </w:p>
        </w:tc>
        <w:tc>
          <w:tcPr>
            <w:tcW w:w="851"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Pr>
            </w:pPr>
            <w:r w:rsidRPr="002D138B">
              <w:rPr>
                <w:rFonts w:ascii="Simplified Arabic" w:hAnsi="Simplified Arabic" w:cs="Simplified Arabic"/>
                <w:b/>
                <w:bCs/>
                <w:sz w:val="24"/>
                <w:szCs w:val="24"/>
                <w:rtl/>
              </w:rPr>
              <w:t>1,16</w:t>
            </w:r>
          </w:p>
        </w:tc>
        <w:tc>
          <w:tcPr>
            <w:tcW w:w="850"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tl/>
              </w:rPr>
            </w:pPr>
            <w:r w:rsidRPr="002D138B">
              <w:rPr>
                <w:rFonts w:ascii="Simplified Arabic" w:hAnsi="Simplified Arabic" w:cs="Simplified Arabic"/>
                <w:b/>
                <w:bCs/>
                <w:sz w:val="24"/>
                <w:szCs w:val="24"/>
                <w:rtl/>
              </w:rPr>
              <w:t>64,9</w:t>
            </w:r>
          </w:p>
        </w:tc>
        <w:tc>
          <w:tcPr>
            <w:tcW w:w="992"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tl/>
              </w:rPr>
            </w:pPr>
            <w:r w:rsidRPr="002D138B">
              <w:rPr>
                <w:rFonts w:ascii="Simplified Arabic" w:hAnsi="Simplified Arabic" w:cs="Simplified Arabic"/>
                <w:b/>
                <w:bCs/>
                <w:sz w:val="24"/>
                <w:szCs w:val="24"/>
                <w:rtl/>
              </w:rPr>
              <w:t>0.9</w:t>
            </w:r>
          </w:p>
        </w:tc>
        <w:tc>
          <w:tcPr>
            <w:tcW w:w="851"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Pr>
            </w:pPr>
            <w:r w:rsidRPr="002D138B">
              <w:rPr>
                <w:rFonts w:ascii="Simplified Arabic" w:hAnsi="Simplified Arabic" w:cs="Simplified Arabic"/>
                <w:b/>
                <w:bCs/>
                <w:sz w:val="24"/>
                <w:szCs w:val="24"/>
                <w:rtl/>
              </w:rPr>
              <w:t>0,58</w:t>
            </w:r>
          </w:p>
        </w:tc>
        <w:tc>
          <w:tcPr>
            <w:tcW w:w="709"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Pr>
            </w:pPr>
            <w:r w:rsidRPr="002D138B">
              <w:rPr>
                <w:rFonts w:ascii="Simplified Arabic" w:hAnsi="Simplified Arabic" w:cs="Simplified Arabic"/>
                <w:b/>
                <w:bCs/>
                <w:sz w:val="24"/>
                <w:szCs w:val="24"/>
                <w:rtl/>
              </w:rPr>
              <w:t>0,51</w:t>
            </w:r>
          </w:p>
        </w:tc>
        <w:tc>
          <w:tcPr>
            <w:tcW w:w="992"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Pr>
            </w:pPr>
            <w:r w:rsidRPr="002D138B">
              <w:rPr>
                <w:rFonts w:ascii="Simplified Arabic" w:hAnsi="Simplified Arabic" w:cs="Simplified Arabic"/>
                <w:b/>
                <w:bCs/>
                <w:sz w:val="24"/>
                <w:szCs w:val="24"/>
                <w:rtl/>
              </w:rPr>
              <w:t>3,99</w:t>
            </w:r>
          </w:p>
        </w:tc>
        <w:tc>
          <w:tcPr>
            <w:tcW w:w="1276"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Pr>
            </w:pPr>
            <w:r w:rsidRPr="002D138B">
              <w:rPr>
                <w:rFonts w:ascii="Simplified Arabic" w:hAnsi="Simplified Arabic" w:cs="Simplified Arabic"/>
                <w:b/>
                <w:bCs/>
                <w:sz w:val="24"/>
                <w:szCs w:val="24"/>
                <w:rtl/>
              </w:rPr>
              <w:t>معنوي</w:t>
            </w:r>
          </w:p>
        </w:tc>
      </w:tr>
      <w:tr w:rsidR="00B01748" w:rsidRPr="00CE1291" w:rsidTr="00675A24">
        <w:tc>
          <w:tcPr>
            <w:tcW w:w="1134"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tl/>
              </w:rPr>
            </w:pPr>
            <w:r w:rsidRPr="002D138B">
              <w:rPr>
                <w:rFonts w:ascii="Simplified Arabic" w:hAnsi="Simplified Arabic" w:cs="Simplified Arabic"/>
                <w:b/>
                <w:bCs/>
                <w:sz w:val="24"/>
                <w:szCs w:val="24"/>
                <w:rtl/>
              </w:rPr>
              <w:t>عدد مرات التنفس</w:t>
            </w:r>
          </w:p>
        </w:tc>
        <w:tc>
          <w:tcPr>
            <w:tcW w:w="851"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tl/>
              </w:rPr>
            </w:pPr>
            <w:r w:rsidRPr="002D138B">
              <w:rPr>
                <w:rFonts w:ascii="Simplified Arabic" w:hAnsi="Simplified Arabic" w:cs="Simplified Arabic" w:hint="cs"/>
                <w:b/>
                <w:bCs/>
                <w:sz w:val="24"/>
                <w:szCs w:val="24"/>
                <w:rtl/>
              </w:rPr>
              <w:t>عدد/د</w:t>
            </w:r>
          </w:p>
        </w:tc>
        <w:tc>
          <w:tcPr>
            <w:tcW w:w="850"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tl/>
              </w:rPr>
            </w:pPr>
            <w:r w:rsidRPr="002D138B">
              <w:rPr>
                <w:rFonts w:ascii="Simplified Arabic" w:hAnsi="Simplified Arabic" w:cs="Simplified Arabic"/>
                <w:b/>
                <w:bCs/>
                <w:sz w:val="24"/>
                <w:szCs w:val="24"/>
                <w:rtl/>
              </w:rPr>
              <w:t>16,5</w:t>
            </w:r>
          </w:p>
        </w:tc>
        <w:tc>
          <w:tcPr>
            <w:tcW w:w="851"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tl/>
              </w:rPr>
            </w:pPr>
            <w:r w:rsidRPr="002D138B">
              <w:rPr>
                <w:rFonts w:ascii="Simplified Arabic" w:hAnsi="Simplified Arabic" w:cs="Simplified Arabic"/>
                <w:b/>
                <w:bCs/>
                <w:sz w:val="24"/>
                <w:szCs w:val="24"/>
                <w:rtl/>
              </w:rPr>
              <w:t>0,52</w:t>
            </w:r>
          </w:p>
        </w:tc>
        <w:tc>
          <w:tcPr>
            <w:tcW w:w="850"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tl/>
              </w:rPr>
            </w:pPr>
            <w:r w:rsidRPr="002D138B">
              <w:rPr>
                <w:rFonts w:ascii="Simplified Arabic" w:hAnsi="Simplified Arabic" w:cs="Simplified Arabic"/>
                <w:b/>
                <w:bCs/>
                <w:sz w:val="24"/>
                <w:szCs w:val="24"/>
                <w:rtl/>
              </w:rPr>
              <w:t>16</w:t>
            </w:r>
          </w:p>
        </w:tc>
        <w:tc>
          <w:tcPr>
            <w:tcW w:w="992"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tl/>
              </w:rPr>
            </w:pPr>
            <w:r w:rsidRPr="002D138B">
              <w:rPr>
                <w:rFonts w:ascii="Simplified Arabic" w:hAnsi="Simplified Arabic" w:cs="Simplified Arabic"/>
                <w:b/>
                <w:bCs/>
                <w:sz w:val="24"/>
                <w:szCs w:val="24"/>
                <w:rtl/>
              </w:rPr>
              <w:t>0,6</w:t>
            </w:r>
          </w:p>
        </w:tc>
        <w:tc>
          <w:tcPr>
            <w:tcW w:w="851"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tl/>
              </w:rPr>
            </w:pPr>
            <w:r w:rsidRPr="002D138B">
              <w:rPr>
                <w:rFonts w:ascii="Simplified Arabic" w:hAnsi="Simplified Arabic" w:cs="Simplified Arabic"/>
                <w:b/>
                <w:bCs/>
                <w:sz w:val="24"/>
                <w:szCs w:val="24"/>
                <w:rtl/>
              </w:rPr>
              <w:t>0,5</w:t>
            </w:r>
          </w:p>
        </w:tc>
        <w:tc>
          <w:tcPr>
            <w:tcW w:w="709"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tl/>
              </w:rPr>
            </w:pPr>
            <w:r w:rsidRPr="002D138B">
              <w:rPr>
                <w:rFonts w:ascii="Simplified Arabic" w:hAnsi="Simplified Arabic" w:cs="Simplified Arabic"/>
                <w:b/>
                <w:bCs/>
                <w:sz w:val="24"/>
                <w:szCs w:val="24"/>
                <w:rtl/>
              </w:rPr>
              <w:t>0,52</w:t>
            </w:r>
          </w:p>
        </w:tc>
        <w:tc>
          <w:tcPr>
            <w:tcW w:w="992"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tl/>
              </w:rPr>
            </w:pPr>
            <w:r w:rsidRPr="002D138B">
              <w:rPr>
                <w:rFonts w:ascii="Simplified Arabic" w:hAnsi="Simplified Arabic" w:cs="Simplified Arabic"/>
                <w:b/>
                <w:bCs/>
                <w:sz w:val="24"/>
                <w:szCs w:val="24"/>
                <w:rtl/>
              </w:rPr>
              <w:t>3,3</w:t>
            </w:r>
          </w:p>
        </w:tc>
        <w:tc>
          <w:tcPr>
            <w:tcW w:w="1276"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Pr>
            </w:pPr>
            <w:r w:rsidRPr="002D138B">
              <w:rPr>
                <w:rFonts w:ascii="Simplified Arabic" w:hAnsi="Simplified Arabic" w:cs="Simplified Arabic"/>
                <w:b/>
                <w:bCs/>
                <w:sz w:val="24"/>
                <w:szCs w:val="24"/>
                <w:rtl/>
              </w:rPr>
              <w:t>معنوي</w:t>
            </w:r>
          </w:p>
        </w:tc>
      </w:tr>
      <w:tr w:rsidR="00B01748" w:rsidRPr="00CE1291" w:rsidTr="00675A24">
        <w:tc>
          <w:tcPr>
            <w:tcW w:w="1134" w:type="dxa"/>
            <w:tcBorders>
              <w:top w:val="single" w:sz="4" w:space="0" w:color="auto"/>
              <w:left w:val="single" w:sz="4" w:space="0" w:color="auto"/>
              <w:bottom w:val="single" w:sz="4" w:space="0" w:color="auto"/>
              <w:right w:val="single" w:sz="4" w:space="0" w:color="auto"/>
            </w:tcBorders>
          </w:tcPr>
          <w:p w:rsidR="00B01748" w:rsidRPr="002D138B" w:rsidRDefault="00093D05" w:rsidP="00675A24">
            <w:pPr>
              <w:pStyle w:val="ab"/>
              <w:spacing w:line="288"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قوة القفز</w:t>
            </w:r>
          </w:p>
        </w:tc>
        <w:tc>
          <w:tcPr>
            <w:tcW w:w="851"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tl/>
              </w:rPr>
            </w:pPr>
            <w:r w:rsidRPr="002D138B">
              <w:rPr>
                <w:rFonts w:ascii="Simplified Arabic" w:hAnsi="Simplified Arabic" w:cs="Simplified Arabic" w:hint="cs"/>
                <w:b/>
                <w:bCs/>
                <w:sz w:val="24"/>
                <w:szCs w:val="24"/>
                <w:rtl/>
              </w:rPr>
              <w:t>سم</w:t>
            </w:r>
          </w:p>
        </w:tc>
        <w:tc>
          <w:tcPr>
            <w:tcW w:w="850"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tl/>
              </w:rPr>
            </w:pPr>
            <w:r w:rsidRPr="002D138B">
              <w:rPr>
                <w:rFonts w:ascii="Simplified Arabic" w:hAnsi="Simplified Arabic" w:cs="Simplified Arabic"/>
                <w:b/>
                <w:bCs/>
                <w:sz w:val="24"/>
                <w:szCs w:val="24"/>
                <w:rtl/>
              </w:rPr>
              <w:t>45,4</w:t>
            </w:r>
          </w:p>
        </w:tc>
        <w:tc>
          <w:tcPr>
            <w:tcW w:w="851"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tl/>
              </w:rPr>
            </w:pPr>
            <w:r w:rsidRPr="002D138B">
              <w:rPr>
                <w:rFonts w:ascii="Simplified Arabic" w:hAnsi="Simplified Arabic" w:cs="Simplified Arabic"/>
                <w:b/>
                <w:bCs/>
                <w:sz w:val="24"/>
                <w:szCs w:val="24"/>
                <w:rtl/>
              </w:rPr>
              <w:t>0,9</w:t>
            </w:r>
          </w:p>
        </w:tc>
        <w:tc>
          <w:tcPr>
            <w:tcW w:w="850"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tl/>
              </w:rPr>
            </w:pPr>
            <w:r w:rsidRPr="002D138B">
              <w:rPr>
                <w:rFonts w:ascii="Simplified Arabic" w:hAnsi="Simplified Arabic" w:cs="Simplified Arabic"/>
                <w:b/>
                <w:bCs/>
                <w:sz w:val="24"/>
                <w:szCs w:val="24"/>
                <w:rtl/>
              </w:rPr>
              <w:t>45,8</w:t>
            </w:r>
          </w:p>
        </w:tc>
        <w:tc>
          <w:tcPr>
            <w:tcW w:w="992"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tl/>
              </w:rPr>
            </w:pPr>
            <w:r w:rsidRPr="002D138B">
              <w:rPr>
                <w:rFonts w:ascii="Simplified Arabic" w:hAnsi="Simplified Arabic" w:cs="Simplified Arabic"/>
                <w:b/>
                <w:bCs/>
                <w:sz w:val="24"/>
                <w:szCs w:val="24"/>
                <w:rtl/>
              </w:rPr>
              <w:t>0,71</w:t>
            </w:r>
          </w:p>
        </w:tc>
        <w:tc>
          <w:tcPr>
            <w:tcW w:w="851"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tl/>
              </w:rPr>
            </w:pPr>
            <w:r w:rsidRPr="002D138B">
              <w:rPr>
                <w:rFonts w:ascii="Simplified Arabic" w:hAnsi="Simplified Arabic" w:cs="Simplified Arabic"/>
                <w:b/>
                <w:bCs/>
                <w:sz w:val="24"/>
                <w:szCs w:val="24"/>
                <w:rtl/>
              </w:rPr>
              <w:t>0,41</w:t>
            </w:r>
          </w:p>
        </w:tc>
        <w:tc>
          <w:tcPr>
            <w:tcW w:w="709"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tl/>
              </w:rPr>
            </w:pPr>
            <w:r w:rsidRPr="002D138B">
              <w:rPr>
                <w:rFonts w:ascii="Simplified Arabic" w:hAnsi="Simplified Arabic" w:cs="Simplified Arabic"/>
                <w:b/>
                <w:bCs/>
                <w:sz w:val="24"/>
                <w:szCs w:val="24"/>
                <w:rtl/>
              </w:rPr>
              <w:t>0,51</w:t>
            </w:r>
          </w:p>
        </w:tc>
        <w:tc>
          <w:tcPr>
            <w:tcW w:w="992"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tl/>
              </w:rPr>
            </w:pPr>
            <w:r w:rsidRPr="002D138B">
              <w:rPr>
                <w:rFonts w:ascii="Simplified Arabic" w:hAnsi="Simplified Arabic" w:cs="Simplified Arabic"/>
                <w:b/>
                <w:bCs/>
                <w:sz w:val="24"/>
                <w:szCs w:val="24"/>
                <w:rtl/>
              </w:rPr>
              <w:t>2,8</w:t>
            </w:r>
          </w:p>
        </w:tc>
        <w:tc>
          <w:tcPr>
            <w:tcW w:w="1276" w:type="dxa"/>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jc w:val="center"/>
              <w:rPr>
                <w:rFonts w:ascii="Simplified Arabic" w:hAnsi="Simplified Arabic" w:cs="Simplified Arabic"/>
                <w:b/>
                <w:bCs/>
                <w:sz w:val="24"/>
                <w:szCs w:val="24"/>
              </w:rPr>
            </w:pPr>
            <w:r w:rsidRPr="002D138B">
              <w:rPr>
                <w:rFonts w:ascii="Simplified Arabic" w:hAnsi="Simplified Arabic" w:cs="Simplified Arabic"/>
                <w:b/>
                <w:bCs/>
                <w:sz w:val="24"/>
                <w:szCs w:val="24"/>
                <w:rtl/>
              </w:rPr>
              <w:t>معنوي</w:t>
            </w:r>
          </w:p>
        </w:tc>
      </w:tr>
      <w:tr w:rsidR="00B01748" w:rsidRPr="00CE1291" w:rsidTr="00675A24">
        <w:trPr>
          <w:trHeight w:val="364"/>
        </w:trPr>
        <w:tc>
          <w:tcPr>
            <w:tcW w:w="9356" w:type="dxa"/>
            <w:gridSpan w:val="10"/>
            <w:tcBorders>
              <w:top w:val="single" w:sz="4" w:space="0" w:color="auto"/>
              <w:left w:val="single" w:sz="4" w:space="0" w:color="auto"/>
              <w:bottom w:val="single" w:sz="4" w:space="0" w:color="auto"/>
              <w:right w:val="single" w:sz="4" w:space="0" w:color="auto"/>
            </w:tcBorders>
          </w:tcPr>
          <w:p w:rsidR="00B01748" w:rsidRPr="002D138B" w:rsidRDefault="00B01748" w:rsidP="00675A24">
            <w:pPr>
              <w:pStyle w:val="ab"/>
              <w:spacing w:line="288" w:lineRule="auto"/>
              <w:rPr>
                <w:rFonts w:ascii="Simplified Arabic" w:hAnsi="Simplified Arabic" w:cs="Simplified Arabic"/>
                <w:b/>
                <w:bCs/>
                <w:sz w:val="24"/>
                <w:szCs w:val="24"/>
              </w:rPr>
            </w:pPr>
            <w:r w:rsidRPr="002D138B">
              <w:rPr>
                <w:rFonts w:ascii="Simplified Arabic" w:hAnsi="Simplified Arabic" w:cs="Simplified Arabic"/>
                <w:b/>
                <w:bCs/>
                <w:sz w:val="24"/>
                <w:szCs w:val="24"/>
                <w:rtl/>
              </w:rPr>
              <w:t xml:space="preserve">      ملاحظة / قيمة (ت) الجدولية تحت درجة حرية (11) ومستوى خطا (0,05) =2,20</w:t>
            </w:r>
          </w:p>
        </w:tc>
      </w:tr>
    </w:tbl>
    <w:p w:rsidR="00B01748" w:rsidRPr="00CE1291" w:rsidRDefault="00B01748" w:rsidP="00B01748">
      <w:pPr>
        <w:spacing w:before="60" w:after="60" w:line="288" w:lineRule="auto"/>
        <w:jc w:val="lowKashida"/>
        <w:rPr>
          <w:rFonts w:ascii="Simplified Arabic" w:hAnsi="Simplified Arabic" w:cs="Simplified Arabic"/>
          <w:sz w:val="28"/>
          <w:szCs w:val="28"/>
          <w:rtl/>
        </w:rPr>
      </w:pPr>
    </w:p>
    <w:p w:rsidR="00B01748" w:rsidRPr="00CE1291" w:rsidRDefault="00B01748" w:rsidP="003278DE">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sz w:val="28"/>
          <w:szCs w:val="28"/>
          <w:rtl/>
        </w:rPr>
        <w:t xml:space="preserve">    يتبين من الجدول ( </w:t>
      </w:r>
      <w:r w:rsidR="003278DE">
        <w:rPr>
          <w:rFonts w:ascii="Simplified Arabic" w:hAnsi="Simplified Arabic" w:cs="Simplified Arabic" w:hint="cs"/>
          <w:sz w:val="28"/>
          <w:szCs w:val="28"/>
          <w:rtl/>
        </w:rPr>
        <w:t>11</w:t>
      </w:r>
      <w:r w:rsidRPr="00CE1291">
        <w:rPr>
          <w:rFonts w:ascii="Simplified Arabic" w:hAnsi="Simplified Arabic" w:cs="Simplified Arabic"/>
          <w:sz w:val="28"/>
          <w:szCs w:val="28"/>
          <w:rtl/>
        </w:rPr>
        <w:t xml:space="preserve"> )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الوسط الحسابي القبلي </w:t>
      </w:r>
      <w:r w:rsidRPr="00CE1291">
        <w:rPr>
          <w:rFonts w:ascii="Simplified Arabic" w:hAnsi="Simplified Arabic" w:cs="Simplified Arabic" w:hint="cs"/>
          <w:sz w:val="28"/>
          <w:szCs w:val="28"/>
          <w:rtl/>
        </w:rPr>
        <w:t>للنبض وقت الراحة</w:t>
      </w:r>
      <w:r w:rsidRPr="00CE1291">
        <w:rPr>
          <w:rFonts w:ascii="Simplified Arabic" w:hAnsi="Simplified Arabic" w:cs="Simplified Arabic"/>
          <w:sz w:val="28"/>
          <w:szCs w:val="28"/>
          <w:rtl/>
        </w:rPr>
        <w:t xml:space="preserve"> قد بلغ</w:t>
      </w:r>
      <w:r w:rsidR="003278DE">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 xml:space="preserve"> 65,5 </w:t>
      </w:r>
      <w:r w:rsidRPr="00CE1291">
        <w:rPr>
          <w:rFonts w:ascii="Simplified Arabic" w:hAnsi="Simplified Arabic" w:cs="Simplified Arabic"/>
          <w:sz w:val="28"/>
          <w:szCs w:val="28"/>
          <w:rtl/>
        </w:rPr>
        <w:t xml:space="preserve">) </w:t>
      </w:r>
      <w:r w:rsidR="00014762" w:rsidRPr="00CE1291">
        <w:rPr>
          <w:rFonts w:ascii="Simplified Arabic" w:hAnsi="Simplified Arabic" w:cs="Simplified Arabic" w:hint="cs"/>
          <w:sz w:val="28"/>
          <w:szCs w:val="28"/>
          <w:rtl/>
        </w:rPr>
        <w:t>وب</w:t>
      </w:r>
      <w:r w:rsidR="00014762">
        <w:rPr>
          <w:rFonts w:ascii="Simplified Arabic" w:hAnsi="Simplified Arabic" w:cs="Simplified Arabic" w:hint="cs"/>
          <w:sz w:val="28"/>
          <w:szCs w:val="28"/>
          <w:rtl/>
        </w:rPr>
        <w:t>ان</w:t>
      </w:r>
      <w:r w:rsidR="00014762"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rPr>
        <w:t xml:space="preserve"> 1,16 )</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الوسط الحسابي البعدي بلغ (</w:t>
      </w:r>
      <w:r w:rsidRPr="00CE1291">
        <w:rPr>
          <w:rFonts w:ascii="Simplified Arabic" w:hAnsi="Simplified Arabic" w:cs="Simplified Arabic" w:hint="cs"/>
          <w:sz w:val="28"/>
          <w:szCs w:val="28"/>
          <w:rtl/>
        </w:rPr>
        <w:t xml:space="preserve">64,9 </w:t>
      </w:r>
      <w:r w:rsidRPr="00CE1291">
        <w:rPr>
          <w:rFonts w:ascii="Simplified Arabic" w:hAnsi="Simplified Arabic" w:cs="Simplified Arabic"/>
          <w:sz w:val="28"/>
          <w:szCs w:val="28"/>
          <w:rtl/>
        </w:rPr>
        <w:t xml:space="preserve">) </w:t>
      </w:r>
      <w:r w:rsidR="00014762" w:rsidRPr="00CE1291">
        <w:rPr>
          <w:rFonts w:ascii="Simplified Arabic" w:hAnsi="Simplified Arabic" w:cs="Simplified Arabic" w:hint="cs"/>
          <w:sz w:val="28"/>
          <w:szCs w:val="28"/>
          <w:rtl/>
        </w:rPr>
        <w:t>وب</w:t>
      </w:r>
      <w:r w:rsidR="00014762">
        <w:rPr>
          <w:rFonts w:ascii="Simplified Arabic" w:hAnsi="Simplified Arabic" w:cs="Simplified Arabic" w:hint="cs"/>
          <w:sz w:val="28"/>
          <w:szCs w:val="28"/>
          <w:rtl/>
        </w:rPr>
        <w:t>ان</w:t>
      </w:r>
      <w:r w:rsidR="00014762"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0,9 </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قيمة الوسط الحسابي لمتوسط الفروق </w:t>
      </w:r>
      <w:r w:rsidRPr="00CE1291">
        <w:rPr>
          <w:rFonts w:ascii="Simplified Arabic" w:hAnsi="Simplified Arabic" w:cs="Simplified Arabic" w:hint="cs"/>
          <w:sz w:val="28"/>
          <w:szCs w:val="28"/>
          <w:rtl/>
        </w:rPr>
        <w:t>للنبض وقت الراحة</w:t>
      </w:r>
      <w:r w:rsidRPr="00CE1291">
        <w:rPr>
          <w:rFonts w:ascii="Simplified Arabic" w:hAnsi="Simplified Arabic" w:cs="Simplified Arabic"/>
          <w:sz w:val="28"/>
          <w:szCs w:val="28"/>
          <w:rtl/>
        </w:rPr>
        <w:t xml:space="preserve"> قد بلغت (</w:t>
      </w:r>
      <w:r w:rsidRPr="00CE1291">
        <w:rPr>
          <w:rFonts w:ascii="Simplified Arabic" w:hAnsi="Simplified Arabic" w:cs="Simplified Arabic" w:hint="cs"/>
          <w:sz w:val="28"/>
          <w:szCs w:val="28"/>
          <w:rtl/>
        </w:rPr>
        <w:t xml:space="preserve">0,58  </w:t>
      </w:r>
      <w:r w:rsidRPr="00CE1291">
        <w:rPr>
          <w:rFonts w:ascii="Simplified Arabic" w:hAnsi="Simplified Arabic" w:cs="Simplified Arabic"/>
          <w:sz w:val="28"/>
          <w:szCs w:val="28"/>
          <w:rtl/>
        </w:rPr>
        <w:t xml:space="preserve">) بينما بلغت قيمة </w:t>
      </w:r>
      <w:r w:rsidR="00014762" w:rsidRPr="00CE1291">
        <w:rPr>
          <w:rFonts w:ascii="Simplified Arabic" w:hAnsi="Simplified Arabic" w:cs="Simplified Arabic" w:hint="cs"/>
          <w:sz w:val="28"/>
          <w:szCs w:val="28"/>
          <w:rtl/>
        </w:rPr>
        <w:t>ال</w:t>
      </w:r>
      <w:r w:rsidR="00014762">
        <w:rPr>
          <w:rFonts w:ascii="Simplified Arabic" w:hAnsi="Simplified Arabic" w:cs="Simplified Arabic" w:hint="cs"/>
          <w:sz w:val="28"/>
          <w:szCs w:val="28"/>
          <w:rtl/>
        </w:rPr>
        <w:t>ان</w:t>
      </w:r>
      <w:r w:rsidR="00014762"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w:t>
      </w:r>
      <w:r w:rsidRPr="00CE1291">
        <w:rPr>
          <w:rFonts w:ascii="Simplified Arabic" w:hAnsi="Simplified Arabic" w:cs="Simplified Arabic" w:hint="cs"/>
          <w:sz w:val="28"/>
          <w:szCs w:val="28"/>
          <w:rtl/>
        </w:rPr>
        <w:t>ا(0,51</w:t>
      </w:r>
      <w:r w:rsidRPr="00CE1291">
        <w:rPr>
          <w:rFonts w:ascii="Simplified Arabic" w:hAnsi="Simplified Arabic" w:cs="Simplified Arabic"/>
          <w:sz w:val="28"/>
          <w:szCs w:val="28"/>
          <w:rtl/>
        </w:rPr>
        <w:t xml:space="preserve">)  ولغرض اختبار الفرضية المتعلقة بدلالة الفروق بين الاختبارات القبلية والبعدية تم استعمال اختبار ( ت )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 ت ) المحسوبة قد بلغت(</w:t>
      </w:r>
      <w:r w:rsidRPr="00CE1291">
        <w:rPr>
          <w:rFonts w:ascii="Simplified Arabic" w:hAnsi="Simplified Arabic" w:cs="Simplified Arabic" w:hint="cs"/>
          <w:sz w:val="28"/>
          <w:szCs w:val="28"/>
          <w:rtl/>
        </w:rPr>
        <w:t xml:space="preserve">3,99 </w:t>
      </w:r>
      <w:r w:rsidRPr="00CE1291">
        <w:rPr>
          <w:rFonts w:ascii="Simplified Arabic" w:hAnsi="Simplified Arabic" w:cs="Simplified Arabic"/>
          <w:sz w:val="28"/>
          <w:szCs w:val="28"/>
          <w:rtl/>
        </w:rPr>
        <w:t>) ,بينما قيمة ( ت ) الجدولية قد بلغت (2,20) تحت درجة حرية (11) واحتمال خطا (0</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القيمة المحسوبة اكبر من </w:t>
      </w:r>
      <w:r w:rsidRPr="00CE1291">
        <w:rPr>
          <w:rFonts w:ascii="Simplified Arabic" w:hAnsi="Simplified Arabic" w:cs="Simplified Arabic"/>
          <w:sz w:val="28"/>
          <w:szCs w:val="28"/>
          <w:rtl/>
        </w:rPr>
        <w:lastRenderedPageBreak/>
        <w:t xml:space="preserve">القيمة الجدولية فهذا يعني وجود فروق معنوية لمصلحة الاختبار </w:t>
      </w:r>
      <w:r w:rsidR="00014762">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w:t>
      </w:r>
      <w:r w:rsidRPr="00CE1291">
        <w:rPr>
          <w:rFonts w:ascii="Simplified Arabic" w:hAnsi="Simplified Arabic" w:cs="Simplified Arabic" w:hint="cs"/>
          <w:sz w:val="28"/>
          <w:szCs w:val="28"/>
          <w:rtl/>
        </w:rPr>
        <w:t xml:space="preserve">الضابطة </w:t>
      </w:r>
      <w:r w:rsidRPr="00CE1291">
        <w:rPr>
          <w:rFonts w:ascii="Simplified Arabic" w:hAnsi="Simplified Arabic" w:cs="Simplified Arabic"/>
          <w:sz w:val="28"/>
          <w:szCs w:val="28"/>
          <w:rtl/>
        </w:rPr>
        <w:t xml:space="preserve">حققت تطورا في </w:t>
      </w:r>
      <w:r w:rsidRPr="00CE1291">
        <w:rPr>
          <w:rFonts w:ascii="Simplified Arabic" w:hAnsi="Simplified Arabic" w:cs="Simplified Arabic" w:hint="cs"/>
          <w:sz w:val="28"/>
          <w:szCs w:val="28"/>
          <w:rtl/>
        </w:rPr>
        <w:t>اختبار النبض وقت الراحة أيضا</w:t>
      </w:r>
      <w:r w:rsidRPr="00CE1291">
        <w:rPr>
          <w:rFonts w:ascii="Simplified Arabic" w:hAnsi="Simplified Arabic" w:cs="Simplified Arabic"/>
          <w:sz w:val="28"/>
          <w:szCs w:val="28"/>
          <w:rtl/>
        </w:rPr>
        <w:t xml:space="preserve"> .</w:t>
      </w:r>
    </w:p>
    <w:p w:rsidR="00B01748" w:rsidRPr="00CE1291" w:rsidRDefault="00B01748" w:rsidP="003278DE">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كما </w:t>
      </w:r>
      <w:r w:rsidRPr="00CE1291">
        <w:rPr>
          <w:rFonts w:ascii="Simplified Arabic" w:hAnsi="Simplified Arabic" w:cs="Simplified Arabic"/>
          <w:sz w:val="28"/>
          <w:szCs w:val="28"/>
          <w:rtl/>
        </w:rPr>
        <w:t xml:space="preserve">يتبين من الجدول ( </w:t>
      </w:r>
      <w:r w:rsidR="003278DE">
        <w:rPr>
          <w:rFonts w:ascii="Simplified Arabic" w:hAnsi="Simplified Arabic" w:cs="Simplified Arabic" w:hint="cs"/>
          <w:sz w:val="28"/>
          <w:szCs w:val="28"/>
          <w:rtl/>
        </w:rPr>
        <w:t>11</w:t>
      </w:r>
      <w:r w:rsidRPr="00CE1291">
        <w:rPr>
          <w:rFonts w:ascii="Simplified Arabic" w:hAnsi="Simplified Arabic" w:cs="Simplified Arabic"/>
          <w:sz w:val="28"/>
          <w:szCs w:val="28"/>
          <w:rtl/>
        </w:rPr>
        <w:t xml:space="preserve"> )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الوسط الحسابي القبلي </w:t>
      </w:r>
      <w:r w:rsidRPr="00CE1291">
        <w:rPr>
          <w:rFonts w:ascii="Simplified Arabic" w:hAnsi="Simplified Arabic" w:cs="Simplified Arabic" w:hint="cs"/>
          <w:sz w:val="28"/>
          <w:szCs w:val="28"/>
          <w:rtl/>
        </w:rPr>
        <w:t>لعدد مرات التنفس</w:t>
      </w:r>
      <w:r w:rsidRPr="00CE1291">
        <w:rPr>
          <w:rFonts w:ascii="Simplified Arabic" w:hAnsi="Simplified Arabic" w:cs="Simplified Arabic"/>
          <w:sz w:val="28"/>
          <w:szCs w:val="28"/>
          <w:rtl/>
        </w:rPr>
        <w:t xml:space="preserve"> قد بلغ (</w:t>
      </w:r>
      <w:r w:rsidRPr="00CE1291">
        <w:rPr>
          <w:rFonts w:ascii="Simplified Arabic" w:hAnsi="Simplified Arabic" w:cs="Simplified Arabic" w:hint="cs"/>
          <w:color w:val="000000"/>
          <w:sz w:val="28"/>
          <w:szCs w:val="28"/>
          <w:rtl/>
        </w:rPr>
        <w:t>16,5</w:t>
      </w:r>
      <w:r w:rsidRPr="00CE1291">
        <w:rPr>
          <w:rFonts w:ascii="Simplified Arabic" w:hAnsi="Simplified Arabic" w:cs="Simplified Arabic"/>
          <w:sz w:val="28"/>
          <w:szCs w:val="28"/>
          <w:rtl/>
        </w:rPr>
        <w:t xml:space="preserve">) </w:t>
      </w:r>
      <w:r w:rsidR="00014762" w:rsidRPr="00CE1291">
        <w:rPr>
          <w:rFonts w:ascii="Simplified Arabic" w:hAnsi="Simplified Arabic" w:cs="Simplified Arabic" w:hint="cs"/>
          <w:sz w:val="28"/>
          <w:szCs w:val="28"/>
          <w:rtl/>
        </w:rPr>
        <w:t>وب</w:t>
      </w:r>
      <w:r w:rsidR="00014762">
        <w:rPr>
          <w:rFonts w:ascii="Simplified Arabic" w:hAnsi="Simplified Arabic" w:cs="Simplified Arabic" w:hint="cs"/>
          <w:sz w:val="28"/>
          <w:szCs w:val="28"/>
          <w:rtl/>
        </w:rPr>
        <w:t>ان</w:t>
      </w:r>
      <w:r w:rsidR="00014762"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rPr>
        <w:t>0,52</w:t>
      </w:r>
      <w:r w:rsidRPr="00CE1291">
        <w:rPr>
          <w:rFonts w:ascii="Simplified Arabic" w:hAnsi="Simplified Arabic" w:cs="Simplified Arabic"/>
          <w:sz w:val="28"/>
          <w:szCs w:val="28"/>
          <w:rtl/>
        </w:rPr>
        <w:t xml:space="preserve">) </w:t>
      </w:r>
      <w:r w:rsidR="00014762">
        <w:rPr>
          <w:rFonts w:ascii="Simplified Arabic" w:hAnsi="Simplified Arabic" w:cs="Simplified Arabic" w:hint="cs"/>
          <w:sz w:val="28"/>
          <w:szCs w:val="28"/>
          <w:rtl/>
        </w:rPr>
        <w:t>أ</w:t>
      </w:r>
      <w:r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الوسط الحسابي </w:t>
      </w:r>
      <w:r w:rsidR="00014762">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color w:val="000000"/>
          <w:sz w:val="28"/>
          <w:szCs w:val="28"/>
          <w:rtl/>
        </w:rPr>
        <w:t>16</w:t>
      </w:r>
      <w:r w:rsidRPr="00CE1291">
        <w:rPr>
          <w:rFonts w:ascii="Simplified Arabic" w:hAnsi="Simplified Arabic" w:cs="Simplified Arabic"/>
          <w:sz w:val="28"/>
          <w:szCs w:val="28"/>
          <w:rtl/>
        </w:rPr>
        <w:t xml:space="preserve">) </w:t>
      </w:r>
      <w:r w:rsidR="00014762" w:rsidRPr="00CE1291">
        <w:rPr>
          <w:rFonts w:ascii="Simplified Arabic" w:hAnsi="Simplified Arabic" w:cs="Simplified Arabic" w:hint="cs"/>
          <w:sz w:val="28"/>
          <w:szCs w:val="28"/>
          <w:rtl/>
        </w:rPr>
        <w:t>وب</w:t>
      </w:r>
      <w:r w:rsidR="00014762">
        <w:rPr>
          <w:rFonts w:ascii="Simplified Arabic" w:hAnsi="Simplified Arabic" w:cs="Simplified Arabic" w:hint="cs"/>
          <w:sz w:val="28"/>
          <w:szCs w:val="28"/>
          <w:rtl/>
        </w:rPr>
        <w:t>ان</w:t>
      </w:r>
      <w:r w:rsidR="00014762"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color w:val="000000"/>
          <w:sz w:val="28"/>
          <w:szCs w:val="28"/>
          <w:rtl/>
        </w:rPr>
        <w:t>0,6</w:t>
      </w:r>
      <w:r w:rsidRPr="00CE1291">
        <w:rPr>
          <w:rFonts w:ascii="Simplified Arabic" w:hAnsi="Simplified Arabic" w:cs="Simplified Arabic"/>
          <w:sz w:val="28"/>
          <w:szCs w:val="28"/>
          <w:rtl/>
        </w:rPr>
        <w:t xml:space="preserve">) </w:t>
      </w:r>
      <w:r w:rsidR="00014762">
        <w:rPr>
          <w:rFonts w:ascii="Simplified Arabic" w:hAnsi="Simplified Arabic" w:cs="Simplified Arabic" w:hint="cs"/>
          <w:sz w:val="28"/>
          <w:szCs w:val="28"/>
          <w:rtl/>
        </w:rPr>
        <w:t>أ</w:t>
      </w:r>
      <w:r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قيمة الوسط الحسابي لمتوسط الفروق </w:t>
      </w:r>
      <w:r w:rsidRPr="00CE1291">
        <w:rPr>
          <w:rFonts w:ascii="Simplified Arabic" w:hAnsi="Simplified Arabic" w:cs="Simplified Arabic" w:hint="cs"/>
          <w:sz w:val="28"/>
          <w:szCs w:val="28"/>
          <w:rtl/>
        </w:rPr>
        <w:t>لعدد مرات التنفس</w:t>
      </w:r>
      <w:r w:rsidRPr="00CE1291">
        <w:rPr>
          <w:rFonts w:ascii="Simplified Arabic" w:hAnsi="Simplified Arabic" w:cs="Simplified Arabic"/>
          <w:sz w:val="28"/>
          <w:szCs w:val="28"/>
          <w:rtl/>
        </w:rPr>
        <w:t xml:space="preserve"> </w:t>
      </w:r>
      <w:r w:rsidR="00014762">
        <w:rPr>
          <w:rFonts w:ascii="Simplified Arabic" w:hAnsi="Simplified Arabic" w:cs="Simplified Arabic" w:hint="cs"/>
          <w:sz w:val="28"/>
          <w:szCs w:val="28"/>
          <w:rtl/>
        </w:rPr>
        <w:t>ف</w:t>
      </w:r>
      <w:r w:rsidRPr="00CE1291">
        <w:rPr>
          <w:rFonts w:ascii="Simplified Arabic" w:hAnsi="Simplified Arabic" w:cs="Simplified Arabic"/>
          <w:sz w:val="28"/>
          <w:szCs w:val="28"/>
          <w:rtl/>
        </w:rPr>
        <w:t>قد بلغت (</w:t>
      </w:r>
      <w:r w:rsidRPr="00CE1291">
        <w:rPr>
          <w:rFonts w:ascii="Simplified Arabic" w:hAnsi="Simplified Arabic" w:cs="Simplified Arabic" w:hint="cs"/>
          <w:sz w:val="28"/>
          <w:szCs w:val="28"/>
          <w:rtl/>
        </w:rPr>
        <w:t>0,5</w:t>
      </w:r>
      <w:r w:rsidRPr="00CE1291">
        <w:rPr>
          <w:rFonts w:ascii="Simplified Arabic" w:hAnsi="Simplified Arabic" w:cs="Simplified Arabic"/>
          <w:sz w:val="28"/>
          <w:szCs w:val="28"/>
          <w:rtl/>
        </w:rPr>
        <w:t xml:space="preserve">) بينما بلغت قيمة </w:t>
      </w:r>
      <w:r w:rsidR="00014762" w:rsidRPr="00CE1291">
        <w:rPr>
          <w:rFonts w:ascii="Simplified Arabic" w:hAnsi="Simplified Arabic" w:cs="Simplified Arabic" w:hint="cs"/>
          <w:sz w:val="28"/>
          <w:szCs w:val="28"/>
          <w:rtl/>
        </w:rPr>
        <w:t>ال</w:t>
      </w:r>
      <w:r w:rsidR="00014762">
        <w:rPr>
          <w:rFonts w:ascii="Simplified Arabic" w:hAnsi="Simplified Arabic" w:cs="Simplified Arabic" w:hint="cs"/>
          <w:sz w:val="28"/>
          <w:szCs w:val="28"/>
          <w:rtl/>
        </w:rPr>
        <w:t>ان</w:t>
      </w:r>
      <w:r w:rsidR="00014762"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0,52</w:t>
      </w:r>
      <w:r w:rsidRPr="00CE1291">
        <w:rPr>
          <w:rFonts w:ascii="Simplified Arabic" w:hAnsi="Simplified Arabic" w:cs="Simplified Arabic"/>
          <w:sz w:val="28"/>
          <w:szCs w:val="28"/>
          <w:rtl/>
        </w:rPr>
        <w:t xml:space="preserve">)  </w:t>
      </w:r>
      <w:r w:rsidR="00014762">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xml:space="preserve">ولغرض اختبار الفرضية المتعلقة بدلالة الفروق بين الاختبارات القبلية والبعدية تم استعمال اختبار ( ت )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 ت ) المحسوبة قد بلغت</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3,3</w:t>
      </w:r>
      <w:r w:rsidRPr="00CE1291">
        <w:rPr>
          <w:rFonts w:ascii="Simplified Arabic" w:hAnsi="Simplified Arabic" w:cs="Simplified Arabic"/>
          <w:sz w:val="28"/>
          <w:szCs w:val="28"/>
          <w:rtl/>
        </w:rPr>
        <w:t>) ,</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بينما قيمة ( ت ) الجدولية قد بلغت (2,20) تحت درجة حرية ( 11 ) واحتمال خطا (0</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القيمة المحسوبة اكبر من القيمة الجدولية فهذا يعني وجود فروق معنوية لمصلحة الاختبار </w:t>
      </w:r>
      <w:r w:rsidRPr="00CE1291">
        <w:rPr>
          <w:rFonts w:ascii="Simplified Arabic" w:hAnsi="Simplified Arabic" w:cs="Simplified Arabic" w:hint="cs"/>
          <w:sz w:val="28"/>
          <w:szCs w:val="28"/>
          <w:rtl/>
        </w:rPr>
        <w:t>ألبعدي</w:t>
      </w:r>
      <w:r w:rsidRPr="00CE1291">
        <w:rPr>
          <w:rFonts w:ascii="Simplified Arabic" w:hAnsi="Simplified Arabic" w:cs="Simplified Arabic"/>
          <w:sz w:val="28"/>
          <w:szCs w:val="28"/>
          <w:rtl/>
        </w:rPr>
        <w:t xml:space="preserve">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w:t>
      </w:r>
      <w:r w:rsidRPr="00CE1291">
        <w:rPr>
          <w:rFonts w:ascii="Simplified Arabic" w:hAnsi="Simplified Arabic" w:cs="Simplified Arabic" w:hint="cs"/>
          <w:sz w:val="28"/>
          <w:szCs w:val="28"/>
          <w:rtl/>
        </w:rPr>
        <w:t>الضابطة</w:t>
      </w:r>
      <w:r w:rsidRPr="00CE1291">
        <w:rPr>
          <w:rFonts w:ascii="Simplified Arabic" w:hAnsi="Simplified Arabic" w:cs="Simplified Arabic"/>
          <w:sz w:val="28"/>
          <w:szCs w:val="28"/>
          <w:rtl/>
        </w:rPr>
        <w:t xml:space="preserve"> حققت تطورا في</w:t>
      </w:r>
      <w:r w:rsidRPr="00CE1291">
        <w:rPr>
          <w:rFonts w:ascii="Simplified Arabic" w:hAnsi="Simplified Arabic" w:cs="Simplified Arabic" w:hint="cs"/>
          <w:sz w:val="28"/>
          <w:szCs w:val="28"/>
          <w:rtl/>
        </w:rPr>
        <w:t xml:space="preserve"> عدد مرات التنفس</w:t>
      </w:r>
      <w:r w:rsidRPr="00CE1291">
        <w:rPr>
          <w:rFonts w:ascii="Simplified Arabic" w:hAnsi="Simplified Arabic" w:cs="Simplified Arabic"/>
          <w:sz w:val="28"/>
          <w:szCs w:val="28"/>
          <w:rtl/>
        </w:rPr>
        <w:t>.</w:t>
      </w:r>
    </w:p>
    <w:p w:rsidR="00B01748" w:rsidRDefault="00B01748" w:rsidP="00093D05">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كما</w:t>
      </w:r>
      <w:r w:rsidRPr="00CE1291">
        <w:rPr>
          <w:rFonts w:ascii="Simplified Arabic" w:hAnsi="Simplified Arabic" w:cs="Simplified Arabic"/>
          <w:sz w:val="28"/>
          <w:szCs w:val="28"/>
          <w:rtl/>
        </w:rPr>
        <w:t xml:space="preserve">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الوسط الحسابي القبلي </w:t>
      </w:r>
      <w:r w:rsidRPr="00CE1291">
        <w:rPr>
          <w:rFonts w:ascii="Simplified Arabic" w:hAnsi="Simplified Arabic" w:cs="Simplified Arabic" w:hint="cs"/>
          <w:sz w:val="28"/>
          <w:szCs w:val="28"/>
          <w:rtl/>
        </w:rPr>
        <w:t xml:space="preserve">لاختبار </w:t>
      </w:r>
      <w:r w:rsidR="00093D05">
        <w:rPr>
          <w:rFonts w:ascii="Simplified Arabic" w:hAnsi="Simplified Arabic" w:cs="Simplified Arabic" w:hint="cs"/>
          <w:sz w:val="28"/>
          <w:szCs w:val="28"/>
          <w:rtl/>
        </w:rPr>
        <w:t>قوة القفز</w:t>
      </w:r>
      <w:r w:rsidRPr="00CE1291">
        <w:rPr>
          <w:rFonts w:ascii="Simplified Arabic" w:hAnsi="Simplified Arabic" w:cs="Simplified Arabic"/>
          <w:sz w:val="28"/>
          <w:szCs w:val="28"/>
          <w:rtl/>
        </w:rPr>
        <w:t xml:space="preserve"> قد بلغ (</w:t>
      </w:r>
      <w:r w:rsidRPr="00CE1291">
        <w:rPr>
          <w:rFonts w:ascii="Simplified Arabic" w:hAnsi="Simplified Arabic" w:cs="Simplified Arabic" w:hint="cs"/>
          <w:color w:val="000000"/>
          <w:sz w:val="28"/>
          <w:szCs w:val="28"/>
          <w:rtl/>
        </w:rPr>
        <w:t>45,4</w:t>
      </w:r>
      <w:r w:rsidRPr="00CE1291">
        <w:rPr>
          <w:rFonts w:ascii="Simplified Arabic" w:hAnsi="Simplified Arabic" w:cs="Simplified Arabic"/>
          <w:sz w:val="28"/>
          <w:szCs w:val="28"/>
          <w:rtl/>
        </w:rPr>
        <w:t xml:space="preserve">) </w:t>
      </w:r>
      <w:r w:rsidR="00014762" w:rsidRPr="00CE1291">
        <w:rPr>
          <w:rFonts w:ascii="Simplified Arabic" w:hAnsi="Simplified Arabic" w:cs="Simplified Arabic" w:hint="cs"/>
          <w:sz w:val="28"/>
          <w:szCs w:val="28"/>
          <w:rtl/>
        </w:rPr>
        <w:t>وب</w:t>
      </w:r>
      <w:r w:rsidR="00014762">
        <w:rPr>
          <w:rFonts w:ascii="Simplified Arabic" w:hAnsi="Simplified Arabic" w:cs="Simplified Arabic" w:hint="cs"/>
          <w:sz w:val="28"/>
          <w:szCs w:val="28"/>
          <w:rtl/>
        </w:rPr>
        <w:t>ان</w:t>
      </w:r>
      <w:r w:rsidR="00014762"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0,9</w:t>
      </w:r>
      <w:r w:rsidRPr="00CE1291">
        <w:rPr>
          <w:rFonts w:ascii="Simplified Arabic" w:hAnsi="Simplified Arabic" w:cs="Simplified Arabic"/>
          <w:sz w:val="28"/>
          <w:szCs w:val="28"/>
          <w:rtl/>
        </w:rPr>
        <w:t xml:space="preserve">) </w:t>
      </w:r>
      <w:r w:rsidR="00014762">
        <w:rPr>
          <w:rFonts w:ascii="Simplified Arabic" w:hAnsi="Simplified Arabic" w:cs="Simplified Arabic" w:hint="cs"/>
          <w:sz w:val="28"/>
          <w:szCs w:val="28"/>
          <w:rtl/>
        </w:rPr>
        <w:t>أ</w:t>
      </w:r>
      <w:r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الوسط الحسابي </w:t>
      </w:r>
      <w:r w:rsidR="00014762">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w:t>
      </w:r>
      <w:r w:rsidR="00014762">
        <w:rPr>
          <w:rFonts w:ascii="Simplified Arabic" w:hAnsi="Simplified Arabic" w:cs="Simplified Arabic" w:hint="cs"/>
          <w:sz w:val="28"/>
          <w:szCs w:val="28"/>
          <w:rtl/>
        </w:rPr>
        <w:t>ف</w:t>
      </w:r>
      <w:r w:rsidRPr="00CE1291">
        <w:rPr>
          <w:rFonts w:ascii="Simplified Arabic" w:hAnsi="Simplified Arabic" w:cs="Simplified Arabic"/>
          <w:sz w:val="28"/>
          <w:szCs w:val="28"/>
          <w:rtl/>
        </w:rPr>
        <w:t>بلغ (</w:t>
      </w:r>
      <w:r w:rsidRPr="00CE1291">
        <w:rPr>
          <w:rFonts w:ascii="Simplified Arabic" w:hAnsi="Simplified Arabic" w:cs="Simplified Arabic" w:hint="cs"/>
          <w:color w:val="000000"/>
          <w:sz w:val="28"/>
          <w:szCs w:val="28"/>
          <w:rtl/>
        </w:rPr>
        <w:t>45,8</w:t>
      </w:r>
      <w:r w:rsidRPr="00CE1291">
        <w:rPr>
          <w:rFonts w:ascii="Simplified Arabic" w:hAnsi="Simplified Arabic" w:cs="Simplified Arabic"/>
          <w:sz w:val="28"/>
          <w:szCs w:val="28"/>
          <w:rtl/>
        </w:rPr>
        <w:t xml:space="preserve">) </w:t>
      </w:r>
      <w:r w:rsidR="00014762" w:rsidRPr="00CE1291">
        <w:rPr>
          <w:rFonts w:ascii="Simplified Arabic" w:hAnsi="Simplified Arabic" w:cs="Simplified Arabic" w:hint="cs"/>
          <w:sz w:val="28"/>
          <w:szCs w:val="28"/>
          <w:rtl/>
        </w:rPr>
        <w:t>وب</w:t>
      </w:r>
      <w:r w:rsidR="00014762">
        <w:rPr>
          <w:rFonts w:ascii="Simplified Arabic" w:hAnsi="Simplified Arabic" w:cs="Simplified Arabic" w:hint="cs"/>
          <w:sz w:val="28"/>
          <w:szCs w:val="28"/>
          <w:rtl/>
        </w:rPr>
        <w:t>ان</w:t>
      </w:r>
      <w:r w:rsidR="00014762"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0,71</w:t>
      </w:r>
      <w:r w:rsidRPr="00CE1291">
        <w:rPr>
          <w:rFonts w:ascii="Simplified Arabic" w:hAnsi="Simplified Arabic" w:cs="Simplified Arabic"/>
          <w:sz w:val="28"/>
          <w:szCs w:val="28"/>
          <w:rtl/>
        </w:rPr>
        <w:t xml:space="preserve">) </w:t>
      </w:r>
      <w:r w:rsidR="00014762">
        <w:rPr>
          <w:rFonts w:ascii="Simplified Arabic" w:hAnsi="Simplified Arabic" w:cs="Simplified Arabic" w:hint="cs"/>
          <w:sz w:val="28"/>
          <w:szCs w:val="28"/>
          <w:rtl/>
        </w:rPr>
        <w:t>أ</w:t>
      </w:r>
      <w:r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قيمة الوسط الحسابي لمتوسط الفروق </w:t>
      </w:r>
      <w:r w:rsidRPr="00CE1291">
        <w:rPr>
          <w:rFonts w:ascii="Simplified Arabic" w:hAnsi="Simplified Arabic" w:cs="Simplified Arabic" w:hint="cs"/>
          <w:sz w:val="28"/>
          <w:szCs w:val="28"/>
          <w:rtl/>
        </w:rPr>
        <w:t xml:space="preserve">لاختبار </w:t>
      </w:r>
      <w:r w:rsidR="00093D05">
        <w:rPr>
          <w:rFonts w:ascii="Simplified Arabic" w:hAnsi="Simplified Arabic" w:cs="Simplified Arabic" w:hint="cs"/>
          <w:sz w:val="28"/>
          <w:szCs w:val="28"/>
          <w:rtl/>
        </w:rPr>
        <w:t>قوة القفز</w:t>
      </w:r>
      <w:r w:rsidRPr="00CE1291">
        <w:rPr>
          <w:rFonts w:ascii="Simplified Arabic" w:hAnsi="Simplified Arabic" w:cs="Simplified Arabic"/>
          <w:sz w:val="28"/>
          <w:szCs w:val="28"/>
          <w:rtl/>
        </w:rPr>
        <w:t xml:space="preserve"> قد </w:t>
      </w:r>
      <w:r w:rsidR="00014762">
        <w:rPr>
          <w:rFonts w:ascii="Simplified Arabic" w:hAnsi="Simplified Arabic" w:cs="Simplified Arabic" w:hint="cs"/>
          <w:sz w:val="28"/>
          <w:szCs w:val="28"/>
          <w:rtl/>
        </w:rPr>
        <w:t>ف</w:t>
      </w:r>
      <w:r w:rsidRPr="00CE1291">
        <w:rPr>
          <w:rFonts w:ascii="Simplified Arabic" w:hAnsi="Simplified Arabic" w:cs="Simplified Arabic"/>
          <w:sz w:val="28"/>
          <w:szCs w:val="28"/>
          <w:rtl/>
        </w:rPr>
        <w:t>بلغت (</w:t>
      </w:r>
      <w:r w:rsidRPr="00CE1291">
        <w:rPr>
          <w:rFonts w:ascii="Simplified Arabic" w:hAnsi="Simplified Arabic" w:cs="Simplified Arabic" w:hint="cs"/>
          <w:sz w:val="28"/>
          <w:szCs w:val="28"/>
          <w:rtl/>
        </w:rPr>
        <w:t>0,41</w:t>
      </w:r>
      <w:r w:rsidRPr="00CE1291">
        <w:rPr>
          <w:rFonts w:ascii="Simplified Arabic" w:hAnsi="Simplified Arabic" w:cs="Simplified Arabic"/>
          <w:sz w:val="28"/>
          <w:szCs w:val="28"/>
          <w:rtl/>
        </w:rPr>
        <w:t xml:space="preserve">) بينما بلغت قيمة </w:t>
      </w:r>
      <w:r w:rsidR="00014762" w:rsidRPr="00CE1291">
        <w:rPr>
          <w:rFonts w:ascii="Simplified Arabic" w:hAnsi="Simplified Arabic" w:cs="Simplified Arabic" w:hint="cs"/>
          <w:sz w:val="28"/>
          <w:szCs w:val="28"/>
          <w:rtl/>
        </w:rPr>
        <w:t>ال</w:t>
      </w:r>
      <w:r w:rsidR="00014762">
        <w:rPr>
          <w:rFonts w:ascii="Simplified Arabic" w:hAnsi="Simplified Arabic" w:cs="Simplified Arabic" w:hint="cs"/>
          <w:sz w:val="28"/>
          <w:szCs w:val="28"/>
          <w:rtl/>
        </w:rPr>
        <w:t>ان</w:t>
      </w:r>
      <w:r w:rsidR="00014762"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0,51</w:t>
      </w:r>
      <w:r w:rsidRPr="00CE1291">
        <w:rPr>
          <w:rFonts w:ascii="Simplified Arabic" w:hAnsi="Simplified Arabic" w:cs="Simplified Arabic"/>
          <w:sz w:val="28"/>
          <w:szCs w:val="28"/>
          <w:rtl/>
        </w:rPr>
        <w:t xml:space="preserve">)  ولغرض اختبار الفرضية المتعلقة بدلالة الفروق بين الاختبارات القبلية والبعدية تم استعمال اختبار ( ت )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 ت ) المحسوبة قد بلغت</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2,8</w:t>
      </w:r>
      <w:r w:rsidRPr="00CE1291">
        <w:rPr>
          <w:rFonts w:ascii="Simplified Arabic" w:hAnsi="Simplified Arabic" w:cs="Simplified Arabic"/>
          <w:sz w:val="28"/>
          <w:szCs w:val="28"/>
          <w:rtl/>
        </w:rPr>
        <w:t>) ,بينما قيمة ( ت) الجدولية قد بلغت (2,20) تحت درجة حرية (11) واحتمال خطا (0</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القيمة المحسوبة اكبر من القيمة الجد ولية فهذا يعني وجود فروق معنوية لمصلحة الاختبار </w:t>
      </w:r>
      <w:r w:rsidR="00014762">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w:t>
      </w:r>
      <w:r w:rsidRPr="00CE1291">
        <w:rPr>
          <w:rFonts w:ascii="Simplified Arabic" w:hAnsi="Simplified Arabic" w:cs="Simplified Arabic" w:hint="cs"/>
          <w:sz w:val="28"/>
          <w:szCs w:val="28"/>
          <w:rtl/>
        </w:rPr>
        <w:t xml:space="preserve">الضابطة </w:t>
      </w:r>
      <w:r w:rsidRPr="00CE1291">
        <w:rPr>
          <w:rFonts w:ascii="Simplified Arabic" w:hAnsi="Simplified Arabic" w:cs="Simplified Arabic"/>
          <w:sz w:val="28"/>
          <w:szCs w:val="28"/>
          <w:rtl/>
        </w:rPr>
        <w:t xml:space="preserve">حققت تطورا في </w:t>
      </w:r>
      <w:r w:rsidRPr="00CE1291">
        <w:rPr>
          <w:rFonts w:ascii="Simplified Arabic" w:hAnsi="Simplified Arabic" w:cs="Simplified Arabic" w:hint="cs"/>
          <w:sz w:val="28"/>
          <w:szCs w:val="28"/>
          <w:rtl/>
        </w:rPr>
        <w:t xml:space="preserve">اختبار </w:t>
      </w:r>
      <w:r w:rsidR="00093D05">
        <w:rPr>
          <w:rFonts w:ascii="Simplified Arabic" w:hAnsi="Simplified Arabic" w:cs="Simplified Arabic" w:hint="cs"/>
          <w:sz w:val="28"/>
          <w:szCs w:val="28"/>
          <w:rtl/>
        </w:rPr>
        <w:t>قوة القفز</w:t>
      </w:r>
      <w:r w:rsidRPr="00CE1291">
        <w:rPr>
          <w:rFonts w:ascii="Simplified Arabic" w:hAnsi="Simplified Arabic" w:cs="Simplified Arabic" w:hint="cs"/>
          <w:sz w:val="28"/>
          <w:szCs w:val="28"/>
          <w:rtl/>
        </w:rPr>
        <w:t xml:space="preserve"> أيضا </w:t>
      </w:r>
      <w:r w:rsidRPr="00CE1291">
        <w:rPr>
          <w:rFonts w:ascii="Simplified Arabic" w:hAnsi="Simplified Arabic" w:cs="Simplified Arabic"/>
          <w:sz w:val="28"/>
          <w:szCs w:val="28"/>
          <w:rtl/>
        </w:rPr>
        <w:t>.</w:t>
      </w:r>
    </w:p>
    <w:p w:rsidR="00B01748" w:rsidRDefault="00B01748" w:rsidP="00B01748">
      <w:pPr>
        <w:spacing w:before="60" w:after="60" w:line="288" w:lineRule="auto"/>
        <w:jc w:val="lowKashida"/>
        <w:rPr>
          <w:rFonts w:ascii="Simplified Arabic" w:hAnsi="Simplified Arabic" w:cs="Simplified Arabic"/>
          <w:sz w:val="28"/>
          <w:szCs w:val="28"/>
          <w:rtl/>
        </w:rPr>
      </w:pPr>
    </w:p>
    <w:p w:rsidR="00B01748" w:rsidRDefault="00B01748" w:rsidP="00B01748">
      <w:pPr>
        <w:spacing w:before="60" w:after="60" w:line="288" w:lineRule="auto"/>
        <w:jc w:val="lowKashida"/>
        <w:rPr>
          <w:rFonts w:ascii="Simplified Arabic" w:hAnsi="Simplified Arabic" w:cs="Simplified Arabic"/>
          <w:sz w:val="28"/>
          <w:szCs w:val="28"/>
          <w:rtl/>
        </w:rPr>
      </w:pPr>
    </w:p>
    <w:p w:rsidR="00203B24" w:rsidRDefault="00203B24" w:rsidP="00B01748">
      <w:pPr>
        <w:spacing w:before="60" w:after="60" w:line="288" w:lineRule="auto"/>
        <w:jc w:val="lowKashida"/>
        <w:rPr>
          <w:rFonts w:ascii="Simplified Arabic" w:hAnsi="Simplified Arabic" w:cs="Simplified Arabic"/>
          <w:sz w:val="28"/>
          <w:szCs w:val="28"/>
          <w:rtl/>
        </w:rPr>
      </w:pPr>
    </w:p>
    <w:p w:rsidR="00B01748" w:rsidRPr="00CE1291" w:rsidRDefault="00B01748" w:rsidP="00B01748">
      <w:pPr>
        <w:spacing w:before="60" w:after="60" w:line="288" w:lineRule="auto"/>
        <w:jc w:val="lowKashida"/>
        <w:rPr>
          <w:rFonts w:ascii="Simplified Arabic" w:hAnsi="Simplified Arabic" w:cs="Simplified Arabic"/>
          <w:sz w:val="28"/>
          <w:szCs w:val="28"/>
          <w:rtl/>
        </w:rPr>
      </w:pPr>
    </w:p>
    <w:p w:rsidR="00B01748" w:rsidRPr="007D412D" w:rsidRDefault="00B01748" w:rsidP="00B01748">
      <w:pPr>
        <w:spacing w:before="60" w:after="60" w:line="288" w:lineRule="auto"/>
        <w:jc w:val="lowKashida"/>
        <w:rPr>
          <w:rFonts w:ascii="Simplified Arabic" w:hAnsi="Simplified Arabic" w:cs="Simplified Arabic"/>
          <w:b/>
          <w:bCs/>
          <w:sz w:val="32"/>
          <w:szCs w:val="32"/>
          <w:rtl/>
        </w:rPr>
      </w:pPr>
      <w:r w:rsidRPr="007D412D">
        <w:rPr>
          <w:rFonts w:ascii="Simplified Arabic" w:hAnsi="Simplified Arabic" w:cs="Simplified Arabic"/>
          <w:b/>
          <w:bCs/>
          <w:sz w:val="32"/>
          <w:szCs w:val="32"/>
          <w:rtl/>
        </w:rPr>
        <w:lastRenderedPageBreak/>
        <w:t>4-</w:t>
      </w:r>
      <w:r w:rsidRPr="007D412D">
        <w:rPr>
          <w:rFonts w:ascii="Simplified Arabic" w:hAnsi="Simplified Arabic" w:cs="Simplified Arabic" w:hint="cs"/>
          <w:b/>
          <w:bCs/>
          <w:sz w:val="32"/>
          <w:szCs w:val="32"/>
          <w:rtl/>
        </w:rPr>
        <w:t>2</w:t>
      </w:r>
      <w:r w:rsidRPr="007D412D">
        <w:rPr>
          <w:rFonts w:ascii="Simplified Arabic" w:hAnsi="Simplified Arabic" w:cs="Simplified Arabic"/>
          <w:b/>
          <w:bCs/>
          <w:sz w:val="32"/>
          <w:szCs w:val="32"/>
          <w:rtl/>
        </w:rPr>
        <w:t>-</w:t>
      </w:r>
      <w:r w:rsidRPr="007D412D">
        <w:rPr>
          <w:rFonts w:ascii="Simplified Arabic" w:hAnsi="Simplified Arabic" w:cs="Simplified Arabic" w:hint="cs"/>
          <w:b/>
          <w:bCs/>
          <w:sz w:val="32"/>
          <w:szCs w:val="32"/>
          <w:rtl/>
        </w:rPr>
        <w:t>3</w:t>
      </w:r>
      <w:r w:rsidRPr="007D412D">
        <w:rPr>
          <w:rFonts w:ascii="Simplified Arabic" w:hAnsi="Simplified Arabic" w:cs="Simplified Arabic"/>
          <w:b/>
          <w:bCs/>
          <w:sz w:val="32"/>
          <w:szCs w:val="32"/>
          <w:rtl/>
        </w:rPr>
        <w:t xml:space="preserve"> عرض وتحليل نتائج (المتغيرات الوظيفية) بين </w:t>
      </w:r>
      <w:r w:rsidRPr="007D412D">
        <w:rPr>
          <w:rFonts w:ascii="Simplified Arabic" w:hAnsi="Simplified Arabic" w:cs="Simplified Arabic" w:hint="cs"/>
          <w:b/>
          <w:bCs/>
          <w:sz w:val="32"/>
          <w:szCs w:val="32"/>
          <w:rtl/>
        </w:rPr>
        <w:t xml:space="preserve">المجموعة التجريبية والمجموعة الضابطة في الاختبارات </w:t>
      </w:r>
      <w:r w:rsidRPr="007D412D">
        <w:rPr>
          <w:rFonts w:ascii="Simplified Arabic" w:hAnsi="Simplified Arabic" w:cs="Simplified Arabic"/>
          <w:b/>
          <w:bCs/>
          <w:sz w:val="32"/>
          <w:szCs w:val="32"/>
          <w:rtl/>
        </w:rPr>
        <w:t>البعدية</w:t>
      </w:r>
      <w:r w:rsidRPr="007D412D">
        <w:rPr>
          <w:rFonts w:ascii="Simplified Arabic" w:hAnsi="Simplified Arabic" w:cs="Simplified Arabic" w:hint="cs"/>
          <w:b/>
          <w:bCs/>
          <w:sz w:val="32"/>
          <w:szCs w:val="32"/>
          <w:rtl/>
        </w:rPr>
        <w:t>:-</w:t>
      </w:r>
    </w:p>
    <w:p w:rsidR="00B01748" w:rsidRPr="00CE1291" w:rsidRDefault="00B01748" w:rsidP="004247CD">
      <w:pPr>
        <w:spacing w:before="60" w:after="60" w:line="288" w:lineRule="auto"/>
        <w:jc w:val="lowKashida"/>
        <w:rPr>
          <w:rFonts w:ascii="Simplified Arabic" w:hAnsi="Simplified Arabic" w:cs="Simplified Arabic"/>
          <w:sz w:val="28"/>
          <w:szCs w:val="28"/>
        </w:rPr>
      </w:pPr>
      <w:r w:rsidRPr="00CE1291">
        <w:rPr>
          <w:rFonts w:ascii="Simplified Arabic" w:hAnsi="Simplified Arabic" w:cs="Simplified Arabic"/>
          <w:sz w:val="28"/>
          <w:szCs w:val="28"/>
          <w:rtl/>
        </w:rPr>
        <w:t xml:space="preserve">   ولغرض التعرف على معنوية الفروق بين مجموعتي  البحث التجريبية والضابطة </w:t>
      </w:r>
      <w:r w:rsidRPr="00CE1291">
        <w:rPr>
          <w:rFonts w:ascii="Simplified Arabic" w:hAnsi="Simplified Arabic" w:cs="Simplified Arabic" w:hint="cs"/>
          <w:sz w:val="28"/>
          <w:szCs w:val="28"/>
          <w:rtl/>
        </w:rPr>
        <w:t xml:space="preserve">في الاختبارات </w:t>
      </w:r>
      <w:r w:rsidRPr="00CE1291">
        <w:rPr>
          <w:rFonts w:ascii="Simplified Arabic" w:hAnsi="Simplified Arabic" w:cs="Simplified Arabic"/>
          <w:sz w:val="28"/>
          <w:szCs w:val="28"/>
          <w:rtl/>
        </w:rPr>
        <w:t>البعدية ولصالح إي مجموعة تم معالجة نتائج الاختبارات البعدية بواسطة اختبار (ت) للعينات المستقلة وكما هو مبين في جدول (</w:t>
      </w:r>
      <w:r w:rsidR="004247CD">
        <w:rPr>
          <w:rFonts w:ascii="Simplified Arabic" w:hAnsi="Simplified Arabic" w:cs="Simplified Arabic" w:hint="cs"/>
          <w:sz w:val="28"/>
          <w:szCs w:val="28"/>
          <w:rtl/>
        </w:rPr>
        <w:t>12</w:t>
      </w:r>
      <w:r w:rsidRPr="00CE1291">
        <w:rPr>
          <w:rFonts w:ascii="Simplified Arabic" w:hAnsi="Simplified Arabic" w:cs="Simplified Arabic"/>
          <w:sz w:val="28"/>
          <w:szCs w:val="28"/>
          <w:rtl/>
        </w:rPr>
        <w:t>) .</w:t>
      </w:r>
    </w:p>
    <w:tbl>
      <w:tblPr>
        <w:tblpPr w:leftFromText="180" w:rightFromText="180" w:vertAnchor="text" w:horzAnchor="margin" w:tblpXSpec="center" w:tblpY="344"/>
        <w:bidiVisual/>
        <w:tblW w:w="8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4"/>
        <w:gridCol w:w="851"/>
        <w:gridCol w:w="850"/>
        <w:gridCol w:w="1134"/>
        <w:gridCol w:w="851"/>
        <w:gridCol w:w="1134"/>
        <w:gridCol w:w="1134"/>
        <w:gridCol w:w="1276"/>
      </w:tblGrid>
      <w:tr w:rsidR="00B01748" w:rsidRPr="00CE1291" w:rsidTr="00675A24">
        <w:trPr>
          <w:trHeight w:val="327"/>
        </w:trPr>
        <w:tc>
          <w:tcPr>
            <w:tcW w:w="8934" w:type="dxa"/>
            <w:gridSpan w:val="8"/>
            <w:tcBorders>
              <w:top w:val="nil"/>
              <w:left w:val="nil"/>
              <w:bottom w:val="single" w:sz="4" w:space="0" w:color="auto"/>
              <w:right w:val="nil"/>
            </w:tcBorders>
            <w:shd w:val="clear" w:color="auto" w:fill="FFFFFF" w:themeFill="background1"/>
          </w:tcPr>
          <w:p w:rsidR="00B01748" w:rsidRPr="00CE1291" w:rsidRDefault="00B01748" w:rsidP="004247CD">
            <w:pPr>
              <w:pStyle w:val="ab"/>
              <w:spacing w:line="288" w:lineRule="auto"/>
              <w:jc w:val="center"/>
              <w:rPr>
                <w:rFonts w:ascii="Simplified Arabic" w:hAnsi="Simplified Arabic" w:cs="Simplified Arabic"/>
                <w:b/>
                <w:bCs/>
                <w:sz w:val="28"/>
                <w:szCs w:val="28"/>
                <w:rtl/>
              </w:rPr>
            </w:pPr>
            <w:r w:rsidRPr="00CE1291">
              <w:rPr>
                <w:rFonts w:ascii="Simplified Arabic" w:hAnsi="Simplified Arabic" w:cs="Simplified Arabic"/>
                <w:b/>
                <w:bCs/>
                <w:sz w:val="28"/>
                <w:szCs w:val="28"/>
                <w:rtl/>
              </w:rPr>
              <w:t>جدول (</w:t>
            </w:r>
            <w:r w:rsidR="004247CD">
              <w:rPr>
                <w:rFonts w:ascii="Simplified Arabic" w:hAnsi="Simplified Arabic" w:cs="Simplified Arabic" w:hint="cs"/>
                <w:b/>
                <w:bCs/>
                <w:sz w:val="28"/>
                <w:szCs w:val="28"/>
                <w:rtl/>
              </w:rPr>
              <w:t>12</w:t>
            </w:r>
            <w:r w:rsidRPr="00CE1291">
              <w:rPr>
                <w:rFonts w:ascii="Simplified Arabic" w:hAnsi="Simplified Arabic" w:cs="Simplified Arabic"/>
                <w:b/>
                <w:bCs/>
                <w:sz w:val="28"/>
                <w:szCs w:val="28"/>
                <w:rtl/>
              </w:rPr>
              <w:t>)</w:t>
            </w:r>
          </w:p>
          <w:p w:rsidR="00B01748" w:rsidRPr="00CE1291" w:rsidRDefault="00B01748" w:rsidP="00675A24">
            <w:pPr>
              <w:pStyle w:val="ab"/>
              <w:spacing w:line="288" w:lineRule="auto"/>
              <w:jc w:val="center"/>
              <w:rPr>
                <w:rFonts w:ascii="Simplified Arabic" w:hAnsi="Simplified Arabic" w:cs="Simplified Arabic"/>
                <w:b/>
                <w:bCs/>
                <w:sz w:val="28"/>
                <w:szCs w:val="28"/>
              </w:rPr>
            </w:pPr>
            <w:r w:rsidRPr="00CE1291">
              <w:rPr>
                <w:rFonts w:ascii="Simplified Arabic" w:hAnsi="Simplified Arabic" w:cs="Simplified Arabic"/>
                <w:b/>
                <w:bCs/>
                <w:sz w:val="28"/>
                <w:szCs w:val="28"/>
                <w:rtl/>
              </w:rPr>
              <w:t xml:space="preserve">يبين الوسط الحسابي </w:t>
            </w:r>
            <w:r w:rsidR="00014762" w:rsidRPr="00CE1291">
              <w:rPr>
                <w:rFonts w:ascii="Simplified Arabic" w:hAnsi="Simplified Arabic" w:cs="Simplified Arabic" w:hint="cs"/>
                <w:b/>
                <w:bCs/>
                <w:sz w:val="28"/>
                <w:szCs w:val="28"/>
                <w:rtl/>
              </w:rPr>
              <w:t>وال</w:t>
            </w:r>
            <w:r w:rsidR="00014762">
              <w:rPr>
                <w:rFonts w:ascii="Simplified Arabic" w:hAnsi="Simplified Arabic" w:cs="Simplified Arabic" w:hint="cs"/>
                <w:b/>
                <w:bCs/>
                <w:sz w:val="28"/>
                <w:szCs w:val="28"/>
                <w:rtl/>
              </w:rPr>
              <w:t>ان</w:t>
            </w:r>
            <w:r w:rsidR="00014762" w:rsidRPr="00CE1291">
              <w:rPr>
                <w:rFonts w:ascii="Simplified Arabic" w:hAnsi="Simplified Arabic" w:cs="Simplified Arabic" w:hint="cs"/>
                <w:b/>
                <w:bCs/>
                <w:sz w:val="28"/>
                <w:szCs w:val="28"/>
                <w:rtl/>
              </w:rPr>
              <w:t>حراف</w:t>
            </w:r>
            <w:r w:rsidRPr="00CE1291">
              <w:rPr>
                <w:rFonts w:ascii="Simplified Arabic" w:hAnsi="Simplified Arabic" w:cs="Simplified Arabic"/>
                <w:b/>
                <w:bCs/>
                <w:sz w:val="28"/>
                <w:szCs w:val="28"/>
                <w:rtl/>
              </w:rPr>
              <w:t xml:space="preserve"> المعياري وقيمة (ت) المحسوبة والجدولية بين المجموعتين التجريبية والضابطة في الاختبارات  البعدية الوظيفية</w:t>
            </w:r>
          </w:p>
        </w:tc>
      </w:tr>
      <w:tr w:rsidR="00B01748" w:rsidRPr="00CE1291" w:rsidTr="00675A24">
        <w:trPr>
          <w:trHeight w:val="425"/>
        </w:trPr>
        <w:tc>
          <w:tcPr>
            <w:tcW w:w="2555"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7348A0" w:rsidRDefault="00B01748" w:rsidP="00675A24">
            <w:pPr>
              <w:pStyle w:val="ab"/>
              <w:spacing w:line="288" w:lineRule="auto"/>
              <w:rPr>
                <w:rFonts w:ascii="Simplified Arabic" w:hAnsi="Simplified Arabic" w:cs="Simplified Arabic"/>
                <w:b/>
                <w:bCs/>
                <w:sz w:val="24"/>
                <w:szCs w:val="24"/>
                <w:rtl/>
              </w:rPr>
            </w:pPr>
            <w:r w:rsidRPr="007348A0">
              <w:rPr>
                <w:rFonts w:ascii="Simplified Arabic" w:hAnsi="Simplified Arabic" w:cs="Simplified Arabic"/>
                <w:b/>
                <w:bCs/>
                <w:sz w:val="24"/>
                <w:szCs w:val="24"/>
                <w:rtl/>
              </w:rPr>
              <w:t xml:space="preserve">      الوسائل الإحصائية </w:t>
            </w:r>
          </w:p>
        </w:tc>
        <w:tc>
          <w:tcPr>
            <w:tcW w:w="1984"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7348A0" w:rsidRDefault="00B01748" w:rsidP="00675A24">
            <w:pPr>
              <w:pStyle w:val="ab"/>
              <w:spacing w:line="288" w:lineRule="auto"/>
              <w:rPr>
                <w:rFonts w:ascii="Simplified Arabic" w:hAnsi="Simplified Arabic" w:cs="Simplified Arabic"/>
                <w:b/>
                <w:bCs/>
                <w:sz w:val="24"/>
                <w:szCs w:val="24"/>
                <w:rtl/>
              </w:rPr>
            </w:pPr>
            <w:r w:rsidRPr="007348A0">
              <w:rPr>
                <w:rFonts w:ascii="Simplified Arabic" w:hAnsi="Simplified Arabic" w:cs="Simplified Arabic"/>
                <w:b/>
                <w:bCs/>
                <w:sz w:val="24"/>
                <w:szCs w:val="24"/>
                <w:rtl/>
              </w:rPr>
              <w:t>المجموعة التجريبية</w:t>
            </w:r>
          </w:p>
        </w:tc>
        <w:tc>
          <w:tcPr>
            <w:tcW w:w="1985"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7348A0" w:rsidRDefault="00B01748" w:rsidP="00675A24">
            <w:pPr>
              <w:pStyle w:val="ab"/>
              <w:spacing w:line="288" w:lineRule="auto"/>
              <w:rPr>
                <w:rFonts w:ascii="Simplified Arabic" w:hAnsi="Simplified Arabic" w:cs="Simplified Arabic"/>
                <w:b/>
                <w:bCs/>
                <w:sz w:val="24"/>
                <w:szCs w:val="24"/>
                <w:rtl/>
              </w:rPr>
            </w:pPr>
            <w:r w:rsidRPr="007348A0">
              <w:rPr>
                <w:rFonts w:ascii="Simplified Arabic" w:hAnsi="Simplified Arabic" w:cs="Simplified Arabic"/>
                <w:b/>
                <w:bCs/>
                <w:sz w:val="24"/>
                <w:szCs w:val="24"/>
                <w:rtl/>
              </w:rPr>
              <w:t>المجموعة الضابطة</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7348A0" w:rsidRDefault="00B01748" w:rsidP="00675A24">
            <w:pPr>
              <w:pStyle w:val="ab"/>
              <w:spacing w:line="288" w:lineRule="auto"/>
              <w:rPr>
                <w:rFonts w:ascii="Simplified Arabic" w:hAnsi="Simplified Arabic" w:cs="Simplified Arabic"/>
                <w:b/>
                <w:bCs/>
                <w:sz w:val="24"/>
                <w:szCs w:val="24"/>
                <w:rtl/>
              </w:rPr>
            </w:pPr>
            <w:r w:rsidRPr="007348A0">
              <w:rPr>
                <w:rFonts w:ascii="Simplified Arabic" w:hAnsi="Simplified Arabic" w:cs="Simplified Arabic"/>
                <w:b/>
                <w:bCs/>
                <w:sz w:val="24"/>
                <w:szCs w:val="24"/>
                <w:rtl/>
              </w:rPr>
              <w:t xml:space="preserve"> قيمة ت المحسوبة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7348A0" w:rsidRDefault="00B01748" w:rsidP="00675A24">
            <w:pPr>
              <w:pStyle w:val="ab"/>
              <w:spacing w:line="288" w:lineRule="auto"/>
              <w:rPr>
                <w:rFonts w:ascii="Simplified Arabic" w:hAnsi="Simplified Arabic" w:cs="Simplified Arabic"/>
                <w:b/>
                <w:bCs/>
                <w:sz w:val="24"/>
                <w:szCs w:val="24"/>
                <w:rtl/>
              </w:rPr>
            </w:pPr>
            <w:r w:rsidRPr="007348A0">
              <w:rPr>
                <w:rFonts w:ascii="Simplified Arabic" w:hAnsi="Simplified Arabic" w:cs="Simplified Arabic"/>
                <w:b/>
                <w:bCs/>
                <w:sz w:val="24"/>
                <w:szCs w:val="24"/>
                <w:rtl/>
              </w:rPr>
              <w:t>نتيجة الفروق</w:t>
            </w:r>
          </w:p>
        </w:tc>
      </w:tr>
      <w:tr w:rsidR="00B01748" w:rsidRPr="00CE1291" w:rsidTr="00675A24">
        <w:tc>
          <w:tcPr>
            <w:tcW w:w="1704" w:type="dxa"/>
            <w:tcBorders>
              <w:top w:val="single" w:sz="4" w:space="0" w:color="auto"/>
              <w:left w:val="single" w:sz="4" w:space="0" w:color="auto"/>
              <w:bottom w:val="single" w:sz="4" w:space="0" w:color="auto"/>
              <w:right w:val="single" w:sz="4" w:space="0" w:color="auto"/>
            </w:tcBorders>
            <w:vAlign w:val="center"/>
          </w:tcPr>
          <w:p w:rsidR="00B01748" w:rsidRPr="007348A0" w:rsidRDefault="00B01748" w:rsidP="00675A24">
            <w:pPr>
              <w:pStyle w:val="ab"/>
              <w:spacing w:line="288" w:lineRule="auto"/>
              <w:jc w:val="center"/>
              <w:rPr>
                <w:rFonts w:ascii="Simplified Arabic" w:hAnsi="Simplified Arabic" w:cs="Simplified Arabic"/>
                <w:b/>
                <w:bCs/>
                <w:sz w:val="24"/>
                <w:szCs w:val="24"/>
                <w:rtl/>
              </w:rPr>
            </w:pPr>
            <w:r w:rsidRPr="007348A0">
              <w:rPr>
                <w:rFonts w:ascii="Simplified Arabic" w:hAnsi="Simplified Arabic" w:cs="Simplified Arabic"/>
                <w:b/>
                <w:bCs/>
                <w:sz w:val="24"/>
                <w:szCs w:val="24"/>
                <w:rtl/>
              </w:rPr>
              <w:t>الاختبارات</w:t>
            </w:r>
          </w:p>
        </w:tc>
        <w:tc>
          <w:tcPr>
            <w:tcW w:w="851" w:type="dxa"/>
            <w:tcBorders>
              <w:top w:val="single" w:sz="4" w:space="0" w:color="auto"/>
              <w:left w:val="single" w:sz="4" w:space="0" w:color="auto"/>
              <w:bottom w:val="single" w:sz="4" w:space="0" w:color="auto"/>
              <w:right w:val="single" w:sz="4" w:space="0" w:color="auto"/>
            </w:tcBorders>
            <w:vAlign w:val="center"/>
          </w:tcPr>
          <w:p w:rsidR="00B01748" w:rsidRPr="007348A0" w:rsidRDefault="00B01748" w:rsidP="00675A24">
            <w:pPr>
              <w:pStyle w:val="ab"/>
              <w:spacing w:line="288" w:lineRule="auto"/>
              <w:jc w:val="center"/>
              <w:rPr>
                <w:rFonts w:ascii="Simplified Arabic" w:hAnsi="Simplified Arabic" w:cs="Simplified Arabic"/>
                <w:b/>
                <w:bCs/>
                <w:sz w:val="24"/>
                <w:szCs w:val="24"/>
              </w:rPr>
            </w:pPr>
            <w:r w:rsidRPr="007348A0">
              <w:rPr>
                <w:rFonts w:ascii="Simplified Arabic" w:hAnsi="Simplified Arabic" w:cs="Simplified Arabic"/>
                <w:b/>
                <w:bCs/>
                <w:sz w:val="24"/>
                <w:szCs w:val="24"/>
                <w:rtl/>
              </w:rPr>
              <w:t>وحدة القياس</w:t>
            </w:r>
          </w:p>
        </w:tc>
        <w:tc>
          <w:tcPr>
            <w:tcW w:w="850"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Pr>
            </w:pPr>
            <w:r w:rsidRPr="007348A0">
              <w:rPr>
                <w:rFonts w:ascii="Simplified Arabic" w:hAnsi="Simplified Arabic" w:cs="Simplified Arabic"/>
                <w:b/>
                <w:bCs/>
                <w:sz w:val="24"/>
                <w:szCs w:val="24"/>
                <w:rtl/>
              </w:rPr>
              <w:t>سَ</w:t>
            </w:r>
          </w:p>
        </w:tc>
        <w:tc>
          <w:tcPr>
            <w:tcW w:w="1134"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Pr>
            </w:pPr>
            <w:r w:rsidRPr="007348A0">
              <w:rPr>
                <w:rFonts w:ascii="Simplified Arabic" w:hAnsi="Simplified Arabic" w:cs="Simplified Arabic"/>
                <w:b/>
                <w:bCs/>
                <w:sz w:val="24"/>
                <w:szCs w:val="24"/>
                <w:rtl/>
              </w:rPr>
              <w:t>+ ع</w:t>
            </w:r>
          </w:p>
        </w:tc>
        <w:tc>
          <w:tcPr>
            <w:tcW w:w="851"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Pr>
            </w:pPr>
            <w:r w:rsidRPr="007348A0">
              <w:rPr>
                <w:rFonts w:ascii="Simplified Arabic" w:hAnsi="Simplified Arabic" w:cs="Simplified Arabic"/>
                <w:b/>
                <w:bCs/>
                <w:sz w:val="24"/>
                <w:szCs w:val="24"/>
                <w:rtl/>
              </w:rPr>
              <w:t>سَ</w:t>
            </w:r>
          </w:p>
        </w:tc>
        <w:tc>
          <w:tcPr>
            <w:tcW w:w="1134"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Pr>
            </w:pPr>
            <w:r w:rsidRPr="007348A0">
              <w:rPr>
                <w:rFonts w:ascii="Simplified Arabic" w:hAnsi="Simplified Arabic" w:cs="Simplified Arabic"/>
                <w:b/>
                <w:bCs/>
                <w:sz w:val="24"/>
                <w:szCs w:val="24"/>
                <w:rtl/>
              </w:rPr>
              <w:t>+ ع</w:t>
            </w:r>
          </w:p>
        </w:tc>
        <w:tc>
          <w:tcPr>
            <w:tcW w:w="1134" w:type="dxa"/>
            <w:vMerge/>
            <w:tcBorders>
              <w:top w:val="single" w:sz="4" w:space="0" w:color="auto"/>
              <w:left w:val="single" w:sz="4" w:space="0" w:color="auto"/>
              <w:bottom w:val="single" w:sz="4" w:space="0" w:color="auto"/>
              <w:right w:val="single" w:sz="4" w:space="0" w:color="auto"/>
            </w:tcBorders>
            <w:vAlign w:val="center"/>
          </w:tcPr>
          <w:p w:rsidR="00B01748" w:rsidRPr="007348A0" w:rsidRDefault="00B01748" w:rsidP="00675A24">
            <w:pPr>
              <w:pStyle w:val="ab"/>
              <w:spacing w:line="288" w:lineRule="auto"/>
              <w:jc w:val="center"/>
              <w:rPr>
                <w:rFonts w:ascii="Simplified Arabic" w:hAnsi="Simplified Arabic" w:cs="Simplified Arabic"/>
                <w:b/>
                <w:bCs/>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B01748" w:rsidRPr="007348A0" w:rsidRDefault="00B01748" w:rsidP="00675A24">
            <w:pPr>
              <w:pStyle w:val="ab"/>
              <w:spacing w:line="288" w:lineRule="auto"/>
              <w:jc w:val="center"/>
              <w:rPr>
                <w:rFonts w:ascii="Simplified Arabic" w:hAnsi="Simplified Arabic" w:cs="Simplified Arabic"/>
                <w:b/>
                <w:bCs/>
                <w:sz w:val="24"/>
                <w:szCs w:val="24"/>
              </w:rPr>
            </w:pPr>
          </w:p>
        </w:tc>
      </w:tr>
      <w:tr w:rsidR="00B01748" w:rsidRPr="00CE1291" w:rsidTr="00675A24">
        <w:tc>
          <w:tcPr>
            <w:tcW w:w="1704"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tl/>
              </w:rPr>
            </w:pPr>
            <w:r w:rsidRPr="007348A0">
              <w:rPr>
                <w:rFonts w:ascii="Simplified Arabic" w:hAnsi="Simplified Arabic" w:cs="Simplified Arabic"/>
                <w:b/>
                <w:bCs/>
                <w:sz w:val="24"/>
                <w:szCs w:val="24"/>
                <w:rtl/>
              </w:rPr>
              <w:t>النبض وقت الراحة</w:t>
            </w:r>
          </w:p>
        </w:tc>
        <w:tc>
          <w:tcPr>
            <w:tcW w:w="851"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tl/>
              </w:rPr>
            </w:pPr>
            <w:r w:rsidRPr="007348A0">
              <w:rPr>
                <w:rFonts w:ascii="Simplified Arabic" w:hAnsi="Simplified Arabic" w:cs="Simplified Arabic"/>
                <w:b/>
                <w:bCs/>
                <w:sz w:val="24"/>
                <w:szCs w:val="24"/>
                <w:rtl/>
              </w:rPr>
              <w:t>ن/د</w:t>
            </w:r>
          </w:p>
        </w:tc>
        <w:tc>
          <w:tcPr>
            <w:tcW w:w="850"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Pr>
            </w:pPr>
            <w:r w:rsidRPr="007348A0">
              <w:rPr>
                <w:rFonts w:ascii="Simplified Arabic" w:hAnsi="Simplified Arabic" w:cs="Simplified Arabic" w:hint="cs"/>
                <w:b/>
                <w:bCs/>
                <w:sz w:val="24"/>
                <w:szCs w:val="24"/>
                <w:rtl/>
              </w:rPr>
              <w:t>63,08</w:t>
            </w:r>
          </w:p>
        </w:tc>
        <w:tc>
          <w:tcPr>
            <w:tcW w:w="1134"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tl/>
              </w:rPr>
            </w:pPr>
            <w:r w:rsidRPr="007348A0">
              <w:rPr>
                <w:rFonts w:ascii="Simplified Arabic" w:hAnsi="Simplified Arabic" w:cs="Simplified Arabic" w:hint="cs"/>
                <w:b/>
                <w:bCs/>
                <w:sz w:val="24"/>
                <w:szCs w:val="24"/>
                <w:rtl/>
              </w:rPr>
              <w:t>1,16</w:t>
            </w:r>
          </w:p>
        </w:tc>
        <w:tc>
          <w:tcPr>
            <w:tcW w:w="851"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tl/>
              </w:rPr>
            </w:pPr>
            <w:r w:rsidRPr="007348A0">
              <w:rPr>
                <w:rFonts w:ascii="Simplified Arabic" w:hAnsi="Simplified Arabic" w:cs="Simplified Arabic" w:hint="cs"/>
                <w:b/>
                <w:bCs/>
                <w:sz w:val="24"/>
                <w:szCs w:val="24"/>
                <w:rtl/>
              </w:rPr>
              <w:t>64,9</w:t>
            </w:r>
          </w:p>
        </w:tc>
        <w:tc>
          <w:tcPr>
            <w:tcW w:w="1134"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tl/>
              </w:rPr>
            </w:pPr>
            <w:r w:rsidRPr="007348A0">
              <w:rPr>
                <w:rFonts w:ascii="Simplified Arabic" w:hAnsi="Simplified Arabic" w:cs="Simplified Arabic" w:hint="cs"/>
                <w:b/>
                <w:bCs/>
                <w:sz w:val="24"/>
                <w:szCs w:val="24"/>
                <w:rtl/>
              </w:rPr>
              <w:t>0.9</w:t>
            </w:r>
          </w:p>
        </w:tc>
        <w:tc>
          <w:tcPr>
            <w:tcW w:w="1134"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Pr>
            </w:pPr>
            <w:r w:rsidRPr="007348A0">
              <w:rPr>
                <w:rFonts w:ascii="Simplified Arabic" w:hAnsi="Simplified Arabic" w:cs="Simplified Arabic" w:hint="cs"/>
                <w:b/>
                <w:bCs/>
                <w:sz w:val="24"/>
                <w:szCs w:val="24"/>
                <w:rtl/>
              </w:rPr>
              <w:t>4,1</w:t>
            </w:r>
          </w:p>
        </w:tc>
        <w:tc>
          <w:tcPr>
            <w:tcW w:w="1276"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Pr>
            </w:pPr>
            <w:r w:rsidRPr="007348A0">
              <w:rPr>
                <w:rFonts w:ascii="Simplified Arabic" w:hAnsi="Simplified Arabic" w:cs="Simplified Arabic"/>
                <w:b/>
                <w:bCs/>
                <w:sz w:val="24"/>
                <w:szCs w:val="24"/>
                <w:rtl/>
              </w:rPr>
              <w:t>معنوي</w:t>
            </w:r>
          </w:p>
        </w:tc>
      </w:tr>
      <w:tr w:rsidR="00B01748" w:rsidRPr="00CE1291" w:rsidTr="00675A24">
        <w:tc>
          <w:tcPr>
            <w:tcW w:w="1704"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tl/>
              </w:rPr>
            </w:pPr>
            <w:r w:rsidRPr="007348A0">
              <w:rPr>
                <w:rFonts w:ascii="Simplified Arabic" w:hAnsi="Simplified Arabic" w:cs="Simplified Arabic"/>
                <w:b/>
                <w:bCs/>
                <w:sz w:val="24"/>
                <w:szCs w:val="24"/>
                <w:rtl/>
              </w:rPr>
              <w:t>عدد مرات التنفس</w:t>
            </w:r>
          </w:p>
        </w:tc>
        <w:tc>
          <w:tcPr>
            <w:tcW w:w="851"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tl/>
              </w:rPr>
            </w:pPr>
            <w:r w:rsidRPr="007348A0">
              <w:rPr>
                <w:rFonts w:ascii="Simplified Arabic" w:hAnsi="Simplified Arabic" w:cs="Simplified Arabic" w:hint="cs"/>
                <w:b/>
                <w:bCs/>
                <w:sz w:val="24"/>
                <w:szCs w:val="24"/>
                <w:rtl/>
              </w:rPr>
              <w:t>عدد/د</w:t>
            </w:r>
          </w:p>
        </w:tc>
        <w:tc>
          <w:tcPr>
            <w:tcW w:w="850"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tl/>
              </w:rPr>
            </w:pPr>
            <w:r w:rsidRPr="007348A0">
              <w:rPr>
                <w:rFonts w:ascii="Simplified Arabic" w:hAnsi="Simplified Arabic" w:cs="Simplified Arabic"/>
                <w:b/>
                <w:bCs/>
                <w:sz w:val="24"/>
                <w:szCs w:val="24"/>
                <w:rtl/>
              </w:rPr>
              <w:t>15,16</w:t>
            </w:r>
          </w:p>
        </w:tc>
        <w:tc>
          <w:tcPr>
            <w:tcW w:w="1134"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tl/>
              </w:rPr>
            </w:pPr>
            <w:r w:rsidRPr="007348A0">
              <w:rPr>
                <w:rFonts w:ascii="Simplified Arabic" w:hAnsi="Simplified Arabic" w:cs="Simplified Arabic"/>
                <w:b/>
                <w:bCs/>
                <w:sz w:val="24"/>
                <w:szCs w:val="24"/>
                <w:rtl/>
              </w:rPr>
              <w:t>0,71</w:t>
            </w:r>
          </w:p>
        </w:tc>
        <w:tc>
          <w:tcPr>
            <w:tcW w:w="851"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tl/>
              </w:rPr>
            </w:pPr>
            <w:r w:rsidRPr="007348A0">
              <w:rPr>
                <w:rFonts w:ascii="Simplified Arabic" w:hAnsi="Simplified Arabic" w:cs="Simplified Arabic" w:hint="cs"/>
                <w:b/>
                <w:bCs/>
                <w:sz w:val="24"/>
                <w:szCs w:val="24"/>
                <w:rtl/>
              </w:rPr>
              <w:t>16</w:t>
            </w:r>
          </w:p>
        </w:tc>
        <w:tc>
          <w:tcPr>
            <w:tcW w:w="1134"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tl/>
              </w:rPr>
            </w:pPr>
            <w:r w:rsidRPr="007348A0">
              <w:rPr>
                <w:rFonts w:ascii="Simplified Arabic" w:hAnsi="Simplified Arabic" w:cs="Simplified Arabic" w:hint="cs"/>
                <w:b/>
                <w:bCs/>
                <w:sz w:val="24"/>
                <w:szCs w:val="24"/>
                <w:rtl/>
              </w:rPr>
              <w:t>0,6</w:t>
            </w:r>
          </w:p>
        </w:tc>
        <w:tc>
          <w:tcPr>
            <w:tcW w:w="1134"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tl/>
              </w:rPr>
            </w:pPr>
            <w:r w:rsidRPr="007348A0">
              <w:rPr>
                <w:rFonts w:ascii="Simplified Arabic" w:hAnsi="Simplified Arabic" w:cs="Simplified Arabic" w:hint="cs"/>
                <w:b/>
                <w:bCs/>
                <w:sz w:val="24"/>
                <w:szCs w:val="24"/>
                <w:rtl/>
              </w:rPr>
              <w:t>3,07</w:t>
            </w:r>
          </w:p>
        </w:tc>
        <w:tc>
          <w:tcPr>
            <w:tcW w:w="1276"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Pr>
            </w:pPr>
            <w:r w:rsidRPr="007348A0">
              <w:rPr>
                <w:rFonts w:ascii="Simplified Arabic" w:hAnsi="Simplified Arabic" w:cs="Simplified Arabic"/>
                <w:b/>
                <w:bCs/>
                <w:sz w:val="24"/>
                <w:szCs w:val="24"/>
                <w:rtl/>
              </w:rPr>
              <w:t>معنوي</w:t>
            </w:r>
          </w:p>
        </w:tc>
      </w:tr>
      <w:tr w:rsidR="00B01748" w:rsidRPr="00CE1291" w:rsidTr="00675A24">
        <w:tc>
          <w:tcPr>
            <w:tcW w:w="1704" w:type="dxa"/>
            <w:tcBorders>
              <w:top w:val="single" w:sz="4" w:space="0" w:color="auto"/>
              <w:left w:val="single" w:sz="4" w:space="0" w:color="auto"/>
              <w:bottom w:val="single" w:sz="4" w:space="0" w:color="auto"/>
              <w:right w:val="single" w:sz="4" w:space="0" w:color="auto"/>
            </w:tcBorders>
          </w:tcPr>
          <w:p w:rsidR="00B01748" w:rsidRPr="007348A0" w:rsidRDefault="00203B24" w:rsidP="00675A24">
            <w:pPr>
              <w:pStyle w:val="ab"/>
              <w:spacing w:line="288"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قوة القفز</w:t>
            </w:r>
          </w:p>
        </w:tc>
        <w:tc>
          <w:tcPr>
            <w:tcW w:w="851"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tl/>
              </w:rPr>
            </w:pPr>
            <w:r w:rsidRPr="007348A0">
              <w:rPr>
                <w:rFonts w:ascii="Simplified Arabic" w:hAnsi="Simplified Arabic" w:cs="Simplified Arabic" w:hint="cs"/>
                <w:b/>
                <w:bCs/>
                <w:sz w:val="24"/>
                <w:szCs w:val="24"/>
                <w:rtl/>
              </w:rPr>
              <w:t>سم</w:t>
            </w:r>
          </w:p>
        </w:tc>
        <w:tc>
          <w:tcPr>
            <w:tcW w:w="850"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tl/>
              </w:rPr>
            </w:pPr>
            <w:r w:rsidRPr="007348A0">
              <w:rPr>
                <w:rFonts w:ascii="Simplified Arabic" w:hAnsi="Simplified Arabic" w:cs="Simplified Arabic"/>
                <w:b/>
                <w:bCs/>
                <w:sz w:val="24"/>
                <w:szCs w:val="24"/>
                <w:rtl/>
              </w:rPr>
              <w:t>47</w:t>
            </w:r>
          </w:p>
        </w:tc>
        <w:tc>
          <w:tcPr>
            <w:tcW w:w="1134"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tl/>
              </w:rPr>
            </w:pPr>
            <w:r w:rsidRPr="007348A0">
              <w:rPr>
                <w:rFonts w:ascii="Simplified Arabic" w:hAnsi="Simplified Arabic" w:cs="Simplified Arabic"/>
                <w:b/>
                <w:bCs/>
                <w:sz w:val="24"/>
                <w:szCs w:val="24"/>
                <w:rtl/>
              </w:rPr>
              <w:t>1,04</w:t>
            </w:r>
          </w:p>
        </w:tc>
        <w:tc>
          <w:tcPr>
            <w:tcW w:w="851"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tl/>
              </w:rPr>
            </w:pPr>
            <w:r w:rsidRPr="007348A0">
              <w:rPr>
                <w:rFonts w:ascii="Simplified Arabic" w:hAnsi="Simplified Arabic" w:cs="Simplified Arabic" w:hint="cs"/>
                <w:b/>
                <w:bCs/>
                <w:sz w:val="24"/>
                <w:szCs w:val="24"/>
                <w:rtl/>
              </w:rPr>
              <w:t>45,8</w:t>
            </w:r>
          </w:p>
        </w:tc>
        <w:tc>
          <w:tcPr>
            <w:tcW w:w="1134"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tl/>
              </w:rPr>
            </w:pPr>
            <w:r w:rsidRPr="007348A0">
              <w:rPr>
                <w:rFonts w:ascii="Simplified Arabic" w:hAnsi="Simplified Arabic" w:cs="Simplified Arabic" w:hint="cs"/>
                <w:b/>
                <w:bCs/>
                <w:sz w:val="24"/>
                <w:szCs w:val="24"/>
                <w:rtl/>
              </w:rPr>
              <w:t>0,71</w:t>
            </w:r>
          </w:p>
        </w:tc>
        <w:tc>
          <w:tcPr>
            <w:tcW w:w="1134"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tl/>
              </w:rPr>
            </w:pPr>
            <w:r w:rsidRPr="007348A0">
              <w:rPr>
                <w:rFonts w:ascii="Simplified Arabic" w:hAnsi="Simplified Arabic" w:cs="Simplified Arabic" w:hint="cs"/>
                <w:b/>
                <w:bCs/>
                <w:sz w:val="24"/>
                <w:szCs w:val="24"/>
                <w:rtl/>
              </w:rPr>
              <w:t>3,17</w:t>
            </w:r>
          </w:p>
        </w:tc>
        <w:tc>
          <w:tcPr>
            <w:tcW w:w="1276" w:type="dxa"/>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Pr>
            </w:pPr>
            <w:r w:rsidRPr="007348A0">
              <w:rPr>
                <w:rFonts w:ascii="Simplified Arabic" w:hAnsi="Simplified Arabic" w:cs="Simplified Arabic"/>
                <w:b/>
                <w:bCs/>
                <w:sz w:val="24"/>
                <w:szCs w:val="24"/>
                <w:rtl/>
              </w:rPr>
              <w:t>معنوي</w:t>
            </w:r>
          </w:p>
        </w:tc>
      </w:tr>
      <w:tr w:rsidR="00B01748" w:rsidRPr="00CE1291" w:rsidTr="00675A24">
        <w:trPr>
          <w:trHeight w:val="364"/>
        </w:trPr>
        <w:tc>
          <w:tcPr>
            <w:tcW w:w="8934" w:type="dxa"/>
            <w:gridSpan w:val="8"/>
            <w:tcBorders>
              <w:top w:val="single" w:sz="4" w:space="0" w:color="auto"/>
              <w:left w:val="single" w:sz="4" w:space="0" w:color="auto"/>
              <w:bottom w:val="single" w:sz="4" w:space="0" w:color="auto"/>
              <w:right w:val="single" w:sz="4" w:space="0" w:color="auto"/>
            </w:tcBorders>
          </w:tcPr>
          <w:p w:rsidR="00B01748" w:rsidRPr="007348A0" w:rsidRDefault="00B01748" w:rsidP="00675A24">
            <w:pPr>
              <w:pStyle w:val="ab"/>
              <w:spacing w:line="288" w:lineRule="auto"/>
              <w:jc w:val="center"/>
              <w:rPr>
                <w:rFonts w:ascii="Simplified Arabic" w:hAnsi="Simplified Arabic" w:cs="Simplified Arabic"/>
                <w:b/>
                <w:bCs/>
                <w:sz w:val="24"/>
                <w:szCs w:val="24"/>
              </w:rPr>
            </w:pPr>
            <w:r w:rsidRPr="007348A0">
              <w:rPr>
                <w:rFonts w:ascii="Simplified Arabic" w:hAnsi="Simplified Arabic" w:cs="Simplified Arabic"/>
                <w:b/>
                <w:bCs/>
                <w:sz w:val="24"/>
                <w:szCs w:val="24"/>
                <w:rtl/>
              </w:rPr>
              <w:t>ملاحظة / قيمة (ت) الجدولية تحت درجة حرية (22) ومستوى خطا (0,05) =2,07</w:t>
            </w:r>
          </w:p>
        </w:tc>
      </w:tr>
    </w:tbl>
    <w:p w:rsidR="00B01748" w:rsidRPr="00CE1291" w:rsidRDefault="00B01748" w:rsidP="004247CD">
      <w:pPr>
        <w:spacing w:line="288" w:lineRule="auto"/>
        <w:jc w:val="both"/>
        <w:rPr>
          <w:rFonts w:ascii="Simplified Arabic" w:hAnsi="Simplified Arabic" w:cs="Simplified Arabic"/>
          <w:sz w:val="28"/>
          <w:szCs w:val="28"/>
          <w:rtl/>
        </w:rPr>
      </w:pPr>
      <w:r w:rsidRPr="00CE1291">
        <w:rPr>
          <w:rFonts w:ascii="Simplified Arabic" w:hAnsi="Simplified Arabic" w:cs="Simplified Arabic"/>
          <w:sz w:val="28"/>
          <w:szCs w:val="28"/>
          <w:rtl/>
        </w:rPr>
        <w:t>تبين من الجدول (</w:t>
      </w:r>
      <w:r w:rsidR="004247CD">
        <w:rPr>
          <w:rFonts w:ascii="Simplified Arabic" w:hAnsi="Simplified Arabic" w:cs="Simplified Arabic" w:hint="cs"/>
          <w:sz w:val="28"/>
          <w:szCs w:val="28"/>
          <w:rtl/>
        </w:rPr>
        <w:t>12</w:t>
      </w:r>
      <w:r w:rsidRPr="00CE1291">
        <w:rPr>
          <w:rFonts w:ascii="Simplified Arabic" w:hAnsi="Simplified Arabic" w:cs="Simplified Arabic"/>
          <w:sz w:val="28"/>
          <w:szCs w:val="28"/>
          <w:rtl/>
        </w:rPr>
        <w:t xml:space="preserve">)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التجريبية حققت وسط</w:t>
      </w:r>
      <w:r w:rsidR="000B15A0">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0B15A0">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الاختبار </w:t>
      </w:r>
      <w:r w:rsidR="000B15A0">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للنبض وقت الراحة</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sz w:val="28"/>
          <w:szCs w:val="28"/>
          <w:rtl/>
        </w:rPr>
        <w:t>63,08</w:t>
      </w:r>
      <w:r w:rsidRPr="00CE1291">
        <w:rPr>
          <w:rFonts w:ascii="Simplified Arabic" w:hAnsi="Simplified Arabic" w:cs="Simplified Arabic"/>
          <w:sz w:val="28"/>
          <w:szCs w:val="28"/>
          <w:rtl/>
        </w:rPr>
        <w:t xml:space="preserve">) </w:t>
      </w:r>
      <w:r w:rsidR="00014762" w:rsidRPr="00CE1291">
        <w:rPr>
          <w:rFonts w:ascii="Simplified Arabic" w:hAnsi="Simplified Arabic" w:cs="Simplified Arabic" w:hint="cs"/>
          <w:sz w:val="28"/>
          <w:szCs w:val="28"/>
          <w:rtl/>
        </w:rPr>
        <w:t>وب</w:t>
      </w:r>
      <w:r w:rsidR="00014762">
        <w:rPr>
          <w:rFonts w:ascii="Simplified Arabic" w:hAnsi="Simplified Arabic" w:cs="Simplified Arabic" w:hint="cs"/>
          <w:sz w:val="28"/>
          <w:szCs w:val="28"/>
          <w:rtl/>
        </w:rPr>
        <w:t>ان</w:t>
      </w:r>
      <w:r w:rsidR="00014762"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b/>
          <w:bCs/>
          <w:color w:val="000000"/>
          <w:sz w:val="28"/>
          <w:szCs w:val="28"/>
          <w:rtl/>
        </w:rPr>
        <w:t>1,16</w:t>
      </w:r>
      <w:r w:rsidRPr="00CE1291">
        <w:rPr>
          <w:rFonts w:ascii="Simplified Arabic" w:hAnsi="Simplified Arabic" w:cs="Simplified Arabic"/>
          <w:sz w:val="28"/>
          <w:szCs w:val="28"/>
          <w:rtl/>
        </w:rPr>
        <w:t xml:space="preserve">) , </w:t>
      </w:r>
      <w:r w:rsidR="000B15A0">
        <w:rPr>
          <w:rFonts w:ascii="Simplified Arabic" w:hAnsi="Simplified Arabic" w:cs="Simplified Arabic" w:hint="cs"/>
          <w:sz w:val="28"/>
          <w:szCs w:val="28"/>
          <w:rtl/>
        </w:rPr>
        <w:t>أ</w:t>
      </w:r>
      <w:r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المجموعة الضابطة </w:t>
      </w:r>
      <w:r w:rsidR="000B15A0">
        <w:rPr>
          <w:rFonts w:ascii="Simplified Arabic" w:hAnsi="Simplified Arabic" w:cs="Simplified Arabic" w:hint="cs"/>
          <w:sz w:val="28"/>
          <w:szCs w:val="28"/>
          <w:rtl/>
        </w:rPr>
        <w:t>ف</w:t>
      </w:r>
      <w:r w:rsidRPr="00CE1291">
        <w:rPr>
          <w:rFonts w:ascii="Simplified Arabic" w:hAnsi="Simplified Arabic" w:cs="Simplified Arabic"/>
          <w:sz w:val="28"/>
          <w:szCs w:val="28"/>
          <w:rtl/>
        </w:rPr>
        <w:t>حققت وسط</w:t>
      </w:r>
      <w:r w:rsidR="000B15A0">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0B15A0">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الاختبار </w:t>
      </w:r>
      <w:r w:rsidR="000B15A0">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للنبض وقت الراحة</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sz w:val="28"/>
          <w:szCs w:val="28"/>
          <w:rtl/>
        </w:rPr>
        <w:t xml:space="preserve">64,9 </w:t>
      </w:r>
      <w:r w:rsidRPr="00CE1291">
        <w:rPr>
          <w:rFonts w:ascii="Simplified Arabic" w:hAnsi="Simplified Arabic" w:cs="Simplified Arabic"/>
          <w:sz w:val="28"/>
          <w:szCs w:val="28"/>
          <w:rtl/>
        </w:rPr>
        <w:t xml:space="preserve">) </w:t>
      </w:r>
      <w:r w:rsidR="00C111C0">
        <w:rPr>
          <w:rFonts w:ascii="Simplified Arabic" w:hAnsi="Simplified Arabic" w:cs="Simplified Arabic" w:hint="cs"/>
          <w:sz w:val="28"/>
          <w:szCs w:val="28"/>
          <w:rtl/>
        </w:rPr>
        <w:t xml:space="preserve">نبضة </w:t>
      </w:r>
      <w:r w:rsidR="00014762" w:rsidRPr="00CE1291">
        <w:rPr>
          <w:rFonts w:ascii="Simplified Arabic" w:hAnsi="Simplified Arabic" w:cs="Simplified Arabic" w:hint="cs"/>
          <w:sz w:val="28"/>
          <w:szCs w:val="28"/>
          <w:rtl/>
        </w:rPr>
        <w:t>وب</w:t>
      </w:r>
      <w:r w:rsidR="00014762">
        <w:rPr>
          <w:rFonts w:ascii="Simplified Arabic" w:hAnsi="Simplified Arabic" w:cs="Simplified Arabic" w:hint="cs"/>
          <w:sz w:val="28"/>
          <w:szCs w:val="28"/>
          <w:rtl/>
        </w:rPr>
        <w:t>ان</w:t>
      </w:r>
      <w:r w:rsidR="00014762"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0,9</w:t>
      </w:r>
      <w:r w:rsidRPr="00CE1291">
        <w:rPr>
          <w:rFonts w:ascii="Simplified Arabic" w:hAnsi="Simplified Arabic" w:cs="Simplified Arabic"/>
          <w:sz w:val="28"/>
          <w:szCs w:val="28"/>
          <w:rtl/>
        </w:rPr>
        <w:t xml:space="preserve">) , ولغرض اختبار الفرضية  المتعلقة بدلالة الفروق بين الاختبارين, تم معالجة النتائج إحصائيا بواسطة اختبار (ت) للعينات المستقلة , فتبين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(ت) المحسوبة بلغت (</w:t>
      </w:r>
      <w:r w:rsidRPr="00CE1291">
        <w:rPr>
          <w:rFonts w:ascii="Simplified Arabic" w:hAnsi="Simplified Arabic" w:cs="Simplified Arabic" w:hint="cs"/>
          <w:sz w:val="28"/>
          <w:szCs w:val="28"/>
          <w:rtl/>
        </w:rPr>
        <w:t xml:space="preserve">4,1 </w:t>
      </w:r>
      <w:r w:rsidRPr="00CE1291">
        <w:rPr>
          <w:rFonts w:ascii="Simplified Arabic" w:hAnsi="Simplified Arabic" w:cs="Simplified Arabic"/>
          <w:sz w:val="28"/>
          <w:szCs w:val="28"/>
          <w:rtl/>
        </w:rPr>
        <w:t>) بينما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قيمة (ت) الجدولية (</w:t>
      </w:r>
      <w:r w:rsidRPr="00CE1291">
        <w:rPr>
          <w:rFonts w:ascii="Simplified Arabic" w:hAnsi="Simplified Arabic" w:cs="Simplified Arabic"/>
          <w:b/>
          <w:bCs/>
          <w:sz w:val="28"/>
          <w:szCs w:val="28"/>
          <w:rtl/>
        </w:rPr>
        <w:t>2,07</w:t>
      </w:r>
      <w:r w:rsidRPr="00CE1291">
        <w:rPr>
          <w:rFonts w:ascii="Simplified Arabic" w:hAnsi="Simplified Arabic" w:cs="Simplified Arabic"/>
          <w:sz w:val="28"/>
          <w:szCs w:val="28"/>
          <w:rtl/>
        </w:rPr>
        <w:t>) تحت درجة حرية (22) واحتمال خطا (0,05)</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قيمة (ت) المحسوبة اكبر من قيمة (ت) الجدولية فهذا يعني وجود فروق معنوية بين المجموعتين في الاختبارات البعدية ولصالح المجموعة التجريبية</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ويعزو الباحث ذلك الى</w:t>
      </w:r>
      <w:r w:rsidRPr="00CE1291">
        <w:rPr>
          <w:rFonts w:ascii="Simplified Arabic" w:hAnsi="Simplified Arabic" w:cs="Simplified Arabic" w:hint="cs"/>
          <w:sz w:val="28"/>
          <w:szCs w:val="28"/>
          <w:rtl/>
        </w:rPr>
        <w:t xml:space="preserve"> استخدام المنهاج التدريبي باستخدام التمرينات الخاصة للمجموعة التجريبية على وفق الطرق التدريبية المستخدمة في المنهاج التي أدت الى التحسن الوظيفي الذي حدث في الجهاز القلبي </w:t>
      </w:r>
      <w:r w:rsidRPr="00CE1291">
        <w:rPr>
          <w:rFonts w:ascii="Simplified Arabic" w:hAnsi="Simplified Arabic" w:cs="Simplified Arabic" w:hint="cs"/>
          <w:sz w:val="28"/>
          <w:szCs w:val="28"/>
          <w:rtl/>
        </w:rPr>
        <w:lastRenderedPageBreak/>
        <w:t xml:space="preserve">الوعائي ، إذ يزيد التدريب من كفاءة القلب والاقتصاد في عمل القلب وكذلك </w:t>
      </w:r>
      <w:r w:rsidR="000B15A0" w:rsidRPr="00CE1291">
        <w:rPr>
          <w:rFonts w:ascii="Simplified Arabic" w:hAnsi="Simplified Arabic" w:cs="Simplified Arabic" w:hint="cs"/>
          <w:sz w:val="28"/>
          <w:szCs w:val="28"/>
          <w:rtl/>
        </w:rPr>
        <w:t>ل</w:t>
      </w:r>
      <w:r w:rsidR="000B15A0">
        <w:rPr>
          <w:rFonts w:ascii="Simplified Arabic" w:hAnsi="Simplified Arabic" w:cs="Simplified Arabic" w:hint="cs"/>
          <w:sz w:val="28"/>
          <w:szCs w:val="28"/>
          <w:rtl/>
        </w:rPr>
        <w:t>ان</w:t>
      </w:r>
      <w:r w:rsidR="000B15A0" w:rsidRPr="00CE1291">
        <w:rPr>
          <w:rFonts w:ascii="Simplified Arabic" w:hAnsi="Simplified Arabic" w:cs="Simplified Arabic" w:hint="cs"/>
          <w:sz w:val="28"/>
          <w:szCs w:val="28"/>
          <w:rtl/>
        </w:rPr>
        <w:t>تظام</w:t>
      </w:r>
      <w:r w:rsidRPr="00CE1291">
        <w:rPr>
          <w:rFonts w:ascii="Simplified Arabic" w:hAnsi="Simplified Arabic" w:cs="Simplified Arabic" w:hint="cs"/>
          <w:sz w:val="28"/>
          <w:szCs w:val="28"/>
          <w:rtl/>
        </w:rPr>
        <w:t xml:space="preserve"> التدريب بالنسبة للمجموعة التجريبية ، عكس المنهاج المتبع من المدرب الذي أدى </w:t>
      </w:r>
      <w:r w:rsidR="000B15A0" w:rsidRPr="00CE1291">
        <w:rPr>
          <w:rFonts w:ascii="Simplified Arabic" w:hAnsi="Simplified Arabic" w:cs="Simplified Arabic" w:hint="cs"/>
          <w:sz w:val="28"/>
          <w:szCs w:val="28"/>
          <w:rtl/>
        </w:rPr>
        <w:t>إلى</w:t>
      </w:r>
      <w:r w:rsidRPr="00CE1291">
        <w:rPr>
          <w:rFonts w:ascii="Simplified Arabic" w:hAnsi="Simplified Arabic" w:cs="Simplified Arabic" w:hint="cs"/>
          <w:sz w:val="28"/>
          <w:szCs w:val="28"/>
          <w:rtl/>
        </w:rPr>
        <w:t xml:space="preserve"> تطور وبنسب قليلة .</w:t>
      </w:r>
    </w:p>
    <w:p w:rsidR="00B01748" w:rsidRPr="00CE1291" w:rsidRDefault="00B01748" w:rsidP="004247CD">
      <w:pPr>
        <w:spacing w:line="288" w:lineRule="auto"/>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تبين من الجدول (</w:t>
      </w:r>
      <w:r w:rsidR="004247CD">
        <w:rPr>
          <w:rFonts w:ascii="Simplified Arabic" w:hAnsi="Simplified Arabic" w:cs="Simplified Arabic" w:hint="cs"/>
          <w:sz w:val="28"/>
          <w:szCs w:val="28"/>
          <w:rtl/>
        </w:rPr>
        <w:t>12</w:t>
      </w:r>
      <w:r w:rsidRPr="00CE1291">
        <w:rPr>
          <w:rFonts w:ascii="Simplified Arabic" w:hAnsi="Simplified Arabic" w:cs="Simplified Arabic"/>
          <w:sz w:val="28"/>
          <w:szCs w:val="28"/>
          <w:rtl/>
        </w:rPr>
        <w:t xml:space="preserve">)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المجموعة التجريبية حققت وسط حسابي في الاختبار </w:t>
      </w:r>
      <w:r w:rsidR="000B15A0">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 xml:space="preserve">لعدد مرات التنفس </w:t>
      </w:r>
      <w:r w:rsidRPr="00CE1291">
        <w:rPr>
          <w:rFonts w:ascii="Simplified Arabic" w:hAnsi="Simplified Arabic" w:cs="Simplified Arabic"/>
          <w:sz w:val="28"/>
          <w:szCs w:val="28"/>
          <w:rtl/>
        </w:rPr>
        <w:t>بلغ (</w:t>
      </w:r>
      <w:r w:rsidRPr="00CE1291">
        <w:rPr>
          <w:rFonts w:ascii="Simplified Arabic" w:hAnsi="Simplified Arabic" w:cs="Simplified Arabic" w:hint="cs"/>
          <w:sz w:val="28"/>
          <w:szCs w:val="28"/>
          <w:rtl/>
        </w:rPr>
        <w:t xml:space="preserve"> 15,16 </w:t>
      </w:r>
      <w:r w:rsidRPr="00CE1291">
        <w:rPr>
          <w:rFonts w:ascii="Simplified Arabic" w:hAnsi="Simplified Arabic" w:cs="Simplified Arabic"/>
          <w:sz w:val="28"/>
          <w:szCs w:val="28"/>
          <w:rtl/>
        </w:rPr>
        <w:t xml:space="preserve">) </w:t>
      </w:r>
      <w:r w:rsidR="000B15A0" w:rsidRPr="00CE1291">
        <w:rPr>
          <w:rFonts w:ascii="Simplified Arabic" w:hAnsi="Simplified Arabic" w:cs="Simplified Arabic" w:hint="cs"/>
          <w:sz w:val="28"/>
          <w:szCs w:val="28"/>
          <w:rtl/>
        </w:rPr>
        <w:t>وب</w:t>
      </w:r>
      <w:r w:rsidR="000B15A0">
        <w:rPr>
          <w:rFonts w:ascii="Simplified Arabic" w:hAnsi="Simplified Arabic" w:cs="Simplified Arabic" w:hint="cs"/>
          <w:sz w:val="28"/>
          <w:szCs w:val="28"/>
          <w:rtl/>
        </w:rPr>
        <w:t>ان</w:t>
      </w:r>
      <w:r w:rsidR="000B15A0"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0,71 </w:t>
      </w:r>
      <w:r w:rsidRPr="00CE1291">
        <w:rPr>
          <w:rFonts w:ascii="Simplified Arabic" w:hAnsi="Simplified Arabic" w:cs="Simplified Arabic"/>
          <w:sz w:val="28"/>
          <w:szCs w:val="28"/>
          <w:rtl/>
        </w:rPr>
        <w:t xml:space="preserve">) , </w:t>
      </w:r>
      <w:r w:rsidR="000B15A0">
        <w:rPr>
          <w:rFonts w:ascii="Simplified Arabic" w:hAnsi="Simplified Arabic" w:cs="Simplified Arabic" w:hint="cs"/>
          <w:sz w:val="28"/>
          <w:szCs w:val="28"/>
          <w:rtl/>
        </w:rPr>
        <w:t>أ</w:t>
      </w:r>
      <w:r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المجموعة الضابطة </w:t>
      </w:r>
      <w:r w:rsidR="000B15A0">
        <w:rPr>
          <w:rFonts w:ascii="Simplified Arabic" w:hAnsi="Simplified Arabic" w:cs="Simplified Arabic" w:hint="cs"/>
          <w:sz w:val="28"/>
          <w:szCs w:val="28"/>
          <w:rtl/>
        </w:rPr>
        <w:t>ف</w:t>
      </w:r>
      <w:r w:rsidRPr="00CE1291">
        <w:rPr>
          <w:rFonts w:ascii="Simplified Arabic" w:hAnsi="Simplified Arabic" w:cs="Simplified Arabic"/>
          <w:sz w:val="28"/>
          <w:szCs w:val="28"/>
          <w:rtl/>
        </w:rPr>
        <w:t>حققت وسط</w:t>
      </w:r>
      <w:r w:rsidR="000B15A0">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0B15A0">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الاختبار </w:t>
      </w:r>
      <w:r w:rsidR="000B15A0">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 xml:space="preserve">لعدد مرات التنفس </w:t>
      </w:r>
      <w:r w:rsidRPr="00CE1291">
        <w:rPr>
          <w:rFonts w:ascii="Simplified Arabic" w:hAnsi="Simplified Arabic" w:cs="Simplified Arabic"/>
          <w:sz w:val="28"/>
          <w:szCs w:val="28"/>
          <w:rtl/>
        </w:rPr>
        <w:t>بلغ (</w:t>
      </w:r>
      <w:r w:rsidRPr="00CE1291">
        <w:rPr>
          <w:rFonts w:ascii="Simplified Arabic" w:hAnsi="Simplified Arabic" w:cs="Simplified Arabic" w:hint="cs"/>
          <w:sz w:val="28"/>
          <w:szCs w:val="28"/>
          <w:rtl/>
        </w:rPr>
        <w:t>16</w:t>
      </w:r>
      <w:r w:rsidRPr="00CE1291">
        <w:rPr>
          <w:rFonts w:ascii="Simplified Arabic" w:hAnsi="Simplified Arabic" w:cs="Simplified Arabic"/>
          <w:sz w:val="28"/>
          <w:szCs w:val="28"/>
          <w:rtl/>
        </w:rPr>
        <w:t xml:space="preserve">) </w:t>
      </w:r>
      <w:r w:rsidR="000B15A0" w:rsidRPr="00CE1291">
        <w:rPr>
          <w:rFonts w:ascii="Simplified Arabic" w:hAnsi="Simplified Arabic" w:cs="Simplified Arabic" w:hint="cs"/>
          <w:sz w:val="28"/>
          <w:szCs w:val="28"/>
          <w:rtl/>
        </w:rPr>
        <w:t>وب</w:t>
      </w:r>
      <w:r w:rsidR="000B15A0">
        <w:rPr>
          <w:rFonts w:ascii="Simplified Arabic" w:hAnsi="Simplified Arabic" w:cs="Simplified Arabic" w:hint="cs"/>
          <w:sz w:val="28"/>
          <w:szCs w:val="28"/>
          <w:rtl/>
        </w:rPr>
        <w:t>ان</w:t>
      </w:r>
      <w:r w:rsidR="000B15A0"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0,6</w:t>
      </w:r>
      <w:r w:rsidRPr="00CE1291">
        <w:rPr>
          <w:rFonts w:ascii="Simplified Arabic" w:hAnsi="Simplified Arabic" w:cs="Simplified Arabic"/>
          <w:sz w:val="28"/>
          <w:szCs w:val="28"/>
          <w:rtl/>
        </w:rPr>
        <w:t xml:space="preserve">) , ولغرض اختبار الفرضية  المتعلقة بدلالة الفروق بين الاختبارين, تم معالجة النتائج إحصائيا بواسطة اختبار (ت) للعينات المستقلة , فتبين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(ت) المحسوبة بلغت (</w:t>
      </w:r>
      <w:r w:rsidRPr="00CE1291">
        <w:rPr>
          <w:rFonts w:ascii="Simplified Arabic" w:hAnsi="Simplified Arabic" w:cs="Simplified Arabic" w:hint="cs"/>
          <w:sz w:val="28"/>
          <w:szCs w:val="28"/>
          <w:rtl/>
        </w:rPr>
        <w:t xml:space="preserve"> 3,07</w:t>
      </w:r>
      <w:r w:rsidRPr="00CE1291">
        <w:rPr>
          <w:rFonts w:ascii="Simplified Arabic" w:hAnsi="Simplified Arabic" w:cs="Simplified Arabic"/>
          <w:sz w:val="28"/>
          <w:szCs w:val="28"/>
          <w:rtl/>
        </w:rPr>
        <w:t>) بينما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قيمة (ت) الجدولية (</w:t>
      </w:r>
      <w:r w:rsidRPr="00CE1291">
        <w:rPr>
          <w:rFonts w:ascii="Simplified Arabic" w:hAnsi="Simplified Arabic" w:cs="Simplified Arabic"/>
          <w:b/>
          <w:bCs/>
          <w:sz w:val="28"/>
          <w:szCs w:val="28"/>
          <w:rtl/>
        </w:rPr>
        <w:t>2,07</w:t>
      </w:r>
      <w:r w:rsidRPr="00CE1291">
        <w:rPr>
          <w:rFonts w:ascii="Simplified Arabic" w:hAnsi="Simplified Arabic" w:cs="Simplified Arabic"/>
          <w:sz w:val="28"/>
          <w:szCs w:val="28"/>
          <w:rtl/>
        </w:rPr>
        <w:t>) تحت درجة حرية (22) واحتمال خطا (0,05),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قيمة (ت) المحسوبة اكبر من قيمة (ت) الجدولية فهذا يعني وجود فروق معنوية بين المجموعتين في الاختبارات البعدية ولصالح المجموعة التجريبية, ويعزو الباحث ذلك الى </w:t>
      </w:r>
      <w:r w:rsidRPr="00CE1291">
        <w:rPr>
          <w:rFonts w:ascii="Simplified Arabic" w:hAnsi="Simplified Arabic" w:cs="Simplified Arabic" w:hint="cs"/>
          <w:sz w:val="28"/>
          <w:szCs w:val="28"/>
          <w:rtl/>
        </w:rPr>
        <w:t>تحسن الجهاز الدوري والتنفسي الناتج عن الاستخدام العلمي لمفردات المنهاج التدريبي وتأثير التمرينات الخاصة وباستخدام الشدة العالية وطريقة ترتيب التمرينات داخل الوحدات التدريبية وكذلك الى التنوع في التمرينات والوحدات .</w:t>
      </w:r>
    </w:p>
    <w:p w:rsidR="00B01748" w:rsidRPr="00CE1291" w:rsidRDefault="00B01748" w:rsidP="00E569B4">
      <w:pPr>
        <w:spacing w:line="288" w:lineRule="auto"/>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تبين من الجدول (</w:t>
      </w:r>
      <w:r w:rsidR="004247CD">
        <w:rPr>
          <w:rFonts w:ascii="Simplified Arabic" w:hAnsi="Simplified Arabic" w:cs="Simplified Arabic" w:hint="cs"/>
          <w:sz w:val="28"/>
          <w:szCs w:val="28"/>
          <w:rtl/>
        </w:rPr>
        <w:t>12</w:t>
      </w:r>
      <w:r w:rsidRPr="00CE1291">
        <w:rPr>
          <w:rFonts w:ascii="Simplified Arabic" w:hAnsi="Simplified Arabic" w:cs="Simplified Arabic"/>
          <w:sz w:val="28"/>
          <w:szCs w:val="28"/>
          <w:rtl/>
        </w:rPr>
        <w:t xml:space="preserve">)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المجموعة التجريبية حققت وسط</w:t>
      </w:r>
      <w:r w:rsidR="000B15A0">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0B15A0">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الاختبار </w:t>
      </w:r>
      <w:r w:rsidR="000B15A0">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w:t>
      </w:r>
      <w:r w:rsidR="00E569B4">
        <w:rPr>
          <w:rFonts w:ascii="Simplified Arabic" w:hAnsi="Simplified Arabic" w:cs="Simplified Arabic" w:hint="cs"/>
          <w:sz w:val="28"/>
          <w:szCs w:val="28"/>
          <w:rtl/>
        </w:rPr>
        <w:t>لقوة القفز</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بلغ (</w:t>
      </w:r>
      <w:r w:rsidRPr="00CE1291">
        <w:rPr>
          <w:rFonts w:ascii="Simplified Arabic" w:hAnsi="Simplified Arabic" w:cs="Simplified Arabic" w:hint="cs"/>
          <w:sz w:val="28"/>
          <w:szCs w:val="28"/>
          <w:rtl/>
        </w:rPr>
        <w:t xml:space="preserve"> 47 </w:t>
      </w:r>
      <w:r w:rsidRPr="00CE1291">
        <w:rPr>
          <w:rFonts w:ascii="Simplified Arabic" w:hAnsi="Simplified Arabic" w:cs="Simplified Arabic"/>
          <w:sz w:val="28"/>
          <w:szCs w:val="28"/>
          <w:rtl/>
        </w:rPr>
        <w:t xml:space="preserve">) </w:t>
      </w:r>
      <w:r w:rsidR="00C111C0">
        <w:rPr>
          <w:rFonts w:ascii="Simplified Arabic" w:hAnsi="Simplified Arabic" w:cs="Simplified Arabic" w:hint="cs"/>
          <w:sz w:val="28"/>
          <w:szCs w:val="28"/>
          <w:rtl/>
        </w:rPr>
        <w:t xml:space="preserve">سم </w:t>
      </w:r>
      <w:r w:rsidR="000B15A0" w:rsidRPr="00CE1291">
        <w:rPr>
          <w:rFonts w:ascii="Simplified Arabic" w:hAnsi="Simplified Arabic" w:cs="Simplified Arabic" w:hint="cs"/>
          <w:sz w:val="28"/>
          <w:szCs w:val="28"/>
          <w:rtl/>
        </w:rPr>
        <w:t>وب</w:t>
      </w:r>
      <w:r w:rsidR="000B15A0">
        <w:rPr>
          <w:rFonts w:ascii="Simplified Arabic" w:hAnsi="Simplified Arabic" w:cs="Simplified Arabic" w:hint="cs"/>
          <w:sz w:val="28"/>
          <w:szCs w:val="28"/>
          <w:rtl/>
        </w:rPr>
        <w:t>ان</w:t>
      </w:r>
      <w:r w:rsidR="000B15A0"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1,04 </w:t>
      </w:r>
      <w:r w:rsidRPr="00CE1291">
        <w:rPr>
          <w:rFonts w:ascii="Simplified Arabic" w:hAnsi="Simplified Arabic" w:cs="Simplified Arabic"/>
          <w:sz w:val="28"/>
          <w:szCs w:val="28"/>
          <w:rtl/>
        </w:rPr>
        <w:t xml:space="preserve">) , </w:t>
      </w:r>
      <w:r w:rsidR="000B15A0">
        <w:rPr>
          <w:rFonts w:ascii="Simplified Arabic" w:hAnsi="Simplified Arabic" w:cs="Simplified Arabic" w:hint="cs"/>
          <w:sz w:val="28"/>
          <w:szCs w:val="28"/>
          <w:rtl/>
        </w:rPr>
        <w:t>أ</w:t>
      </w:r>
      <w:r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المجموعة الضابطة حققت وسط حسابي في الاختبار</w:t>
      </w:r>
      <w:r w:rsidRPr="00CE1291">
        <w:rPr>
          <w:rFonts w:ascii="Simplified Arabic" w:hAnsi="Simplified Arabic" w:cs="Simplified Arabic" w:hint="cs"/>
          <w:sz w:val="28"/>
          <w:szCs w:val="28"/>
          <w:rtl/>
        </w:rPr>
        <w:t xml:space="preserve"> </w:t>
      </w:r>
      <w:r w:rsidR="000B15A0">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w:t>
      </w:r>
      <w:r w:rsidR="00E569B4">
        <w:rPr>
          <w:rFonts w:ascii="Simplified Arabic" w:hAnsi="Simplified Arabic" w:cs="Simplified Arabic" w:hint="cs"/>
          <w:sz w:val="28"/>
          <w:szCs w:val="28"/>
          <w:rtl/>
        </w:rPr>
        <w:t>لقوة القفز</w:t>
      </w:r>
      <w:r w:rsidRPr="00CE1291">
        <w:rPr>
          <w:rFonts w:ascii="Simplified Arabic" w:hAnsi="Simplified Arabic" w:cs="Simplified Arabic" w:hint="cs"/>
          <w:sz w:val="28"/>
          <w:szCs w:val="28"/>
          <w:rtl/>
        </w:rPr>
        <w:t xml:space="preserve"> القصيرة </w:t>
      </w:r>
      <w:r w:rsidRPr="00CE1291">
        <w:rPr>
          <w:rFonts w:ascii="Simplified Arabic" w:hAnsi="Simplified Arabic" w:cs="Simplified Arabic"/>
          <w:sz w:val="28"/>
          <w:szCs w:val="28"/>
          <w:rtl/>
        </w:rPr>
        <w:t>بلغ (</w:t>
      </w:r>
      <w:r w:rsidRPr="00CE1291">
        <w:rPr>
          <w:rFonts w:ascii="Simplified Arabic" w:hAnsi="Simplified Arabic" w:cs="Simplified Arabic" w:hint="cs"/>
          <w:sz w:val="28"/>
          <w:szCs w:val="28"/>
          <w:rtl/>
        </w:rPr>
        <w:t>45,8</w:t>
      </w:r>
      <w:r w:rsidRPr="00CE1291">
        <w:rPr>
          <w:rFonts w:ascii="Simplified Arabic" w:hAnsi="Simplified Arabic" w:cs="Simplified Arabic"/>
          <w:sz w:val="28"/>
          <w:szCs w:val="28"/>
          <w:rtl/>
        </w:rPr>
        <w:t xml:space="preserve">) </w:t>
      </w:r>
      <w:r w:rsidR="00C111C0">
        <w:rPr>
          <w:rFonts w:ascii="Simplified Arabic" w:hAnsi="Simplified Arabic" w:cs="Simplified Arabic" w:hint="cs"/>
          <w:sz w:val="28"/>
          <w:szCs w:val="28"/>
          <w:rtl/>
        </w:rPr>
        <w:t xml:space="preserve">سم </w:t>
      </w:r>
      <w:r w:rsidR="000B15A0" w:rsidRPr="00CE1291">
        <w:rPr>
          <w:rFonts w:ascii="Simplified Arabic" w:hAnsi="Simplified Arabic" w:cs="Simplified Arabic" w:hint="cs"/>
          <w:sz w:val="28"/>
          <w:szCs w:val="28"/>
          <w:rtl/>
        </w:rPr>
        <w:t>وب</w:t>
      </w:r>
      <w:r w:rsidR="000B15A0">
        <w:rPr>
          <w:rFonts w:ascii="Simplified Arabic" w:hAnsi="Simplified Arabic" w:cs="Simplified Arabic" w:hint="cs"/>
          <w:sz w:val="28"/>
          <w:szCs w:val="28"/>
          <w:rtl/>
        </w:rPr>
        <w:t>ان</w:t>
      </w:r>
      <w:r w:rsidR="000B15A0"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0,71 </w:t>
      </w:r>
      <w:r w:rsidRPr="00CE1291">
        <w:rPr>
          <w:rFonts w:ascii="Simplified Arabic" w:hAnsi="Simplified Arabic" w:cs="Simplified Arabic"/>
          <w:sz w:val="28"/>
          <w:szCs w:val="28"/>
          <w:rtl/>
        </w:rPr>
        <w:t xml:space="preserve">) , ولغرض اختبار الفرضية  المتعلقة بدلالة الفروق بين الاختبارين, تم معالجة النتائج إحصائيا بواسطة اختبار (ت) للعينات المستقلة , فتبين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(ت) المحسوبة بلغت (</w:t>
      </w:r>
      <w:r w:rsidRPr="00CE1291">
        <w:rPr>
          <w:rFonts w:ascii="Simplified Arabic" w:hAnsi="Simplified Arabic" w:cs="Simplified Arabic" w:hint="cs"/>
          <w:sz w:val="28"/>
          <w:szCs w:val="28"/>
          <w:rtl/>
        </w:rPr>
        <w:t xml:space="preserve"> 3,17 </w:t>
      </w:r>
      <w:r w:rsidRPr="00CE1291">
        <w:rPr>
          <w:rFonts w:ascii="Simplified Arabic" w:hAnsi="Simplified Arabic" w:cs="Simplified Arabic"/>
          <w:sz w:val="28"/>
          <w:szCs w:val="28"/>
          <w:rtl/>
        </w:rPr>
        <w:t>) بينما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قيمة (ت) الجدولية (</w:t>
      </w:r>
      <w:r w:rsidRPr="00CE1291">
        <w:rPr>
          <w:rFonts w:ascii="Simplified Arabic" w:hAnsi="Simplified Arabic" w:cs="Simplified Arabic"/>
          <w:b/>
          <w:bCs/>
          <w:sz w:val="28"/>
          <w:szCs w:val="28"/>
          <w:rtl/>
        </w:rPr>
        <w:t>2,07</w:t>
      </w:r>
      <w:r w:rsidRPr="00CE1291">
        <w:rPr>
          <w:rFonts w:ascii="Simplified Arabic" w:hAnsi="Simplified Arabic" w:cs="Simplified Arabic"/>
          <w:sz w:val="28"/>
          <w:szCs w:val="28"/>
          <w:rtl/>
        </w:rPr>
        <w:t xml:space="preserve">) تحت درجة حرية (22) واحتمال خطا (0,05), ولما </w:t>
      </w:r>
      <w:r w:rsidR="000B15A0" w:rsidRPr="00CE1291">
        <w:rPr>
          <w:rFonts w:ascii="Simplified Arabic" w:hAnsi="Simplified Arabic" w:cs="Simplified Arabic" w:hint="cs"/>
          <w:sz w:val="28"/>
          <w:szCs w:val="28"/>
          <w:rtl/>
        </w:rPr>
        <w:t>ك</w:t>
      </w:r>
      <w:r w:rsidR="000B15A0">
        <w:rPr>
          <w:rFonts w:ascii="Simplified Arabic" w:hAnsi="Simplified Arabic" w:cs="Simplified Arabic" w:hint="cs"/>
          <w:sz w:val="28"/>
          <w:szCs w:val="28"/>
          <w:rtl/>
        </w:rPr>
        <w:t>ان</w:t>
      </w:r>
      <w:r w:rsidR="000B15A0" w:rsidRPr="00CE1291">
        <w:rPr>
          <w:rFonts w:ascii="Simplified Arabic" w:hAnsi="Simplified Arabic" w:cs="Simplified Arabic" w:hint="cs"/>
          <w:sz w:val="28"/>
          <w:szCs w:val="28"/>
          <w:rtl/>
        </w:rPr>
        <w:t>ت</w:t>
      </w:r>
      <w:r w:rsidRPr="00CE1291">
        <w:rPr>
          <w:rFonts w:ascii="Simplified Arabic" w:hAnsi="Simplified Arabic" w:cs="Simplified Arabic"/>
          <w:sz w:val="28"/>
          <w:szCs w:val="28"/>
          <w:rtl/>
        </w:rPr>
        <w:t xml:space="preserve"> قيمة (ت) المحسوبة اكبر من قيمة (ت) الجدولية فهذا يعني وجود فروق معنوية بين المجموعتين في الاختبارات البعدية ولصالح المجموعة التجريبية, ويعزو الباحث ذلك </w:t>
      </w:r>
      <w:r w:rsidR="000B15A0" w:rsidRPr="00CE1291">
        <w:rPr>
          <w:rFonts w:ascii="Simplified Arabic" w:hAnsi="Simplified Arabic" w:cs="Simplified Arabic" w:hint="cs"/>
          <w:sz w:val="28"/>
          <w:szCs w:val="28"/>
          <w:rtl/>
        </w:rPr>
        <w:t>إلى</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المنهاج التدريبي وتأثير التمرينات الخاصة بالشدة العالية والمعد على وفق الأسس العلمية مراعيا فيها شدة التمرين وكثافته وفترات الراحة البينية .</w:t>
      </w:r>
    </w:p>
    <w:p w:rsidR="00B01748" w:rsidRPr="007D412D" w:rsidRDefault="00B01748" w:rsidP="00B01748">
      <w:pPr>
        <w:spacing w:before="60" w:after="60" w:line="288" w:lineRule="auto"/>
        <w:jc w:val="lowKashida"/>
        <w:rPr>
          <w:rFonts w:ascii="Simplified Arabic" w:hAnsi="Simplified Arabic" w:cs="Simplified Arabic"/>
          <w:b/>
          <w:bCs/>
          <w:sz w:val="32"/>
          <w:szCs w:val="32"/>
          <w:rtl/>
        </w:rPr>
      </w:pPr>
      <w:r w:rsidRPr="007D412D">
        <w:rPr>
          <w:rFonts w:ascii="Simplified Arabic" w:hAnsi="Simplified Arabic" w:cs="Simplified Arabic"/>
          <w:b/>
          <w:bCs/>
          <w:sz w:val="32"/>
          <w:szCs w:val="32"/>
          <w:rtl/>
        </w:rPr>
        <w:lastRenderedPageBreak/>
        <w:t>4-</w:t>
      </w:r>
      <w:r w:rsidRPr="007D412D">
        <w:rPr>
          <w:rFonts w:ascii="Simplified Arabic" w:hAnsi="Simplified Arabic" w:cs="Simplified Arabic" w:hint="cs"/>
          <w:b/>
          <w:bCs/>
          <w:sz w:val="32"/>
          <w:szCs w:val="32"/>
          <w:rtl/>
        </w:rPr>
        <w:t>2</w:t>
      </w:r>
      <w:r w:rsidRPr="007D412D">
        <w:rPr>
          <w:rFonts w:ascii="Simplified Arabic" w:hAnsi="Simplified Arabic" w:cs="Simplified Arabic"/>
          <w:b/>
          <w:bCs/>
          <w:sz w:val="32"/>
          <w:szCs w:val="32"/>
          <w:rtl/>
        </w:rPr>
        <w:t>-</w:t>
      </w:r>
      <w:r w:rsidRPr="007D412D">
        <w:rPr>
          <w:rFonts w:ascii="Simplified Arabic" w:hAnsi="Simplified Arabic" w:cs="Simplified Arabic" w:hint="cs"/>
          <w:b/>
          <w:bCs/>
          <w:sz w:val="32"/>
          <w:szCs w:val="32"/>
          <w:rtl/>
        </w:rPr>
        <w:t>4</w:t>
      </w:r>
      <w:r w:rsidRPr="007D412D">
        <w:rPr>
          <w:rFonts w:ascii="Simplified Arabic" w:hAnsi="Simplified Arabic" w:cs="Simplified Arabic"/>
          <w:b/>
          <w:bCs/>
          <w:sz w:val="32"/>
          <w:szCs w:val="32"/>
          <w:rtl/>
        </w:rPr>
        <w:t xml:space="preserve"> عرض وتحليل نتائج </w:t>
      </w:r>
      <w:r w:rsidRPr="007D412D">
        <w:rPr>
          <w:rFonts w:ascii="Simplified Arabic" w:hAnsi="Simplified Arabic" w:cs="Simplified Arabic" w:hint="cs"/>
          <w:b/>
          <w:bCs/>
          <w:sz w:val="32"/>
          <w:szCs w:val="32"/>
          <w:rtl/>
        </w:rPr>
        <w:t xml:space="preserve">نسبة التطور </w:t>
      </w:r>
      <w:r w:rsidRPr="007D412D">
        <w:rPr>
          <w:rFonts w:ascii="Simplified Arabic" w:hAnsi="Simplified Arabic" w:cs="Simplified Arabic"/>
          <w:b/>
          <w:bCs/>
          <w:sz w:val="32"/>
          <w:szCs w:val="32"/>
          <w:rtl/>
        </w:rPr>
        <w:t>(</w:t>
      </w:r>
      <w:r w:rsidRPr="007D412D">
        <w:rPr>
          <w:rFonts w:ascii="Simplified Arabic" w:hAnsi="Simplified Arabic" w:cs="Simplified Arabic" w:hint="cs"/>
          <w:b/>
          <w:bCs/>
          <w:sz w:val="32"/>
          <w:szCs w:val="32"/>
          <w:rtl/>
        </w:rPr>
        <w:t>ل</w:t>
      </w:r>
      <w:r w:rsidRPr="007D412D">
        <w:rPr>
          <w:rFonts w:ascii="Simplified Arabic" w:hAnsi="Simplified Arabic" w:cs="Simplified Arabic"/>
          <w:b/>
          <w:bCs/>
          <w:sz w:val="32"/>
          <w:szCs w:val="32"/>
          <w:rtl/>
        </w:rPr>
        <w:t xml:space="preserve">لمتغيرات </w:t>
      </w:r>
      <w:r w:rsidRPr="007D412D">
        <w:rPr>
          <w:rFonts w:ascii="Simplified Arabic" w:hAnsi="Simplified Arabic" w:cs="Simplified Arabic" w:hint="cs"/>
          <w:b/>
          <w:bCs/>
          <w:sz w:val="32"/>
          <w:szCs w:val="32"/>
          <w:rtl/>
        </w:rPr>
        <w:t>الوظيفية</w:t>
      </w:r>
      <w:r w:rsidRPr="007D412D">
        <w:rPr>
          <w:rFonts w:ascii="Simplified Arabic" w:hAnsi="Simplified Arabic" w:cs="Simplified Arabic"/>
          <w:b/>
          <w:bCs/>
          <w:sz w:val="32"/>
          <w:szCs w:val="32"/>
          <w:rtl/>
        </w:rPr>
        <w:t xml:space="preserve">) </w:t>
      </w:r>
      <w:r w:rsidRPr="007D412D">
        <w:rPr>
          <w:rFonts w:ascii="Simplified Arabic" w:hAnsi="Simplified Arabic" w:cs="Simplified Arabic" w:hint="cs"/>
          <w:b/>
          <w:bCs/>
          <w:sz w:val="32"/>
          <w:szCs w:val="32"/>
          <w:rtl/>
        </w:rPr>
        <w:t>لدى</w:t>
      </w:r>
      <w:r w:rsidRPr="007D412D">
        <w:rPr>
          <w:rFonts w:ascii="Simplified Arabic" w:hAnsi="Simplified Arabic" w:cs="Simplified Arabic"/>
          <w:b/>
          <w:bCs/>
          <w:sz w:val="32"/>
          <w:szCs w:val="32"/>
          <w:rtl/>
        </w:rPr>
        <w:t xml:space="preserve"> </w:t>
      </w:r>
      <w:r w:rsidRPr="007D412D">
        <w:rPr>
          <w:rFonts w:ascii="Simplified Arabic" w:hAnsi="Simplified Arabic" w:cs="Simplified Arabic" w:hint="cs"/>
          <w:b/>
          <w:bCs/>
          <w:sz w:val="32"/>
          <w:szCs w:val="32"/>
          <w:rtl/>
        </w:rPr>
        <w:t>المجموعة التجريبية والمجموعة الضابطة:-</w:t>
      </w:r>
    </w:p>
    <w:tbl>
      <w:tblPr>
        <w:tblpPr w:leftFromText="180" w:rightFromText="180" w:vertAnchor="text" w:horzAnchor="margin" w:tblpY="247"/>
        <w:bidiVisual/>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1418"/>
        <w:gridCol w:w="1701"/>
        <w:gridCol w:w="1275"/>
        <w:gridCol w:w="1560"/>
      </w:tblGrid>
      <w:tr w:rsidR="00B01748" w:rsidRPr="00CE1291" w:rsidTr="00675A24">
        <w:trPr>
          <w:trHeight w:val="290"/>
        </w:trPr>
        <w:tc>
          <w:tcPr>
            <w:tcW w:w="8648" w:type="dxa"/>
            <w:gridSpan w:val="5"/>
            <w:tcBorders>
              <w:top w:val="nil"/>
              <w:left w:val="nil"/>
              <w:bottom w:val="single" w:sz="4" w:space="0" w:color="auto"/>
              <w:right w:val="nil"/>
            </w:tcBorders>
            <w:shd w:val="clear" w:color="auto" w:fill="FFFFFF" w:themeFill="background1"/>
          </w:tcPr>
          <w:p w:rsidR="00B01748" w:rsidRPr="00CE1291" w:rsidRDefault="00B01748" w:rsidP="004247CD">
            <w:pPr>
              <w:pStyle w:val="ab"/>
              <w:spacing w:line="288" w:lineRule="auto"/>
              <w:jc w:val="center"/>
              <w:rPr>
                <w:rFonts w:ascii="Simplified Arabic" w:hAnsi="Simplified Arabic" w:cs="Simplified Arabic"/>
                <w:b/>
                <w:bCs/>
                <w:sz w:val="28"/>
                <w:szCs w:val="28"/>
                <w:rtl/>
              </w:rPr>
            </w:pPr>
            <w:r w:rsidRPr="00CE1291">
              <w:rPr>
                <w:rFonts w:ascii="Simplified Arabic" w:hAnsi="Simplified Arabic" w:cs="Simplified Arabic"/>
                <w:b/>
                <w:bCs/>
                <w:sz w:val="28"/>
                <w:szCs w:val="28"/>
                <w:rtl/>
              </w:rPr>
              <w:t>جدول (</w:t>
            </w:r>
            <w:r w:rsidR="004247CD">
              <w:rPr>
                <w:rFonts w:ascii="Simplified Arabic" w:hAnsi="Simplified Arabic" w:cs="Simplified Arabic" w:hint="cs"/>
                <w:b/>
                <w:bCs/>
                <w:sz w:val="28"/>
                <w:szCs w:val="28"/>
                <w:rtl/>
              </w:rPr>
              <w:t>13</w:t>
            </w:r>
            <w:r w:rsidRPr="00CE1291">
              <w:rPr>
                <w:rFonts w:ascii="Simplified Arabic" w:hAnsi="Simplified Arabic" w:cs="Simplified Arabic"/>
                <w:b/>
                <w:bCs/>
                <w:sz w:val="28"/>
                <w:szCs w:val="28"/>
                <w:rtl/>
              </w:rPr>
              <w:t>)</w:t>
            </w:r>
          </w:p>
          <w:p w:rsidR="00B01748" w:rsidRPr="00CE1291" w:rsidRDefault="00B01748" w:rsidP="00675A24">
            <w:pPr>
              <w:pStyle w:val="ab"/>
              <w:spacing w:line="288" w:lineRule="auto"/>
              <w:jc w:val="center"/>
              <w:rPr>
                <w:rFonts w:ascii="Simplified Arabic" w:hAnsi="Simplified Arabic" w:cs="Simplified Arabic"/>
                <w:b/>
                <w:bCs/>
                <w:sz w:val="28"/>
                <w:szCs w:val="28"/>
                <w:rtl/>
              </w:rPr>
            </w:pPr>
            <w:r w:rsidRPr="00CE1291">
              <w:rPr>
                <w:rFonts w:ascii="Simplified Arabic" w:hAnsi="Simplified Arabic" w:cs="Simplified Arabic"/>
                <w:b/>
                <w:bCs/>
                <w:sz w:val="28"/>
                <w:szCs w:val="28"/>
                <w:rtl/>
              </w:rPr>
              <w:t>يبين مقدار التطور والنسبة المئوية للتطور في (</w:t>
            </w:r>
            <w:r w:rsidRPr="00CE1291">
              <w:rPr>
                <w:rFonts w:ascii="Simplified Arabic" w:hAnsi="Simplified Arabic" w:cs="Simplified Arabic" w:hint="cs"/>
                <w:b/>
                <w:bCs/>
                <w:sz w:val="28"/>
                <w:szCs w:val="28"/>
                <w:rtl/>
              </w:rPr>
              <w:t xml:space="preserve">المتغيرات الوظيفية </w:t>
            </w:r>
            <w:r w:rsidRPr="00CE1291">
              <w:rPr>
                <w:rFonts w:ascii="Simplified Arabic" w:hAnsi="Simplified Arabic" w:cs="Simplified Arabic"/>
                <w:b/>
                <w:bCs/>
                <w:sz w:val="28"/>
                <w:szCs w:val="28"/>
                <w:rtl/>
              </w:rPr>
              <w:t xml:space="preserve"> ) لدى المجموعة التجريبية</w:t>
            </w:r>
          </w:p>
        </w:tc>
      </w:tr>
      <w:tr w:rsidR="00B01748" w:rsidRPr="00CE1291" w:rsidTr="00675A24">
        <w:trPr>
          <w:trHeight w:val="720"/>
        </w:trPr>
        <w:tc>
          <w:tcPr>
            <w:tcW w:w="2694" w:type="dxa"/>
            <w:tcBorders>
              <w:bottom w:val="single" w:sz="4" w:space="0" w:color="auto"/>
              <w:tr2bl w:val="single" w:sz="4" w:space="0" w:color="auto"/>
            </w:tcBorders>
            <w:shd w:val="clear" w:color="auto" w:fill="CCFFFF"/>
          </w:tcPr>
          <w:p w:rsidR="00B01748" w:rsidRPr="00146277" w:rsidRDefault="00B01748" w:rsidP="00675A24">
            <w:pPr>
              <w:pStyle w:val="ab"/>
              <w:spacing w:line="288" w:lineRule="auto"/>
              <w:jc w:val="center"/>
              <w:rPr>
                <w:rFonts w:ascii="Simplified Arabic" w:hAnsi="Simplified Arabic" w:cs="Simplified Arabic"/>
                <w:b/>
                <w:bCs/>
                <w:sz w:val="24"/>
                <w:szCs w:val="24"/>
                <w:rtl/>
              </w:rPr>
            </w:pPr>
            <w:r w:rsidRPr="00146277">
              <w:rPr>
                <w:rFonts w:ascii="Simplified Arabic" w:hAnsi="Simplified Arabic" w:cs="Simplified Arabic"/>
                <w:b/>
                <w:bCs/>
                <w:sz w:val="24"/>
                <w:szCs w:val="24"/>
                <w:rtl/>
              </w:rPr>
              <w:t>الوسائل الإحصائية</w:t>
            </w:r>
          </w:p>
          <w:p w:rsidR="00B01748" w:rsidRPr="00146277" w:rsidRDefault="00B01748" w:rsidP="00675A24">
            <w:pPr>
              <w:pStyle w:val="ab"/>
              <w:spacing w:line="288" w:lineRule="auto"/>
              <w:jc w:val="center"/>
              <w:rPr>
                <w:rFonts w:ascii="Simplified Arabic" w:hAnsi="Simplified Arabic" w:cs="Simplified Arabic"/>
                <w:b/>
                <w:bCs/>
                <w:sz w:val="24"/>
                <w:szCs w:val="24"/>
                <w:rtl/>
              </w:rPr>
            </w:pPr>
            <w:r w:rsidRPr="00146277">
              <w:rPr>
                <w:rFonts w:ascii="Simplified Arabic" w:hAnsi="Simplified Arabic" w:cs="Simplified Arabic"/>
                <w:b/>
                <w:bCs/>
                <w:sz w:val="24"/>
                <w:szCs w:val="24"/>
                <w:rtl/>
              </w:rPr>
              <w:t>الاختبارات</w:t>
            </w:r>
          </w:p>
        </w:tc>
        <w:tc>
          <w:tcPr>
            <w:tcW w:w="1418" w:type="dxa"/>
            <w:shd w:val="clear" w:color="auto" w:fill="CCFFFF"/>
          </w:tcPr>
          <w:p w:rsidR="00B01748" w:rsidRPr="00146277" w:rsidRDefault="00B01748" w:rsidP="00675A24">
            <w:pPr>
              <w:pStyle w:val="ab"/>
              <w:spacing w:line="288" w:lineRule="auto"/>
              <w:jc w:val="center"/>
              <w:rPr>
                <w:rFonts w:ascii="Simplified Arabic" w:hAnsi="Simplified Arabic" w:cs="Simplified Arabic"/>
                <w:b/>
                <w:bCs/>
                <w:sz w:val="24"/>
                <w:szCs w:val="24"/>
                <w:rtl/>
              </w:rPr>
            </w:pPr>
            <w:r w:rsidRPr="00146277">
              <w:rPr>
                <w:rFonts w:ascii="Simplified Arabic" w:hAnsi="Simplified Arabic" w:cs="Simplified Arabic"/>
                <w:b/>
                <w:bCs/>
                <w:sz w:val="24"/>
                <w:szCs w:val="24"/>
                <w:rtl/>
              </w:rPr>
              <w:t>الوسط الحسابي القبلي</w:t>
            </w:r>
          </w:p>
        </w:tc>
        <w:tc>
          <w:tcPr>
            <w:tcW w:w="1701" w:type="dxa"/>
            <w:shd w:val="clear" w:color="auto" w:fill="CCFFFF"/>
          </w:tcPr>
          <w:p w:rsidR="00B01748" w:rsidRPr="00146277" w:rsidRDefault="00B01748" w:rsidP="00675A24">
            <w:pPr>
              <w:pStyle w:val="ab"/>
              <w:spacing w:line="288" w:lineRule="auto"/>
              <w:jc w:val="center"/>
              <w:rPr>
                <w:rFonts w:ascii="Simplified Arabic" w:hAnsi="Simplified Arabic" w:cs="Simplified Arabic"/>
                <w:b/>
                <w:bCs/>
                <w:sz w:val="24"/>
                <w:szCs w:val="24"/>
                <w:rtl/>
              </w:rPr>
            </w:pPr>
            <w:r w:rsidRPr="00146277">
              <w:rPr>
                <w:rFonts w:ascii="Simplified Arabic" w:hAnsi="Simplified Arabic" w:cs="Simplified Arabic"/>
                <w:b/>
                <w:bCs/>
                <w:sz w:val="24"/>
                <w:szCs w:val="24"/>
                <w:rtl/>
              </w:rPr>
              <w:t>الوسط الحسابي ألبعدي</w:t>
            </w:r>
          </w:p>
        </w:tc>
        <w:tc>
          <w:tcPr>
            <w:tcW w:w="1275" w:type="dxa"/>
            <w:shd w:val="clear" w:color="auto" w:fill="CCFFFF"/>
          </w:tcPr>
          <w:p w:rsidR="00B01748" w:rsidRPr="00146277" w:rsidRDefault="00B01748" w:rsidP="00675A24">
            <w:pPr>
              <w:pStyle w:val="ab"/>
              <w:spacing w:line="288" w:lineRule="auto"/>
              <w:jc w:val="center"/>
              <w:rPr>
                <w:rFonts w:ascii="Simplified Arabic" w:hAnsi="Simplified Arabic" w:cs="Simplified Arabic"/>
                <w:b/>
                <w:bCs/>
                <w:sz w:val="24"/>
                <w:szCs w:val="24"/>
                <w:rtl/>
              </w:rPr>
            </w:pPr>
            <w:r w:rsidRPr="00146277">
              <w:rPr>
                <w:rFonts w:ascii="Simplified Arabic" w:hAnsi="Simplified Arabic" w:cs="Simplified Arabic"/>
                <w:b/>
                <w:bCs/>
                <w:sz w:val="24"/>
                <w:szCs w:val="24"/>
                <w:rtl/>
              </w:rPr>
              <w:t>مقدار التطور</w:t>
            </w:r>
          </w:p>
        </w:tc>
        <w:tc>
          <w:tcPr>
            <w:tcW w:w="1560" w:type="dxa"/>
            <w:shd w:val="clear" w:color="auto" w:fill="CCFFFF"/>
          </w:tcPr>
          <w:p w:rsidR="00B01748" w:rsidRPr="00146277" w:rsidRDefault="00B01748" w:rsidP="00675A24">
            <w:pPr>
              <w:pStyle w:val="ab"/>
              <w:spacing w:line="288" w:lineRule="auto"/>
              <w:jc w:val="center"/>
              <w:rPr>
                <w:rFonts w:ascii="Simplified Arabic" w:hAnsi="Simplified Arabic" w:cs="Simplified Arabic"/>
                <w:b/>
                <w:bCs/>
                <w:sz w:val="24"/>
                <w:szCs w:val="24"/>
                <w:rtl/>
              </w:rPr>
            </w:pPr>
            <w:r w:rsidRPr="00146277">
              <w:rPr>
                <w:rFonts w:ascii="Simplified Arabic" w:hAnsi="Simplified Arabic" w:cs="Simplified Arabic"/>
                <w:b/>
                <w:bCs/>
                <w:sz w:val="24"/>
                <w:szCs w:val="24"/>
                <w:rtl/>
              </w:rPr>
              <w:t>النسبة المئوية للتطور</w:t>
            </w:r>
          </w:p>
        </w:tc>
      </w:tr>
      <w:tr w:rsidR="00B01748" w:rsidRPr="00CE1291" w:rsidTr="00675A24">
        <w:trPr>
          <w:trHeight w:val="275"/>
        </w:trPr>
        <w:tc>
          <w:tcPr>
            <w:tcW w:w="2694" w:type="dxa"/>
            <w:shd w:val="clear" w:color="auto" w:fill="00FFFF"/>
          </w:tcPr>
          <w:p w:rsidR="00B01748" w:rsidRPr="00146277" w:rsidRDefault="00B01748" w:rsidP="00675A24">
            <w:pPr>
              <w:pStyle w:val="ab"/>
              <w:spacing w:line="288" w:lineRule="auto"/>
              <w:jc w:val="center"/>
              <w:rPr>
                <w:rFonts w:ascii="Simplified Arabic" w:hAnsi="Simplified Arabic" w:cs="Simplified Arabic"/>
                <w:b/>
                <w:bCs/>
                <w:sz w:val="24"/>
                <w:szCs w:val="24"/>
                <w:rtl/>
              </w:rPr>
            </w:pPr>
            <w:r w:rsidRPr="00146277">
              <w:rPr>
                <w:rFonts w:ascii="Simplified Arabic" w:hAnsi="Simplified Arabic" w:cs="Simplified Arabic"/>
                <w:b/>
                <w:bCs/>
                <w:sz w:val="24"/>
                <w:szCs w:val="24"/>
                <w:rtl/>
              </w:rPr>
              <w:t>النبض وقت الراحة</w:t>
            </w:r>
          </w:p>
        </w:tc>
        <w:tc>
          <w:tcPr>
            <w:tcW w:w="1418" w:type="dxa"/>
            <w:shd w:val="clear" w:color="auto" w:fill="FFCC00"/>
          </w:tcPr>
          <w:p w:rsidR="00B01748" w:rsidRPr="00146277" w:rsidRDefault="00B01748" w:rsidP="00675A24">
            <w:pPr>
              <w:pStyle w:val="ab"/>
              <w:spacing w:line="288" w:lineRule="auto"/>
              <w:jc w:val="center"/>
              <w:rPr>
                <w:rFonts w:ascii="Simplified Arabic" w:hAnsi="Simplified Arabic" w:cs="Simplified Arabic"/>
                <w:b/>
                <w:bCs/>
                <w:sz w:val="24"/>
                <w:szCs w:val="24"/>
                <w:rtl/>
              </w:rPr>
            </w:pPr>
            <w:r w:rsidRPr="00146277">
              <w:rPr>
                <w:rFonts w:ascii="Simplified Arabic" w:hAnsi="Simplified Arabic" w:cs="Simplified Arabic"/>
                <w:b/>
                <w:bCs/>
                <w:sz w:val="24"/>
                <w:szCs w:val="24"/>
                <w:rtl/>
              </w:rPr>
              <w:t>65,6</w:t>
            </w:r>
          </w:p>
        </w:tc>
        <w:tc>
          <w:tcPr>
            <w:tcW w:w="1701" w:type="dxa"/>
            <w:shd w:val="clear" w:color="auto" w:fill="FFCC00"/>
          </w:tcPr>
          <w:p w:rsidR="00B01748" w:rsidRPr="00146277" w:rsidRDefault="00B01748" w:rsidP="00675A24">
            <w:pPr>
              <w:pStyle w:val="ab"/>
              <w:spacing w:line="288" w:lineRule="auto"/>
              <w:jc w:val="center"/>
              <w:rPr>
                <w:rFonts w:ascii="Simplified Arabic" w:hAnsi="Simplified Arabic" w:cs="Simplified Arabic"/>
                <w:b/>
                <w:bCs/>
                <w:sz w:val="24"/>
                <w:szCs w:val="24"/>
              </w:rPr>
            </w:pPr>
            <w:r w:rsidRPr="00146277">
              <w:rPr>
                <w:rFonts w:ascii="Simplified Arabic" w:hAnsi="Simplified Arabic" w:cs="Simplified Arabic" w:hint="cs"/>
                <w:b/>
                <w:bCs/>
                <w:sz w:val="24"/>
                <w:szCs w:val="24"/>
                <w:rtl/>
              </w:rPr>
              <w:t>63,08</w:t>
            </w:r>
          </w:p>
        </w:tc>
        <w:tc>
          <w:tcPr>
            <w:tcW w:w="1275" w:type="dxa"/>
            <w:shd w:val="clear" w:color="auto" w:fill="FFCC00"/>
          </w:tcPr>
          <w:p w:rsidR="00B01748" w:rsidRPr="00146277" w:rsidRDefault="00B01748" w:rsidP="00675A24">
            <w:pPr>
              <w:pStyle w:val="ab"/>
              <w:spacing w:line="288" w:lineRule="auto"/>
              <w:jc w:val="center"/>
              <w:rPr>
                <w:rFonts w:ascii="Simplified Arabic" w:hAnsi="Simplified Arabic" w:cs="Simplified Arabic"/>
                <w:b/>
                <w:bCs/>
                <w:sz w:val="24"/>
                <w:szCs w:val="24"/>
              </w:rPr>
            </w:pPr>
            <w:r w:rsidRPr="00146277">
              <w:rPr>
                <w:rFonts w:ascii="Simplified Arabic" w:hAnsi="Simplified Arabic" w:cs="Simplified Arabic" w:hint="cs"/>
                <w:b/>
                <w:bCs/>
                <w:sz w:val="24"/>
                <w:szCs w:val="24"/>
                <w:rtl/>
              </w:rPr>
              <w:t>0,038</w:t>
            </w:r>
          </w:p>
        </w:tc>
        <w:tc>
          <w:tcPr>
            <w:tcW w:w="1560" w:type="dxa"/>
            <w:shd w:val="clear" w:color="auto" w:fill="FFCC00"/>
            <w:vAlign w:val="center"/>
          </w:tcPr>
          <w:p w:rsidR="00B01748" w:rsidRPr="00146277" w:rsidRDefault="00B01748" w:rsidP="00675A24">
            <w:pPr>
              <w:pStyle w:val="ab"/>
              <w:spacing w:line="288" w:lineRule="auto"/>
              <w:jc w:val="center"/>
              <w:rPr>
                <w:rFonts w:ascii="Simplified Arabic" w:hAnsi="Simplified Arabic" w:cs="Simplified Arabic"/>
                <w:b/>
                <w:bCs/>
                <w:sz w:val="24"/>
                <w:szCs w:val="24"/>
                <w:rtl/>
              </w:rPr>
            </w:pPr>
            <w:r w:rsidRPr="00146277">
              <w:rPr>
                <w:rFonts w:ascii="Simplified Arabic" w:hAnsi="Simplified Arabic" w:cs="Simplified Arabic" w:hint="cs"/>
                <w:b/>
                <w:bCs/>
                <w:sz w:val="24"/>
                <w:szCs w:val="24"/>
                <w:rtl/>
              </w:rPr>
              <w:t>3,8%</w:t>
            </w:r>
          </w:p>
        </w:tc>
      </w:tr>
      <w:tr w:rsidR="00B01748" w:rsidRPr="00CE1291" w:rsidTr="00675A24">
        <w:trPr>
          <w:trHeight w:val="119"/>
        </w:trPr>
        <w:tc>
          <w:tcPr>
            <w:tcW w:w="2694" w:type="dxa"/>
            <w:shd w:val="clear" w:color="auto" w:fill="00FFFF"/>
          </w:tcPr>
          <w:p w:rsidR="00B01748" w:rsidRPr="00146277" w:rsidRDefault="00B01748" w:rsidP="00675A24">
            <w:pPr>
              <w:pStyle w:val="ab"/>
              <w:spacing w:line="288" w:lineRule="auto"/>
              <w:jc w:val="center"/>
              <w:rPr>
                <w:rFonts w:ascii="Simplified Arabic" w:hAnsi="Simplified Arabic" w:cs="Simplified Arabic"/>
                <w:b/>
                <w:bCs/>
                <w:sz w:val="24"/>
                <w:szCs w:val="24"/>
                <w:rtl/>
              </w:rPr>
            </w:pPr>
            <w:r w:rsidRPr="00146277">
              <w:rPr>
                <w:rFonts w:ascii="Simplified Arabic" w:hAnsi="Simplified Arabic" w:cs="Simplified Arabic"/>
                <w:b/>
                <w:bCs/>
                <w:sz w:val="24"/>
                <w:szCs w:val="24"/>
                <w:rtl/>
              </w:rPr>
              <w:t>عدد مرات التنفس</w:t>
            </w:r>
            <w:r w:rsidRPr="00146277">
              <w:rPr>
                <w:rFonts w:ascii="Simplified Arabic" w:hAnsi="Simplified Arabic" w:cs="Simplified Arabic" w:hint="cs"/>
                <w:b/>
                <w:bCs/>
                <w:sz w:val="24"/>
                <w:szCs w:val="24"/>
                <w:rtl/>
              </w:rPr>
              <w:t xml:space="preserve"> وقت الراحة</w:t>
            </w:r>
          </w:p>
        </w:tc>
        <w:tc>
          <w:tcPr>
            <w:tcW w:w="1418" w:type="dxa"/>
            <w:shd w:val="clear" w:color="auto" w:fill="FFCC00"/>
          </w:tcPr>
          <w:p w:rsidR="00B01748" w:rsidRPr="00146277" w:rsidRDefault="00B01748" w:rsidP="00675A24">
            <w:pPr>
              <w:pStyle w:val="ab"/>
              <w:spacing w:line="288" w:lineRule="auto"/>
              <w:jc w:val="center"/>
              <w:rPr>
                <w:rFonts w:ascii="Simplified Arabic" w:hAnsi="Simplified Arabic" w:cs="Simplified Arabic"/>
                <w:b/>
                <w:bCs/>
                <w:sz w:val="24"/>
                <w:szCs w:val="24"/>
                <w:rtl/>
              </w:rPr>
            </w:pPr>
            <w:r w:rsidRPr="00146277">
              <w:rPr>
                <w:rFonts w:ascii="Simplified Arabic" w:hAnsi="Simplified Arabic" w:cs="Simplified Arabic"/>
                <w:b/>
                <w:bCs/>
                <w:sz w:val="24"/>
                <w:szCs w:val="24"/>
                <w:rtl/>
              </w:rPr>
              <w:t>16,75</w:t>
            </w:r>
          </w:p>
        </w:tc>
        <w:tc>
          <w:tcPr>
            <w:tcW w:w="1701" w:type="dxa"/>
            <w:shd w:val="clear" w:color="auto" w:fill="FFCC00"/>
          </w:tcPr>
          <w:p w:rsidR="00B01748" w:rsidRPr="00146277" w:rsidRDefault="00B01748" w:rsidP="00675A24">
            <w:pPr>
              <w:pStyle w:val="ab"/>
              <w:spacing w:line="288" w:lineRule="auto"/>
              <w:jc w:val="center"/>
              <w:rPr>
                <w:rFonts w:ascii="Simplified Arabic" w:hAnsi="Simplified Arabic" w:cs="Simplified Arabic"/>
                <w:b/>
                <w:bCs/>
                <w:sz w:val="24"/>
                <w:szCs w:val="24"/>
                <w:rtl/>
              </w:rPr>
            </w:pPr>
            <w:r w:rsidRPr="00146277">
              <w:rPr>
                <w:rFonts w:ascii="Simplified Arabic" w:hAnsi="Simplified Arabic" w:cs="Simplified Arabic"/>
                <w:b/>
                <w:bCs/>
                <w:sz w:val="24"/>
                <w:szCs w:val="24"/>
                <w:rtl/>
              </w:rPr>
              <w:t>15,16</w:t>
            </w:r>
          </w:p>
        </w:tc>
        <w:tc>
          <w:tcPr>
            <w:tcW w:w="1275" w:type="dxa"/>
            <w:shd w:val="clear" w:color="auto" w:fill="FFCC00"/>
          </w:tcPr>
          <w:p w:rsidR="00B01748" w:rsidRPr="00146277" w:rsidRDefault="00B01748" w:rsidP="00675A24">
            <w:pPr>
              <w:pStyle w:val="ab"/>
              <w:spacing w:line="288" w:lineRule="auto"/>
              <w:jc w:val="center"/>
              <w:rPr>
                <w:rFonts w:ascii="Simplified Arabic" w:hAnsi="Simplified Arabic" w:cs="Simplified Arabic"/>
                <w:b/>
                <w:bCs/>
                <w:sz w:val="24"/>
                <w:szCs w:val="24"/>
                <w:rtl/>
              </w:rPr>
            </w:pPr>
            <w:r w:rsidRPr="00146277">
              <w:rPr>
                <w:rFonts w:ascii="Simplified Arabic" w:hAnsi="Simplified Arabic" w:cs="Simplified Arabic" w:hint="cs"/>
                <w:b/>
                <w:bCs/>
                <w:sz w:val="24"/>
                <w:szCs w:val="24"/>
                <w:rtl/>
              </w:rPr>
              <w:t>0,094</w:t>
            </w:r>
          </w:p>
        </w:tc>
        <w:tc>
          <w:tcPr>
            <w:tcW w:w="1560" w:type="dxa"/>
            <w:shd w:val="clear" w:color="auto" w:fill="FFCC00"/>
            <w:vAlign w:val="center"/>
          </w:tcPr>
          <w:p w:rsidR="00B01748" w:rsidRPr="00146277" w:rsidRDefault="00B01748" w:rsidP="00675A24">
            <w:pPr>
              <w:pStyle w:val="ab"/>
              <w:spacing w:line="288" w:lineRule="auto"/>
              <w:jc w:val="center"/>
              <w:rPr>
                <w:rFonts w:ascii="Simplified Arabic" w:hAnsi="Simplified Arabic" w:cs="Simplified Arabic"/>
                <w:b/>
                <w:bCs/>
                <w:sz w:val="24"/>
                <w:szCs w:val="24"/>
                <w:rtl/>
              </w:rPr>
            </w:pPr>
            <w:r w:rsidRPr="00146277">
              <w:rPr>
                <w:rFonts w:ascii="Simplified Arabic" w:hAnsi="Simplified Arabic" w:cs="Simplified Arabic" w:hint="cs"/>
                <w:b/>
                <w:bCs/>
                <w:sz w:val="24"/>
                <w:szCs w:val="24"/>
                <w:rtl/>
              </w:rPr>
              <w:t>9,4%</w:t>
            </w:r>
          </w:p>
        </w:tc>
      </w:tr>
      <w:tr w:rsidR="00B01748" w:rsidRPr="00CE1291" w:rsidTr="00675A24">
        <w:trPr>
          <w:trHeight w:val="90"/>
        </w:trPr>
        <w:tc>
          <w:tcPr>
            <w:tcW w:w="2694" w:type="dxa"/>
            <w:shd w:val="clear" w:color="auto" w:fill="00FFFF"/>
          </w:tcPr>
          <w:p w:rsidR="00B01748" w:rsidRPr="00146277" w:rsidRDefault="00230A48" w:rsidP="00675A24">
            <w:pPr>
              <w:pStyle w:val="ab"/>
              <w:spacing w:line="288"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قوة القفز</w:t>
            </w:r>
          </w:p>
        </w:tc>
        <w:tc>
          <w:tcPr>
            <w:tcW w:w="1418" w:type="dxa"/>
            <w:shd w:val="clear" w:color="auto" w:fill="FFCC00"/>
          </w:tcPr>
          <w:p w:rsidR="00B01748" w:rsidRPr="00146277" w:rsidRDefault="00B01748" w:rsidP="00675A24">
            <w:pPr>
              <w:pStyle w:val="ab"/>
              <w:spacing w:line="288" w:lineRule="auto"/>
              <w:jc w:val="center"/>
              <w:rPr>
                <w:rFonts w:ascii="Simplified Arabic" w:hAnsi="Simplified Arabic" w:cs="Simplified Arabic"/>
                <w:b/>
                <w:bCs/>
                <w:sz w:val="24"/>
                <w:szCs w:val="24"/>
                <w:rtl/>
              </w:rPr>
            </w:pPr>
            <w:r w:rsidRPr="00146277">
              <w:rPr>
                <w:rFonts w:ascii="Simplified Arabic" w:hAnsi="Simplified Arabic" w:cs="Simplified Arabic"/>
                <w:b/>
                <w:bCs/>
                <w:sz w:val="24"/>
                <w:szCs w:val="24"/>
                <w:rtl/>
              </w:rPr>
              <w:t>45,08</w:t>
            </w:r>
          </w:p>
        </w:tc>
        <w:tc>
          <w:tcPr>
            <w:tcW w:w="1701" w:type="dxa"/>
            <w:shd w:val="clear" w:color="auto" w:fill="FFCC00"/>
          </w:tcPr>
          <w:p w:rsidR="00B01748" w:rsidRPr="00146277" w:rsidRDefault="00B01748" w:rsidP="00675A24">
            <w:pPr>
              <w:pStyle w:val="ab"/>
              <w:spacing w:line="288" w:lineRule="auto"/>
              <w:jc w:val="center"/>
              <w:rPr>
                <w:rFonts w:ascii="Simplified Arabic" w:hAnsi="Simplified Arabic" w:cs="Simplified Arabic"/>
                <w:b/>
                <w:bCs/>
                <w:sz w:val="24"/>
                <w:szCs w:val="24"/>
                <w:rtl/>
              </w:rPr>
            </w:pPr>
            <w:r w:rsidRPr="00146277">
              <w:rPr>
                <w:rFonts w:ascii="Simplified Arabic" w:hAnsi="Simplified Arabic" w:cs="Simplified Arabic"/>
                <w:b/>
                <w:bCs/>
                <w:sz w:val="24"/>
                <w:szCs w:val="24"/>
                <w:rtl/>
              </w:rPr>
              <w:t>47</w:t>
            </w:r>
          </w:p>
        </w:tc>
        <w:tc>
          <w:tcPr>
            <w:tcW w:w="1275" w:type="dxa"/>
            <w:shd w:val="clear" w:color="auto" w:fill="FFCC00"/>
          </w:tcPr>
          <w:p w:rsidR="00B01748" w:rsidRPr="00146277" w:rsidRDefault="00B01748" w:rsidP="00675A24">
            <w:pPr>
              <w:pStyle w:val="ab"/>
              <w:spacing w:line="288" w:lineRule="auto"/>
              <w:jc w:val="center"/>
              <w:rPr>
                <w:rFonts w:ascii="Simplified Arabic" w:hAnsi="Simplified Arabic" w:cs="Simplified Arabic"/>
                <w:b/>
                <w:bCs/>
                <w:sz w:val="24"/>
                <w:szCs w:val="24"/>
                <w:rtl/>
              </w:rPr>
            </w:pPr>
            <w:r w:rsidRPr="00146277">
              <w:rPr>
                <w:rFonts w:ascii="Simplified Arabic" w:hAnsi="Simplified Arabic" w:cs="Simplified Arabic" w:hint="cs"/>
                <w:b/>
                <w:bCs/>
                <w:sz w:val="24"/>
                <w:szCs w:val="24"/>
                <w:rtl/>
              </w:rPr>
              <w:t>0,04</w:t>
            </w:r>
          </w:p>
        </w:tc>
        <w:tc>
          <w:tcPr>
            <w:tcW w:w="1560" w:type="dxa"/>
            <w:shd w:val="clear" w:color="auto" w:fill="FFCC00"/>
            <w:vAlign w:val="center"/>
          </w:tcPr>
          <w:p w:rsidR="00B01748" w:rsidRPr="00146277" w:rsidRDefault="00B01748" w:rsidP="00675A24">
            <w:pPr>
              <w:pStyle w:val="ab"/>
              <w:spacing w:line="288" w:lineRule="auto"/>
              <w:jc w:val="center"/>
              <w:rPr>
                <w:rFonts w:ascii="Simplified Arabic" w:hAnsi="Simplified Arabic" w:cs="Simplified Arabic"/>
                <w:b/>
                <w:bCs/>
                <w:sz w:val="24"/>
                <w:szCs w:val="24"/>
                <w:rtl/>
              </w:rPr>
            </w:pPr>
            <w:r w:rsidRPr="00146277">
              <w:rPr>
                <w:rFonts w:ascii="Simplified Arabic" w:hAnsi="Simplified Arabic" w:cs="Simplified Arabic" w:hint="cs"/>
                <w:b/>
                <w:bCs/>
                <w:sz w:val="24"/>
                <w:szCs w:val="24"/>
                <w:rtl/>
              </w:rPr>
              <w:t>4%</w:t>
            </w:r>
          </w:p>
        </w:tc>
      </w:tr>
    </w:tbl>
    <w:p w:rsidR="00B01748" w:rsidRPr="00CE1291" w:rsidRDefault="00B01748" w:rsidP="00230A48">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sz w:val="28"/>
          <w:szCs w:val="28"/>
          <w:rtl/>
          <w:lang w:bidi="ar-IQ"/>
        </w:rPr>
        <w:t xml:space="preserve"> </w:t>
      </w:r>
      <w:r w:rsidRPr="00CE1291">
        <w:rPr>
          <w:rFonts w:ascii="Simplified Arabic" w:hAnsi="Simplified Arabic" w:cs="Simplified Arabic" w:hint="cs"/>
          <w:sz w:val="28"/>
          <w:szCs w:val="28"/>
          <w:rtl/>
          <w:lang w:bidi="ar-IQ"/>
        </w:rPr>
        <w:t>تبين من الجدول (</w:t>
      </w:r>
      <w:r w:rsidR="004247CD">
        <w:rPr>
          <w:rFonts w:ascii="Simplified Arabic" w:hAnsi="Simplified Arabic" w:cs="Simplified Arabic" w:hint="cs"/>
          <w:sz w:val="28"/>
          <w:szCs w:val="28"/>
          <w:rtl/>
          <w:lang w:bidi="ar-IQ"/>
        </w:rPr>
        <w:t>13</w:t>
      </w:r>
      <w:r w:rsidRPr="00CE1291">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أن</w:t>
      </w:r>
      <w:r w:rsidRPr="00CE1291">
        <w:rPr>
          <w:rFonts w:ascii="Simplified Arabic" w:hAnsi="Simplified Arabic" w:cs="Simplified Arabic" w:hint="cs"/>
          <w:sz w:val="28"/>
          <w:szCs w:val="28"/>
          <w:rtl/>
          <w:lang w:bidi="ar-IQ"/>
        </w:rPr>
        <w:t xml:space="preserve"> أفراد المجموعة التجريبية حققوا مقدار تطور</w:t>
      </w:r>
      <w:r w:rsidR="000B15A0">
        <w:rPr>
          <w:rFonts w:ascii="Simplified Arabic" w:hAnsi="Simplified Arabic" w:cs="Simplified Arabic" w:hint="cs"/>
          <w:sz w:val="28"/>
          <w:szCs w:val="28"/>
          <w:rtl/>
          <w:lang w:bidi="ar-IQ"/>
        </w:rPr>
        <w:t>ٍ</w:t>
      </w:r>
      <w:r w:rsidRPr="00CE1291">
        <w:rPr>
          <w:rFonts w:ascii="Simplified Arabic" w:hAnsi="Simplified Arabic" w:cs="Simplified Arabic" w:hint="cs"/>
          <w:sz w:val="28"/>
          <w:szCs w:val="28"/>
          <w:rtl/>
          <w:lang w:bidi="ar-IQ"/>
        </w:rPr>
        <w:t xml:space="preserve"> في اختبار </w:t>
      </w:r>
      <w:r w:rsidRPr="00CE1291">
        <w:rPr>
          <w:rFonts w:ascii="Simplified Arabic" w:hAnsi="Simplified Arabic" w:cs="Simplified Arabic"/>
          <w:sz w:val="28"/>
          <w:szCs w:val="28"/>
          <w:rtl/>
        </w:rPr>
        <w:t>النبض وقت الراحة</w:t>
      </w:r>
      <w:r w:rsidRPr="00CE1291">
        <w:rPr>
          <w:rFonts w:ascii="Simplified Arabic" w:hAnsi="Simplified Arabic" w:cs="Simplified Arabic" w:hint="cs"/>
          <w:sz w:val="28"/>
          <w:szCs w:val="28"/>
          <w:rtl/>
          <w:lang w:bidi="ar-IQ"/>
        </w:rPr>
        <w:t xml:space="preserve"> بلغ</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( 0,038 ) وبنسبة تطور بلغت ( 3,8 )</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 اما مقدار التطور في اختبار عدد مرات التنفس  بلغ (0,094  ) وبنسبة تطور بلغت(9,4  ),</w:t>
      </w:r>
      <w:r w:rsidRPr="00CE1291">
        <w:rPr>
          <w:rFonts w:ascii="Simplified Arabic" w:hAnsi="Simplified Arabic" w:cs="Simplified Arabic" w:hint="cs"/>
          <w:sz w:val="28"/>
          <w:szCs w:val="28"/>
          <w:rtl/>
        </w:rPr>
        <w:t xml:space="preserve"> </w:t>
      </w:r>
      <w:r w:rsidRPr="00CE1291">
        <w:rPr>
          <w:rFonts w:ascii="Simplified Arabic" w:hAnsi="Simplified Arabic" w:cs="Simplified Arabic" w:hint="cs"/>
          <w:sz w:val="28"/>
          <w:szCs w:val="28"/>
          <w:rtl/>
          <w:lang w:bidi="ar-IQ"/>
        </w:rPr>
        <w:t xml:space="preserve">ومقدار التطور في اختبار </w:t>
      </w:r>
      <w:r w:rsidR="00230A48">
        <w:rPr>
          <w:rFonts w:ascii="Simplified Arabic" w:hAnsi="Simplified Arabic" w:cs="Simplified Arabic" w:hint="cs"/>
          <w:sz w:val="28"/>
          <w:szCs w:val="28"/>
          <w:rtl/>
          <w:lang w:bidi="ar-IQ"/>
        </w:rPr>
        <w:t>قوة القفز بلغ (</w:t>
      </w:r>
      <w:r w:rsidRPr="00CE1291">
        <w:rPr>
          <w:rFonts w:ascii="Simplified Arabic" w:hAnsi="Simplified Arabic" w:cs="Simplified Arabic" w:hint="cs"/>
          <w:sz w:val="28"/>
          <w:szCs w:val="28"/>
          <w:rtl/>
          <w:lang w:bidi="ar-IQ"/>
        </w:rPr>
        <w:t>0,04 ) وبنسبة تطور بلغت</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 xml:space="preserve">( 4% </w:t>
      </w:r>
      <w:r w:rsidRPr="00CE1291">
        <w:rPr>
          <w:rFonts w:ascii="Simplified Arabic" w:hAnsi="Simplified Arabic" w:cs="Simplified Arabic" w:hint="cs"/>
          <w:sz w:val="28"/>
          <w:szCs w:val="28"/>
          <w:rtl/>
        </w:rPr>
        <w:t>) .</w:t>
      </w:r>
    </w:p>
    <w:tbl>
      <w:tblPr>
        <w:tblpPr w:leftFromText="180" w:rightFromText="180" w:vertAnchor="text" w:horzAnchor="margin" w:tblpXSpec="center" w:tblpY="542"/>
        <w:bidiVisual/>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1418"/>
        <w:gridCol w:w="1559"/>
        <w:gridCol w:w="1276"/>
        <w:gridCol w:w="1843"/>
      </w:tblGrid>
      <w:tr w:rsidR="00B01748" w:rsidRPr="00CE1291" w:rsidTr="00675A24">
        <w:trPr>
          <w:trHeight w:val="290"/>
        </w:trPr>
        <w:tc>
          <w:tcPr>
            <w:tcW w:w="8790" w:type="dxa"/>
            <w:gridSpan w:val="5"/>
            <w:tcBorders>
              <w:top w:val="nil"/>
              <w:left w:val="nil"/>
              <w:bottom w:val="single" w:sz="4" w:space="0" w:color="auto"/>
              <w:right w:val="nil"/>
            </w:tcBorders>
            <w:shd w:val="clear" w:color="auto" w:fill="FFFFFF" w:themeFill="background1"/>
          </w:tcPr>
          <w:p w:rsidR="00B01748" w:rsidRPr="00CE1291" w:rsidRDefault="00B01748" w:rsidP="004247CD">
            <w:pPr>
              <w:pStyle w:val="ab"/>
              <w:spacing w:line="288" w:lineRule="auto"/>
              <w:jc w:val="center"/>
              <w:rPr>
                <w:rFonts w:ascii="Simplified Arabic" w:hAnsi="Simplified Arabic" w:cs="Simplified Arabic"/>
                <w:b/>
                <w:bCs/>
                <w:sz w:val="28"/>
                <w:szCs w:val="28"/>
                <w:rtl/>
              </w:rPr>
            </w:pPr>
            <w:r w:rsidRPr="00CE1291">
              <w:rPr>
                <w:rFonts w:ascii="Simplified Arabic" w:hAnsi="Simplified Arabic" w:cs="Simplified Arabic"/>
                <w:b/>
                <w:bCs/>
                <w:sz w:val="28"/>
                <w:szCs w:val="28"/>
                <w:rtl/>
              </w:rPr>
              <w:t>جدول (</w:t>
            </w:r>
            <w:r w:rsidR="004247CD">
              <w:rPr>
                <w:rFonts w:ascii="Simplified Arabic" w:hAnsi="Simplified Arabic" w:cs="Simplified Arabic" w:hint="cs"/>
                <w:b/>
                <w:bCs/>
                <w:sz w:val="28"/>
                <w:szCs w:val="28"/>
                <w:rtl/>
              </w:rPr>
              <w:t>14</w:t>
            </w:r>
            <w:r w:rsidRPr="00CE1291">
              <w:rPr>
                <w:rFonts w:ascii="Simplified Arabic" w:hAnsi="Simplified Arabic" w:cs="Simplified Arabic"/>
                <w:b/>
                <w:bCs/>
                <w:sz w:val="28"/>
                <w:szCs w:val="28"/>
                <w:rtl/>
              </w:rPr>
              <w:t>)</w:t>
            </w:r>
          </w:p>
          <w:p w:rsidR="00B01748" w:rsidRPr="00CE1291" w:rsidRDefault="00B01748" w:rsidP="00675A24">
            <w:pPr>
              <w:pStyle w:val="ab"/>
              <w:spacing w:line="288" w:lineRule="auto"/>
              <w:jc w:val="center"/>
              <w:rPr>
                <w:rFonts w:ascii="Simplified Arabic" w:hAnsi="Simplified Arabic" w:cs="Simplified Arabic"/>
                <w:b/>
                <w:bCs/>
                <w:sz w:val="28"/>
                <w:szCs w:val="28"/>
                <w:rtl/>
              </w:rPr>
            </w:pPr>
            <w:r w:rsidRPr="00CE1291">
              <w:rPr>
                <w:rFonts w:ascii="Simplified Arabic" w:hAnsi="Simplified Arabic" w:cs="Simplified Arabic"/>
                <w:b/>
                <w:bCs/>
                <w:sz w:val="28"/>
                <w:szCs w:val="28"/>
                <w:rtl/>
              </w:rPr>
              <w:t>يبين مقدار التطور والنسبة المئوية للتطور في (</w:t>
            </w:r>
            <w:r w:rsidRPr="00CE1291">
              <w:rPr>
                <w:rFonts w:ascii="Simplified Arabic" w:hAnsi="Simplified Arabic" w:cs="Simplified Arabic" w:hint="cs"/>
                <w:b/>
                <w:bCs/>
                <w:sz w:val="28"/>
                <w:szCs w:val="28"/>
                <w:rtl/>
              </w:rPr>
              <w:t xml:space="preserve">المتغيرات الوظيفية </w:t>
            </w:r>
            <w:r w:rsidRPr="00CE1291">
              <w:rPr>
                <w:rFonts w:ascii="Simplified Arabic" w:hAnsi="Simplified Arabic" w:cs="Simplified Arabic"/>
                <w:b/>
                <w:bCs/>
                <w:sz w:val="28"/>
                <w:szCs w:val="28"/>
                <w:rtl/>
              </w:rPr>
              <w:t xml:space="preserve"> ) لدى المجموعة </w:t>
            </w:r>
            <w:r w:rsidRPr="00CE1291">
              <w:rPr>
                <w:rFonts w:ascii="Simplified Arabic" w:hAnsi="Simplified Arabic" w:cs="Simplified Arabic" w:hint="cs"/>
                <w:b/>
                <w:bCs/>
                <w:sz w:val="28"/>
                <w:szCs w:val="28"/>
                <w:rtl/>
              </w:rPr>
              <w:t>الضابطة</w:t>
            </w:r>
          </w:p>
        </w:tc>
      </w:tr>
      <w:tr w:rsidR="00B01748" w:rsidRPr="00CE1291" w:rsidTr="00675A24">
        <w:trPr>
          <w:trHeight w:val="720"/>
        </w:trPr>
        <w:tc>
          <w:tcPr>
            <w:tcW w:w="2694" w:type="dxa"/>
            <w:tcBorders>
              <w:bottom w:val="single" w:sz="4" w:space="0" w:color="auto"/>
              <w:tr2bl w:val="single" w:sz="4" w:space="0" w:color="auto"/>
            </w:tcBorders>
            <w:shd w:val="clear" w:color="auto" w:fill="CCFFFF"/>
          </w:tcPr>
          <w:p w:rsidR="00B01748" w:rsidRPr="00461053" w:rsidRDefault="00B01748" w:rsidP="00675A24">
            <w:pPr>
              <w:pStyle w:val="ab"/>
              <w:spacing w:line="288" w:lineRule="auto"/>
              <w:jc w:val="center"/>
              <w:rPr>
                <w:rFonts w:ascii="Simplified Arabic" w:hAnsi="Simplified Arabic" w:cs="Simplified Arabic"/>
                <w:b/>
                <w:bCs/>
                <w:sz w:val="24"/>
                <w:szCs w:val="24"/>
                <w:rtl/>
              </w:rPr>
            </w:pPr>
            <w:r w:rsidRPr="00461053">
              <w:rPr>
                <w:rFonts w:ascii="Simplified Arabic" w:hAnsi="Simplified Arabic" w:cs="Simplified Arabic"/>
                <w:b/>
                <w:bCs/>
                <w:sz w:val="24"/>
                <w:szCs w:val="24"/>
                <w:rtl/>
              </w:rPr>
              <w:t>الوسائل الإحصائية</w:t>
            </w:r>
          </w:p>
          <w:p w:rsidR="00B01748" w:rsidRPr="00461053" w:rsidRDefault="00B01748" w:rsidP="00675A24">
            <w:pPr>
              <w:pStyle w:val="ab"/>
              <w:spacing w:line="288" w:lineRule="auto"/>
              <w:jc w:val="center"/>
              <w:rPr>
                <w:rFonts w:ascii="Simplified Arabic" w:hAnsi="Simplified Arabic" w:cs="Simplified Arabic"/>
                <w:b/>
                <w:bCs/>
                <w:sz w:val="24"/>
                <w:szCs w:val="24"/>
                <w:rtl/>
              </w:rPr>
            </w:pPr>
            <w:r w:rsidRPr="00461053">
              <w:rPr>
                <w:rFonts w:ascii="Simplified Arabic" w:hAnsi="Simplified Arabic" w:cs="Simplified Arabic"/>
                <w:b/>
                <w:bCs/>
                <w:sz w:val="24"/>
                <w:szCs w:val="24"/>
                <w:rtl/>
              </w:rPr>
              <w:t>الاختبارات</w:t>
            </w:r>
          </w:p>
        </w:tc>
        <w:tc>
          <w:tcPr>
            <w:tcW w:w="1418" w:type="dxa"/>
            <w:shd w:val="clear" w:color="auto" w:fill="CCFFFF"/>
          </w:tcPr>
          <w:p w:rsidR="00B01748" w:rsidRPr="00461053" w:rsidRDefault="00B01748" w:rsidP="00675A24">
            <w:pPr>
              <w:pStyle w:val="ab"/>
              <w:spacing w:line="288" w:lineRule="auto"/>
              <w:jc w:val="center"/>
              <w:rPr>
                <w:rFonts w:ascii="Simplified Arabic" w:hAnsi="Simplified Arabic" w:cs="Simplified Arabic"/>
                <w:b/>
                <w:bCs/>
                <w:sz w:val="24"/>
                <w:szCs w:val="24"/>
                <w:rtl/>
              </w:rPr>
            </w:pPr>
            <w:r w:rsidRPr="00461053">
              <w:rPr>
                <w:rFonts w:ascii="Simplified Arabic" w:hAnsi="Simplified Arabic" w:cs="Simplified Arabic"/>
                <w:b/>
                <w:bCs/>
                <w:sz w:val="24"/>
                <w:szCs w:val="24"/>
                <w:rtl/>
              </w:rPr>
              <w:t>الوسط الحسابي القبلي</w:t>
            </w:r>
          </w:p>
        </w:tc>
        <w:tc>
          <w:tcPr>
            <w:tcW w:w="1559" w:type="dxa"/>
            <w:shd w:val="clear" w:color="auto" w:fill="CCFFFF"/>
          </w:tcPr>
          <w:p w:rsidR="00B01748" w:rsidRPr="00461053" w:rsidRDefault="00B01748" w:rsidP="00675A24">
            <w:pPr>
              <w:pStyle w:val="ab"/>
              <w:spacing w:line="288" w:lineRule="auto"/>
              <w:jc w:val="center"/>
              <w:rPr>
                <w:rFonts w:ascii="Simplified Arabic" w:hAnsi="Simplified Arabic" w:cs="Simplified Arabic"/>
                <w:b/>
                <w:bCs/>
                <w:sz w:val="24"/>
                <w:szCs w:val="24"/>
                <w:rtl/>
              </w:rPr>
            </w:pPr>
            <w:r w:rsidRPr="00461053">
              <w:rPr>
                <w:rFonts w:ascii="Simplified Arabic" w:hAnsi="Simplified Arabic" w:cs="Simplified Arabic"/>
                <w:b/>
                <w:bCs/>
                <w:sz w:val="24"/>
                <w:szCs w:val="24"/>
                <w:rtl/>
              </w:rPr>
              <w:t>الوسط الحسابي ألبعدي</w:t>
            </w:r>
          </w:p>
        </w:tc>
        <w:tc>
          <w:tcPr>
            <w:tcW w:w="1276" w:type="dxa"/>
            <w:shd w:val="clear" w:color="auto" w:fill="CCFFFF"/>
          </w:tcPr>
          <w:p w:rsidR="00B01748" w:rsidRPr="00461053" w:rsidRDefault="00B01748" w:rsidP="00675A24">
            <w:pPr>
              <w:pStyle w:val="ab"/>
              <w:spacing w:line="288" w:lineRule="auto"/>
              <w:jc w:val="center"/>
              <w:rPr>
                <w:rFonts w:ascii="Simplified Arabic" w:hAnsi="Simplified Arabic" w:cs="Simplified Arabic"/>
                <w:b/>
                <w:bCs/>
                <w:sz w:val="24"/>
                <w:szCs w:val="24"/>
                <w:rtl/>
              </w:rPr>
            </w:pPr>
            <w:r w:rsidRPr="00461053">
              <w:rPr>
                <w:rFonts w:ascii="Simplified Arabic" w:hAnsi="Simplified Arabic" w:cs="Simplified Arabic"/>
                <w:b/>
                <w:bCs/>
                <w:sz w:val="24"/>
                <w:szCs w:val="24"/>
                <w:rtl/>
              </w:rPr>
              <w:t>مقدار التطور</w:t>
            </w:r>
          </w:p>
        </w:tc>
        <w:tc>
          <w:tcPr>
            <w:tcW w:w="1843" w:type="dxa"/>
            <w:shd w:val="clear" w:color="auto" w:fill="CCFFFF"/>
          </w:tcPr>
          <w:p w:rsidR="00B01748" w:rsidRPr="00461053" w:rsidRDefault="00B01748" w:rsidP="00675A24">
            <w:pPr>
              <w:pStyle w:val="ab"/>
              <w:spacing w:line="288" w:lineRule="auto"/>
              <w:jc w:val="center"/>
              <w:rPr>
                <w:rFonts w:ascii="Simplified Arabic" w:hAnsi="Simplified Arabic" w:cs="Simplified Arabic"/>
                <w:b/>
                <w:bCs/>
                <w:sz w:val="24"/>
                <w:szCs w:val="24"/>
                <w:rtl/>
              </w:rPr>
            </w:pPr>
            <w:r w:rsidRPr="00461053">
              <w:rPr>
                <w:rFonts w:ascii="Simplified Arabic" w:hAnsi="Simplified Arabic" w:cs="Simplified Arabic"/>
                <w:b/>
                <w:bCs/>
                <w:sz w:val="24"/>
                <w:szCs w:val="24"/>
                <w:rtl/>
              </w:rPr>
              <w:t>النسبة المئوية للتطور</w:t>
            </w:r>
          </w:p>
        </w:tc>
      </w:tr>
      <w:tr w:rsidR="00B01748" w:rsidRPr="00CE1291" w:rsidTr="00675A24">
        <w:trPr>
          <w:trHeight w:val="275"/>
        </w:trPr>
        <w:tc>
          <w:tcPr>
            <w:tcW w:w="2694" w:type="dxa"/>
            <w:shd w:val="clear" w:color="auto" w:fill="00FFFF"/>
          </w:tcPr>
          <w:p w:rsidR="00B01748" w:rsidRPr="00461053" w:rsidRDefault="00B01748" w:rsidP="00675A24">
            <w:pPr>
              <w:pStyle w:val="ab"/>
              <w:spacing w:line="288" w:lineRule="auto"/>
              <w:jc w:val="center"/>
              <w:rPr>
                <w:rFonts w:ascii="Simplified Arabic" w:hAnsi="Simplified Arabic" w:cs="Simplified Arabic"/>
                <w:b/>
                <w:bCs/>
                <w:sz w:val="24"/>
                <w:szCs w:val="24"/>
                <w:rtl/>
              </w:rPr>
            </w:pPr>
            <w:r w:rsidRPr="00461053">
              <w:rPr>
                <w:rFonts w:ascii="Simplified Arabic" w:hAnsi="Simplified Arabic" w:cs="Simplified Arabic"/>
                <w:b/>
                <w:bCs/>
                <w:sz w:val="24"/>
                <w:szCs w:val="24"/>
                <w:rtl/>
              </w:rPr>
              <w:t>النبض وقت الراحة</w:t>
            </w:r>
          </w:p>
        </w:tc>
        <w:tc>
          <w:tcPr>
            <w:tcW w:w="1418" w:type="dxa"/>
            <w:shd w:val="clear" w:color="auto" w:fill="FFCC00"/>
          </w:tcPr>
          <w:p w:rsidR="00B01748" w:rsidRPr="00461053" w:rsidRDefault="00B01748" w:rsidP="00675A24">
            <w:pPr>
              <w:pStyle w:val="ab"/>
              <w:spacing w:line="288" w:lineRule="auto"/>
              <w:jc w:val="center"/>
              <w:rPr>
                <w:rFonts w:ascii="Simplified Arabic" w:hAnsi="Simplified Arabic" w:cs="Simplified Arabic"/>
                <w:b/>
                <w:bCs/>
                <w:sz w:val="24"/>
                <w:szCs w:val="24"/>
                <w:rtl/>
              </w:rPr>
            </w:pPr>
            <w:r w:rsidRPr="00461053">
              <w:rPr>
                <w:rFonts w:ascii="Simplified Arabic" w:hAnsi="Simplified Arabic" w:cs="Simplified Arabic"/>
                <w:b/>
                <w:bCs/>
                <w:sz w:val="24"/>
                <w:szCs w:val="24"/>
                <w:rtl/>
              </w:rPr>
              <w:t>65,5</w:t>
            </w:r>
          </w:p>
        </w:tc>
        <w:tc>
          <w:tcPr>
            <w:tcW w:w="1559" w:type="dxa"/>
            <w:shd w:val="clear" w:color="auto" w:fill="FFCC00"/>
          </w:tcPr>
          <w:p w:rsidR="00B01748" w:rsidRPr="00461053" w:rsidRDefault="00B01748" w:rsidP="00675A24">
            <w:pPr>
              <w:pStyle w:val="ab"/>
              <w:spacing w:line="288" w:lineRule="auto"/>
              <w:jc w:val="center"/>
              <w:rPr>
                <w:rFonts w:ascii="Simplified Arabic" w:hAnsi="Simplified Arabic" w:cs="Simplified Arabic"/>
                <w:b/>
                <w:bCs/>
                <w:sz w:val="24"/>
                <w:szCs w:val="24"/>
                <w:rtl/>
              </w:rPr>
            </w:pPr>
            <w:r w:rsidRPr="00461053">
              <w:rPr>
                <w:rFonts w:ascii="Simplified Arabic" w:hAnsi="Simplified Arabic" w:cs="Simplified Arabic"/>
                <w:b/>
                <w:bCs/>
                <w:sz w:val="24"/>
                <w:szCs w:val="24"/>
                <w:rtl/>
              </w:rPr>
              <w:t>64,9</w:t>
            </w:r>
          </w:p>
        </w:tc>
        <w:tc>
          <w:tcPr>
            <w:tcW w:w="1276" w:type="dxa"/>
            <w:shd w:val="clear" w:color="auto" w:fill="FFCC00"/>
          </w:tcPr>
          <w:p w:rsidR="00B01748" w:rsidRPr="00461053" w:rsidRDefault="00B01748" w:rsidP="00675A24">
            <w:pPr>
              <w:pStyle w:val="ab"/>
              <w:spacing w:line="288" w:lineRule="auto"/>
              <w:jc w:val="center"/>
              <w:rPr>
                <w:rFonts w:ascii="Simplified Arabic" w:hAnsi="Simplified Arabic" w:cs="Simplified Arabic"/>
                <w:b/>
                <w:bCs/>
                <w:sz w:val="24"/>
                <w:szCs w:val="24"/>
                <w:rtl/>
              </w:rPr>
            </w:pPr>
            <w:r w:rsidRPr="00461053">
              <w:rPr>
                <w:rFonts w:ascii="Simplified Arabic" w:hAnsi="Simplified Arabic" w:cs="Simplified Arabic" w:hint="cs"/>
                <w:b/>
                <w:bCs/>
                <w:sz w:val="24"/>
                <w:szCs w:val="24"/>
                <w:rtl/>
              </w:rPr>
              <w:t>0,009</w:t>
            </w:r>
          </w:p>
        </w:tc>
        <w:tc>
          <w:tcPr>
            <w:tcW w:w="1843" w:type="dxa"/>
            <w:shd w:val="clear" w:color="auto" w:fill="FFCC00"/>
          </w:tcPr>
          <w:p w:rsidR="00B01748" w:rsidRPr="00461053" w:rsidRDefault="00B01748" w:rsidP="00675A24">
            <w:pPr>
              <w:pStyle w:val="ab"/>
              <w:spacing w:line="288" w:lineRule="auto"/>
              <w:jc w:val="center"/>
              <w:rPr>
                <w:rFonts w:ascii="Simplified Arabic" w:hAnsi="Simplified Arabic" w:cs="Simplified Arabic"/>
                <w:b/>
                <w:bCs/>
                <w:sz w:val="24"/>
                <w:szCs w:val="24"/>
                <w:rtl/>
              </w:rPr>
            </w:pPr>
            <w:r w:rsidRPr="00461053">
              <w:rPr>
                <w:rFonts w:ascii="Simplified Arabic" w:hAnsi="Simplified Arabic" w:cs="Simplified Arabic" w:hint="cs"/>
                <w:b/>
                <w:bCs/>
                <w:sz w:val="24"/>
                <w:szCs w:val="24"/>
                <w:rtl/>
              </w:rPr>
              <w:t>0,9%</w:t>
            </w:r>
          </w:p>
        </w:tc>
      </w:tr>
      <w:tr w:rsidR="00B01748" w:rsidRPr="00CE1291" w:rsidTr="00675A24">
        <w:trPr>
          <w:trHeight w:val="119"/>
        </w:trPr>
        <w:tc>
          <w:tcPr>
            <w:tcW w:w="2694" w:type="dxa"/>
            <w:shd w:val="clear" w:color="auto" w:fill="00FFFF"/>
          </w:tcPr>
          <w:p w:rsidR="00B01748" w:rsidRPr="00461053" w:rsidRDefault="00B01748" w:rsidP="00675A24">
            <w:pPr>
              <w:pStyle w:val="ab"/>
              <w:spacing w:line="288" w:lineRule="auto"/>
              <w:jc w:val="center"/>
              <w:rPr>
                <w:rFonts w:ascii="Simplified Arabic" w:hAnsi="Simplified Arabic" w:cs="Simplified Arabic"/>
                <w:b/>
                <w:bCs/>
                <w:sz w:val="24"/>
                <w:szCs w:val="24"/>
                <w:rtl/>
              </w:rPr>
            </w:pPr>
            <w:r w:rsidRPr="00461053">
              <w:rPr>
                <w:rFonts w:ascii="Simplified Arabic" w:hAnsi="Simplified Arabic" w:cs="Simplified Arabic"/>
                <w:b/>
                <w:bCs/>
                <w:sz w:val="24"/>
                <w:szCs w:val="24"/>
                <w:rtl/>
              </w:rPr>
              <w:t>عدد مرات التنفس</w:t>
            </w:r>
            <w:r w:rsidRPr="00461053">
              <w:rPr>
                <w:rFonts w:ascii="Simplified Arabic" w:hAnsi="Simplified Arabic" w:cs="Simplified Arabic" w:hint="cs"/>
                <w:b/>
                <w:bCs/>
                <w:sz w:val="24"/>
                <w:szCs w:val="24"/>
                <w:rtl/>
              </w:rPr>
              <w:t xml:space="preserve"> وقت الراحة</w:t>
            </w:r>
          </w:p>
        </w:tc>
        <w:tc>
          <w:tcPr>
            <w:tcW w:w="1418" w:type="dxa"/>
            <w:shd w:val="clear" w:color="auto" w:fill="FFCC00"/>
          </w:tcPr>
          <w:p w:rsidR="00B01748" w:rsidRPr="00461053" w:rsidRDefault="00B01748" w:rsidP="00675A24">
            <w:pPr>
              <w:pStyle w:val="ab"/>
              <w:spacing w:line="288" w:lineRule="auto"/>
              <w:jc w:val="center"/>
              <w:rPr>
                <w:rFonts w:ascii="Simplified Arabic" w:hAnsi="Simplified Arabic" w:cs="Simplified Arabic"/>
                <w:b/>
                <w:bCs/>
                <w:sz w:val="24"/>
                <w:szCs w:val="24"/>
                <w:rtl/>
              </w:rPr>
            </w:pPr>
            <w:r w:rsidRPr="00461053">
              <w:rPr>
                <w:rFonts w:ascii="Simplified Arabic" w:hAnsi="Simplified Arabic" w:cs="Simplified Arabic"/>
                <w:b/>
                <w:bCs/>
                <w:sz w:val="24"/>
                <w:szCs w:val="24"/>
                <w:rtl/>
              </w:rPr>
              <w:t>16,5</w:t>
            </w:r>
          </w:p>
        </w:tc>
        <w:tc>
          <w:tcPr>
            <w:tcW w:w="1559" w:type="dxa"/>
            <w:shd w:val="clear" w:color="auto" w:fill="FFCC00"/>
          </w:tcPr>
          <w:p w:rsidR="00B01748" w:rsidRPr="00461053" w:rsidRDefault="00B01748" w:rsidP="00675A24">
            <w:pPr>
              <w:pStyle w:val="ab"/>
              <w:spacing w:line="288" w:lineRule="auto"/>
              <w:jc w:val="center"/>
              <w:rPr>
                <w:rFonts w:ascii="Simplified Arabic" w:hAnsi="Simplified Arabic" w:cs="Simplified Arabic"/>
                <w:b/>
                <w:bCs/>
                <w:sz w:val="24"/>
                <w:szCs w:val="24"/>
                <w:rtl/>
              </w:rPr>
            </w:pPr>
            <w:r w:rsidRPr="00461053">
              <w:rPr>
                <w:rFonts w:ascii="Simplified Arabic" w:hAnsi="Simplified Arabic" w:cs="Simplified Arabic"/>
                <w:b/>
                <w:bCs/>
                <w:sz w:val="24"/>
                <w:szCs w:val="24"/>
                <w:rtl/>
              </w:rPr>
              <w:t>16</w:t>
            </w:r>
          </w:p>
        </w:tc>
        <w:tc>
          <w:tcPr>
            <w:tcW w:w="1276" w:type="dxa"/>
            <w:shd w:val="clear" w:color="auto" w:fill="FFCC00"/>
          </w:tcPr>
          <w:p w:rsidR="00B01748" w:rsidRPr="00461053" w:rsidRDefault="00B01748" w:rsidP="00675A24">
            <w:pPr>
              <w:pStyle w:val="ab"/>
              <w:spacing w:line="288" w:lineRule="auto"/>
              <w:jc w:val="center"/>
              <w:rPr>
                <w:rFonts w:ascii="Simplified Arabic" w:hAnsi="Simplified Arabic" w:cs="Simplified Arabic"/>
                <w:b/>
                <w:bCs/>
                <w:sz w:val="24"/>
                <w:szCs w:val="24"/>
                <w:rtl/>
              </w:rPr>
            </w:pPr>
            <w:r w:rsidRPr="00461053">
              <w:rPr>
                <w:rFonts w:ascii="Simplified Arabic" w:hAnsi="Simplified Arabic" w:cs="Simplified Arabic" w:hint="cs"/>
                <w:b/>
                <w:bCs/>
                <w:sz w:val="24"/>
                <w:szCs w:val="24"/>
                <w:rtl/>
              </w:rPr>
              <w:t>0,03</w:t>
            </w:r>
          </w:p>
        </w:tc>
        <w:tc>
          <w:tcPr>
            <w:tcW w:w="1843" w:type="dxa"/>
            <w:shd w:val="clear" w:color="auto" w:fill="FFCC00"/>
          </w:tcPr>
          <w:p w:rsidR="00B01748" w:rsidRPr="00461053" w:rsidRDefault="00B01748" w:rsidP="00675A24">
            <w:pPr>
              <w:pStyle w:val="ab"/>
              <w:spacing w:line="288" w:lineRule="auto"/>
              <w:jc w:val="center"/>
              <w:rPr>
                <w:rFonts w:ascii="Simplified Arabic" w:hAnsi="Simplified Arabic" w:cs="Simplified Arabic"/>
                <w:b/>
                <w:bCs/>
                <w:sz w:val="24"/>
                <w:szCs w:val="24"/>
                <w:rtl/>
              </w:rPr>
            </w:pPr>
            <w:r w:rsidRPr="00461053">
              <w:rPr>
                <w:rFonts w:ascii="Simplified Arabic" w:hAnsi="Simplified Arabic" w:cs="Simplified Arabic" w:hint="cs"/>
                <w:b/>
                <w:bCs/>
                <w:sz w:val="24"/>
                <w:szCs w:val="24"/>
                <w:rtl/>
              </w:rPr>
              <w:t>3%</w:t>
            </w:r>
          </w:p>
        </w:tc>
      </w:tr>
      <w:tr w:rsidR="00B01748" w:rsidRPr="00CE1291" w:rsidTr="00675A24">
        <w:trPr>
          <w:trHeight w:val="90"/>
        </w:trPr>
        <w:tc>
          <w:tcPr>
            <w:tcW w:w="2694" w:type="dxa"/>
            <w:shd w:val="clear" w:color="auto" w:fill="00FFFF"/>
          </w:tcPr>
          <w:p w:rsidR="00B01748" w:rsidRPr="00461053" w:rsidRDefault="00230A48" w:rsidP="00675A24">
            <w:pPr>
              <w:pStyle w:val="ab"/>
              <w:spacing w:line="288"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قوة القفز</w:t>
            </w:r>
          </w:p>
        </w:tc>
        <w:tc>
          <w:tcPr>
            <w:tcW w:w="1418" w:type="dxa"/>
            <w:shd w:val="clear" w:color="auto" w:fill="FFCC00"/>
          </w:tcPr>
          <w:p w:rsidR="00B01748" w:rsidRPr="00461053" w:rsidRDefault="00B01748" w:rsidP="00675A24">
            <w:pPr>
              <w:pStyle w:val="ab"/>
              <w:spacing w:line="288" w:lineRule="auto"/>
              <w:jc w:val="center"/>
              <w:rPr>
                <w:rFonts w:ascii="Simplified Arabic" w:hAnsi="Simplified Arabic" w:cs="Simplified Arabic"/>
                <w:b/>
                <w:bCs/>
                <w:sz w:val="24"/>
                <w:szCs w:val="24"/>
                <w:rtl/>
              </w:rPr>
            </w:pPr>
            <w:r w:rsidRPr="00461053">
              <w:rPr>
                <w:rFonts w:ascii="Simplified Arabic" w:hAnsi="Simplified Arabic" w:cs="Simplified Arabic"/>
                <w:b/>
                <w:bCs/>
                <w:sz w:val="24"/>
                <w:szCs w:val="24"/>
                <w:rtl/>
              </w:rPr>
              <w:t>45,4</w:t>
            </w:r>
          </w:p>
        </w:tc>
        <w:tc>
          <w:tcPr>
            <w:tcW w:w="1559" w:type="dxa"/>
            <w:shd w:val="clear" w:color="auto" w:fill="FFCC00"/>
          </w:tcPr>
          <w:p w:rsidR="00B01748" w:rsidRPr="00461053" w:rsidRDefault="00B01748" w:rsidP="00675A24">
            <w:pPr>
              <w:pStyle w:val="ab"/>
              <w:spacing w:line="288" w:lineRule="auto"/>
              <w:jc w:val="center"/>
              <w:rPr>
                <w:rFonts w:ascii="Simplified Arabic" w:hAnsi="Simplified Arabic" w:cs="Simplified Arabic"/>
                <w:b/>
                <w:bCs/>
                <w:sz w:val="24"/>
                <w:szCs w:val="24"/>
                <w:rtl/>
              </w:rPr>
            </w:pPr>
            <w:r w:rsidRPr="00461053">
              <w:rPr>
                <w:rFonts w:ascii="Simplified Arabic" w:hAnsi="Simplified Arabic" w:cs="Simplified Arabic"/>
                <w:b/>
                <w:bCs/>
                <w:sz w:val="24"/>
                <w:szCs w:val="24"/>
                <w:rtl/>
              </w:rPr>
              <w:t>45,8</w:t>
            </w:r>
          </w:p>
        </w:tc>
        <w:tc>
          <w:tcPr>
            <w:tcW w:w="1276" w:type="dxa"/>
            <w:shd w:val="clear" w:color="auto" w:fill="FFCC00"/>
          </w:tcPr>
          <w:p w:rsidR="00B01748" w:rsidRPr="00461053" w:rsidRDefault="00B01748" w:rsidP="00675A24">
            <w:pPr>
              <w:pStyle w:val="ab"/>
              <w:spacing w:line="288" w:lineRule="auto"/>
              <w:jc w:val="center"/>
              <w:rPr>
                <w:rFonts w:ascii="Simplified Arabic" w:hAnsi="Simplified Arabic" w:cs="Simplified Arabic"/>
                <w:b/>
                <w:bCs/>
                <w:sz w:val="24"/>
                <w:szCs w:val="24"/>
                <w:rtl/>
              </w:rPr>
            </w:pPr>
            <w:r w:rsidRPr="00461053">
              <w:rPr>
                <w:rFonts w:ascii="Simplified Arabic" w:hAnsi="Simplified Arabic" w:cs="Simplified Arabic" w:hint="cs"/>
                <w:b/>
                <w:bCs/>
                <w:sz w:val="24"/>
                <w:szCs w:val="24"/>
                <w:rtl/>
              </w:rPr>
              <w:t>0,008</w:t>
            </w:r>
          </w:p>
        </w:tc>
        <w:tc>
          <w:tcPr>
            <w:tcW w:w="1843" w:type="dxa"/>
            <w:shd w:val="clear" w:color="auto" w:fill="FFCC00"/>
          </w:tcPr>
          <w:p w:rsidR="00B01748" w:rsidRPr="00461053" w:rsidRDefault="00B01748" w:rsidP="00675A24">
            <w:pPr>
              <w:pStyle w:val="ab"/>
              <w:spacing w:line="288" w:lineRule="auto"/>
              <w:jc w:val="center"/>
              <w:rPr>
                <w:rFonts w:ascii="Simplified Arabic" w:hAnsi="Simplified Arabic" w:cs="Simplified Arabic"/>
                <w:b/>
                <w:bCs/>
                <w:sz w:val="24"/>
                <w:szCs w:val="24"/>
                <w:rtl/>
              </w:rPr>
            </w:pPr>
            <w:r w:rsidRPr="00461053">
              <w:rPr>
                <w:rFonts w:ascii="Simplified Arabic" w:hAnsi="Simplified Arabic" w:cs="Simplified Arabic" w:hint="cs"/>
                <w:b/>
                <w:bCs/>
                <w:sz w:val="24"/>
                <w:szCs w:val="24"/>
                <w:rtl/>
              </w:rPr>
              <w:t>0,</w:t>
            </w:r>
            <w:r>
              <w:rPr>
                <w:rFonts w:ascii="Simplified Arabic" w:hAnsi="Simplified Arabic" w:cs="Simplified Arabic" w:hint="cs"/>
                <w:b/>
                <w:bCs/>
                <w:sz w:val="24"/>
                <w:szCs w:val="24"/>
                <w:rtl/>
              </w:rPr>
              <w:t>8</w:t>
            </w:r>
            <w:r w:rsidRPr="00461053">
              <w:rPr>
                <w:rFonts w:ascii="Simplified Arabic" w:hAnsi="Simplified Arabic" w:cs="Simplified Arabic" w:hint="cs"/>
                <w:b/>
                <w:bCs/>
                <w:sz w:val="24"/>
                <w:szCs w:val="24"/>
                <w:rtl/>
              </w:rPr>
              <w:t>%</w:t>
            </w:r>
          </w:p>
        </w:tc>
      </w:tr>
    </w:tbl>
    <w:p w:rsidR="00B01748" w:rsidRPr="00CE1291" w:rsidRDefault="00B01748" w:rsidP="00D25D8C">
      <w:pPr>
        <w:spacing w:before="60" w:after="60" w:line="288" w:lineRule="auto"/>
        <w:jc w:val="lowKashida"/>
        <w:rPr>
          <w:rFonts w:ascii="Simplified Arabic" w:hAnsi="Simplified Arabic" w:cs="Simplified Arabic"/>
          <w:sz w:val="28"/>
          <w:szCs w:val="28"/>
          <w:rtl/>
          <w:lang w:bidi="ar-IQ"/>
        </w:rPr>
      </w:pPr>
      <w:r w:rsidRPr="00CE1291">
        <w:rPr>
          <w:rFonts w:ascii="Simplified Arabic" w:hAnsi="Simplified Arabic" w:cs="Simplified Arabic" w:hint="cs"/>
          <w:sz w:val="28"/>
          <w:szCs w:val="28"/>
          <w:rtl/>
        </w:rPr>
        <w:t xml:space="preserve">كما </w:t>
      </w:r>
      <w:r w:rsidRPr="00CE1291">
        <w:rPr>
          <w:rFonts w:ascii="Simplified Arabic" w:hAnsi="Simplified Arabic" w:cs="Simplified Arabic" w:hint="cs"/>
          <w:sz w:val="28"/>
          <w:szCs w:val="28"/>
          <w:rtl/>
          <w:lang w:bidi="ar-IQ"/>
        </w:rPr>
        <w:t>تبين من الجدول (</w:t>
      </w:r>
      <w:r w:rsidR="004247CD">
        <w:rPr>
          <w:rFonts w:ascii="Simplified Arabic" w:hAnsi="Simplified Arabic" w:cs="Simplified Arabic" w:hint="cs"/>
          <w:sz w:val="28"/>
          <w:szCs w:val="28"/>
          <w:rtl/>
          <w:lang w:bidi="ar-IQ"/>
        </w:rPr>
        <w:t>14</w:t>
      </w:r>
      <w:r w:rsidRPr="00CE1291">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أن</w:t>
      </w:r>
      <w:r w:rsidRPr="00CE1291">
        <w:rPr>
          <w:rFonts w:ascii="Simplified Arabic" w:hAnsi="Simplified Arabic" w:cs="Simplified Arabic" w:hint="cs"/>
          <w:sz w:val="28"/>
          <w:szCs w:val="28"/>
          <w:rtl/>
          <w:lang w:bidi="ar-IQ"/>
        </w:rPr>
        <w:t xml:space="preserve"> </w:t>
      </w:r>
      <w:r w:rsidR="000B15A0">
        <w:rPr>
          <w:rFonts w:ascii="Simplified Arabic" w:hAnsi="Simplified Arabic" w:cs="Simplified Arabic" w:hint="cs"/>
          <w:sz w:val="28"/>
          <w:szCs w:val="28"/>
          <w:rtl/>
          <w:lang w:bidi="ar-IQ"/>
        </w:rPr>
        <w:t>أ</w:t>
      </w:r>
      <w:r w:rsidRPr="00CE1291">
        <w:rPr>
          <w:rFonts w:ascii="Simplified Arabic" w:hAnsi="Simplified Arabic" w:cs="Simplified Arabic" w:hint="cs"/>
          <w:sz w:val="28"/>
          <w:szCs w:val="28"/>
          <w:rtl/>
          <w:lang w:bidi="ar-IQ"/>
        </w:rPr>
        <w:t>فراد المجموعة الضابطة حققوا مقدار تطور</w:t>
      </w:r>
      <w:r w:rsidR="000B15A0">
        <w:rPr>
          <w:rFonts w:ascii="Simplified Arabic" w:hAnsi="Simplified Arabic" w:cs="Simplified Arabic" w:hint="cs"/>
          <w:sz w:val="28"/>
          <w:szCs w:val="28"/>
          <w:rtl/>
          <w:lang w:bidi="ar-IQ"/>
        </w:rPr>
        <w:t>ٍ</w:t>
      </w:r>
      <w:r w:rsidRPr="00CE1291">
        <w:rPr>
          <w:rFonts w:ascii="Simplified Arabic" w:hAnsi="Simplified Arabic" w:cs="Simplified Arabic" w:hint="cs"/>
          <w:sz w:val="28"/>
          <w:szCs w:val="28"/>
          <w:rtl/>
          <w:lang w:bidi="ar-IQ"/>
        </w:rPr>
        <w:t xml:space="preserve"> في اختبار </w:t>
      </w:r>
      <w:r w:rsidRPr="00CE1291">
        <w:rPr>
          <w:rFonts w:ascii="Simplified Arabic" w:hAnsi="Simplified Arabic" w:cs="Simplified Arabic"/>
          <w:sz w:val="28"/>
          <w:szCs w:val="28"/>
          <w:rtl/>
        </w:rPr>
        <w:t>النبض وقت الراحة</w:t>
      </w:r>
      <w:r w:rsidRPr="00CE1291">
        <w:rPr>
          <w:rFonts w:ascii="Simplified Arabic" w:hAnsi="Simplified Arabic" w:cs="Simplified Arabic" w:hint="cs"/>
          <w:sz w:val="28"/>
          <w:szCs w:val="28"/>
          <w:rtl/>
          <w:lang w:bidi="ar-IQ"/>
        </w:rPr>
        <w:t xml:space="preserve"> بلغ</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 xml:space="preserve">( 0,009 ) وبنسبة تطور بلغت (0,9% ). اما مقدار التطور في اختبار عدد </w:t>
      </w:r>
      <w:r w:rsidRPr="00CE1291">
        <w:rPr>
          <w:rFonts w:ascii="Simplified Arabic" w:hAnsi="Simplified Arabic" w:cs="Simplified Arabic" w:hint="cs"/>
          <w:sz w:val="28"/>
          <w:szCs w:val="28"/>
          <w:rtl/>
          <w:lang w:bidi="ar-IQ"/>
        </w:rPr>
        <w:lastRenderedPageBreak/>
        <w:t>مرات التنفس  بلغ (0,03 ) وبنسبة تطور بلغت</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( 3%)</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w:t>
      </w:r>
      <w:r w:rsidRPr="00CE1291">
        <w:rPr>
          <w:rFonts w:ascii="Simplified Arabic" w:hAnsi="Simplified Arabic" w:cs="Simplified Arabic" w:hint="cs"/>
          <w:sz w:val="28"/>
          <w:szCs w:val="28"/>
          <w:rtl/>
        </w:rPr>
        <w:t xml:space="preserve"> </w:t>
      </w:r>
      <w:r w:rsidRPr="00CE1291">
        <w:rPr>
          <w:rFonts w:ascii="Simplified Arabic" w:hAnsi="Simplified Arabic" w:cs="Simplified Arabic" w:hint="cs"/>
          <w:sz w:val="28"/>
          <w:szCs w:val="28"/>
          <w:rtl/>
          <w:lang w:bidi="ar-IQ"/>
        </w:rPr>
        <w:t xml:space="preserve">ومقدار التطور في اختبار </w:t>
      </w:r>
      <w:r w:rsidR="00D25D8C">
        <w:rPr>
          <w:rFonts w:ascii="Simplified Arabic" w:hAnsi="Simplified Arabic" w:cs="Simplified Arabic" w:hint="cs"/>
          <w:b/>
          <w:bCs/>
          <w:sz w:val="24"/>
          <w:szCs w:val="24"/>
          <w:rtl/>
        </w:rPr>
        <w:t>قوة القفز</w:t>
      </w:r>
      <w:r w:rsidRPr="00CE1291">
        <w:rPr>
          <w:rFonts w:ascii="Simplified Arabic" w:hAnsi="Simplified Arabic" w:cs="Simplified Arabic" w:hint="cs"/>
          <w:sz w:val="28"/>
          <w:szCs w:val="28"/>
          <w:rtl/>
          <w:lang w:bidi="ar-IQ"/>
        </w:rPr>
        <w:t xml:space="preserve"> بلغ ( 0,008 ) وبنسبة تطور بلغت</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 xml:space="preserve">( 0,9% </w:t>
      </w:r>
      <w:r w:rsidRPr="00CE1291">
        <w:rPr>
          <w:rFonts w:ascii="Simplified Arabic" w:hAnsi="Simplified Arabic" w:cs="Simplified Arabic" w:hint="cs"/>
          <w:sz w:val="28"/>
          <w:szCs w:val="28"/>
          <w:rtl/>
        </w:rPr>
        <w:t>) . والشكل (8,7,6) يوضح ذلك .</w:t>
      </w: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r w:rsidRPr="00CE1291">
        <w:rPr>
          <w:rFonts w:ascii="Simplified Arabic" w:hAnsi="Simplified Arabic" w:cs="Simplified Arabic" w:hint="cs"/>
          <w:noProof/>
          <w:sz w:val="28"/>
          <w:szCs w:val="28"/>
          <w:rtl/>
        </w:rPr>
        <w:drawing>
          <wp:anchor distT="0" distB="0" distL="114300" distR="114300" simplePos="0" relativeHeight="251667456" behindDoc="0" locked="0" layoutInCell="1" allowOverlap="1">
            <wp:simplePos x="0" y="0"/>
            <wp:positionH relativeFrom="column">
              <wp:posOffset>542925</wp:posOffset>
            </wp:positionH>
            <wp:positionV relativeFrom="paragraph">
              <wp:posOffset>-9525</wp:posOffset>
            </wp:positionV>
            <wp:extent cx="4738370" cy="3028950"/>
            <wp:effectExtent l="19050" t="0" r="24130" b="0"/>
            <wp:wrapTight wrapText="bothSides">
              <wp:wrapPolygon edited="0">
                <wp:start x="-87" y="0"/>
                <wp:lineTo x="-87" y="21600"/>
                <wp:lineTo x="21710" y="21600"/>
                <wp:lineTo x="21710" y="0"/>
                <wp:lineTo x="-87" y="0"/>
              </wp:wrapPolygon>
            </wp:wrapTight>
            <wp:docPr id="31" name="كائن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7C2AF0" w:rsidRDefault="00B01748" w:rsidP="00B01748">
      <w:pPr>
        <w:spacing w:before="60" w:after="60" w:line="288" w:lineRule="auto"/>
        <w:jc w:val="center"/>
        <w:rPr>
          <w:rFonts w:ascii="Simplified Arabic" w:hAnsi="Simplified Arabic" w:cs="Simplified Arabic"/>
          <w:lang w:bidi="ar-IQ"/>
        </w:rPr>
      </w:pPr>
      <w:r w:rsidRPr="007C2AF0">
        <w:rPr>
          <w:rFonts w:ascii="Simplified Arabic" w:hAnsi="Simplified Arabic" w:cs="Simplified Arabic"/>
          <w:b/>
          <w:bCs/>
          <w:rtl/>
        </w:rPr>
        <w:t>الشكل (</w:t>
      </w:r>
      <w:r>
        <w:rPr>
          <w:rFonts w:ascii="Simplified Arabic" w:hAnsi="Simplified Arabic" w:cs="Simplified Arabic" w:hint="cs"/>
          <w:b/>
          <w:bCs/>
          <w:rtl/>
        </w:rPr>
        <w:t>12</w:t>
      </w:r>
      <w:r w:rsidRPr="007C2AF0">
        <w:rPr>
          <w:rFonts w:ascii="Simplified Arabic" w:hAnsi="Simplified Arabic" w:cs="Simplified Arabic"/>
          <w:b/>
          <w:bCs/>
          <w:rtl/>
        </w:rPr>
        <w:t>)</w:t>
      </w:r>
    </w:p>
    <w:p w:rsidR="00B01748" w:rsidRDefault="00B01748" w:rsidP="00B01748">
      <w:pPr>
        <w:spacing w:before="60" w:after="60" w:line="288" w:lineRule="auto"/>
        <w:jc w:val="center"/>
        <w:rPr>
          <w:rFonts w:ascii="Simplified Arabic" w:hAnsi="Simplified Arabic" w:cs="Simplified Arabic"/>
          <w:rtl/>
        </w:rPr>
      </w:pPr>
      <w:r w:rsidRPr="007C2AF0">
        <w:rPr>
          <w:rFonts w:ascii="Simplified Arabic" w:hAnsi="Simplified Arabic" w:cs="Simplified Arabic"/>
          <w:b/>
          <w:bCs/>
          <w:rtl/>
        </w:rPr>
        <w:t>يوضح الفرق بين الاوساط الحسابية القبلية والبعدية لمؤشر النبض لدى مجموعتي البحث التجريبة والضابطة</w:t>
      </w:r>
    </w:p>
    <w:p w:rsidR="00B01748" w:rsidRPr="00366199" w:rsidRDefault="00B01748" w:rsidP="00B01748">
      <w:pPr>
        <w:spacing w:before="60" w:after="60" w:line="288" w:lineRule="auto"/>
        <w:jc w:val="center"/>
        <w:rPr>
          <w:rFonts w:ascii="Simplified Arabic" w:hAnsi="Simplified Arabic" w:cs="Simplified Arabic"/>
          <w:sz w:val="4"/>
          <w:szCs w:val="4"/>
          <w:rtl/>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r>
        <w:rPr>
          <w:rFonts w:ascii="Simplified Arabic" w:hAnsi="Simplified Arabic" w:cs="Simplified Arabic"/>
          <w:noProof/>
          <w:sz w:val="28"/>
          <w:szCs w:val="28"/>
          <w:rtl/>
        </w:rPr>
        <w:drawing>
          <wp:anchor distT="0" distB="0" distL="114300" distR="114300" simplePos="0" relativeHeight="251669504" behindDoc="0" locked="0" layoutInCell="1" allowOverlap="1">
            <wp:simplePos x="0" y="0"/>
            <wp:positionH relativeFrom="column">
              <wp:posOffset>638175</wp:posOffset>
            </wp:positionH>
            <wp:positionV relativeFrom="paragraph">
              <wp:posOffset>245110</wp:posOffset>
            </wp:positionV>
            <wp:extent cx="4643120" cy="3009900"/>
            <wp:effectExtent l="19050" t="0" r="24130" b="0"/>
            <wp:wrapTight wrapText="bothSides">
              <wp:wrapPolygon edited="0">
                <wp:start x="-89" y="0"/>
                <wp:lineTo x="-89" y="21600"/>
                <wp:lineTo x="21712" y="21600"/>
                <wp:lineTo x="21712" y="0"/>
                <wp:lineTo x="-89" y="0"/>
              </wp:wrapPolygon>
            </wp:wrapTight>
            <wp:docPr id="32" name="كائن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7C2AF0" w:rsidRDefault="00B01748" w:rsidP="00B01748">
      <w:pPr>
        <w:spacing w:before="60" w:after="60" w:line="288" w:lineRule="auto"/>
        <w:jc w:val="center"/>
        <w:rPr>
          <w:rFonts w:ascii="Simplified Arabic" w:hAnsi="Simplified Arabic" w:cs="Simplified Arabic"/>
          <w:lang w:bidi="ar-IQ"/>
        </w:rPr>
      </w:pPr>
      <w:r w:rsidRPr="007C2AF0">
        <w:rPr>
          <w:rFonts w:ascii="Simplified Arabic" w:hAnsi="Simplified Arabic" w:cs="Simplified Arabic"/>
          <w:b/>
          <w:bCs/>
          <w:rtl/>
        </w:rPr>
        <w:t>الشكل (</w:t>
      </w:r>
      <w:r>
        <w:rPr>
          <w:rFonts w:ascii="Simplified Arabic" w:hAnsi="Simplified Arabic" w:cs="Simplified Arabic" w:hint="cs"/>
          <w:b/>
          <w:bCs/>
          <w:rtl/>
        </w:rPr>
        <w:t>13</w:t>
      </w:r>
      <w:r w:rsidRPr="007C2AF0">
        <w:rPr>
          <w:rFonts w:ascii="Simplified Arabic" w:hAnsi="Simplified Arabic" w:cs="Simplified Arabic"/>
          <w:b/>
          <w:bCs/>
          <w:rtl/>
        </w:rPr>
        <w:t>)</w:t>
      </w:r>
    </w:p>
    <w:p w:rsidR="00B01748" w:rsidRPr="007C2AF0" w:rsidRDefault="00B01748" w:rsidP="00B01748">
      <w:pPr>
        <w:spacing w:before="60" w:after="60" w:line="288" w:lineRule="auto"/>
        <w:jc w:val="center"/>
        <w:rPr>
          <w:rFonts w:ascii="Simplified Arabic" w:hAnsi="Simplified Arabic" w:cs="Simplified Arabic"/>
          <w:rtl/>
        </w:rPr>
      </w:pPr>
      <w:r w:rsidRPr="007C2AF0">
        <w:rPr>
          <w:rFonts w:ascii="Simplified Arabic" w:hAnsi="Simplified Arabic" w:cs="Simplified Arabic"/>
          <w:b/>
          <w:bCs/>
          <w:rtl/>
        </w:rPr>
        <w:t>يوضح الفرق بين الاوساط الحسابية القبلية والبعدية لمؤشر عدد مرات التنفس لدى مجموعتي البحث التجريبة والضابطة</w:t>
      </w: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r w:rsidRPr="00CE1291">
        <w:rPr>
          <w:rFonts w:ascii="Simplified Arabic" w:hAnsi="Simplified Arabic" w:cs="Simplified Arabic" w:hint="cs"/>
          <w:noProof/>
          <w:sz w:val="28"/>
          <w:szCs w:val="28"/>
          <w:rtl/>
        </w:rPr>
        <w:lastRenderedPageBreak/>
        <w:drawing>
          <wp:anchor distT="0" distB="0" distL="114300" distR="114300" simplePos="0" relativeHeight="251668480" behindDoc="0" locked="0" layoutInCell="1" allowOverlap="1">
            <wp:simplePos x="0" y="0"/>
            <wp:positionH relativeFrom="column">
              <wp:posOffset>352425</wp:posOffset>
            </wp:positionH>
            <wp:positionV relativeFrom="paragraph">
              <wp:posOffset>-19050</wp:posOffset>
            </wp:positionV>
            <wp:extent cx="4876800" cy="3524250"/>
            <wp:effectExtent l="19050" t="0" r="19050" b="0"/>
            <wp:wrapTight wrapText="bothSides">
              <wp:wrapPolygon edited="0">
                <wp:start x="-84" y="0"/>
                <wp:lineTo x="-84" y="21600"/>
                <wp:lineTo x="21684" y="21600"/>
                <wp:lineTo x="21684" y="0"/>
                <wp:lineTo x="-84" y="0"/>
              </wp:wrapPolygon>
            </wp:wrapTight>
            <wp:docPr id="33" name="كائن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67040E" w:rsidRDefault="00B01748" w:rsidP="00B01748">
      <w:pPr>
        <w:spacing w:before="60" w:after="60" w:line="288" w:lineRule="auto"/>
        <w:jc w:val="lowKashida"/>
        <w:rPr>
          <w:rFonts w:ascii="Simplified Arabic" w:hAnsi="Simplified Arabic" w:cs="Simplified Arabic"/>
          <w:sz w:val="8"/>
          <w:szCs w:val="8"/>
          <w:rtl/>
          <w:lang w:bidi="ar-IQ"/>
        </w:rPr>
      </w:pPr>
    </w:p>
    <w:p w:rsidR="00B01748" w:rsidRPr="007C2AF0" w:rsidRDefault="00B01748" w:rsidP="00B01748">
      <w:pPr>
        <w:spacing w:before="60" w:after="60" w:line="288" w:lineRule="auto"/>
        <w:jc w:val="center"/>
        <w:rPr>
          <w:rFonts w:ascii="Simplified Arabic" w:hAnsi="Simplified Arabic" w:cs="Simplified Arabic"/>
          <w:lang w:bidi="ar-IQ"/>
        </w:rPr>
      </w:pPr>
      <w:r w:rsidRPr="007C2AF0">
        <w:rPr>
          <w:rFonts w:ascii="Simplified Arabic" w:hAnsi="Simplified Arabic" w:cs="Simplified Arabic"/>
          <w:b/>
          <w:bCs/>
          <w:rtl/>
        </w:rPr>
        <w:t>الشكل (</w:t>
      </w:r>
      <w:r>
        <w:rPr>
          <w:rFonts w:ascii="Simplified Arabic" w:hAnsi="Simplified Arabic" w:cs="Simplified Arabic" w:hint="cs"/>
          <w:b/>
          <w:bCs/>
          <w:rtl/>
        </w:rPr>
        <w:t>14</w:t>
      </w:r>
      <w:r w:rsidRPr="007C2AF0">
        <w:rPr>
          <w:rFonts w:ascii="Simplified Arabic" w:hAnsi="Simplified Arabic" w:cs="Simplified Arabic"/>
          <w:b/>
          <w:bCs/>
          <w:rtl/>
        </w:rPr>
        <w:t>)</w:t>
      </w:r>
    </w:p>
    <w:p w:rsidR="00B01748" w:rsidRDefault="00B01748" w:rsidP="005456E3">
      <w:pPr>
        <w:spacing w:before="60" w:after="60" w:line="288" w:lineRule="auto"/>
        <w:jc w:val="center"/>
        <w:rPr>
          <w:rFonts w:ascii="Simplified Arabic" w:hAnsi="Simplified Arabic" w:cs="Simplified Arabic"/>
          <w:rtl/>
        </w:rPr>
      </w:pPr>
      <w:r w:rsidRPr="007C2AF0">
        <w:rPr>
          <w:rFonts w:ascii="Simplified Arabic" w:hAnsi="Simplified Arabic" w:cs="Simplified Arabic"/>
          <w:b/>
          <w:bCs/>
          <w:rtl/>
        </w:rPr>
        <w:t>يوضح الفرق بين الاوساط الحسابية القبلية والبعدية لمؤشر</w:t>
      </w:r>
      <w:r>
        <w:rPr>
          <w:rFonts w:ascii="Simplified Arabic" w:hAnsi="Simplified Arabic" w:cs="Simplified Arabic" w:hint="cs"/>
          <w:b/>
          <w:bCs/>
          <w:rtl/>
        </w:rPr>
        <w:t xml:space="preserve"> </w:t>
      </w:r>
      <w:r w:rsidR="005456E3">
        <w:rPr>
          <w:rFonts w:ascii="Simplified Arabic" w:hAnsi="Simplified Arabic" w:cs="Simplified Arabic" w:hint="cs"/>
          <w:b/>
          <w:bCs/>
          <w:rtl/>
        </w:rPr>
        <w:t>قوة القفز</w:t>
      </w:r>
      <w:r w:rsidRPr="007C2AF0">
        <w:rPr>
          <w:rFonts w:ascii="Simplified Arabic" w:hAnsi="Simplified Arabic" w:cs="Simplified Arabic"/>
          <w:b/>
          <w:bCs/>
          <w:rtl/>
        </w:rPr>
        <w:t xml:space="preserve"> لدى مجموعتي البحث التجريبة والضابطة</w:t>
      </w:r>
    </w:p>
    <w:p w:rsidR="00B01748" w:rsidRPr="007C2AF0" w:rsidRDefault="00B01748" w:rsidP="00B01748">
      <w:pPr>
        <w:spacing w:before="60" w:after="60" w:line="288" w:lineRule="auto"/>
        <w:jc w:val="center"/>
        <w:rPr>
          <w:rFonts w:ascii="Simplified Arabic" w:hAnsi="Simplified Arabic" w:cs="Simplified Arabic"/>
          <w:rtl/>
        </w:rPr>
      </w:pPr>
    </w:p>
    <w:p w:rsidR="00B01748" w:rsidRPr="00CE1291" w:rsidRDefault="00B01748" w:rsidP="00B01748">
      <w:pPr>
        <w:spacing w:before="60" w:after="60" w:line="288" w:lineRule="auto"/>
        <w:jc w:val="lowKashida"/>
        <w:rPr>
          <w:rFonts w:ascii="Simplified Arabic" w:hAnsi="Simplified Arabic" w:cs="Simplified Arabic"/>
          <w:b/>
          <w:bCs/>
          <w:sz w:val="28"/>
          <w:szCs w:val="28"/>
          <w:rtl/>
        </w:rPr>
      </w:pPr>
      <w:r w:rsidRPr="00CE1291">
        <w:rPr>
          <w:rFonts w:ascii="Simplified Arabic" w:hAnsi="Simplified Arabic" w:cs="Simplified Arabic"/>
          <w:b/>
          <w:bCs/>
          <w:sz w:val="28"/>
          <w:szCs w:val="28"/>
          <w:rtl/>
        </w:rPr>
        <w:t>4-</w:t>
      </w:r>
      <w:r w:rsidRPr="007D412D">
        <w:rPr>
          <w:rFonts w:ascii="Simplified Arabic" w:hAnsi="Simplified Arabic" w:cs="Simplified Arabic" w:hint="cs"/>
          <w:b/>
          <w:bCs/>
          <w:sz w:val="32"/>
          <w:szCs w:val="32"/>
          <w:rtl/>
        </w:rPr>
        <w:t>2</w:t>
      </w:r>
      <w:r w:rsidRPr="007D412D">
        <w:rPr>
          <w:rFonts w:ascii="Simplified Arabic" w:hAnsi="Simplified Arabic" w:cs="Simplified Arabic"/>
          <w:b/>
          <w:bCs/>
          <w:sz w:val="32"/>
          <w:szCs w:val="32"/>
          <w:rtl/>
        </w:rPr>
        <w:t>-</w:t>
      </w:r>
      <w:r w:rsidRPr="007D412D">
        <w:rPr>
          <w:rFonts w:ascii="Simplified Arabic" w:hAnsi="Simplified Arabic" w:cs="Simplified Arabic" w:hint="cs"/>
          <w:b/>
          <w:bCs/>
          <w:sz w:val="32"/>
          <w:szCs w:val="32"/>
          <w:rtl/>
        </w:rPr>
        <w:t>5</w:t>
      </w:r>
      <w:r w:rsidRPr="007D412D">
        <w:rPr>
          <w:rFonts w:ascii="Simplified Arabic" w:hAnsi="Simplified Arabic" w:cs="Simplified Arabic"/>
          <w:b/>
          <w:bCs/>
          <w:sz w:val="32"/>
          <w:szCs w:val="32"/>
          <w:rtl/>
        </w:rPr>
        <w:t xml:space="preserve"> </w:t>
      </w:r>
      <w:r w:rsidRPr="007D412D">
        <w:rPr>
          <w:rFonts w:ascii="Simplified Arabic" w:hAnsi="Simplified Arabic" w:cs="Simplified Arabic" w:hint="cs"/>
          <w:b/>
          <w:bCs/>
          <w:sz w:val="32"/>
          <w:szCs w:val="32"/>
          <w:rtl/>
        </w:rPr>
        <w:t xml:space="preserve">مناقشة نتائج </w:t>
      </w:r>
      <w:r w:rsidRPr="007D412D">
        <w:rPr>
          <w:rFonts w:ascii="Simplified Arabic" w:hAnsi="Simplified Arabic" w:cs="Simplified Arabic"/>
          <w:b/>
          <w:bCs/>
          <w:sz w:val="32"/>
          <w:szCs w:val="32"/>
          <w:rtl/>
        </w:rPr>
        <w:t>(</w:t>
      </w:r>
      <w:r w:rsidRPr="007D412D">
        <w:rPr>
          <w:rFonts w:ascii="Simplified Arabic" w:hAnsi="Simplified Arabic" w:cs="Simplified Arabic" w:hint="cs"/>
          <w:b/>
          <w:bCs/>
          <w:sz w:val="32"/>
          <w:szCs w:val="32"/>
          <w:rtl/>
        </w:rPr>
        <w:t>المتغيرات الوظيفية</w:t>
      </w:r>
      <w:r w:rsidRPr="007D412D">
        <w:rPr>
          <w:rFonts w:ascii="Simplified Arabic" w:hAnsi="Simplified Arabic" w:cs="Simplified Arabic"/>
          <w:b/>
          <w:bCs/>
          <w:sz w:val="32"/>
          <w:szCs w:val="32"/>
          <w:rtl/>
        </w:rPr>
        <w:t xml:space="preserve">) </w:t>
      </w:r>
      <w:r w:rsidRPr="007D412D">
        <w:rPr>
          <w:rFonts w:ascii="Simplified Arabic" w:hAnsi="Simplified Arabic" w:cs="Simplified Arabic" w:hint="cs"/>
          <w:b/>
          <w:bCs/>
          <w:sz w:val="32"/>
          <w:szCs w:val="32"/>
          <w:rtl/>
        </w:rPr>
        <w:t>لدى</w:t>
      </w:r>
      <w:r w:rsidRPr="007D412D">
        <w:rPr>
          <w:rFonts w:ascii="Simplified Arabic" w:hAnsi="Simplified Arabic" w:cs="Simplified Arabic"/>
          <w:b/>
          <w:bCs/>
          <w:sz w:val="32"/>
          <w:szCs w:val="32"/>
          <w:rtl/>
        </w:rPr>
        <w:t xml:space="preserve"> </w:t>
      </w:r>
      <w:r w:rsidRPr="007D412D">
        <w:rPr>
          <w:rFonts w:ascii="Simplified Arabic" w:hAnsi="Simplified Arabic" w:cs="Simplified Arabic" w:hint="cs"/>
          <w:b/>
          <w:bCs/>
          <w:sz w:val="32"/>
          <w:szCs w:val="32"/>
          <w:rtl/>
        </w:rPr>
        <w:t>المجموعة التجريبية والمجموعة الضابطة:-</w:t>
      </w:r>
    </w:p>
    <w:p w:rsidR="00B01748" w:rsidRPr="00CE1291" w:rsidRDefault="00B01748" w:rsidP="00B01748">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يعزو الباحث سبب تطور المجموعة التجريبية في المتغيرات الوظيفية التالية:- </w:t>
      </w:r>
    </w:p>
    <w:p w:rsidR="00B01748" w:rsidRPr="007D412D" w:rsidRDefault="00B01748" w:rsidP="00B01748">
      <w:pPr>
        <w:spacing w:before="60" w:after="60" w:line="288" w:lineRule="auto"/>
        <w:jc w:val="lowKashida"/>
        <w:rPr>
          <w:rFonts w:ascii="Simplified Arabic" w:hAnsi="Simplified Arabic" w:cs="Simplified Arabic"/>
          <w:b/>
          <w:bCs/>
          <w:sz w:val="32"/>
          <w:szCs w:val="32"/>
          <w:lang w:bidi="ar-IQ"/>
        </w:rPr>
      </w:pPr>
      <w:r w:rsidRPr="007D412D">
        <w:rPr>
          <w:rFonts w:ascii="Simplified Arabic" w:hAnsi="Simplified Arabic" w:cs="Simplified Arabic" w:hint="cs"/>
          <w:b/>
          <w:bCs/>
          <w:sz w:val="32"/>
          <w:szCs w:val="32"/>
          <w:rtl/>
          <w:lang w:bidi="ar-IQ"/>
        </w:rPr>
        <w:t xml:space="preserve">4-2-5-1 النبض وقت الراحة :- </w:t>
      </w:r>
    </w:p>
    <w:p w:rsidR="00B01748" w:rsidRPr="00CE1291" w:rsidRDefault="00B01748" w:rsidP="000B15A0">
      <w:pPr>
        <w:pStyle w:val="a5"/>
        <w:spacing w:before="60" w:after="60" w:line="288" w:lineRule="auto"/>
        <w:ind w:left="84"/>
        <w:jc w:val="lowKashida"/>
        <w:rPr>
          <w:rFonts w:ascii="Simplified Arabic" w:hAnsi="Simplified Arabic" w:cs="Simplified Arabic"/>
          <w:sz w:val="28"/>
          <w:szCs w:val="28"/>
          <w:rtl/>
          <w:lang w:bidi="ar-IQ"/>
        </w:rPr>
      </w:pPr>
      <w:r w:rsidRPr="00CE1291">
        <w:rPr>
          <w:rFonts w:ascii="Simplified Arabic" w:hAnsi="Simplified Arabic" w:cs="Simplified Arabic" w:hint="cs"/>
          <w:b/>
          <w:bCs/>
          <w:sz w:val="28"/>
          <w:szCs w:val="28"/>
          <w:rtl/>
          <w:lang w:bidi="ar-IQ"/>
        </w:rPr>
        <w:t xml:space="preserve">   </w:t>
      </w:r>
      <w:r w:rsidR="000B15A0">
        <w:rPr>
          <w:rFonts w:ascii="Simplified Arabic" w:hAnsi="Simplified Arabic" w:cs="Simplified Arabic" w:hint="cs"/>
          <w:sz w:val="28"/>
          <w:szCs w:val="28"/>
          <w:rtl/>
          <w:lang w:bidi="ar-IQ"/>
        </w:rPr>
        <w:t>إن</w:t>
      </w:r>
      <w:r w:rsidRPr="00CE1291">
        <w:rPr>
          <w:rFonts w:ascii="Simplified Arabic" w:hAnsi="Simplified Arabic" w:cs="Simplified Arabic" w:hint="cs"/>
          <w:sz w:val="28"/>
          <w:szCs w:val="28"/>
          <w:rtl/>
          <w:lang w:bidi="ar-IQ"/>
        </w:rPr>
        <w:t xml:space="preserve"> تأثير التمرينات الخاصة بالشدة العالية يؤدي الى تحقيق التكيف الحاصل في الجهاز الدوري وخاصة عضلة القلب وتحسن النبض </w:t>
      </w:r>
      <w:r w:rsidR="000B15A0" w:rsidRPr="00CE1291">
        <w:rPr>
          <w:rFonts w:ascii="Simplified Arabic" w:hAnsi="Simplified Arabic" w:cs="Simplified Arabic" w:hint="cs"/>
          <w:sz w:val="28"/>
          <w:szCs w:val="28"/>
          <w:rtl/>
          <w:lang w:bidi="ar-IQ"/>
        </w:rPr>
        <w:t>و</w:t>
      </w:r>
      <w:r w:rsidR="000B15A0">
        <w:rPr>
          <w:rFonts w:ascii="Simplified Arabic" w:hAnsi="Simplified Arabic" w:cs="Simplified Arabic" w:hint="cs"/>
          <w:sz w:val="28"/>
          <w:szCs w:val="28"/>
          <w:rtl/>
          <w:lang w:bidi="ar-IQ"/>
        </w:rPr>
        <w:t>ان</w:t>
      </w:r>
      <w:r w:rsidR="000B15A0" w:rsidRPr="00CE1291">
        <w:rPr>
          <w:rFonts w:ascii="Simplified Arabic" w:hAnsi="Simplified Arabic" w:cs="Simplified Arabic" w:hint="cs"/>
          <w:sz w:val="28"/>
          <w:szCs w:val="28"/>
          <w:rtl/>
          <w:lang w:bidi="ar-IQ"/>
        </w:rPr>
        <w:t>خفاض</w:t>
      </w:r>
      <w:r w:rsidRPr="00CE1291">
        <w:rPr>
          <w:rFonts w:ascii="Simplified Arabic" w:hAnsi="Simplified Arabic" w:cs="Simplified Arabic" w:hint="cs"/>
          <w:sz w:val="28"/>
          <w:szCs w:val="28"/>
          <w:rtl/>
          <w:lang w:bidi="ar-IQ"/>
        </w:rPr>
        <w:t xml:space="preserve"> مقداره, وبذلك يرى (بهاء الدين إبراهيم سلامة ) </w:t>
      </w:r>
      <w:r>
        <w:rPr>
          <w:rFonts w:ascii="Simplified Arabic" w:hAnsi="Simplified Arabic" w:cs="Simplified Arabic" w:hint="cs"/>
          <w:sz w:val="28"/>
          <w:szCs w:val="28"/>
          <w:rtl/>
          <w:lang w:bidi="ar-IQ"/>
        </w:rPr>
        <w:t>"</w:t>
      </w:r>
      <w:r w:rsidRPr="00CE1291">
        <w:rPr>
          <w:rFonts w:ascii="Simplified Arabic" w:hAnsi="Simplified Arabic" w:cs="Simplified Arabic" w:hint="cs"/>
          <w:sz w:val="28"/>
          <w:szCs w:val="28"/>
          <w:rtl/>
          <w:lang w:bidi="ar-IQ"/>
        </w:rPr>
        <w:t>عند أداء حمل مقنن ف</w:t>
      </w:r>
      <w:r w:rsidR="000B15A0">
        <w:rPr>
          <w:rFonts w:ascii="Simplified Arabic" w:hAnsi="Simplified Arabic" w:cs="Simplified Arabic" w:hint="cs"/>
          <w:sz w:val="28"/>
          <w:szCs w:val="28"/>
          <w:rtl/>
          <w:lang w:bidi="ar-IQ"/>
        </w:rPr>
        <w:t>ا</w:t>
      </w:r>
      <w:r>
        <w:rPr>
          <w:rFonts w:ascii="Simplified Arabic" w:hAnsi="Simplified Arabic" w:cs="Simplified Arabic" w:hint="cs"/>
          <w:sz w:val="28"/>
          <w:szCs w:val="28"/>
          <w:rtl/>
          <w:lang w:bidi="ar-IQ"/>
        </w:rPr>
        <w:t>ن</w:t>
      </w:r>
      <w:r w:rsidRPr="00CE1291">
        <w:rPr>
          <w:rFonts w:ascii="Simplified Arabic" w:hAnsi="Simplified Arabic" w:cs="Simplified Arabic" w:hint="cs"/>
          <w:sz w:val="28"/>
          <w:szCs w:val="28"/>
          <w:rtl/>
          <w:lang w:bidi="ar-IQ"/>
        </w:rPr>
        <w:t xml:space="preserve"> سرعة النبض في مقدارها المطلق تكون أقل لدى الرياضي أو المجموعة المدربة بشكل أفضل</w:t>
      </w:r>
      <w:r>
        <w:rPr>
          <w:rFonts w:ascii="Simplified Arabic" w:hAnsi="Simplified Arabic" w:cs="Simplified Arabic" w:hint="cs"/>
          <w:sz w:val="28"/>
          <w:szCs w:val="28"/>
          <w:rtl/>
          <w:lang w:bidi="ar-IQ"/>
        </w:rPr>
        <w:t>"</w:t>
      </w:r>
      <w:r w:rsidRPr="00CE1291">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vertAlign w:val="superscript"/>
          <w:rtl/>
          <w:lang w:bidi="ar-IQ"/>
        </w:rPr>
        <w:t>(</w:t>
      </w:r>
      <w:r w:rsidRPr="00CE1291">
        <w:rPr>
          <w:rStyle w:val="a7"/>
          <w:rFonts w:ascii="Simplified Arabic" w:hAnsi="Simplified Arabic" w:cs="Simplified Arabic"/>
          <w:sz w:val="28"/>
          <w:szCs w:val="28"/>
          <w:rtl/>
          <w:lang w:bidi="ar-IQ"/>
        </w:rPr>
        <w:footnoteReference w:id="138"/>
      </w:r>
      <w:r w:rsidRPr="00CE1291">
        <w:rPr>
          <w:rFonts w:ascii="Simplified Arabic" w:hAnsi="Simplified Arabic" w:cs="Simplified Arabic" w:hint="cs"/>
          <w:sz w:val="28"/>
          <w:szCs w:val="28"/>
          <w:vertAlign w:val="superscript"/>
          <w:rtl/>
          <w:lang w:bidi="ar-IQ"/>
        </w:rPr>
        <w:t xml:space="preserve">) </w:t>
      </w:r>
      <w:r>
        <w:rPr>
          <w:rFonts w:ascii="Simplified Arabic" w:hAnsi="Simplified Arabic" w:cs="Simplified Arabic" w:hint="cs"/>
          <w:sz w:val="28"/>
          <w:szCs w:val="28"/>
          <w:rtl/>
          <w:lang w:bidi="ar-IQ"/>
        </w:rPr>
        <w:t>.</w:t>
      </w:r>
    </w:p>
    <w:p w:rsidR="00B01748" w:rsidRPr="00CE1291" w:rsidRDefault="00B01748" w:rsidP="00B01748">
      <w:pPr>
        <w:pStyle w:val="a5"/>
        <w:spacing w:before="60" w:after="60" w:line="288" w:lineRule="auto"/>
        <w:ind w:left="84"/>
        <w:jc w:val="lowKashida"/>
        <w:rPr>
          <w:rFonts w:ascii="Simplified Arabic" w:hAnsi="Simplified Arabic" w:cs="Simplified Arabic"/>
          <w:sz w:val="28"/>
          <w:szCs w:val="28"/>
          <w:rtl/>
          <w:lang w:bidi="ar-IQ"/>
        </w:rPr>
      </w:pPr>
      <w:r w:rsidRPr="00CE1291">
        <w:rPr>
          <w:rFonts w:ascii="Simplified Arabic" w:hAnsi="Simplified Arabic" w:cs="Simplified Arabic" w:hint="cs"/>
          <w:sz w:val="28"/>
          <w:szCs w:val="28"/>
          <w:rtl/>
          <w:lang w:bidi="ar-IQ"/>
        </w:rPr>
        <w:lastRenderedPageBreak/>
        <w:t xml:space="preserve">    ويرى الباحث </w:t>
      </w:r>
      <w:r>
        <w:rPr>
          <w:rFonts w:ascii="Simplified Arabic" w:hAnsi="Simplified Arabic" w:cs="Simplified Arabic" w:hint="cs"/>
          <w:sz w:val="28"/>
          <w:szCs w:val="28"/>
          <w:rtl/>
          <w:lang w:bidi="ar-IQ"/>
        </w:rPr>
        <w:t>أن</w:t>
      </w:r>
      <w:r w:rsidRPr="00CE1291">
        <w:rPr>
          <w:rFonts w:ascii="Simplified Arabic" w:hAnsi="Simplified Arabic" w:cs="Simplified Arabic" w:hint="cs"/>
          <w:sz w:val="28"/>
          <w:szCs w:val="28"/>
          <w:rtl/>
          <w:lang w:bidi="ar-IQ"/>
        </w:rPr>
        <w:t xml:space="preserve"> المنهاج التدريبي المعد قد أثر  في المجموعة التجريبية في المتغيرات الوظيفية وبهذا يتفق مع ( معتز يونس الطائي) "</w:t>
      </w:r>
      <w:r>
        <w:rPr>
          <w:rFonts w:ascii="Simplified Arabic" w:hAnsi="Simplified Arabic" w:cs="Simplified Arabic" w:hint="cs"/>
          <w:sz w:val="28"/>
          <w:szCs w:val="28"/>
          <w:rtl/>
          <w:lang w:bidi="ar-IQ"/>
        </w:rPr>
        <w:t>أن</w:t>
      </w:r>
      <w:r w:rsidRPr="00CE1291">
        <w:rPr>
          <w:rFonts w:ascii="Simplified Arabic" w:hAnsi="Simplified Arabic" w:cs="Simplified Arabic" w:hint="cs"/>
          <w:sz w:val="28"/>
          <w:szCs w:val="28"/>
          <w:rtl/>
          <w:lang w:bidi="ar-IQ"/>
        </w:rPr>
        <w:t xml:space="preserve"> التدريب الوظيفي يحتاج للتخطيط والتنظيم والى خيال مدرب قادر على تقويم نجاح الأهداف والدخول لهدف التدريب " </w:t>
      </w:r>
      <w:r w:rsidRPr="00CE1291">
        <w:rPr>
          <w:rFonts w:ascii="Simplified Arabic" w:hAnsi="Simplified Arabic" w:cs="Simplified Arabic" w:hint="cs"/>
          <w:sz w:val="28"/>
          <w:szCs w:val="28"/>
          <w:vertAlign w:val="superscript"/>
          <w:rtl/>
          <w:lang w:bidi="ar-IQ"/>
        </w:rPr>
        <w:t>(</w:t>
      </w:r>
      <w:r w:rsidRPr="00CE1291">
        <w:rPr>
          <w:rStyle w:val="a7"/>
          <w:rFonts w:ascii="Simplified Arabic" w:hAnsi="Simplified Arabic" w:cs="Simplified Arabic"/>
          <w:sz w:val="28"/>
          <w:szCs w:val="28"/>
          <w:rtl/>
          <w:lang w:bidi="ar-IQ"/>
        </w:rPr>
        <w:footnoteReference w:id="139"/>
      </w:r>
      <w:r w:rsidRPr="00CE1291">
        <w:rPr>
          <w:rFonts w:ascii="Simplified Arabic" w:hAnsi="Simplified Arabic" w:cs="Simplified Arabic" w:hint="cs"/>
          <w:sz w:val="28"/>
          <w:szCs w:val="28"/>
          <w:vertAlign w:val="superscript"/>
          <w:rtl/>
          <w:lang w:bidi="ar-IQ"/>
        </w:rPr>
        <w:t xml:space="preserve">) </w:t>
      </w:r>
      <w:r w:rsidRPr="00CE1291">
        <w:rPr>
          <w:rFonts w:ascii="Simplified Arabic" w:hAnsi="Simplified Arabic" w:cs="Simplified Arabic" w:hint="cs"/>
          <w:sz w:val="28"/>
          <w:szCs w:val="28"/>
          <w:rtl/>
          <w:lang w:bidi="ar-IQ"/>
        </w:rPr>
        <w:t>.</w:t>
      </w:r>
    </w:p>
    <w:p w:rsidR="00B01748" w:rsidRPr="00CE1291" w:rsidRDefault="00B01748" w:rsidP="000B15A0">
      <w:pPr>
        <w:pStyle w:val="a5"/>
        <w:spacing w:before="60" w:after="60" w:line="288" w:lineRule="auto"/>
        <w:ind w:left="84"/>
        <w:jc w:val="lowKashida"/>
        <w:rPr>
          <w:rFonts w:ascii="Simplified Arabic" w:hAnsi="Simplified Arabic" w:cs="Simplified Arabic"/>
          <w:sz w:val="28"/>
          <w:szCs w:val="28"/>
          <w:rtl/>
          <w:lang w:bidi="ar-IQ"/>
        </w:rPr>
      </w:pPr>
      <w:r w:rsidRPr="00CE1291">
        <w:rPr>
          <w:rFonts w:ascii="Simplified Arabic" w:hAnsi="Simplified Arabic" w:cs="Simplified Arabic" w:hint="cs"/>
          <w:sz w:val="28"/>
          <w:szCs w:val="28"/>
          <w:rtl/>
          <w:lang w:bidi="ar-IQ"/>
        </w:rPr>
        <w:t xml:space="preserve">   ومن هنا تأتي أهمية التمرينات الخاصة باستخدام الشبكة التدريبية قد أثرت في المتغير قيد الدراسة وذلك </w:t>
      </w:r>
      <w:r w:rsidR="000B15A0" w:rsidRPr="00CE1291">
        <w:rPr>
          <w:rFonts w:ascii="Simplified Arabic" w:hAnsi="Simplified Arabic" w:cs="Simplified Arabic" w:hint="cs"/>
          <w:sz w:val="28"/>
          <w:szCs w:val="28"/>
          <w:rtl/>
          <w:lang w:bidi="ar-IQ"/>
        </w:rPr>
        <w:t>للج</w:t>
      </w:r>
      <w:r w:rsidR="000B15A0">
        <w:rPr>
          <w:rFonts w:ascii="Simplified Arabic" w:hAnsi="Simplified Arabic" w:cs="Simplified Arabic" w:hint="cs"/>
          <w:sz w:val="28"/>
          <w:szCs w:val="28"/>
          <w:rtl/>
          <w:lang w:bidi="ar-IQ"/>
        </w:rPr>
        <w:t>ان</w:t>
      </w:r>
      <w:r w:rsidR="000B15A0" w:rsidRPr="00CE1291">
        <w:rPr>
          <w:rFonts w:ascii="Simplified Arabic" w:hAnsi="Simplified Arabic" w:cs="Simplified Arabic" w:hint="cs"/>
          <w:sz w:val="28"/>
          <w:szCs w:val="28"/>
          <w:rtl/>
          <w:lang w:bidi="ar-IQ"/>
        </w:rPr>
        <w:t>ب</w:t>
      </w:r>
      <w:r w:rsidRPr="00CE1291">
        <w:rPr>
          <w:rFonts w:ascii="Simplified Arabic" w:hAnsi="Simplified Arabic" w:cs="Simplified Arabic" w:hint="cs"/>
          <w:sz w:val="28"/>
          <w:szCs w:val="28"/>
          <w:rtl/>
          <w:lang w:bidi="ar-IQ"/>
        </w:rPr>
        <w:t xml:space="preserve"> التنظيمي من خلال توزيع التمرينات على مساحات مختلفة في الوحدات التدريبية وكذلك من خلال </w:t>
      </w:r>
      <w:r w:rsidR="000B15A0" w:rsidRPr="00CE1291">
        <w:rPr>
          <w:rFonts w:ascii="Simplified Arabic" w:hAnsi="Simplified Arabic" w:cs="Simplified Arabic" w:hint="cs"/>
          <w:sz w:val="28"/>
          <w:szCs w:val="28"/>
          <w:rtl/>
          <w:lang w:bidi="ar-IQ"/>
        </w:rPr>
        <w:t>ال</w:t>
      </w:r>
      <w:r w:rsidR="000B15A0">
        <w:rPr>
          <w:rFonts w:ascii="Simplified Arabic" w:hAnsi="Simplified Arabic" w:cs="Simplified Arabic" w:hint="cs"/>
          <w:sz w:val="28"/>
          <w:szCs w:val="28"/>
          <w:rtl/>
          <w:lang w:bidi="ar-IQ"/>
        </w:rPr>
        <w:t>ان</w:t>
      </w:r>
      <w:r w:rsidR="000B15A0" w:rsidRPr="00CE1291">
        <w:rPr>
          <w:rFonts w:ascii="Simplified Arabic" w:hAnsi="Simplified Arabic" w:cs="Simplified Arabic" w:hint="cs"/>
          <w:sz w:val="28"/>
          <w:szCs w:val="28"/>
          <w:rtl/>
          <w:lang w:bidi="ar-IQ"/>
        </w:rPr>
        <w:t>تظام</w:t>
      </w:r>
      <w:r w:rsidRPr="00CE1291">
        <w:rPr>
          <w:rFonts w:ascii="Simplified Arabic" w:hAnsi="Simplified Arabic" w:cs="Simplified Arabic" w:hint="cs"/>
          <w:sz w:val="28"/>
          <w:szCs w:val="28"/>
          <w:rtl/>
          <w:lang w:bidi="ar-IQ"/>
        </w:rPr>
        <w:t xml:space="preserve"> في تناول الجرعات التدريبية والذي أدى بدوره الى حصول تغيرات في أجهزة الجسم الوظيفية وبخاصة القلب والدورة الدموية . ويؤكد (أبو العلا عبد الفتاح ومحمد صبحي حس</w:t>
      </w:r>
      <w:r>
        <w:rPr>
          <w:rFonts w:ascii="Simplified Arabic" w:hAnsi="Simplified Arabic" w:cs="Simplified Arabic" w:hint="cs"/>
          <w:sz w:val="28"/>
          <w:szCs w:val="28"/>
          <w:rtl/>
          <w:lang w:bidi="ar-IQ"/>
        </w:rPr>
        <w:t>ان</w:t>
      </w:r>
      <w:r w:rsidRPr="00CE1291">
        <w:rPr>
          <w:rFonts w:ascii="Simplified Arabic" w:hAnsi="Simplified Arabic" w:cs="Simplified Arabic" w:hint="cs"/>
          <w:sz w:val="28"/>
          <w:szCs w:val="28"/>
          <w:rtl/>
          <w:lang w:bidi="ar-IQ"/>
        </w:rPr>
        <w:t xml:space="preserve">ين ) </w:t>
      </w:r>
      <w:r>
        <w:rPr>
          <w:rFonts w:ascii="Simplified Arabic" w:hAnsi="Simplified Arabic" w:cs="Simplified Arabic" w:hint="cs"/>
          <w:sz w:val="28"/>
          <w:szCs w:val="28"/>
          <w:rtl/>
          <w:lang w:bidi="ar-IQ"/>
        </w:rPr>
        <w:t>أن</w:t>
      </w:r>
      <w:r w:rsidRPr="00CE1291">
        <w:rPr>
          <w:rFonts w:ascii="Simplified Arabic" w:hAnsi="Simplified Arabic" w:cs="Simplified Arabic" w:hint="cs"/>
          <w:sz w:val="28"/>
          <w:szCs w:val="28"/>
          <w:rtl/>
          <w:lang w:bidi="ar-IQ"/>
        </w:rPr>
        <w:t xml:space="preserve"> ارتفاع الكفاءة البدنية يؤدي </w:t>
      </w:r>
      <w:r w:rsidR="00300197" w:rsidRPr="00CE1291">
        <w:rPr>
          <w:rFonts w:ascii="Simplified Arabic" w:hAnsi="Simplified Arabic" w:cs="Simplified Arabic" w:hint="cs"/>
          <w:sz w:val="28"/>
          <w:szCs w:val="28"/>
          <w:rtl/>
          <w:lang w:bidi="ar-IQ"/>
        </w:rPr>
        <w:t>إلى</w:t>
      </w:r>
      <w:r w:rsidRPr="00CE1291">
        <w:rPr>
          <w:rFonts w:ascii="Simplified Arabic" w:hAnsi="Simplified Arabic" w:cs="Simplified Arabic" w:hint="cs"/>
          <w:sz w:val="28"/>
          <w:szCs w:val="28"/>
          <w:rtl/>
          <w:lang w:bidi="ar-IQ"/>
        </w:rPr>
        <w:t xml:space="preserve"> تحسن </w:t>
      </w:r>
      <w:r w:rsidR="000B15A0" w:rsidRPr="00CE1291">
        <w:rPr>
          <w:rFonts w:ascii="Simplified Arabic" w:hAnsi="Simplified Arabic" w:cs="Simplified Arabic" w:hint="cs"/>
          <w:sz w:val="28"/>
          <w:szCs w:val="28"/>
          <w:rtl/>
          <w:lang w:bidi="ar-IQ"/>
        </w:rPr>
        <w:t>و</w:t>
      </w:r>
      <w:r w:rsidR="000B15A0">
        <w:rPr>
          <w:rFonts w:ascii="Simplified Arabic" w:hAnsi="Simplified Arabic" w:cs="Simplified Arabic" w:hint="cs"/>
          <w:sz w:val="28"/>
          <w:szCs w:val="28"/>
          <w:rtl/>
          <w:lang w:bidi="ar-IQ"/>
        </w:rPr>
        <w:t>ان</w:t>
      </w:r>
      <w:r w:rsidR="000B15A0" w:rsidRPr="00CE1291">
        <w:rPr>
          <w:rFonts w:ascii="Simplified Arabic" w:hAnsi="Simplified Arabic" w:cs="Simplified Arabic" w:hint="cs"/>
          <w:sz w:val="28"/>
          <w:szCs w:val="28"/>
          <w:rtl/>
          <w:lang w:bidi="ar-IQ"/>
        </w:rPr>
        <w:t>خفاض</w:t>
      </w:r>
      <w:r w:rsidRPr="00CE1291">
        <w:rPr>
          <w:rFonts w:ascii="Simplified Arabic" w:hAnsi="Simplified Arabic" w:cs="Simplified Arabic" w:hint="cs"/>
          <w:sz w:val="28"/>
          <w:szCs w:val="28"/>
          <w:rtl/>
          <w:lang w:bidi="ar-IQ"/>
        </w:rPr>
        <w:t xml:space="preserve"> النبض حيث </w:t>
      </w:r>
      <w:r w:rsidR="000B15A0">
        <w:rPr>
          <w:rFonts w:ascii="Simplified Arabic" w:hAnsi="Simplified Arabic" w:cs="Simplified Arabic" w:hint="cs"/>
          <w:sz w:val="28"/>
          <w:szCs w:val="28"/>
          <w:rtl/>
          <w:lang w:bidi="ar-IQ"/>
        </w:rPr>
        <w:t>ا</w:t>
      </w:r>
      <w:r>
        <w:rPr>
          <w:rFonts w:ascii="Simplified Arabic" w:hAnsi="Simplified Arabic" w:cs="Simplified Arabic" w:hint="cs"/>
          <w:sz w:val="28"/>
          <w:szCs w:val="28"/>
          <w:rtl/>
          <w:lang w:bidi="ar-IQ"/>
        </w:rPr>
        <w:t>ن</w:t>
      </w:r>
      <w:r w:rsidRPr="00CE1291">
        <w:rPr>
          <w:rFonts w:ascii="Simplified Arabic" w:hAnsi="Simplified Arabic" w:cs="Simplified Arabic" w:hint="cs"/>
          <w:sz w:val="28"/>
          <w:szCs w:val="28"/>
          <w:rtl/>
          <w:lang w:bidi="ar-IQ"/>
        </w:rPr>
        <w:t xml:space="preserve"> </w:t>
      </w:r>
      <w:r w:rsidR="000B15A0" w:rsidRPr="00CE1291">
        <w:rPr>
          <w:rFonts w:ascii="Simplified Arabic" w:hAnsi="Simplified Arabic" w:cs="Simplified Arabic" w:hint="cs"/>
          <w:sz w:val="28"/>
          <w:szCs w:val="28"/>
          <w:rtl/>
          <w:lang w:bidi="ar-IQ"/>
        </w:rPr>
        <w:t>ال</w:t>
      </w:r>
      <w:r w:rsidR="000B15A0">
        <w:rPr>
          <w:rFonts w:ascii="Simplified Arabic" w:hAnsi="Simplified Arabic" w:cs="Simplified Arabic" w:hint="cs"/>
          <w:sz w:val="28"/>
          <w:szCs w:val="28"/>
          <w:rtl/>
          <w:lang w:bidi="ar-IQ"/>
        </w:rPr>
        <w:t>ان</w:t>
      </w:r>
      <w:r w:rsidR="000B15A0" w:rsidRPr="00CE1291">
        <w:rPr>
          <w:rFonts w:ascii="Simplified Arabic" w:hAnsi="Simplified Arabic" w:cs="Simplified Arabic" w:hint="cs"/>
          <w:sz w:val="28"/>
          <w:szCs w:val="28"/>
          <w:rtl/>
          <w:lang w:bidi="ar-IQ"/>
        </w:rPr>
        <w:t>تظام</w:t>
      </w:r>
      <w:r w:rsidRPr="00CE1291">
        <w:rPr>
          <w:rFonts w:ascii="Simplified Arabic" w:hAnsi="Simplified Arabic" w:cs="Simplified Arabic" w:hint="cs"/>
          <w:sz w:val="28"/>
          <w:szCs w:val="28"/>
          <w:rtl/>
          <w:lang w:bidi="ar-IQ"/>
        </w:rPr>
        <w:t xml:space="preserve"> في التدريب يعمل على زيادة كفاءة القلب وقدرته على ضخ أكبر كمية من الأوكسجين من خلال عدد ضربات قليلة</w:t>
      </w:r>
      <w:r>
        <w:rPr>
          <w:rFonts w:ascii="Simplified Arabic" w:hAnsi="Simplified Arabic" w:cs="Simplified Arabic" w:hint="cs"/>
          <w:sz w:val="28"/>
          <w:szCs w:val="28"/>
          <w:vertAlign w:val="superscript"/>
          <w:rtl/>
          <w:lang w:bidi="ar-IQ"/>
        </w:rPr>
        <w:t xml:space="preserve"> </w:t>
      </w:r>
      <w:r w:rsidRPr="00CE1291">
        <w:rPr>
          <w:rFonts w:ascii="Simplified Arabic" w:hAnsi="Simplified Arabic" w:cs="Simplified Arabic" w:hint="cs"/>
          <w:sz w:val="28"/>
          <w:szCs w:val="28"/>
          <w:vertAlign w:val="superscript"/>
          <w:rtl/>
          <w:lang w:bidi="ar-IQ"/>
        </w:rPr>
        <w:t>(</w:t>
      </w:r>
      <w:r w:rsidRPr="00CE1291">
        <w:rPr>
          <w:rStyle w:val="a7"/>
          <w:rFonts w:ascii="Simplified Arabic" w:hAnsi="Simplified Arabic" w:cs="Simplified Arabic"/>
          <w:sz w:val="28"/>
          <w:szCs w:val="28"/>
          <w:rtl/>
          <w:lang w:bidi="ar-IQ"/>
        </w:rPr>
        <w:footnoteReference w:id="140"/>
      </w:r>
      <w:r w:rsidRPr="00CE1291">
        <w:rPr>
          <w:rFonts w:ascii="Simplified Arabic" w:hAnsi="Simplified Arabic" w:cs="Simplified Arabic" w:hint="cs"/>
          <w:sz w:val="28"/>
          <w:szCs w:val="28"/>
          <w:vertAlign w:val="superscript"/>
          <w:rtl/>
          <w:lang w:bidi="ar-IQ"/>
        </w:rPr>
        <w:t xml:space="preserve">) </w:t>
      </w:r>
      <w:r w:rsidRPr="00CE1291">
        <w:rPr>
          <w:rFonts w:ascii="Simplified Arabic" w:hAnsi="Simplified Arabic" w:cs="Simplified Arabic" w:hint="cs"/>
          <w:sz w:val="28"/>
          <w:szCs w:val="28"/>
          <w:rtl/>
          <w:lang w:bidi="ar-IQ"/>
        </w:rPr>
        <w:t>.</w:t>
      </w:r>
    </w:p>
    <w:p w:rsidR="00B01748" w:rsidRDefault="00B01748" w:rsidP="00B01748">
      <w:pPr>
        <w:pStyle w:val="a5"/>
        <w:spacing w:before="60" w:after="60" w:line="288" w:lineRule="auto"/>
        <w:ind w:left="84"/>
        <w:jc w:val="lowKashida"/>
        <w:rPr>
          <w:rFonts w:ascii="Simplified Arabic" w:hAnsi="Simplified Arabic" w:cs="Simplified Arabic"/>
          <w:sz w:val="28"/>
          <w:szCs w:val="28"/>
          <w:rtl/>
          <w:lang w:bidi="ar-IQ"/>
        </w:rPr>
      </w:pPr>
    </w:p>
    <w:p w:rsidR="00B01748" w:rsidRPr="007D412D" w:rsidRDefault="00B01748" w:rsidP="00B01748">
      <w:pPr>
        <w:spacing w:before="60" w:after="60" w:line="288" w:lineRule="auto"/>
        <w:jc w:val="lowKashida"/>
        <w:rPr>
          <w:rFonts w:ascii="Simplified Arabic" w:hAnsi="Simplified Arabic" w:cs="Simplified Arabic"/>
          <w:b/>
          <w:bCs/>
          <w:sz w:val="32"/>
          <w:szCs w:val="32"/>
          <w:rtl/>
          <w:lang w:bidi="ar-IQ"/>
        </w:rPr>
      </w:pPr>
      <w:r w:rsidRPr="007D412D">
        <w:rPr>
          <w:rFonts w:ascii="Simplified Arabic" w:hAnsi="Simplified Arabic" w:cs="Simplified Arabic" w:hint="cs"/>
          <w:b/>
          <w:bCs/>
          <w:sz w:val="32"/>
          <w:szCs w:val="32"/>
          <w:rtl/>
          <w:lang w:bidi="ar-IQ"/>
        </w:rPr>
        <w:t>4-2-5-2 عدد مرات التنفس وقت الراحة :-</w:t>
      </w:r>
    </w:p>
    <w:p w:rsidR="00B01748" w:rsidRPr="00CE1291" w:rsidRDefault="00B01748" w:rsidP="000B15A0">
      <w:pPr>
        <w:pStyle w:val="a5"/>
        <w:spacing w:before="60" w:after="60" w:line="288" w:lineRule="auto"/>
        <w:ind w:left="84" w:firstLine="701"/>
        <w:jc w:val="lowKashida"/>
        <w:rPr>
          <w:rFonts w:ascii="Simplified Arabic" w:hAnsi="Simplified Arabic" w:cs="Simplified Arabic"/>
          <w:sz w:val="28"/>
          <w:szCs w:val="28"/>
          <w:rtl/>
          <w:lang w:bidi="ar-IQ"/>
        </w:rPr>
      </w:pPr>
      <w:r w:rsidRPr="00CE1291">
        <w:rPr>
          <w:rFonts w:ascii="Simplified Arabic" w:hAnsi="Simplified Arabic" w:cs="Simplified Arabic" w:hint="cs"/>
          <w:sz w:val="28"/>
          <w:szCs w:val="28"/>
          <w:rtl/>
          <w:lang w:bidi="ar-IQ"/>
        </w:rPr>
        <w:t xml:space="preserve">يعزو الباحث ذلك إلى تأثير التمرينات الخاصة بالشدة العالية </w:t>
      </w:r>
      <w:r>
        <w:rPr>
          <w:rFonts w:ascii="Simplified Arabic" w:hAnsi="Simplified Arabic" w:cs="Simplified Arabic" w:hint="cs"/>
          <w:sz w:val="28"/>
          <w:szCs w:val="28"/>
          <w:rtl/>
          <w:lang w:bidi="ar-IQ"/>
        </w:rPr>
        <w:t xml:space="preserve">التي </w:t>
      </w:r>
      <w:r w:rsidRPr="00CE1291">
        <w:rPr>
          <w:rFonts w:ascii="Simplified Arabic" w:hAnsi="Simplified Arabic" w:cs="Simplified Arabic" w:hint="cs"/>
          <w:sz w:val="28"/>
          <w:szCs w:val="28"/>
          <w:rtl/>
          <w:lang w:bidi="ar-IQ"/>
        </w:rPr>
        <w:t>تؤدي إلى تحقيق التكيف الحاصل في الجهاز الدوري التنفسي بسبب الأحمال التدريبية المتبعة على وفق طرائق التدريب المستخدمة قيد الدراسة</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 xml:space="preserve">, مما أدى الى زيادة العبء الواقع على كل من الجهاز الدوري والتنفسي وبالتالي سعى </w:t>
      </w:r>
      <w:r w:rsidR="00300197" w:rsidRPr="00CE1291">
        <w:rPr>
          <w:rFonts w:ascii="Simplified Arabic" w:hAnsi="Simplified Arabic" w:cs="Simplified Arabic" w:hint="cs"/>
          <w:sz w:val="28"/>
          <w:szCs w:val="28"/>
          <w:rtl/>
          <w:lang w:bidi="ar-IQ"/>
        </w:rPr>
        <w:t>إلى</w:t>
      </w:r>
      <w:r w:rsidRPr="00CE1291">
        <w:rPr>
          <w:rFonts w:ascii="Simplified Arabic" w:hAnsi="Simplified Arabic" w:cs="Simplified Arabic" w:hint="cs"/>
          <w:sz w:val="28"/>
          <w:szCs w:val="28"/>
          <w:rtl/>
          <w:lang w:bidi="ar-IQ"/>
        </w:rPr>
        <w:t xml:space="preserve"> تطوير كفاءة إفراد المجموعة التجريبية في المؤشر الوظيفي</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 xml:space="preserve">, عدد مرات التنفس وقت الراحة نتيجة ممارسة المنهاج الموضوع من الباحث وأدى ذلك ارتفاع كفاءة مستوى الجهاز الدوري والتنفسي ، </w:t>
      </w:r>
      <w:r w:rsidR="000B15A0">
        <w:rPr>
          <w:rFonts w:ascii="Simplified Arabic" w:hAnsi="Simplified Arabic" w:cs="Simplified Arabic" w:hint="cs"/>
          <w:sz w:val="28"/>
          <w:szCs w:val="28"/>
          <w:rtl/>
          <w:lang w:bidi="ar-IQ"/>
        </w:rPr>
        <w:t>فضلاً عن</w:t>
      </w:r>
      <w:r w:rsidRPr="00CE1291">
        <w:rPr>
          <w:rFonts w:ascii="Simplified Arabic" w:hAnsi="Simplified Arabic" w:cs="Simplified Arabic" w:hint="cs"/>
          <w:sz w:val="28"/>
          <w:szCs w:val="28"/>
          <w:rtl/>
          <w:lang w:bidi="ar-IQ"/>
        </w:rPr>
        <w:t xml:space="preserve"> </w:t>
      </w:r>
      <w:r w:rsidR="000B15A0" w:rsidRPr="00CE1291">
        <w:rPr>
          <w:rFonts w:ascii="Simplified Arabic" w:hAnsi="Simplified Arabic" w:cs="Simplified Arabic" w:hint="cs"/>
          <w:sz w:val="28"/>
          <w:szCs w:val="28"/>
          <w:rtl/>
          <w:lang w:bidi="ar-IQ"/>
        </w:rPr>
        <w:t>إلى</w:t>
      </w:r>
      <w:r w:rsidRPr="00CE1291">
        <w:rPr>
          <w:rFonts w:ascii="Simplified Arabic" w:hAnsi="Simplified Arabic" w:cs="Simplified Arabic" w:hint="cs"/>
          <w:sz w:val="28"/>
          <w:szCs w:val="28"/>
          <w:rtl/>
          <w:lang w:bidi="ar-IQ"/>
        </w:rPr>
        <w:t xml:space="preserve"> تحسن قوة عضلات الحجاب الحاجز والعضلات بين الضلوع أدى </w:t>
      </w:r>
      <w:r w:rsidR="000B15A0" w:rsidRPr="00CE1291">
        <w:rPr>
          <w:rFonts w:ascii="Simplified Arabic" w:hAnsi="Simplified Arabic" w:cs="Simplified Arabic" w:hint="cs"/>
          <w:sz w:val="28"/>
          <w:szCs w:val="28"/>
          <w:rtl/>
          <w:lang w:bidi="ar-IQ"/>
        </w:rPr>
        <w:t>إلى</w:t>
      </w:r>
      <w:r w:rsidRPr="00CE1291">
        <w:rPr>
          <w:rFonts w:ascii="Simplified Arabic" w:hAnsi="Simplified Arabic" w:cs="Simplified Arabic" w:hint="cs"/>
          <w:sz w:val="28"/>
          <w:szCs w:val="28"/>
          <w:rtl/>
          <w:lang w:bidi="ar-IQ"/>
        </w:rPr>
        <w:t xml:space="preserve"> ألاقتصاديه </w:t>
      </w:r>
      <w:r w:rsidR="000B15A0">
        <w:rPr>
          <w:rFonts w:ascii="Simplified Arabic" w:hAnsi="Simplified Arabic" w:cs="Simplified Arabic" w:hint="cs"/>
          <w:sz w:val="28"/>
          <w:szCs w:val="28"/>
          <w:rtl/>
          <w:lang w:bidi="ar-IQ"/>
        </w:rPr>
        <w:t xml:space="preserve">في </w:t>
      </w:r>
      <w:r w:rsidRPr="00CE1291">
        <w:rPr>
          <w:rFonts w:ascii="Simplified Arabic" w:hAnsi="Simplified Arabic" w:cs="Simplified Arabic" w:hint="cs"/>
          <w:sz w:val="28"/>
          <w:szCs w:val="28"/>
          <w:rtl/>
          <w:lang w:bidi="ar-IQ"/>
        </w:rPr>
        <w:t>أثناء وقت الراحة في عدد مرات التنفس .</w:t>
      </w:r>
    </w:p>
    <w:p w:rsidR="00B01748" w:rsidRDefault="00B01748" w:rsidP="00B01748">
      <w:pPr>
        <w:pStyle w:val="a5"/>
        <w:spacing w:before="60" w:after="60" w:line="288" w:lineRule="auto"/>
        <w:ind w:left="84"/>
        <w:jc w:val="lowKashida"/>
        <w:rPr>
          <w:rFonts w:ascii="Simplified Arabic" w:hAnsi="Simplified Arabic" w:cs="Simplified Arabic"/>
          <w:sz w:val="28"/>
          <w:szCs w:val="28"/>
          <w:rtl/>
          <w:lang w:bidi="ar-IQ"/>
        </w:rPr>
      </w:pPr>
      <w:r w:rsidRPr="00CE1291">
        <w:rPr>
          <w:rFonts w:ascii="Simplified Arabic" w:hAnsi="Simplified Arabic" w:cs="Simplified Arabic" w:hint="cs"/>
          <w:sz w:val="28"/>
          <w:szCs w:val="28"/>
          <w:rtl/>
          <w:lang w:bidi="ar-IQ"/>
        </w:rPr>
        <w:t xml:space="preserve">    </w:t>
      </w:r>
    </w:p>
    <w:p w:rsidR="00B01748" w:rsidRPr="00CE1291" w:rsidRDefault="00B01748" w:rsidP="00300197">
      <w:pPr>
        <w:pStyle w:val="a5"/>
        <w:spacing w:before="60" w:after="60" w:line="288" w:lineRule="auto"/>
        <w:ind w:left="84"/>
        <w:jc w:val="lowKashida"/>
        <w:rPr>
          <w:rFonts w:ascii="Simplified Arabic" w:hAnsi="Simplified Arabic" w:cs="Simplified Arabic"/>
          <w:sz w:val="28"/>
          <w:szCs w:val="28"/>
          <w:rtl/>
          <w:lang w:bidi="ar-IQ"/>
        </w:rPr>
      </w:pPr>
      <w:r w:rsidRPr="00CE1291">
        <w:rPr>
          <w:rFonts w:ascii="Simplified Arabic" w:hAnsi="Simplified Arabic" w:cs="Simplified Arabic" w:hint="cs"/>
          <w:sz w:val="28"/>
          <w:szCs w:val="28"/>
          <w:rtl/>
          <w:lang w:bidi="ar-IQ"/>
        </w:rPr>
        <w:lastRenderedPageBreak/>
        <w:t xml:space="preserve">ويشير (فاروق عبد الوهاب ) " </w:t>
      </w:r>
      <w:r>
        <w:rPr>
          <w:rFonts w:ascii="Simplified Arabic" w:hAnsi="Simplified Arabic" w:cs="Simplified Arabic" w:hint="cs"/>
          <w:sz w:val="28"/>
          <w:szCs w:val="28"/>
          <w:rtl/>
          <w:lang w:bidi="ar-IQ"/>
        </w:rPr>
        <w:t>أن</w:t>
      </w:r>
      <w:r w:rsidRPr="00CE1291">
        <w:rPr>
          <w:rFonts w:ascii="Simplified Arabic" w:hAnsi="Simplified Arabic" w:cs="Simplified Arabic" w:hint="cs"/>
          <w:sz w:val="28"/>
          <w:szCs w:val="28"/>
          <w:rtl/>
          <w:lang w:bidi="ar-IQ"/>
        </w:rPr>
        <w:t xml:space="preserve"> التدريب الرياضي يؤدي الى تحسين كفاءة اللاعب الفسيولوجية وزيادة القدرة على </w:t>
      </w:r>
      <w:r w:rsidR="00300197">
        <w:rPr>
          <w:rFonts w:ascii="Simplified Arabic" w:hAnsi="Simplified Arabic" w:cs="Simplified Arabic" w:hint="cs"/>
          <w:sz w:val="28"/>
          <w:szCs w:val="28"/>
          <w:rtl/>
          <w:lang w:bidi="ar-IQ"/>
        </w:rPr>
        <w:t>ا</w:t>
      </w:r>
      <w:r>
        <w:rPr>
          <w:rFonts w:ascii="Simplified Arabic" w:hAnsi="Simplified Arabic" w:cs="Simplified Arabic" w:hint="cs"/>
          <w:sz w:val="28"/>
          <w:szCs w:val="28"/>
          <w:rtl/>
          <w:lang w:bidi="ar-IQ"/>
        </w:rPr>
        <w:t>ن</w:t>
      </w:r>
      <w:r w:rsidRPr="00CE1291">
        <w:rPr>
          <w:rFonts w:ascii="Simplified Arabic" w:hAnsi="Simplified Arabic" w:cs="Simplified Arabic" w:hint="cs"/>
          <w:sz w:val="28"/>
          <w:szCs w:val="28"/>
          <w:rtl/>
          <w:lang w:bidi="ar-IQ"/>
        </w:rPr>
        <w:t>جاز الأداء لمعدلات عالية من الإتق</w:t>
      </w:r>
      <w:r>
        <w:rPr>
          <w:rFonts w:ascii="Simplified Arabic" w:hAnsi="Simplified Arabic" w:cs="Simplified Arabic" w:hint="cs"/>
          <w:sz w:val="28"/>
          <w:szCs w:val="28"/>
          <w:rtl/>
          <w:lang w:bidi="ar-IQ"/>
        </w:rPr>
        <w:t>ان</w:t>
      </w:r>
      <w:r w:rsidRPr="00CE1291">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vertAlign w:val="superscript"/>
          <w:rtl/>
          <w:lang w:bidi="ar-IQ"/>
        </w:rPr>
        <w:t>(</w:t>
      </w:r>
      <w:r w:rsidRPr="00CE1291">
        <w:rPr>
          <w:rStyle w:val="a7"/>
          <w:rFonts w:ascii="Simplified Arabic" w:hAnsi="Simplified Arabic" w:cs="Simplified Arabic"/>
          <w:sz w:val="28"/>
          <w:szCs w:val="28"/>
          <w:rtl/>
          <w:lang w:bidi="ar-IQ"/>
        </w:rPr>
        <w:footnoteReference w:id="141"/>
      </w:r>
      <w:r w:rsidRPr="00CE1291">
        <w:rPr>
          <w:rFonts w:ascii="Simplified Arabic" w:hAnsi="Simplified Arabic" w:cs="Simplified Arabic" w:hint="cs"/>
          <w:sz w:val="28"/>
          <w:szCs w:val="28"/>
          <w:vertAlign w:val="superscript"/>
          <w:rtl/>
          <w:lang w:bidi="ar-IQ"/>
        </w:rPr>
        <w:t>)</w:t>
      </w:r>
      <w:r w:rsidRPr="00CE1291">
        <w:rPr>
          <w:rFonts w:ascii="Simplified Arabic" w:hAnsi="Simplified Arabic" w:cs="Simplified Arabic" w:hint="cs"/>
          <w:sz w:val="28"/>
          <w:szCs w:val="28"/>
          <w:rtl/>
          <w:lang w:bidi="ar-IQ"/>
        </w:rPr>
        <w:t xml:space="preserve"> .</w:t>
      </w:r>
    </w:p>
    <w:p w:rsidR="00B01748" w:rsidRDefault="00B01748" w:rsidP="00300197">
      <w:pPr>
        <w:pStyle w:val="a5"/>
        <w:spacing w:before="60" w:after="60" w:line="288" w:lineRule="auto"/>
        <w:ind w:left="84"/>
        <w:jc w:val="lowKashida"/>
        <w:rPr>
          <w:rFonts w:ascii="Simplified Arabic" w:hAnsi="Simplified Arabic" w:cs="Simplified Arabic"/>
          <w:sz w:val="28"/>
          <w:szCs w:val="28"/>
          <w:rtl/>
          <w:lang w:bidi="ar-IQ"/>
        </w:rPr>
      </w:pPr>
      <w:r w:rsidRPr="00CE1291">
        <w:rPr>
          <w:rFonts w:ascii="Simplified Arabic" w:hAnsi="Simplified Arabic" w:cs="Simplified Arabic" w:hint="cs"/>
          <w:sz w:val="28"/>
          <w:szCs w:val="28"/>
          <w:rtl/>
          <w:lang w:bidi="ar-IQ"/>
        </w:rPr>
        <w:t xml:space="preserve">    كما </w:t>
      </w:r>
      <w:r>
        <w:rPr>
          <w:rFonts w:ascii="Simplified Arabic" w:hAnsi="Simplified Arabic" w:cs="Simplified Arabic" w:hint="cs"/>
          <w:sz w:val="28"/>
          <w:szCs w:val="28"/>
          <w:rtl/>
          <w:lang w:bidi="ar-IQ"/>
        </w:rPr>
        <w:t>أن</w:t>
      </w:r>
      <w:r w:rsidRPr="00CE1291">
        <w:rPr>
          <w:rFonts w:ascii="Simplified Arabic" w:hAnsi="Simplified Arabic" w:cs="Simplified Arabic" w:hint="cs"/>
          <w:sz w:val="28"/>
          <w:szCs w:val="28"/>
          <w:rtl/>
          <w:lang w:bidi="ar-IQ"/>
        </w:rPr>
        <w:t xml:space="preserve"> الاستعداد البدني الذي هو نتيجة التكيف البدني الذي حدث نتيجة المنهاج التدريبي المعد من الباحث المطبق على المجموعة التجريبية وتطورها على المجموعة الضابطة ودوره في تأخر ظهور التعب على الرياضي والاستشفاء السريع وسعة القلب والشعيرات الدموية, وهذا ما يؤكده ( قاسم حسن حسين) " </w:t>
      </w:r>
      <w:r>
        <w:rPr>
          <w:rFonts w:ascii="Simplified Arabic" w:hAnsi="Simplified Arabic" w:cs="Simplified Arabic" w:hint="cs"/>
          <w:sz w:val="28"/>
          <w:szCs w:val="28"/>
          <w:rtl/>
          <w:lang w:bidi="ar-IQ"/>
        </w:rPr>
        <w:t>أن</w:t>
      </w:r>
      <w:r w:rsidRPr="00CE1291">
        <w:rPr>
          <w:rFonts w:ascii="Simplified Arabic" w:hAnsi="Simplified Arabic" w:cs="Simplified Arabic" w:hint="cs"/>
          <w:sz w:val="28"/>
          <w:szCs w:val="28"/>
          <w:rtl/>
          <w:lang w:bidi="ar-IQ"/>
        </w:rPr>
        <w:t xml:space="preserve"> مزاولة التدريب بصورة منتظمة تؤدي </w:t>
      </w:r>
      <w:r w:rsidR="00300197" w:rsidRPr="00CE1291">
        <w:rPr>
          <w:rFonts w:ascii="Simplified Arabic" w:hAnsi="Simplified Arabic" w:cs="Simplified Arabic" w:hint="cs"/>
          <w:sz w:val="28"/>
          <w:szCs w:val="28"/>
          <w:rtl/>
          <w:lang w:bidi="ar-IQ"/>
        </w:rPr>
        <w:t>إلى</w:t>
      </w:r>
      <w:r w:rsidRPr="00CE1291">
        <w:rPr>
          <w:rFonts w:ascii="Simplified Arabic" w:hAnsi="Simplified Arabic" w:cs="Simplified Arabic" w:hint="cs"/>
          <w:sz w:val="28"/>
          <w:szCs w:val="28"/>
          <w:rtl/>
          <w:lang w:bidi="ar-IQ"/>
        </w:rPr>
        <w:t xml:space="preserve"> حدوث تغيرات وظيفية ايجابية في الجهاز التنفسي ، وهذه التغيرات تحقق مرونة إضافية في عضلات القفص الصدري مما يزيد من قابليتها على التمدد والاتساع والذي يؤدي </w:t>
      </w:r>
      <w:r w:rsidR="00300197" w:rsidRPr="00CE1291">
        <w:rPr>
          <w:rFonts w:ascii="Simplified Arabic" w:hAnsi="Simplified Arabic" w:cs="Simplified Arabic" w:hint="cs"/>
          <w:sz w:val="28"/>
          <w:szCs w:val="28"/>
          <w:rtl/>
          <w:lang w:bidi="ar-IQ"/>
        </w:rPr>
        <w:t>إلى</w:t>
      </w:r>
      <w:r w:rsidRPr="00CE1291">
        <w:rPr>
          <w:rFonts w:ascii="Simplified Arabic" w:hAnsi="Simplified Arabic" w:cs="Simplified Arabic" w:hint="cs"/>
          <w:sz w:val="28"/>
          <w:szCs w:val="28"/>
          <w:rtl/>
          <w:lang w:bidi="ar-IQ"/>
        </w:rPr>
        <w:t xml:space="preserve"> زيادة حجم الهواء المستنشق وبالتالي يساعد على زيادة كمية الأوكسجين في عملية تبادل الغازات بين الدم والحويصلات الهوائية والاقتصادية في حركة التنفس" </w:t>
      </w:r>
      <w:r w:rsidRPr="00CE1291">
        <w:rPr>
          <w:rFonts w:ascii="Simplified Arabic" w:hAnsi="Simplified Arabic" w:cs="Simplified Arabic" w:hint="cs"/>
          <w:sz w:val="28"/>
          <w:szCs w:val="28"/>
          <w:vertAlign w:val="superscript"/>
          <w:rtl/>
          <w:lang w:bidi="ar-IQ"/>
        </w:rPr>
        <w:t>(</w:t>
      </w:r>
      <w:r w:rsidRPr="00CE1291">
        <w:rPr>
          <w:rStyle w:val="a7"/>
          <w:rFonts w:ascii="Simplified Arabic" w:hAnsi="Simplified Arabic" w:cs="Simplified Arabic"/>
          <w:sz w:val="28"/>
          <w:szCs w:val="28"/>
          <w:rtl/>
          <w:lang w:bidi="ar-IQ"/>
        </w:rPr>
        <w:footnoteReference w:id="142"/>
      </w:r>
      <w:r w:rsidRPr="00CE1291">
        <w:rPr>
          <w:rFonts w:ascii="Simplified Arabic" w:hAnsi="Simplified Arabic" w:cs="Simplified Arabic" w:hint="cs"/>
          <w:sz w:val="28"/>
          <w:szCs w:val="28"/>
          <w:vertAlign w:val="superscript"/>
          <w:rtl/>
          <w:lang w:bidi="ar-IQ"/>
        </w:rPr>
        <w:t xml:space="preserve">) </w:t>
      </w:r>
      <w:r w:rsidRPr="00CE1291">
        <w:rPr>
          <w:rFonts w:ascii="Simplified Arabic" w:hAnsi="Simplified Arabic" w:cs="Simplified Arabic" w:hint="cs"/>
          <w:sz w:val="28"/>
          <w:szCs w:val="28"/>
          <w:rtl/>
          <w:lang w:bidi="ar-IQ"/>
        </w:rPr>
        <w:t xml:space="preserve">.  </w:t>
      </w:r>
    </w:p>
    <w:p w:rsidR="00B01748" w:rsidRPr="00CE1291" w:rsidRDefault="00B01748" w:rsidP="00B01748">
      <w:pPr>
        <w:pStyle w:val="a5"/>
        <w:spacing w:before="60" w:after="60" w:line="288" w:lineRule="auto"/>
        <w:ind w:left="84"/>
        <w:jc w:val="lowKashida"/>
        <w:rPr>
          <w:rFonts w:ascii="Simplified Arabic" w:hAnsi="Simplified Arabic" w:cs="Simplified Arabic"/>
          <w:sz w:val="28"/>
          <w:szCs w:val="28"/>
          <w:rtl/>
          <w:lang w:bidi="ar-IQ"/>
        </w:rPr>
      </w:pPr>
      <w:r w:rsidRPr="00CE1291">
        <w:rPr>
          <w:rFonts w:ascii="Simplified Arabic" w:hAnsi="Simplified Arabic" w:cs="Simplified Arabic" w:hint="cs"/>
          <w:sz w:val="28"/>
          <w:szCs w:val="28"/>
          <w:rtl/>
          <w:lang w:bidi="ar-IQ"/>
        </w:rPr>
        <w:t xml:space="preserve"> </w:t>
      </w:r>
    </w:p>
    <w:p w:rsidR="00B01748" w:rsidRPr="007D412D" w:rsidRDefault="00B01748" w:rsidP="005456E3">
      <w:pPr>
        <w:pStyle w:val="a5"/>
        <w:spacing w:before="60" w:after="60" w:line="288" w:lineRule="auto"/>
        <w:ind w:left="84"/>
        <w:jc w:val="lowKashida"/>
        <w:rPr>
          <w:rFonts w:ascii="Simplified Arabic" w:hAnsi="Simplified Arabic" w:cs="Simplified Arabic"/>
          <w:b/>
          <w:bCs/>
          <w:sz w:val="32"/>
          <w:szCs w:val="32"/>
          <w:rtl/>
          <w:lang w:bidi="ar-IQ"/>
        </w:rPr>
      </w:pPr>
      <w:r w:rsidRPr="007D412D">
        <w:rPr>
          <w:rFonts w:ascii="Simplified Arabic" w:hAnsi="Simplified Arabic" w:cs="Simplified Arabic" w:hint="cs"/>
          <w:b/>
          <w:bCs/>
          <w:sz w:val="32"/>
          <w:szCs w:val="32"/>
          <w:rtl/>
          <w:lang w:bidi="ar-IQ"/>
        </w:rPr>
        <w:t xml:space="preserve">4-2-5-3 </w:t>
      </w:r>
      <w:r w:rsidR="005456E3" w:rsidRPr="005456E3">
        <w:rPr>
          <w:rFonts w:ascii="Simplified Arabic" w:hAnsi="Simplified Arabic" w:cs="Simplified Arabic" w:hint="cs"/>
          <w:b/>
          <w:bCs/>
          <w:sz w:val="32"/>
          <w:szCs w:val="32"/>
          <w:rtl/>
        </w:rPr>
        <w:t>اختبار قوة القفز</w:t>
      </w:r>
      <w:r w:rsidRPr="007D412D">
        <w:rPr>
          <w:rFonts w:ascii="Simplified Arabic" w:hAnsi="Simplified Arabic" w:cs="Simplified Arabic" w:hint="cs"/>
          <w:b/>
          <w:bCs/>
          <w:sz w:val="32"/>
          <w:szCs w:val="32"/>
          <w:rtl/>
          <w:lang w:bidi="ar-IQ"/>
        </w:rPr>
        <w:t xml:space="preserve">: </w:t>
      </w:r>
    </w:p>
    <w:p w:rsidR="00B01748" w:rsidRPr="00CE1291" w:rsidRDefault="00B01748" w:rsidP="00300197">
      <w:pPr>
        <w:pStyle w:val="a5"/>
        <w:spacing w:before="60" w:after="60" w:line="288" w:lineRule="auto"/>
        <w:ind w:left="84"/>
        <w:jc w:val="lowKashida"/>
        <w:rPr>
          <w:rFonts w:ascii="Simplified Arabic" w:hAnsi="Simplified Arabic" w:cs="Simplified Arabic"/>
          <w:sz w:val="28"/>
          <w:szCs w:val="28"/>
          <w:rtl/>
          <w:lang w:bidi="ar-IQ"/>
        </w:rPr>
      </w:pPr>
      <w:r w:rsidRPr="00CE1291">
        <w:rPr>
          <w:rFonts w:ascii="Simplified Arabic" w:hAnsi="Simplified Arabic" w:cs="Simplified Arabic" w:hint="cs"/>
          <w:b/>
          <w:bCs/>
          <w:sz w:val="28"/>
          <w:szCs w:val="28"/>
          <w:rtl/>
          <w:lang w:bidi="ar-IQ"/>
        </w:rPr>
        <w:t xml:space="preserve">     </w:t>
      </w:r>
      <w:r w:rsidRPr="00CE1291">
        <w:rPr>
          <w:rFonts w:ascii="Simplified Arabic" w:hAnsi="Simplified Arabic" w:cs="Simplified Arabic" w:hint="cs"/>
          <w:sz w:val="28"/>
          <w:szCs w:val="28"/>
          <w:rtl/>
          <w:lang w:bidi="ar-IQ"/>
        </w:rPr>
        <w:t>يعزو الباحث سبب تطور المجموعة التجريبية أفضل من المجموعة الضابطة وذلك إلى تأثير التمرينات الخاصة بالشدة العالية التي تؤدي إلى زيادة سرعة التفاعلات ل</w:t>
      </w:r>
      <w:r>
        <w:rPr>
          <w:rFonts w:ascii="Simplified Arabic" w:hAnsi="Simplified Arabic" w:cs="Simplified Arabic" w:hint="cs"/>
          <w:sz w:val="28"/>
          <w:szCs w:val="28"/>
          <w:rtl/>
          <w:lang w:bidi="ar-IQ"/>
        </w:rPr>
        <w:t>أن</w:t>
      </w:r>
      <w:r w:rsidRPr="00CE1291">
        <w:rPr>
          <w:rFonts w:ascii="Simplified Arabic" w:hAnsi="Simplified Arabic" w:cs="Simplified Arabic" w:hint="cs"/>
          <w:sz w:val="28"/>
          <w:szCs w:val="28"/>
          <w:rtl/>
          <w:lang w:bidi="ar-IQ"/>
        </w:rPr>
        <w:t>تاج الطاقة بالعضلة (</w:t>
      </w:r>
      <w:r w:rsidRPr="00CE1291">
        <w:rPr>
          <w:rFonts w:ascii="Simplified Arabic" w:hAnsi="Simplified Arabic" w:cs="Simplified Arabic"/>
          <w:sz w:val="28"/>
          <w:szCs w:val="28"/>
          <w:lang w:bidi="ar-IQ"/>
        </w:rPr>
        <w:t>ATP</w:t>
      </w:r>
      <w:r w:rsidRPr="00CE1291">
        <w:rPr>
          <w:rFonts w:ascii="Simplified Arabic" w:hAnsi="Simplified Arabic" w:cs="Simplified Arabic" w:hint="cs"/>
          <w:sz w:val="28"/>
          <w:szCs w:val="28"/>
          <w:rtl/>
          <w:lang w:bidi="ar-IQ"/>
        </w:rPr>
        <w:t xml:space="preserve">) حيث </w:t>
      </w:r>
      <w:r w:rsidR="00300197">
        <w:rPr>
          <w:rFonts w:ascii="Simplified Arabic" w:hAnsi="Simplified Arabic" w:cs="Simplified Arabic" w:hint="cs"/>
          <w:sz w:val="28"/>
          <w:szCs w:val="28"/>
          <w:rtl/>
          <w:lang w:bidi="ar-IQ"/>
        </w:rPr>
        <w:t>إن</w:t>
      </w:r>
      <w:r w:rsidRPr="00CE1291">
        <w:rPr>
          <w:rFonts w:ascii="Simplified Arabic" w:hAnsi="Simplified Arabic" w:cs="Simplified Arabic" w:hint="cs"/>
          <w:sz w:val="28"/>
          <w:szCs w:val="28"/>
          <w:rtl/>
          <w:lang w:bidi="ar-IQ"/>
        </w:rPr>
        <w:t xml:space="preserve"> مثل هذه الفعاليات تتطلب قوة وسرعة في الأداء لا يتجاوز بضع ثو</w:t>
      </w:r>
      <w:r>
        <w:rPr>
          <w:rFonts w:ascii="Simplified Arabic" w:hAnsi="Simplified Arabic" w:cs="Simplified Arabic" w:hint="cs"/>
          <w:sz w:val="28"/>
          <w:szCs w:val="28"/>
          <w:rtl/>
          <w:lang w:bidi="ar-IQ"/>
        </w:rPr>
        <w:t>ان</w:t>
      </w:r>
      <w:r w:rsidRPr="00CE1291">
        <w:rPr>
          <w:rFonts w:ascii="Simplified Arabic" w:hAnsi="Simplified Arabic" w:cs="Simplified Arabic" w:hint="cs"/>
          <w:sz w:val="28"/>
          <w:szCs w:val="28"/>
          <w:rtl/>
          <w:lang w:bidi="ar-IQ"/>
        </w:rPr>
        <w:t>ي وهذا ما يؤكده (أبو العلا عبد الفتاح ومحمد صبحي حس</w:t>
      </w:r>
      <w:r>
        <w:rPr>
          <w:rFonts w:ascii="Simplified Arabic" w:hAnsi="Simplified Arabic" w:cs="Simplified Arabic" w:hint="cs"/>
          <w:sz w:val="28"/>
          <w:szCs w:val="28"/>
          <w:rtl/>
          <w:lang w:bidi="ar-IQ"/>
        </w:rPr>
        <w:t>ان</w:t>
      </w:r>
      <w:r w:rsidRPr="00CE1291">
        <w:rPr>
          <w:rFonts w:ascii="Simplified Arabic" w:hAnsi="Simplified Arabic" w:cs="Simplified Arabic" w:hint="cs"/>
          <w:sz w:val="28"/>
          <w:szCs w:val="28"/>
          <w:rtl/>
          <w:lang w:bidi="ar-IQ"/>
        </w:rPr>
        <w:t xml:space="preserve">ين) </w:t>
      </w:r>
      <w:r>
        <w:rPr>
          <w:rFonts w:ascii="Simplified Arabic" w:hAnsi="Simplified Arabic" w:cs="Simplified Arabic" w:hint="cs"/>
          <w:sz w:val="28"/>
          <w:szCs w:val="28"/>
          <w:rtl/>
          <w:lang w:bidi="ar-IQ"/>
        </w:rPr>
        <w:t>أن</w:t>
      </w:r>
      <w:r w:rsidRPr="00CE1291">
        <w:rPr>
          <w:rFonts w:ascii="Simplified Arabic" w:hAnsi="Simplified Arabic" w:cs="Simplified Arabic" w:hint="cs"/>
          <w:sz w:val="28"/>
          <w:szCs w:val="28"/>
          <w:rtl/>
          <w:lang w:bidi="ar-IQ"/>
        </w:rPr>
        <w:t xml:space="preserve"> " الأداء الرياضي الذي يستمر </w:t>
      </w:r>
      <w:r w:rsidR="00300197">
        <w:rPr>
          <w:rFonts w:ascii="Simplified Arabic" w:hAnsi="Simplified Arabic" w:cs="Simplified Arabic" w:hint="cs"/>
          <w:sz w:val="28"/>
          <w:szCs w:val="28"/>
          <w:rtl/>
          <w:lang w:bidi="ar-IQ"/>
        </w:rPr>
        <w:t>لمدة</w:t>
      </w:r>
      <w:r w:rsidRPr="00CE1291">
        <w:rPr>
          <w:rFonts w:ascii="Simplified Arabic" w:hAnsi="Simplified Arabic" w:cs="Simplified Arabic" w:hint="cs"/>
          <w:sz w:val="28"/>
          <w:szCs w:val="28"/>
          <w:rtl/>
          <w:lang w:bidi="ar-IQ"/>
        </w:rPr>
        <w:t xml:space="preserve"> زمنية قصيرة حوالي (10) ثو</w:t>
      </w:r>
      <w:r>
        <w:rPr>
          <w:rFonts w:ascii="Simplified Arabic" w:hAnsi="Simplified Arabic" w:cs="Simplified Arabic" w:hint="cs"/>
          <w:sz w:val="28"/>
          <w:szCs w:val="28"/>
          <w:rtl/>
          <w:lang w:bidi="ar-IQ"/>
        </w:rPr>
        <w:t>ان</w:t>
      </w:r>
      <w:r w:rsidR="00300197">
        <w:rPr>
          <w:rFonts w:ascii="Simplified Arabic" w:hAnsi="Simplified Arabic" w:cs="Simplified Arabic" w:hint="cs"/>
          <w:sz w:val="28"/>
          <w:szCs w:val="28"/>
          <w:rtl/>
          <w:lang w:bidi="ar-IQ"/>
        </w:rPr>
        <w:t>ٍ</w:t>
      </w:r>
      <w:r w:rsidRPr="00CE1291">
        <w:rPr>
          <w:rFonts w:ascii="Simplified Arabic" w:hAnsi="Simplified Arabic" w:cs="Simplified Arabic" w:hint="cs"/>
          <w:sz w:val="28"/>
          <w:szCs w:val="28"/>
          <w:rtl/>
          <w:lang w:bidi="ar-IQ"/>
        </w:rPr>
        <w:t xml:space="preserve"> أو أقل ، واختبار هذا النوع من السعة اللاهوائية القصير تهدف الى قياس كفاءة العضلات اللاهوائية بدون حمض اللاكتيك ، وهذا يعني نظام </w:t>
      </w:r>
      <w:r w:rsidR="00300197">
        <w:rPr>
          <w:rFonts w:ascii="Simplified Arabic" w:hAnsi="Simplified Arabic" w:cs="Simplified Arabic" w:hint="cs"/>
          <w:sz w:val="28"/>
          <w:szCs w:val="28"/>
          <w:rtl/>
          <w:lang w:bidi="ar-IQ"/>
        </w:rPr>
        <w:t>إن</w:t>
      </w:r>
      <w:r w:rsidR="00300197" w:rsidRPr="00CE1291">
        <w:rPr>
          <w:rFonts w:ascii="Simplified Arabic" w:hAnsi="Simplified Arabic" w:cs="Simplified Arabic" w:hint="cs"/>
          <w:sz w:val="28"/>
          <w:szCs w:val="28"/>
          <w:rtl/>
          <w:lang w:bidi="ar-IQ"/>
        </w:rPr>
        <w:t>تاج</w:t>
      </w:r>
      <w:r w:rsidRPr="00CE1291">
        <w:rPr>
          <w:rFonts w:ascii="Simplified Arabic" w:hAnsi="Simplified Arabic" w:cs="Simplified Arabic" w:hint="cs"/>
          <w:sz w:val="28"/>
          <w:szCs w:val="28"/>
          <w:rtl/>
          <w:lang w:bidi="ar-IQ"/>
        </w:rPr>
        <w:t xml:space="preserve"> الطاقة يعتمد على تكوين (</w:t>
      </w:r>
      <w:r w:rsidRPr="00CE1291">
        <w:rPr>
          <w:rFonts w:ascii="Simplified Arabic" w:hAnsi="Simplified Arabic" w:cs="Simplified Arabic"/>
          <w:sz w:val="28"/>
          <w:szCs w:val="28"/>
          <w:lang w:bidi="ar-IQ"/>
        </w:rPr>
        <w:t>ATP</w:t>
      </w:r>
      <w:r w:rsidRPr="00CE1291">
        <w:rPr>
          <w:rFonts w:ascii="Simplified Arabic" w:hAnsi="Simplified Arabic" w:cs="Simplified Arabic" w:hint="cs"/>
          <w:sz w:val="28"/>
          <w:szCs w:val="28"/>
          <w:rtl/>
          <w:lang w:bidi="ar-IQ"/>
        </w:rPr>
        <w:t>) اعتمادا على فوسفات الكرياتين (</w:t>
      </w:r>
      <w:r w:rsidRPr="00CE1291">
        <w:rPr>
          <w:rFonts w:ascii="Simplified Arabic" w:hAnsi="Simplified Arabic" w:cs="Simplified Arabic"/>
          <w:sz w:val="28"/>
          <w:szCs w:val="28"/>
          <w:lang w:bidi="ar-IQ"/>
        </w:rPr>
        <w:t>PC</w:t>
      </w:r>
      <w:r w:rsidRPr="00CE1291">
        <w:rPr>
          <w:rFonts w:ascii="Simplified Arabic" w:hAnsi="Simplified Arabic" w:cs="Simplified Arabic" w:hint="cs"/>
          <w:sz w:val="28"/>
          <w:szCs w:val="28"/>
          <w:rtl/>
          <w:lang w:bidi="ar-IQ"/>
        </w:rPr>
        <w:t>) ودون تكسير الكلايكوجين ، وهذا عادة يكون في الأداء العضلي الذي يتميز بالسرعة والقوة القصوى أو ال</w:t>
      </w:r>
      <w:r>
        <w:rPr>
          <w:rFonts w:ascii="Simplified Arabic" w:hAnsi="Simplified Arabic" w:cs="Simplified Arabic" w:hint="cs"/>
          <w:sz w:val="28"/>
          <w:szCs w:val="28"/>
          <w:rtl/>
          <w:lang w:bidi="ar-IQ"/>
        </w:rPr>
        <w:t>أن</w:t>
      </w:r>
      <w:r w:rsidRPr="00CE1291">
        <w:rPr>
          <w:rFonts w:ascii="Simplified Arabic" w:hAnsi="Simplified Arabic" w:cs="Simplified Arabic" w:hint="cs"/>
          <w:sz w:val="28"/>
          <w:szCs w:val="28"/>
          <w:rtl/>
          <w:lang w:bidi="ar-IQ"/>
        </w:rPr>
        <w:t xml:space="preserve">شطة التي تتميز بالقوة </w:t>
      </w:r>
      <w:r w:rsidR="00300197" w:rsidRPr="00CE1291">
        <w:rPr>
          <w:rFonts w:ascii="Simplified Arabic" w:hAnsi="Simplified Arabic" w:cs="Simplified Arabic" w:hint="cs"/>
          <w:sz w:val="28"/>
          <w:szCs w:val="28"/>
          <w:rtl/>
          <w:lang w:bidi="ar-IQ"/>
        </w:rPr>
        <w:t>ال</w:t>
      </w:r>
      <w:r w:rsidR="00300197">
        <w:rPr>
          <w:rFonts w:ascii="Simplified Arabic" w:hAnsi="Simplified Arabic" w:cs="Simplified Arabic" w:hint="cs"/>
          <w:sz w:val="28"/>
          <w:szCs w:val="28"/>
          <w:rtl/>
          <w:lang w:bidi="ar-IQ"/>
        </w:rPr>
        <w:t>ان</w:t>
      </w:r>
      <w:r w:rsidR="00300197" w:rsidRPr="00CE1291">
        <w:rPr>
          <w:rFonts w:ascii="Simplified Arabic" w:hAnsi="Simplified Arabic" w:cs="Simplified Arabic" w:hint="cs"/>
          <w:sz w:val="28"/>
          <w:szCs w:val="28"/>
          <w:rtl/>
          <w:lang w:bidi="ar-IQ"/>
        </w:rPr>
        <w:t>فجارية</w:t>
      </w:r>
      <w:r w:rsidRPr="00CE1291">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vertAlign w:val="superscript"/>
          <w:rtl/>
          <w:lang w:bidi="ar-IQ"/>
        </w:rPr>
        <w:t>(</w:t>
      </w:r>
      <w:r>
        <w:rPr>
          <w:rStyle w:val="a7"/>
          <w:rFonts w:ascii="Simplified Arabic" w:hAnsi="Simplified Arabic" w:cs="Simplified Arabic"/>
          <w:sz w:val="28"/>
          <w:szCs w:val="28"/>
          <w:rtl/>
          <w:lang w:bidi="ar-IQ"/>
        </w:rPr>
        <w:footnoteReference w:id="143"/>
      </w:r>
      <w:r w:rsidRPr="00CE1291">
        <w:rPr>
          <w:rFonts w:ascii="Simplified Arabic" w:hAnsi="Simplified Arabic" w:cs="Simplified Arabic" w:hint="cs"/>
          <w:sz w:val="28"/>
          <w:szCs w:val="28"/>
          <w:vertAlign w:val="superscript"/>
          <w:rtl/>
          <w:lang w:bidi="ar-IQ"/>
        </w:rPr>
        <w:t xml:space="preserve">) </w:t>
      </w:r>
      <w:r w:rsidRPr="00CE1291">
        <w:rPr>
          <w:rFonts w:ascii="Simplified Arabic" w:hAnsi="Simplified Arabic" w:cs="Simplified Arabic" w:hint="cs"/>
          <w:sz w:val="28"/>
          <w:szCs w:val="28"/>
          <w:rtl/>
          <w:lang w:bidi="ar-IQ"/>
        </w:rPr>
        <w:t xml:space="preserve">. </w:t>
      </w:r>
    </w:p>
    <w:p w:rsidR="00B01748" w:rsidRPr="00CE1291" w:rsidRDefault="00B01748" w:rsidP="00300197">
      <w:pPr>
        <w:pStyle w:val="a5"/>
        <w:spacing w:before="60" w:after="60" w:line="288" w:lineRule="auto"/>
        <w:ind w:left="84"/>
        <w:jc w:val="lowKashida"/>
        <w:rPr>
          <w:rFonts w:ascii="Simplified Arabic" w:hAnsi="Simplified Arabic" w:cs="Simplified Arabic"/>
          <w:sz w:val="28"/>
          <w:szCs w:val="28"/>
          <w:rtl/>
          <w:lang w:bidi="ar-IQ"/>
        </w:rPr>
      </w:pPr>
      <w:r w:rsidRPr="00CE1291">
        <w:rPr>
          <w:rFonts w:ascii="Simplified Arabic" w:hAnsi="Simplified Arabic" w:cs="Simplified Arabic" w:hint="cs"/>
          <w:sz w:val="28"/>
          <w:szCs w:val="28"/>
          <w:rtl/>
          <w:lang w:bidi="ar-IQ"/>
        </w:rPr>
        <w:lastRenderedPageBreak/>
        <w:t xml:space="preserve">    وكذلك </w:t>
      </w:r>
      <w:r w:rsidR="00300197" w:rsidRPr="00CE1291">
        <w:rPr>
          <w:rFonts w:ascii="Simplified Arabic" w:hAnsi="Simplified Arabic" w:cs="Simplified Arabic" w:hint="cs"/>
          <w:sz w:val="28"/>
          <w:szCs w:val="28"/>
          <w:rtl/>
          <w:lang w:bidi="ar-IQ"/>
        </w:rPr>
        <w:t>ل</w:t>
      </w:r>
      <w:r w:rsidR="00300197">
        <w:rPr>
          <w:rFonts w:ascii="Simplified Arabic" w:hAnsi="Simplified Arabic" w:cs="Simplified Arabic" w:hint="cs"/>
          <w:sz w:val="28"/>
          <w:szCs w:val="28"/>
          <w:rtl/>
          <w:lang w:bidi="ar-IQ"/>
        </w:rPr>
        <w:t>ان</w:t>
      </w:r>
      <w:r w:rsidR="00300197" w:rsidRPr="00CE1291">
        <w:rPr>
          <w:rFonts w:ascii="Simplified Arabic" w:hAnsi="Simplified Arabic" w:cs="Simplified Arabic" w:hint="cs"/>
          <w:sz w:val="28"/>
          <w:szCs w:val="28"/>
          <w:rtl/>
          <w:lang w:bidi="ar-IQ"/>
        </w:rPr>
        <w:t>تظام</w:t>
      </w:r>
      <w:r w:rsidRPr="00CE1291">
        <w:rPr>
          <w:rFonts w:ascii="Simplified Arabic" w:hAnsi="Simplified Arabic" w:cs="Simplified Arabic" w:hint="cs"/>
          <w:sz w:val="28"/>
          <w:szCs w:val="28"/>
          <w:rtl/>
          <w:lang w:bidi="ar-IQ"/>
        </w:rPr>
        <w:t xml:space="preserve"> المنهاج التدريبي دور كبير في تطور مستوى أداء اللاعبين بالنسبة للمجموعة التجريبية على العكس من المجموعة الضابطة التي ك</w:t>
      </w:r>
      <w:r>
        <w:rPr>
          <w:rFonts w:ascii="Simplified Arabic" w:hAnsi="Simplified Arabic" w:cs="Simplified Arabic" w:hint="cs"/>
          <w:sz w:val="28"/>
          <w:szCs w:val="28"/>
          <w:rtl/>
          <w:lang w:bidi="ar-IQ"/>
        </w:rPr>
        <w:t>ان</w:t>
      </w:r>
      <w:r w:rsidRPr="00CE1291">
        <w:rPr>
          <w:rFonts w:ascii="Simplified Arabic" w:hAnsi="Simplified Arabic" w:cs="Simplified Arabic" w:hint="cs"/>
          <w:sz w:val="28"/>
          <w:szCs w:val="28"/>
          <w:rtl/>
          <w:lang w:bidi="ar-IQ"/>
        </w:rPr>
        <w:t xml:space="preserve">ت نسبة التطور قليلة جداً مقارنة بالمجموعة التجريبية وهذا ما يؤكده (قاسم حسن حسين) </w:t>
      </w:r>
      <w:r>
        <w:rPr>
          <w:rFonts w:ascii="Simplified Arabic" w:hAnsi="Simplified Arabic" w:cs="Simplified Arabic" w:hint="cs"/>
          <w:sz w:val="28"/>
          <w:szCs w:val="28"/>
          <w:rtl/>
          <w:lang w:bidi="ar-IQ"/>
        </w:rPr>
        <w:t>أن</w:t>
      </w:r>
      <w:r w:rsidRPr="00CE1291">
        <w:rPr>
          <w:rFonts w:ascii="Simplified Arabic" w:hAnsi="Simplified Arabic" w:cs="Simplified Arabic" w:hint="cs"/>
          <w:sz w:val="28"/>
          <w:szCs w:val="28"/>
          <w:rtl/>
          <w:lang w:bidi="ar-IQ"/>
        </w:rPr>
        <w:t xml:space="preserve"> عملية التدريب هي " تلك العملية المنظمة المستمرة التي تكسب اللاعب معرفة أو مهارة أو قدرة أو أفكار أو </w:t>
      </w:r>
      <w:r w:rsidR="00300197">
        <w:rPr>
          <w:rFonts w:ascii="Simplified Arabic" w:hAnsi="Simplified Arabic" w:cs="Simplified Arabic" w:hint="cs"/>
          <w:sz w:val="28"/>
          <w:szCs w:val="28"/>
          <w:rtl/>
          <w:lang w:bidi="ar-IQ"/>
        </w:rPr>
        <w:t>آ</w:t>
      </w:r>
      <w:r w:rsidRPr="00CE1291">
        <w:rPr>
          <w:rFonts w:ascii="Simplified Arabic" w:hAnsi="Simplified Arabic" w:cs="Simplified Arabic" w:hint="cs"/>
          <w:sz w:val="28"/>
          <w:szCs w:val="28"/>
          <w:rtl/>
          <w:lang w:bidi="ar-IQ"/>
        </w:rPr>
        <w:t>راء لازمة ل</w:t>
      </w:r>
      <w:r>
        <w:rPr>
          <w:rFonts w:ascii="Simplified Arabic" w:hAnsi="Simplified Arabic" w:cs="Simplified Arabic" w:hint="cs"/>
          <w:sz w:val="28"/>
          <w:szCs w:val="28"/>
          <w:rtl/>
          <w:lang w:bidi="ar-IQ"/>
        </w:rPr>
        <w:t>أ</w:t>
      </w:r>
      <w:r w:rsidRPr="00CE1291">
        <w:rPr>
          <w:rFonts w:ascii="Simplified Arabic" w:hAnsi="Simplified Arabic" w:cs="Simplified Arabic" w:hint="cs"/>
          <w:sz w:val="28"/>
          <w:szCs w:val="28"/>
          <w:rtl/>
          <w:lang w:bidi="ar-IQ"/>
        </w:rPr>
        <w:t>داء عمل معين أو بلوغ هدف معين "</w:t>
      </w:r>
      <w:r w:rsidRPr="00CE1291">
        <w:rPr>
          <w:rFonts w:ascii="Simplified Arabic" w:hAnsi="Simplified Arabic" w:cs="Simplified Arabic" w:hint="cs"/>
          <w:sz w:val="28"/>
          <w:szCs w:val="28"/>
          <w:vertAlign w:val="superscript"/>
          <w:rtl/>
          <w:lang w:bidi="ar-IQ"/>
        </w:rPr>
        <w:t>(</w:t>
      </w:r>
      <w:r>
        <w:rPr>
          <w:rStyle w:val="a7"/>
          <w:rFonts w:ascii="Simplified Arabic" w:hAnsi="Simplified Arabic" w:cs="Simplified Arabic"/>
          <w:sz w:val="28"/>
          <w:szCs w:val="28"/>
          <w:rtl/>
          <w:lang w:bidi="ar-IQ"/>
        </w:rPr>
        <w:footnoteReference w:id="144"/>
      </w:r>
      <w:r w:rsidRPr="00CE1291">
        <w:rPr>
          <w:rFonts w:ascii="Simplified Arabic" w:hAnsi="Simplified Arabic" w:cs="Simplified Arabic" w:hint="cs"/>
          <w:sz w:val="28"/>
          <w:szCs w:val="28"/>
          <w:vertAlign w:val="superscript"/>
          <w:rtl/>
          <w:lang w:bidi="ar-IQ"/>
        </w:rPr>
        <w:t>)</w:t>
      </w:r>
      <w:r w:rsidRPr="00CE1291">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vertAlign w:val="superscript"/>
          <w:rtl/>
          <w:lang w:bidi="ar-IQ"/>
        </w:rPr>
        <w:t xml:space="preserve"> </w:t>
      </w:r>
    </w:p>
    <w:p w:rsidR="00B01748" w:rsidRDefault="00B01748" w:rsidP="005456E3">
      <w:pPr>
        <w:pStyle w:val="a5"/>
        <w:spacing w:before="60" w:after="60" w:line="288" w:lineRule="auto"/>
        <w:ind w:left="84"/>
        <w:jc w:val="lowKashida"/>
        <w:rPr>
          <w:rFonts w:ascii="Simplified Arabic" w:hAnsi="Simplified Arabic" w:cs="Simplified Arabic"/>
          <w:sz w:val="28"/>
          <w:szCs w:val="28"/>
          <w:rtl/>
          <w:lang w:bidi="ar-IQ"/>
        </w:rPr>
      </w:pPr>
      <w:r w:rsidRPr="00CE1291">
        <w:rPr>
          <w:rFonts w:ascii="Simplified Arabic" w:hAnsi="Simplified Arabic" w:cs="Simplified Arabic" w:hint="cs"/>
          <w:sz w:val="28"/>
          <w:szCs w:val="28"/>
          <w:rtl/>
          <w:lang w:bidi="ar-IQ"/>
        </w:rPr>
        <w:t xml:space="preserve">    ويرى الباحث </w:t>
      </w:r>
      <w:r>
        <w:rPr>
          <w:rFonts w:ascii="Simplified Arabic" w:hAnsi="Simplified Arabic" w:cs="Simplified Arabic" w:hint="cs"/>
          <w:sz w:val="28"/>
          <w:szCs w:val="28"/>
          <w:rtl/>
          <w:lang w:bidi="ar-IQ"/>
        </w:rPr>
        <w:t>أن</w:t>
      </w:r>
      <w:r w:rsidRPr="00CE1291">
        <w:rPr>
          <w:rFonts w:ascii="Simplified Arabic" w:hAnsi="Simplified Arabic" w:cs="Simplified Arabic" w:hint="cs"/>
          <w:sz w:val="28"/>
          <w:szCs w:val="28"/>
          <w:rtl/>
          <w:lang w:bidi="ar-IQ"/>
        </w:rPr>
        <w:t xml:space="preserve"> تأثير المنهاج للمجموعة التجريبية والارتقاء بالج</w:t>
      </w:r>
      <w:r>
        <w:rPr>
          <w:rFonts w:ascii="Simplified Arabic" w:hAnsi="Simplified Arabic" w:cs="Simplified Arabic" w:hint="cs"/>
          <w:sz w:val="28"/>
          <w:szCs w:val="28"/>
          <w:rtl/>
          <w:lang w:bidi="ar-IQ"/>
        </w:rPr>
        <w:t>ان</w:t>
      </w:r>
      <w:r w:rsidRPr="00CE1291">
        <w:rPr>
          <w:rFonts w:ascii="Simplified Arabic" w:hAnsi="Simplified Arabic" w:cs="Simplified Arabic" w:hint="cs"/>
          <w:sz w:val="28"/>
          <w:szCs w:val="28"/>
          <w:rtl/>
          <w:lang w:bidi="ar-IQ"/>
        </w:rPr>
        <w:t xml:space="preserve">ب البدني وهو ذو أهمية بالغة للاعب كرة القدم </w:t>
      </w:r>
      <w:r w:rsidR="005456E3">
        <w:rPr>
          <w:rFonts w:ascii="Simplified Arabic" w:hAnsi="Simplified Arabic" w:cs="Simplified Arabic" w:hint="cs"/>
          <w:sz w:val="28"/>
          <w:szCs w:val="28"/>
          <w:rtl/>
          <w:lang w:bidi="ar-IQ"/>
        </w:rPr>
        <w:t>،</w:t>
      </w:r>
      <w:r w:rsidR="00300197">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ل</w:t>
      </w:r>
      <w:r>
        <w:rPr>
          <w:rFonts w:ascii="Simplified Arabic" w:hAnsi="Simplified Arabic" w:cs="Simplified Arabic" w:hint="cs"/>
          <w:sz w:val="28"/>
          <w:szCs w:val="28"/>
          <w:rtl/>
          <w:lang w:bidi="ar-IQ"/>
        </w:rPr>
        <w:t>أن</w:t>
      </w:r>
      <w:r w:rsidRPr="00CE1291">
        <w:rPr>
          <w:rFonts w:ascii="Simplified Arabic" w:hAnsi="Simplified Arabic" w:cs="Simplified Arabic" w:hint="cs"/>
          <w:sz w:val="28"/>
          <w:szCs w:val="28"/>
          <w:rtl/>
          <w:lang w:bidi="ar-IQ"/>
        </w:rPr>
        <w:t xml:space="preserve"> قياس </w:t>
      </w:r>
      <w:r w:rsidR="005456E3" w:rsidRPr="005456E3">
        <w:rPr>
          <w:rFonts w:ascii="Simplified Arabic" w:hAnsi="Simplified Arabic" w:cs="Simplified Arabic" w:hint="cs"/>
          <w:sz w:val="28"/>
          <w:szCs w:val="28"/>
          <w:rtl/>
        </w:rPr>
        <w:t>قوة القفز</w:t>
      </w:r>
      <w:r w:rsidR="005456E3" w:rsidRPr="005456E3">
        <w:rPr>
          <w:rFonts w:ascii="Simplified Arabic" w:hAnsi="Simplified Arabic" w:cs="Simplified Arabic" w:hint="cs"/>
          <w:sz w:val="32"/>
          <w:szCs w:val="32"/>
          <w:rtl/>
          <w:lang w:bidi="ar-IQ"/>
        </w:rPr>
        <w:t xml:space="preserve"> </w:t>
      </w:r>
      <w:r w:rsidRPr="00CE1291">
        <w:rPr>
          <w:rFonts w:ascii="Simplified Arabic" w:hAnsi="Simplified Arabic" w:cs="Simplified Arabic" w:hint="cs"/>
          <w:sz w:val="28"/>
          <w:szCs w:val="28"/>
          <w:rtl/>
          <w:lang w:bidi="ar-IQ"/>
        </w:rPr>
        <w:t>هو مزج بين السرعة والقوة للأداء أي قياس عملية الحد الأقصى لعملية التمثيل الغذائي للطاقة اللاهوائية</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 xml:space="preserve">. </w:t>
      </w:r>
    </w:p>
    <w:p w:rsidR="00B01748" w:rsidRDefault="00B01748" w:rsidP="00B01748">
      <w:pPr>
        <w:pStyle w:val="a5"/>
        <w:spacing w:before="60" w:after="60" w:line="288" w:lineRule="auto"/>
        <w:ind w:left="84"/>
        <w:jc w:val="lowKashida"/>
        <w:rPr>
          <w:rFonts w:ascii="Simplified Arabic" w:hAnsi="Simplified Arabic" w:cs="Simplified Arabic"/>
          <w:sz w:val="28"/>
          <w:szCs w:val="28"/>
          <w:rtl/>
          <w:lang w:bidi="ar-IQ"/>
        </w:rPr>
      </w:pPr>
    </w:p>
    <w:p w:rsidR="00B01748" w:rsidRDefault="00B01748" w:rsidP="00B01748">
      <w:pPr>
        <w:pStyle w:val="a5"/>
        <w:spacing w:before="60" w:after="60" w:line="288" w:lineRule="auto"/>
        <w:ind w:left="84"/>
        <w:jc w:val="lowKashida"/>
        <w:rPr>
          <w:rFonts w:ascii="Simplified Arabic" w:hAnsi="Simplified Arabic" w:cs="Simplified Arabic"/>
          <w:sz w:val="28"/>
          <w:szCs w:val="28"/>
          <w:rtl/>
          <w:lang w:bidi="ar-IQ"/>
        </w:rPr>
      </w:pPr>
    </w:p>
    <w:p w:rsidR="00B01748" w:rsidRDefault="00B01748" w:rsidP="00B01748">
      <w:pPr>
        <w:pStyle w:val="a5"/>
        <w:spacing w:before="60" w:after="60" w:line="288" w:lineRule="auto"/>
        <w:ind w:left="84"/>
        <w:jc w:val="lowKashida"/>
        <w:rPr>
          <w:rFonts w:ascii="Simplified Arabic" w:hAnsi="Simplified Arabic" w:cs="Simplified Arabic"/>
          <w:sz w:val="28"/>
          <w:szCs w:val="28"/>
          <w:rtl/>
          <w:lang w:bidi="ar-IQ"/>
        </w:rPr>
      </w:pPr>
    </w:p>
    <w:p w:rsidR="00B01748" w:rsidRDefault="00B01748" w:rsidP="00B01748">
      <w:pPr>
        <w:pStyle w:val="a5"/>
        <w:spacing w:before="60" w:after="60" w:line="288" w:lineRule="auto"/>
        <w:ind w:left="84"/>
        <w:jc w:val="lowKashida"/>
        <w:rPr>
          <w:rFonts w:ascii="Simplified Arabic" w:hAnsi="Simplified Arabic" w:cs="Simplified Arabic"/>
          <w:sz w:val="28"/>
          <w:szCs w:val="28"/>
          <w:rtl/>
          <w:lang w:bidi="ar-IQ"/>
        </w:rPr>
      </w:pPr>
    </w:p>
    <w:p w:rsidR="00B01748" w:rsidRDefault="00B01748" w:rsidP="00B01748">
      <w:pPr>
        <w:pStyle w:val="a5"/>
        <w:spacing w:before="60" w:after="60" w:line="288" w:lineRule="auto"/>
        <w:ind w:left="84"/>
        <w:jc w:val="lowKashida"/>
        <w:rPr>
          <w:rFonts w:ascii="Simplified Arabic" w:hAnsi="Simplified Arabic" w:cs="Simplified Arabic"/>
          <w:sz w:val="28"/>
          <w:szCs w:val="28"/>
          <w:rtl/>
          <w:lang w:bidi="ar-IQ"/>
        </w:rPr>
      </w:pPr>
    </w:p>
    <w:p w:rsidR="00B01748" w:rsidRDefault="00B01748" w:rsidP="00B01748">
      <w:pPr>
        <w:pStyle w:val="a5"/>
        <w:spacing w:before="60" w:after="60" w:line="288" w:lineRule="auto"/>
        <w:ind w:left="84"/>
        <w:jc w:val="lowKashida"/>
        <w:rPr>
          <w:rFonts w:ascii="Simplified Arabic" w:hAnsi="Simplified Arabic" w:cs="Simplified Arabic"/>
          <w:sz w:val="28"/>
          <w:szCs w:val="28"/>
          <w:rtl/>
          <w:lang w:bidi="ar-IQ"/>
        </w:rPr>
      </w:pPr>
    </w:p>
    <w:p w:rsidR="00B01748" w:rsidRDefault="00B01748" w:rsidP="00B01748">
      <w:pPr>
        <w:pStyle w:val="a5"/>
        <w:spacing w:before="60" w:after="60" w:line="288" w:lineRule="auto"/>
        <w:ind w:left="84"/>
        <w:jc w:val="lowKashida"/>
        <w:rPr>
          <w:rFonts w:ascii="Simplified Arabic" w:hAnsi="Simplified Arabic" w:cs="Simplified Arabic"/>
          <w:sz w:val="28"/>
          <w:szCs w:val="28"/>
          <w:rtl/>
          <w:lang w:bidi="ar-IQ"/>
        </w:rPr>
      </w:pPr>
    </w:p>
    <w:p w:rsidR="00B01748" w:rsidRDefault="00B01748" w:rsidP="00B01748">
      <w:pPr>
        <w:pStyle w:val="a5"/>
        <w:spacing w:before="60" w:after="60" w:line="288" w:lineRule="auto"/>
        <w:ind w:left="84"/>
        <w:jc w:val="lowKashida"/>
        <w:rPr>
          <w:rFonts w:ascii="Simplified Arabic" w:hAnsi="Simplified Arabic" w:cs="Simplified Arabic"/>
          <w:sz w:val="28"/>
          <w:szCs w:val="28"/>
          <w:rtl/>
          <w:lang w:bidi="ar-IQ"/>
        </w:rPr>
      </w:pPr>
    </w:p>
    <w:p w:rsidR="00B01748" w:rsidRDefault="00B01748" w:rsidP="00B01748">
      <w:pPr>
        <w:pStyle w:val="a5"/>
        <w:spacing w:before="60" w:after="60" w:line="288" w:lineRule="auto"/>
        <w:ind w:left="84"/>
        <w:jc w:val="lowKashida"/>
        <w:rPr>
          <w:rFonts w:ascii="Simplified Arabic" w:hAnsi="Simplified Arabic" w:cs="Simplified Arabic"/>
          <w:sz w:val="28"/>
          <w:szCs w:val="28"/>
          <w:rtl/>
          <w:lang w:bidi="ar-IQ"/>
        </w:rPr>
      </w:pPr>
    </w:p>
    <w:p w:rsidR="00B01748" w:rsidRDefault="00B01748" w:rsidP="00B01748">
      <w:pPr>
        <w:pStyle w:val="a5"/>
        <w:spacing w:before="60" w:after="60" w:line="288" w:lineRule="auto"/>
        <w:ind w:left="84"/>
        <w:jc w:val="lowKashida"/>
        <w:rPr>
          <w:rFonts w:ascii="Simplified Arabic" w:hAnsi="Simplified Arabic" w:cs="Simplified Arabic"/>
          <w:sz w:val="28"/>
          <w:szCs w:val="28"/>
          <w:rtl/>
          <w:lang w:bidi="ar-IQ"/>
        </w:rPr>
      </w:pPr>
    </w:p>
    <w:p w:rsidR="00B01748" w:rsidRDefault="00B01748" w:rsidP="00B01748">
      <w:pPr>
        <w:pStyle w:val="a5"/>
        <w:spacing w:before="60" w:after="60" w:line="288" w:lineRule="auto"/>
        <w:ind w:left="84"/>
        <w:jc w:val="lowKashida"/>
        <w:rPr>
          <w:rFonts w:ascii="Simplified Arabic" w:hAnsi="Simplified Arabic" w:cs="Simplified Arabic"/>
          <w:sz w:val="28"/>
          <w:szCs w:val="28"/>
          <w:rtl/>
          <w:lang w:bidi="ar-IQ"/>
        </w:rPr>
      </w:pPr>
    </w:p>
    <w:p w:rsidR="00B01748" w:rsidRDefault="00B01748" w:rsidP="00B01748">
      <w:pPr>
        <w:pStyle w:val="a5"/>
        <w:spacing w:before="60" w:after="60" w:line="288" w:lineRule="auto"/>
        <w:ind w:left="84"/>
        <w:jc w:val="lowKashida"/>
        <w:rPr>
          <w:rFonts w:ascii="Simplified Arabic" w:hAnsi="Simplified Arabic" w:cs="Simplified Arabic"/>
          <w:sz w:val="28"/>
          <w:szCs w:val="28"/>
          <w:rtl/>
          <w:lang w:bidi="ar-IQ"/>
        </w:rPr>
      </w:pPr>
    </w:p>
    <w:p w:rsidR="00B01748" w:rsidRDefault="00B01748" w:rsidP="00B01748">
      <w:pPr>
        <w:pStyle w:val="a5"/>
        <w:spacing w:before="60" w:after="60" w:line="288" w:lineRule="auto"/>
        <w:ind w:left="84"/>
        <w:jc w:val="lowKashida"/>
        <w:rPr>
          <w:rFonts w:ascii="Simplified Arabic" w:hAnsi="Simplified Arabic" w:cs="Simplified Arabic"/>
          <w:sz w:val="28"/>
          <w:szCs w:val="28"/>
          <w:rtl/>
          <w:lang w:bidi="ar-IQ"/>
        </w:rPr>
      </w:pPr>
    </w:p>
    <w:p w:rsidR="00B01748" w:rsidRDefault="00B01748" w:rsidP="00B01748">
      <w:pPr>
        <w:pStyle w:val="a5"/>
        <w:spacing w:before="60" w:after="60" w:line="288" w:lineRule="auto"/>
        <w:ind w:left="84"/>
        <w:jc w:val="lowKashida"/>
        <w:rPr>
          <w:rFonts w:ascii="Simplified Arabic" w:hAnsi="Simplified Arabic" w:cs="Simplified Arabic"/>
          <w:sz w:val="28"/>
          <w:szCs w:val="28"/>
          <w:rtl/>
          <w:lang w:bidi="ar-IQ"/>
        </w:rPr>
      </w:pPr>
    </w:p>
    <w:p w:rsidR="00B01748" w:rsidRPr="007D412D" w:rsidRDefault="00B01748" w:rsidP="00B01748">
      <w:pPr>
        <w:pStyle w:val="a5"/>
        <w:spacing w:before="60" w:after="60" w:line="288" w:lineRule="auto"/>
        <w:ind w:left="84"/>
        <w:jc w:val="lowKashida"/>
        <w:rPr>
          <w:rFonts w:ascii="Simplified Arabic" w:hAnsi="Simplified Arabic" w:cs="Simplified Arabic"/>
          <w:b/>
          <w:bCs/>
          <w:sz w:val="32"/>
          <w:szCs w:val="32"/>
          <w:rtl/>
        </w:rPr>
      </w:pPr>
      <w:r w:rsidRPr="00CE1291">
        <w:rPr>
          <w:rFonts w:ascii="Simplified Arabic" w:hAnsi="Simplified Arabic" w:cs="Simplified Arabic" w:hint="cs"/>
          <w:sz w:val="28"/>
          <w:szCs w:val="28"/>
          <w:rtl/>
          <w:lang w:bidi="ar-IQ"/>
        </w:rPr>
        <w:lastRenderedPageBreak/>
        <w:t xml:space="preserve">  </w:t>
      </w:r>
      <w:r w:rsidRPr="007D412D">
        <w:rPr>
          <w:rFonts w:ascii="Simplified Arabic" w:hAnsi="Simplified Arabic" w:cs="Simplified Arabic"/>
          <w:b/>
          <w:bCs/>
          <w:sz w:val="32"/>
          <w:szCs w:val="32"/>
          <w:rtl/>
        </w:rPr>
        <w:t>4-</w:t>
      </w:r>
      <w:r w:rsidRPr="007D412D">
        <w:rPr>
          <w:rFonts w:ascii="Simplified Arabic" w:hAnsi="Simplified Arabic" w:cs="Simplified Arabic" w:hint="cs"/>
          <w:b/>
          <w:bCs/>
          <w:sz w:val="32"/>
          <w:szCs w:val="32"/>
          <w:rtl/>
        </w:rPr>
        <w:t>3</w:t>
      </w:r>
      <w:r w:rsidRPr="007D412D">
        <w:rPr>
          <w:rFonts w:ascii="Simplified Arabic" w:hAnsi="Simplified Arabic" w:cs="Simplified Arabic"/>
          <w:b/>
          <w:bCs/>
          <w:sz w:val="32"/>
          <w:szCs w:val="32"/>
          <w:rtl/>
        </w:rPr>
        <w:t xml:space="preserve"> عرض  وتحليل نتائج </w:t>
      </w:r>
      <w:r w:rsidRPr="007D412D">
        <w:rPr>
          <w:rFonts w:ascii="Simplified Arabic" w:hAnsi="Simplified Arabic" w:cs="Simplified Arabic" w:hint="cs"/>
          <w:b/>
          <w:bCs/>
          <w:sz w:val="32"/>
          <w:szCs w:val="32"/>
          <w:rtl/>
        </w:rPr>
        <w:t>اختبارات المهارات المركبة</w:t>
      </w:r>
      <w:r w:rsidRPr="007D412D">
        <w:rPr>
          <w:rFonts w:ascii="Simplified Arabic" w:hAnsi="Simplified Arabic" w:cs="Simplified Arabic"/>
          <w:b/>
          <w:bCs/>
          <w:sz w:val="32"/>
          <w:szCs w:val="32"/>
          <w:rtl/>
        </w:rPr>
        <w:t xml:space="preserve"> بين الاختبارات القبلية والبعدية  لدى مجموعتي عينة البحث ومناقشتها .</w:t>
      </w:r>
    </w:p>
    <w:p w:rsidR="00B01748" w:rsidRPr="00EF4CB3" w:rsidRDefault="00B01748" w:rsidP="00B01748">
      <w:pPr>
        <w:spacing w:before="60" w:after="60" w:line="288" w:lineRule="auto"/>
        <w:jc w:val="lowKashida"/>
        <w:rPr>
          <w:rFonts w:cs="Simplified Arabic"/>
          <w:sz w:val="32"/>
          <w:szCs w:val="32"/>
          <w:rtl/>
        </w:rPr>
      </w:pPr>
      <w:r w:rsidRPr="007D412D">
        <w:rPr>
          <w:rFonts w:ascii="Simplified Arabic" w:hAnsi="Simplified Arabic" w:cs="Simplified Arabic"/>
          <w:b/>
          <w:bCs/>
          <w:sz w:val="32"/>
          <w:szCs w:val="32"/>
          <w:rtl/>
        </w:rPr>
        <w:t>4-</w:t>
      </w:r>
      <w:r w:rsidRPr="007D412D">
        <w:rPr>
          <w:rFonts w:ascii="Simplified Arabic" w:hAnsi="Simplified Arabic" w:cs="Simplified Arabic" w:hint="cs"/>
          <w:b/>
          <w:bCs/>
          <w:sz w:val="32"/>
          <w:szCs w:val="32"/>
          <w:rtl/>
        </w:rPr>
        <w:t>3</w:t>
      </w:r>
      <w:r w:rsidRPr="007D412D">
        <w:rPr>
          <w:rFonts w:ascii="Simplified Arabic" w:hAnsi="Simplified Arabic" w:cs="Simplified Arabic"/>
          <w:b/>
          <w:bCs/>
          <w:sz w:val="32"/>
          <w:szCs w:val="32"/>
          <w:rtl/>
        </w:rPr>
        <w:t>-1 عرض وتحليل نتائج (اختبارات المهارات المركبة ) بين الاختبارات القبلية والبعدية لدى عينة البحث التجريبية</w:t>
      </w:r>
      <w:r w:rsidRPr="007D412D">
        <w:rPr>
          <w:rFonts w:ascii="Simplified Arabic" w:hAnsi="Simplified Arabic" w:cs="Simplified Arabic" w:hint="cs"/>
          <w:b/>
          <w:bCs/>
          <w:sz w:val="32"/>
          <w:szCs w:val="32"/>
          <w:rtl/>
        </w:rPr>
        <w:t>:-</w:t>
      </w:r>
      <w:r w:rsidRPr="007D412D">
        <w:rPr>
          <w:rFonts w:cs="Simplified Arabic" w:hint="cs"/>
          <w:sz w:val="32"/>
          <w:szCs w:val="32"/>
          <w:rtl/>
        </w:rPr>
        <w:t xml:space="preserve"> </w:t>
      </w:r>
    </w:p>
    <w:tbl>
      <w:tblPr>
        <w:tblpPr w:leftFromText="180" w:rightFromText="180" w:vertAnchor="text" w:horzAnchor="margin" w:tblpXSpec="center" w:tblpY="113"/>
        <w:bidiVisual/>
        <w:tblW w:w="978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993"/>
        <w:gridCol w:w="850"/>
        <w:gridCol w:w="851"/>
        <w:gridCol w:w="992"/>
        <w:gridCol w:w="850"/>
        <w:gridCol w:w="851"/>
        <w:gridCol w:w="709"/>
        <w:gridCol w:w="992"/>
        <w:gridCol w:w="1276"/>
      </w:tblGrid>
      <w:tr w:rsidR="00B01748" w:rsidRPr="00CE1291" w:rsidTr="008B6B1A">
        <w:trPr>
          <w:trHeight w:val="375"/>
        </w:trPr>
        <w:tc>
          <w:tcPr>
            <w:tcW w:w="9781" w:type="dxa"/>
            <w:gridSpan w:val="10"/>
            <w:tcBorders>
              <w:top w:val="nil"/>
              <w:left w:val="nil"/>
              <w:bottom w:val="single" w:sz="4" w:space="0" w:color="auto"/>
              <w:right w:val="nil"/>
            </w:tcBorders>
            <w:shd w:val="clear" w:color="auto" w:fill="FFFFFF" w:themeFill="background1"/>
          </w:tcPr>
          <w:p w:rsidR="00B01748" w:rsidRPr="00CE1291" w:rsidRDefault="00B01748" w:rsidP="00F067A0">
            <w:pPr>
              <w:pStyle w:val="ab"/>
              <w:spacing w:line="288" w:lineRule="auto"/>
              <w:jc w:val="center"/>
              <w:rPr>
                <w:rFonts w:ascii="Simplified Arabic" w:hAnsi="Simplified Arabic" w:cs="Simplified Arabic"/>
                <w:b/>
                <w:bCs/>
                <w:sz w:val="28"/>
                <w:szCs w:val="28"/>
                <w:rtl/>
              </w:rPr>
            </w:pPr>
            <w:r w:rsidRPr="00CE1291">
              <w:rPr>
                <w:rFonts w:ascii="Simplified Arabic" w:hAnsi="Simplified Arabic" w:cs="Simplified Arabic"/>
                <w:b/>
                <w:bCs/>
                <w:sz w:val="28"/>
                <w:szCs w:val="28"/>
                <w:rtl/>
              </w:rPr>
              <w:t>جدول (</w:t>
            </w:r>
            <w:r w:rsidR="00F067A0">
              <w:rPr>
                <w:rFonts w:ascii="Simplified Arabic" w:hAnsi="Simplified Arabic" w:cs="Simplified Arabic" w:hint="cs"/>
                <w:b/>
                <w:bCs/>
                <w:sz w:val="28"/>
                <w:szCs w:val="28"/>
                <w:rtl/>
              </w:rPr>
              <w:t>15</w:t>
            </w:r>
            <w:r w:rsidRPr="00CE1291">
              <w:rPr>
                <w:rFonts w:ascii="Simplified Arabic" w:hAnsi="Simplified Arabic" w:cs="Simplified Arabic"/>
                <w:b/>
                <w:bCs/>
                <w:sz w:val="28"/>
                <w:szCs w:val="28"/>
                <w:rtl/>
              </w:rPr>
              <w:t>)</w:t>
            </w:r>
          </w:p>
          <w:p w:rsidR="00B01748" w:rsidRPr="00CE1291" w:rsidRDefault="00B01748" w:rsidP="00675A24">
            <w:pPr>
              <w:pStyle w:val="ab"/>
              <w:spacing w:line="288" w:lineRule="auto"/>
              <w:jc w:val="center"/>
              <w:rPr>
                <w:rFonts w:cs="Simplified Arabic"/>
                <w:sz w:val="28"/>
                <w:szCs w:val="28"/>
              </w:rPr>
            </w:pPr>
            <w:r w:rsidRPr="00CE1291">
              <w:rPr>
                <w:rFonts w:ascii="Simplified Arabic" w:hAnsi="Simplified Arabic" w:cs="Simplified Arabic"/>
                <w:b/>
                <w:bCs/>
                <w:sz w:val="28"/>
                <w:szCs w:val="28"/>
                <w:rtl/>
              </w:rPr>
              <w:t xml:space="preserve">يبين الوسط الحسابي </w:t>
            </w:r>
            <w:r w:rsidR="008E64D0" w:rsidRPr="00CE1291">
              <w:rPr>
                <w:rFonts w:ascii="Simplified Arabic" w:hAnsi="Simplified Arabic" w:cs="Simplified Arabic" w:hint="cs"/>
                <w:b/>
                <w:bCs/>
                <w:sz w:val="28"/>
                <w:szCs w:val="28"/>
                <w:rtl/>
              </w:rPr>
              <w:t>وال</w:t>
            </w:r>
            <w:r w:rsidR="008E64D0">
              <w:rPr>
                <w:rFonts w:ascii="Simplified Arabic" w:hAnsi="Simplified Arabic" w:cs="Simplified Arabic" w:hint="cs"/>
                <w:b/>
                <w:bCs/>
                <w:sz w:val="28"/>
                <w:szCs w:val="28"/>
                <w:rtl/>
              </w:rPr>
              <w:t>ان</w:t>
            </w:r>
            <w:r w:rsidR="008E64D0" w:rsidRPr="00CE1291">
              <w:rPr>
                <w:rFonts w:ascii="Simplified Arabic" w:hAnsi="Simplified Arabic" w:cs="Simplified Arabic" w:hint="cs"/>
                <w:b/>
                <w:bCs/>
                <w:sz w:val="28"/>
                <w:szCs w:val="28"/>
                <w:rtl/>
              </w:rPr>
              <w:t>حراف</w:t>
            </w:r>
            <w:r w:rsidRPr="00CE1291">
              <w:rPr>
                <w:rFonts w:ascii="Simplified Arabic" w:hAnsi="Simplified Arabic" w:cs="Simplified Arabic"/>
                <w:b/>
                <w:bCs/>
                <w:sz w:val="28"/>
                <w:szCs w:val="28"/>
                <w:rtl/>
              </w:rPr>
              <w:t xml:space="preserve"> المعياري وفرق الأوساط الحسابية </w:t>
            </w:r>
            <w:r w:rsidR="008E64D0" w:rsidRPr="00CE1291">
              <w:rPr>
                <w:rFonts w:ascii="Simplified Arabic" w:hAnsi="Simplified Arabic" w:cs="Simplified Arabic" w:hint="cs"/>
                <w:b/>
                <w:bCs/>
                <w:sz w:val="28"/>
                <w:szCs w:val="28"/>
                <w:rtl/>
              </w:rPr>
              <w:t>وال</w:t>
            </w:r>
            <w:r w:rsidR="008E64D0">
              <w:rPr>
                <w:rFonts w:ascii="Simplified Arabic" w:hAnsi="Simplified Arabic" w:cs="Simplified Arabic" w:hint="cs"/>
                <w:b/>
                <w:bCs/>
                <w:sz w:val="28"/>
                <w:szCs w:val="28"/>
                <w:rtl/>
              </w:rPr>
              <w:t>ان</w:t>
            </w:r>
            <w:r w:rsidR="008E64D0" w:rsidRPr="00CE1291">
              <w:rPr>
                <w:rFonts w:ascii="Simplified Arabic" w:hAnsi="Simplified Arabic" w:cs="Simplified Arabic" w:hint="cs"/>
                <w:b/>
                <w:bCs/>
                <w:sz w:val="28"/>
                <w:szCs w:val="28"/>
                <w:rtl/>
              </w:rPr>
              <w:t>حراف</w:t>
            </w:r>
            <w:r w:rsidRPr="00CE1291">
              <w:rPr>
                <w:rFonts w:ascii="Simplified Arabic" w:hAnsi="Simplified Arabic" w:cs="Simplified Arabic"/>
                <w:b/>
                <w:bCs/>
                <w:sz w:val="28"/>
                <w:szCs w:val="28"/>
                <w:rtl/>
              </w:rPr>
              <w:t xml:space="preserve"> المعياري له وقيمة (ت) المحسوبة والجدولية بين الاختبار القبلي والبعدي في الاختبارات المهارية لدى المجموعة التجريبية</w:t>
            </w:r>
          </w:p>
        </w:tc>
      </w:tr>
      <w:tr w:rsidR="00B01748" w:rsidRPr="00CE1291" w:rsidTr="008B6B1A">
        <w:trPr>
          <w:trHeight w:val="358"/>
        </w:trPr>
        <w:tc>
          <w:tcPr>
            <w:tcW w:w="2410"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الوسائل الإحصائية</w:t>
            </w:r>
          </w:p>
        </w:tc>
        <w:tc>
          <w:tcPr>
            <w:tcW w:w="1701"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الاختبار القبلي</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الاختبار ألبعدي</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س ف</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ع هـ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قيمة ت المحسوبة</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نتيجة الفروق</w:t>
            </w:r>
          </w:p>
        </w:tc>
      </w:tr>
      <w:tr w:rsidR="00B01748" w:rsidRPr="00CE1291" w:rsidTr="008B6B1A">
        <w:trPr>
          <w:trHeight w:val="165"/>
        </w:trPr>
        <w:tc>
          <w:tcPr>
            <w:tcW w:w="1417" w:type="dxa"/>
            <w:tcBorders>
              <w:top w:val="single" w:sz="4" w:space="0" w:color="auto"/>
              <w:left w:val="single" w:sz="4" w:space="0" w:color="auto"/>
              <w:bottom w:val="single" w:sz="4" w:space="0" w:color="auto"/>
              <w:right w:val="single" w:sz="4" w:space="0" w:color="auto"/>
            </w:tcBorders>
            <w:vAlign w:val="center"/>
          </w:tcPr>
          <w:p w:rsidR="00B01748" w:rsidRPr="00A83477" w:rsidRDefault="00B01748" w:rsidP="00675A24">
            <w:pPr>
              <w:pStyle w:val="ab"/>
              <w:spacing w:line="288" w:lineRule="auto"/>
              <w:jc w:val="center"/>
              <w:rPr>
                <w:rFonts w:ascii="Simplified Arabic" w:hAnsi="Simplified Arabic" w:cs="Simplified Arabic"/>
                <w:b/>
                <w:bCs/>
                <w:sz w:val="24"/>
                <w:szCs w:val="24"/>
              </w:rPr>
            </w:pPr>
            <w:r w:rsidRPr="00A83477">
              <w:rPr>
                <w:rFonts w:ascii="Simplified Arabic" w:hAnsi="Simplified Arabic" w:cs="Simplified Arabic"/>
                <w:b/>
                <w:bCs/>
                <w:sz w:val="24"/>
                <w:szCs w:val="24"/>
                <w:rtl/>
              </w:rPr>
              <w:t>الاختبارات</w:t>
            </w:r>
          </w:p>
        </w:tc>
        <w:tc>
          <w:tcPr>
            <w:tcW w:w="993" w:type="dxa"/>
            <w:tcBorders>
              <w:top w:val="single" w:sz="4" w:space="0" w:color="auto"/>
              <w:left w:val="single" w:sz="4" w:space="0" w:color="auto"/>
              <w:bottom w:val="single" w:sz="4" w:space="0" w:color="auto"/>
              <w:right w:val="single" w:sz="4" w:space="0" w:color="auto"/>
            </w:tcBorders>
            <w:vAlign w:val="center"/>
          </w:tcPr>
          <w:p w:rsidR="00B01748" w:rsidRPr="00A83477" w:rsidRDefault="00B01748" w:rsidP="00675A24">
            <w:pPr>
              <w:pStyle w:val="ab"/>
              <w:spacing w:line="288" w:lineRule="auto"/>
              <w:jc w:val="center"/>
              <w:rPr>
                <w:rFonts w:ascii="Simplified Arabic" w:hAnsi="Simplified Arabic" w:cs="Simplified Arabic"/>
                <w:b/>
                <w:bCs/>
                <w:sz w:val="24"/>
                <w:szCs w:val="24"/>
              </w:rPr>
            </w:pPr>
            <w:r w:rsidRPr="00A83477">
              <w:rPr>
                <w:rFonts w:ascii="Simplified Arabic" w:hAnsi="Simplified Arabic" w:cs="Simplified Arabic"/>
                <w:b/>
                <w:bCs/>
                <w:sz w:val="24"/>
                <w:szCs w:val="24"/>
                <w:rtl/>
              </w:rPr>
              <w:t>وحدة القياس</w:t>
            </w:r>
          </w:p>
        </w:tc>
        <w:tc>
          <w:tcPr>
            <w:tcW w:w="850"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Pr>
            </w:pPr>
            <w:r w:rsidRPr="00A83477">
              <w:rPr>
                <w:rFonts w:ascii="Simplified Arabic" w:hAnsi="Simplified Arabic" w:cs="Simplified Arabic"/>
                <w:b/>
                <w:bCs/>
                <w:sz w:val="24"/>
                <w:szCs w:val="24"/>
                <w:rtl/>
              </w:rPr>
              <w:t>سَ</w:t>
            </w:r>
          </w:p>
        </w:tc>
        <w:tc>
          <w:tcPr>
            <w:tcW w:w="851"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Pr>
            </w:pPr>
            <w:r w:rsidRPr="00A83477">
              <w:rPr>
                <w:rFonts w:ascii="Simplified Arabic" w:hAnsi="Simplified Arabic" w:cs="Simplified Arabic"/>
                <w:b/>
                <w:bCs/>
                <w:sz w:val="24"/>
                <w:szCs w:val="24"/>
                <w:u w:val="single"/>
                <w:rtl/>
              </w:rPr>
              <w:t>+</w:t>
            </w:r>
            <w:r w:rsidRPr="00A83477">
              <w:rPr>
                <w:rFonts w:ascii="Simplified Arabic" w:hAnsi="Simplified Arabic" w:cs="Simplified Arabic"/>
                <w:b/>
                <w:bCs/>
                <w:sz w:val="24"/>
                <w:szCs w:val="24"/>
                <w:rtl/>
              </w:rPr>
              <w:t xml:space="preserve"> ع</w:t>
            </w:r>
          </w:p>
        </w:tc>
        <w:tc>
          <w:tcPr>
            <w:tcW w:w="992"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Pr>
            </w:pPr>
            <w:r w:rsidRPr="00A83477">
              <w:rPr>
                <w:rFonts w:ascii="Simplified Arabic" w:hAnsi="Simplified Arabic" w:cs="Simplified Arabic"/>
                <w:b/>
                <w:bCs/>
                <w:sz w:val="24"/>
                <w:szCs w:val="24"/>
                <w:rtl/>
              </w:rPr>
              <w:t>سَ</w:t>
            </w:r>
          </w:p>
        </w:tc>
        <w:tc>
          <w:tcPr>
            <w:tcW w:w="850"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Pr>
            </w:pPr>
            <w:r w:rsidRPr="00A83477">
              <w:rPr>
                <w:rFonts w:ascii="Simplified Arabic" w:hAnsi="Simplified Arabic" w:cs="Simplified Arabic"/>
                <w:b/>
                <w:bCs/>
                <w:sz w:val="24"/>
                <w:szCs w:val="24"/>
                <w:u w:val="single"/>
                <w:rtl/>
              </w:rPr>
              <w:t>+</w:t>
            </w:r>
            <w:r w:rsidRPr="00A83477">
              <w:rPr>
                <w:rFonts w:ascii="Simplified Arabic" w:hAnsi="Simplified Arabic" w:cs="Simplified Arabic"/>
                <w:b/>
                <w:bCs/>
                <w:sz w:val="24"/>
                <w:szCs w:val="24"/>
                <w:rtl/>
              </w:rPr>
              <w:t xml:space="preserve"> ع</w:t>
            </w:r>
          </w:p>
        </w:tc>
        <w:tc>
          <w:tcPr>
            <w:tcW w:w="851" w:type="dxa"/>
            <w:vMerge/>
            <w:tcBorders>
              <w:top w:val="single" w:sz="4" w:space="0" w:color="auto"/>
              <w:left w:val="single" w:sz="4" w:space="0" w:color="auto"/>
              <w:bottom w:val="single" w:sz="4" w:space="0" w:color="auto"/>
              <w:right w:val="single" w:sz="4" w:space="0" w:color="auto"/>
            </w:tcBorders>
            <w:vAlign w:val="center"/>
          </w:tcPr>
          <w:p w:rsidR="00B01748" w:rsidRPr="00A83477" w:rsidRDefault="00B01748" w:rsidP="00675A24">
            <w:pPr>
              <w:pStyle w:val="ab"/>
              <w:spacing w:line="288" w:lineRule="auto"/>
              <w:jc w:val="center"/>
              <w:rPr>
                <w:rFonts w:ascii="Simplified Arabic" w:hAnsi="Simplified Arabic" w:cs="Simplified Arabic"/>
                <w:b/>
                <w:bCs/>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B01748" w:rsidRPr="00A83477" w:rsidRDefault="00B01748" w:rsidP="00675A24">
            <w:pPr>
              <w:pStyle w:val="ab"/>
              <w:spacing w:line="288" w:lineRule="auto"/>
              <w:jc w:val="center"/>
              <w:rPr>
                <w:rFonts w:ascii="Simplified Arabic" w:hAnsi="Simplified Arabic" w:cs="Simplified Arabic"/>
                <w:b/>
                <w:bCs/>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B01748" w:rsidRPr="00A83477" w:rsidRDefault="00B01748" w:rsidP="00675A24">
            <w:pPr>
              <w:pStyle w:val="ab"/>
              <w:spacing w:line="288" w:lineRule="auto"/>
              <w:jc w:val="center"/>
              <w:rPr>
                <w:rFonts w:ascii="Simplified Arabic" w:hAnsi="Simplified Arabic" w:cs="Simplified Arabic"/>
                <w:b/>
                <w:bCs/>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B01748" w:rsidRPr="00A83477" w:rsidRDefault="00B01748" w:rsidP="00675A24">
            <w:pPr>
              <w:pStyle w:val="ab"/>
              <w:spacing w:line="288" w:lineRule="auto"/>
              <w:jc w:val="center"/>
              <w:rPr>
                <w:rFonts w:ascii="Simplified Arabic" w:hAnsi="Simplified Arabic" w:cs="Simplified Arabic"/>
                <w:b/>
                <w:bCs/>
                <w:sz w:val="24"/>
                <w:szCs w:val="24"/>
              </w:rPr>
            </w:pPr>
          </w:p>
        </w:tc>
      </w:tr>
      <w:tr w:rsidR="00B01748" w:rsidRPr="00CE1291" w:rsidTr="008B6B1A">
        <w:trPr>
          <w:trHeight w:val="447"/>
        </w:trPr>
        <w:tc>
          <w:tcPr>
            <w:tcW w:w="1417" w:type="dxa"/>
            <w:vMerge w:val="restart"/>
            <w:tcBorders>
              <w:top w:val="single" w:sz="4" w:space="0" w:color="auto"/>
              <w:left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Pr>
            </w:pPr>
            <w:r w:rsidRPr="00A83477">
              <w:rPr>
                <w:rFonts w:ascii="Simplified Arabic" w:hAnsi="Simplified Arabic" w:cs="Simplified Arabic"/>
                <w:b/>
                <w:bCs/>
                <w:sz w:val="24"/>
                <w:szCs w:val="24"/>
                <w:rtl/>
              </w:rPr>
              <w:t xml:space="preserve">الاختبار </w:t>
            </w:r>
            <w:r w:rsidR="008B6B1A">
              <w:rPr>
                <w:rFonts w:ascii="Simplified Arabic" w:hAnsi="Simplified Arabic" w:cs="Simplified Arabic" w:hint="cs"/>
                <w:b/>
                <w:bCs/>
                <w:sz w:val="24"/>
                <w:szCs w:val="24"/>
                <w:rtl/>
              </w:rPr>
              <w:t xml:space="preserve">المهاري </w:t>
            </w:r>
            <w:r w:rsidRPr="00A83477">
              <w:rPr>
                <w:rFonts w:ascii="Simplified Arabic" w:hAnsi="Simplified Arabic" w:cs="Simplified Arabic"/>
                <w:b/>
                <w:bCs/>
                <w:sz w:val="24"/>
                <w:szCs w:val="24"/>
                <w:rtl/>
              </w:rPr>
              <w:t>الأول</w:t>
            </w:r>
          </w:p>
        </w:tc>
        <w:tc>
          <w:tcPr>
            <w:tcW w:w="993"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Pr>
            </w:pPr>
            <w:r w:rsidRPr="00A83477">
              <w:rPr>
                <w:rFonts w:ascii="Simplified Arabic" w:hAnsi="Simplified Arabic" w:cs="Simplified Arabic"/>
                <w:b/>
                <w:bCs/>
                <w:sz w:val="24"/>
                <w:szCs w:val="24"/>
                <w:rtl/>
              </w:rPr>
              <w:t>الدرجة</w:t>
            </w:r>
          </w:p>
        </w:tc>
        <w:tc>
          <w:tcPr>
            <w:tcW w:w="850"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hint="cs"/>
                <w:b/>
                <w:bCs/>
                <w:sz w:val="24"/>
                <w:szCs w:val="24"/>
                <w:rtl/>
              </w:rPr>
              <w:t>1,58</w:t>
            </w:r>
          </w:p>
        </w:tc>
        <w:tc>
          <w:tcPr>
            <w:tcW w:w="851"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Pr>
            </w:pPr>
            <w:r w:rsidRPr="00A83477">
              <w:rPr>
                <w:rFonts w:ascii="Simplified Arabic" w:hAnsi="Simplified Arabic" w:cs="Simplified Arabic"/>
                <w:b/>
                <w:bCs/>
                <w:sz w:val="24"/>
                <w:szCs w:val="24"/>
                <w:rtl/>
              </w:rPr>
              <w:t>0,6</w:t>
            </w:r>
          </w:p>
        </w:tc>
        <w:tc>
          <w:tcPr>
            <w:tcW w:w="992"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3,33</w:t>
            </w:r>
          </w:p>
        </w:tc>
        <w:tc>
          <w:tcPr>
            <w:tcW w:w="850"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Pr>
            </w:pPr>
            <w:r w:rsidRPr="00A83477">
              <w:rPr>
                <w:rFonts w:ascii="Simplified Arabic" w:hAnsi="Simplified Arabic" w:cs="Simplified Arabic"/>
                <w:b/>
                <w:bCs/>
                <w:sz w:val="24"/>
                <w:szCs w:val="24"/>
                <w:rtl/>
              </w:rPr>
              <w:t>0,49</w:t>
            </w:r>
          </w:p>
        </w:tc>
        <w:tc>
          <w:tcPr>
            <w:tcW w:w="851"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Pr>
            </w:pPr>
            <w:r w:rsidRPr="00A83477">
              <w:rPr>
                <w:rFonts w:ascii="Simplified Arabic" w:hAnsi="Simplified Arabic" w:cs="Simplified Arabic"/>
                <w:b/>
                <w:bCs/>
                <w:sz w:val="24"/>
                <w:szCs w:val="24"/>
                <w:rtl/>
              </w:rPr>
              <w:t>1,75</w:t>
            </w:r>
          </w:p>
        </w:tc>
        <w:tc>
          <w:tcPr>
            <w:tcW w:w="709"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Pr>
            </w:pPr>
            <w:r w:rsidRPr="00A83477">
              <w:rPr>
                <w:rFonts w:ascii="Simplified Arabic" w:hAnsi="Simplified Arabic" w:cs="Simplified Arabic"/>
                <w:b/>
                <w:bCs/>
                <w:sz w:val="24"/>
                <w:szCs w:val="24"/>
                <w:rtl/>
              </w:rPr>
              <w:t>0,42</w:t>
            </w:r>
          </w:p>
        </w:tc>
        <w:tc>
          <w:tcPr>
            <w:tcW w:w="992"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Pr>
            </w:pPr>
            <w:r w:rsidRPr="00A83477">
              <w:rPr>
                <w:rFonts w:ascii="Simplified Arabic" w:hAnsi="Simplified Arabic" w:cs="Simplified Arabic"/>
                <w:b/>
                <w:bCs/>
                <w:sz w:val="24"/>
                <w:szCs w:val="24"/>
                <w:rtl/>
              </w:rPr>
              <w:t>14,12</w:t>
            </w:r>
          </w:p>
        </w:tc>
        <w:tc>
          <w:tcPr>
            <w:tcW w:w="1276"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Pr>
            </w:pPr>
            <w:r w:rsidRPr="00A83477">
              <w:rPr>
                <w:rFonts w:ascii="Simplified Arabic" w:hAnsi="Simplified Arabic" w:cs="Simplified Arabic"/>
                <w:b/>
                <w:bCs/>
                <w:sz w:val="24"/>
                <w:szCs w:val="24"/>
                <w:rtl/>
              </w:rPr>
              <w:t>معنوي</w:t>
            </w:r>
          </w:p>
        </w:tc>
      </w:tr>
      <w:tr w:rsidR="00B01748" w:rsidRPr="00CE1291" w:rsidTr="008B6B1A">
        <w:trPr>
          <w:trHeight w:val="165"/>
        </w:trPr>
        <w:tc>
          <w:tcPr>
            <w:tcW w:w="1417" w:type="dxa"/>
            <w:vMerge/>
            <w:tcBorders>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p>
        </w:tc>
        <w:tc>
          <w:tcPr>
            <w:tcW w:w="993"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الزمن</w:t>
            </w:r>
          </w:p>
        </w:tc>
        <w:tc>
          <w:tcPr>
            <w:tcW w:w="850"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9,97</w:t>
            </w:r>
          </w:p>
        </w:tc>
        <w:tc>
          <w:tcPr>
            <w:tcW w:w="851"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0,34</w:t>
            </w:r>
          </w:p>
        </w:tc>
        <w:tc>
          <w:tcPr>
            <w:tcW w:w="992"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Pr>
            </w:pPr>
            <w:r w:rsidRPr="00A83477">
              <w:rPr>
                <w:rFonts w:ascii="Simplified Arabic" w:hAnsi="Simplified Arabic" w:cs="Simplified Arabic"/>
                <w:b/>
                <w:bCs/>
                <w:sz w:val="24"/>
                <w:szCs w:val="24"/>
                <w:rtl/>
              </w:rPr>
              <w:t>8,51</w:t>
            </w:r>
          </w:p>
        </w:tc>
        <w:tc>
          <w:tcPr>
            <w:tcW w:w="850"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Pr>
            </w:pPr>
            <w:r w:rsidRPr="00A83477">
              <w:rPr>
                <w:rFonts w:ascii="Simplified Arabic" w:hAnsi="Simplified Arabic" w:cs="Simplified Arabic"/>
                <w:b/>
                <w:bCs/>
                <w:sz w:val="24"/>
                <w:szCs w:val="24"/>
                <w:rtl/>
              </w:rPr>
              <w:t>0,31</w:t>
            </w:r>
          </w:p>
        </w:tc>
        <w:tc>
          <w:tcPr>
            <w:tcW w:w="851"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1,46</w:t>
            </w:r>
          </w:p>
        </w:tc>
        <w:tc>
          <w:tcPr>
            <w:tcW w:w="709"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0,32</w:t>
            </w:r>
          </w:p>
        </w:tc>
        <w:tc>
          <w:tcPr>
            <w:tcW w:w="992"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15,67</w:t>
            </w:r>
          </w:p>
        </w:tc>
        <w:tc>
          <w:tcPr>
            <w:tcW w:w="1276"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Pr>
            </w:pPr>
            <w:r w:rsidRPr="00A83477">
              <w:rPr>
                <w:rFonts w:ascii="Simplified Arabic" w:hAnsi="Simplified Arabic" w:cs="Simplified Arabic"/>
                <w:b/>
                <w:bCs/>
                <w:sz w:val="24"/>
                <w:szCs w:val="24"/>
                <w:rtl/>
              </w:rPr>
              <w:t>معنوي</w:t>
            </w:r>
          </w:p>
        </w:tc>
      </w:tr>
      <w:tr w:rsidR="00B01748" w:rsidRPr="00CE1291" w:rsidTr="008B6B1A">
        <w:trPr>
          <w:trHeight w:val="447"/>
        </w:trPr>
        <w:tc>
          <w:tcPr>
            <w:tcW w:w="1417" w:type="dxa"/>
            <w:vMerge w:val="restart"/>
            <w:tcBorders>
              <w:top w:val="single" w:sz="4" w:space="0" w:color="auto"/>
              <w:left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 xml:space="preserve">الاختبار </w:t>
            </w:r>
            <w:r w:rsidR="008B6B1A">
              <w:rPr>
                <w:rFonts w:ascii="Simplified Arabic" w:hAnsi="Simplified Arabic" w:cs="Simplified Arabic" w:hint="cs"/>
                <w:b/>
                <w:bCs/>
                <w:sz w:val="24"/>
                <w:szCs w:val="24"/>
                <w:rtl/>
              </w:rPr>
              <w:t xml:space="preserve">المهاري </w:t>
            </w:r>
            <w:r w:rsidRPr="00A83477">
              <w:rPr>
                <w:rFonts w:ascii="Simplified Arabic" w:hAnsi="Simplified Arabic" w:cs="Simplified Arabic"/>
                <w:b/>
                <w:bCs/>
                <w:sz w:val="24"/>
                <w:szCs w:val="24"/>
                <w:rtl/>
              </w:rPr>
              <w:t>الث</w:t>
            </w:r>
            <w:r>
              <w:rPr>
                <w:rFonts w:ascii="Simplified Arabic" w:hAnsi="Simplified Arabic" w:cs="Simplified Arabic" w:hint="cs"/>
                <w:b/>
                <w:bCs/>
                <w:sz w:val="24"/>
                <w:szCs w:val="24"/>
                <w:rtl/>
              </w:rPr>
              <w:t>ا</w:t>
            </w:r>
            <w:r>
              <w:rPr>
                <w:rFonts w:ascii="Simplified Arabic" w:hAnsi="Simplified Arabic" w:cs="Simplified Arabic"/>
                <w:b/>
                <w:bCs/>
                <w:sz w:val="24"/>
                <w:szCs w:val="24"/>
                <w:rtl/>
              </w:rPr>
              <w:t>ن</w:t>
            </w:r>
            <w:r w:rsidRPr="00A83477">
              <w:rPr>
                <w:rFonts w:ascii="Simplified Arabic" w:hAnsi="Simplified Arabic" w:cs="Simplified Arabic"/>
                <w:b/>
                <w:bCs/>
                <w:sz w:val="24"/>
                <w:szCs w:val="24"/>
                <w:rtl/>
              </w:rPr>
              <w:t>ي</w:t>
            </w:r>
          </w:p>
        </w:tc>
        <w:tc>
          <w:tcPr>
            <w:tcW w:w="993"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Pr>
            </w:pPr>
            <w:r w:rsidRPr="00A83477">
              <w:rPr>
                <w:rFonts w:ascii="Simplified Arabic" w:hAnsi="Simplified Arabic" w:cs="Simplified Arabic"/>
                <w:b/>
                <w:bCs/>
                <w:sz w:val="24"/>
                <w:szCs w:val="24"/>
                <w:rtl/>
              </w:rPr>
              <w:t>الدرجة</w:t>
            </w:r>
          </w:p>
        </w:tc>
        <w:tc>
          <w:tcPr>
            <w:tcW w:w="850"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2,24</w:t>
            </w:r>
          </w:p>
        </w:tc>
        <w:tc>
          <w:tcPr>
            <w:tcW w:w="851"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0,35</w:t>
            </w:r>
          </w:p>
        </w:tc>
        <w:tc>
          <w:tcPr>
            <w:tcW w:w="992"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3,33</w:t>
            </w:r>
          </w:p>
        </w:tc>
        <w:tc>
          <w:tcPr>
            <w:tcW w:w="850"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0,63</w:t>
            </w:r>
          </w:p>
        </w:tc>
        <w:tc>
          <w:tcPr>
            <w:tcW w:w="851"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1,08</w:t>
            </w:r>
          </w:p>
        </w:tc>
        <w:tc>
          <w:tcPr>
            <w:tcW w:w="709"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0,4</w:t>
            </w:r>
          </w:p>
        </w:tc>
        <w:tc>
          <w:tcPr>
            <w:tcW w:w="992"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9,27</w:t>
            </w:r>
          </w:p>
        </w:tc>
        <w:tc>
          <w:tcPr>
            <w:tcW w:w="1276"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Pr>
            </w:pPr>
            <w:r w:rsidRPr="00A83477">
              <w:rPr>
                <w:rFonts w:ascii="Simplified Arabic" w:hAnsi="Simplified Arabic" w:cs="Simplified Arabic"/>
                <w:b/>
                <w:bCs/>
                <w:sz w:val="24"/>
                <w:szCs w:val="24"/>
                <w:rtl/>
              </w:rPr>
              <w:t>معنوي</w:t>
            </w:r>
          </w:p>
        </w:tc>
      </w:tr>
      <w:tr w:rsidR="00B01748" w:rsidRPr="00CE1291" w:rsidTr="008B6B1A">
        <w:trPr>
          <w:trHeight w:val="165"/>
        </w:trPr>
        <w:tc>
          <w:tcPr>
            <w:tcW w:w="1417" w:type="dxa"/>
            <w:vMerge/>
            <w:tcBorders>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p>
        </w:tc>
        <w:tc>
          <w:tcPr>
            <w:tcW w:w="993"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الزمن</w:t>
            </w:r>
          </w:p>
        </w:tc>
        <w:tc>
          <w:tcPr>
            <w:tcW w:w="850"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19,85</w:t>
            </w:r>
          </w:p>
        </w:tc>
        <w:tc>
          <w:tcPr>
            <w:tcW w:w="851"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0,41</w:t>
            </w:r>
          </w:p>
        </w:tc>
        <w:tc>
          <w:tcPr>
            <w:tcW w:w="992"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18,24</w:t>
            </w:r>
          </w:p>
        </w:tc>
        <w:tc>
          <w:tcPr>
            <w:tcW w:w="850"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0,24</w:t>
            </w:r>
          </w:p>
        </w:tc>
        <w:tc>
          <w:tcPr>
            <w:tcW w:w="851"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1,59</w:t>
            </w:r>
          </w:p>
        </w:tc>
        <w:tc>
          <w:tcPr>
            <w:tcW w:w="709"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0,44</w:t>
            </w:r>
          </w:p>
        </w:tc>
        <w:tc>
          <w:tcPr>
            <w:tcW w:w="992"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12,55</w:t>
            </w:r>
          </w:p>
        </w:tc>
        <w:tc>
          <w:tcPr>
            <w:tcW w:w="1276"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Pr>
            </w:pPr>
            <w:r w:rsidRPr="00A83477">
              <w:rPr>
                <w:rFonts w:ascii="Simplified Arabic" w:hAnsi="Simplified Arabic" w:cs="Simplified Arabic"/>
                <w:b/>
                <w:bCs/>
                <w:sz w:val="24"/>
                <w:szCs w:val="24"/>
                <w:rtl/>
              </w:rPr>
              <w:t>معنوي</w:t>
            </w:r>
          </w:p>
        </w:tc>
      </w:tr>
      <w:tr w:rsidR="00B01748" w:rsidRPr="00CE1291" w:rsidTr="008B6B1A">
        <w:trPr>
          <w:trHeight w:val="464"/>
        </w:trPr>
        <w:tc>
          <w:tcPr>
            <w:tcW w:w="1417" w:type="dxa"/>
            <w:vMerge w:val="restart"/>
            <w:tcBorders>
              <w:top w:val="single" w:sz="4" w:space="0" w:color="auto"/>
              <w:left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 xml:space="preserve">الاختبار </w:t>
            </w:r>
            <w:r w:rsidR="008B6B1A">
              <w:rPr>
                <w:rFonts w:ascii="Simplified Arabic" w:hAnsi="Simplified Arabic" w:cs="Simplified Arabic" w:hint="cs"/>
                <w:b/>
                <w:bCs/>
                <w:sz w:val="24"/>
                <w:szCs w:val="24"/>
                <w:rtl/>
              </w:rPr>
              <w:t xml:space="preserve">المهاري </w:t>
            </w:r>
            <w:r w:rsidRPr="00A83477">
              <w:rPr>
                <w:rFonts w:ascii="Simplified Arabic" w:hAnsi="Simplified Arabic" w:cs="Simplified Arabic"/>
                <w:b/>
                <w:bCs/>
                <w:sz w:val="24"/>
                <w:szCs w:val="24"/>
                <w:rtl/>
              </w:rPr>
              <w:t>الثالث</w:t>
            </w:r>
          </w:p>
        </w:tc>
        <w:tc>
          <w:tcPr>
            <w:tcW w:w="993"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Pr>
            </w:pPr>
            <w:r w:rsidRPr="00A83477">
              <w:rPr>
                <w:rFonts w:ascii="Simplified Arabic" w:hAnsi="Simplified Arabic" w:cs="Simplified Arabic"/>
                <w:b/>
                <w:bCs/>
                <w:sz w:val="24"/>
                <w:szCs w:val="24"/>
                <w:rtl/>
              </w:rPr>
              <w:t>الدرجة</w:t>
            </w:r>
          </w:p>
        </w:tc>
        <w:tc>
          <w:tcPr>
            <w:tcW w:w="850"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3,77</w:t>
            </w:r>
          </w:p>
        </w:tc>
        <w:tc>
          <w:tcPr>
            <w:tcW w:w="851"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0,41</w:t>
            </w:r>
          </w:p>
        </w:tc>
        <w:tc>
          <w:tcPr>
            <w:tcW w:w="992"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5,58</w:t>
            </w:r>
          </w:p>
        </w:tc>
        <w:tc>
          <w:tcPr>
            <w:tcW w:w="850"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0,47</w:t>
            </w:r>
          </w:p>
        </w:tc>
        <w:tc>
          <w:tcPr>
            <w:tcW w:w="851"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1,80</w:t>
            </w:r>
          </w:p>
        </w:tc>
        <w:tc>
          <w:tcPr>
            <w:tcW w:w="709"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0,50</w:t>
            </w:r>
          </w:p>
        </w:tc>
        <w:tc>
          <w:tcPr>
            <w:tcW w:w="992"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12,4</w:t>
            </w:r>
          </w:p>
        </w:tc>
        <w:tc>
          <w:tcPr>
            <w:tcW w:w="1276"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Pr>
            </w:pPr>
            <w:r w:rsidRPr="00A83477">
              <w:rPr>
                <w:rFonts w:ascii="Simplified Arabic" w:hAnsi="Simplified Arabic" w:cs="Simplified Arabic"/>
                <w:b/>
                <w:bCs/>
                <w:sz w:val="24"/>
                <w:szCs w:val="24"/>
                <w:rtl/>
              </w:rPr>
              <w:t>معنوي</w:t>
            </w:r>
          </w:p>
        </w:tc>
      </w:tr>
      <w:tr w:rsidR="00B01748" w:rsidRPr="00CE1291" w:rsidTr="008B6B1A">
        <w:trPr>
          <w:trHeight w:val="165"/>
        </w:trPr>
        <w:tc>
          <w:tcPr>
            <w:tcW w:w="1417" w:type="dxa"/>
            <w:vMerge/>
            <w:tcBorders>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p>
        </w:tc>
        <w:tc>
          <w:tcPr>
            <w:tcW w:w="993"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الزمن</w:t>
            </w:r>
          </w:p>
        </w:tc>
        <w:tc>
          <w:tcPr>
            <w:tcW w:w="850"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29,28</w:t>
            </w:r>
          </w:p>
        </w:tc>
        <w:tc>
          <w:tcPr>
            <w:tcW w:w="851"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0,47</w:t>
            </w:r>
          </w:p>
        </w:tc>
        <w:tc>
          <w:tcPr>
            <w:tcW w:w="992"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27,28</w:t>
            </w:r>
          </w:p>
        </w:tc>
        <w:tc>
          <w:tcPr>
            <w:tcW w:w="850"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0,44</w:t>
            </w:r>
          </w:p>
        </w:tc>
        <w:tc>
          <w:tcPr>
            <w:tcW w:w="851"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1,99</w:t>
            </w:r>
          </w:p>
        </w:tc>
        <w:tc>
          <w:tcPr>
            <w:tcW w:w="709"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0,46</w:t>
            </w:r>
          </w:p>
        </w:tc>
        <w:tc>
          <w:tcPr>
            <w:tcW w:w="992"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14,8</w:t>
            </w:r>
          </w:p>
        </w:tc>
        <w:tc>
          <w:tcPr>
            <w:tcW w:w="1276" w:type="dxa"/>
            <w:tcBorders>
              <w:top w:val="single" w:sz="4" w:space="0" w:color="auto"/>
              <w:left w:val="single" w:sz="4" w:space="0" w:color="auto"/>
              <w:bottom w:val="single" w:sz="4" w:space="0" w:color="auto"/>
              <w:right w:val="single" w:sz="4" w:space="0" w:color="auto"/>
            </w:tcBorders>
          </w:tcPr>
          <w:p w:rsidR="00B01748" w:rsidRPr="00A83477" w:rsidRDefault="00B01748" w:rsidP="00675A24">
            <w:pPr>
              <w:pStyle w:val="ab"/>
              <w:spacing w:line="288" w:lineRule="auto"/>
              <w:jc w:val="center"/>
              <w:rPr>
                <w:rFonts w:ascii="Simplified Arabic" w:hAnsi="Simplified Arabic" w:cs="Simplified Arabic"/>
                <w:b/>
                <w:bCs/>
                <w:sz w:val="24"/>
                <w:szCs w:val="24"/>
                <w:rtl/>
              </w:rPr>
            </w:pPr>
            <w:r w:rsidRPr="00A83477">
              <w:rPr>
                <w:rFonts w:ascii="Simplified Arabic" w:hAnsi="Simplified Arabic" w:cs="Simplified Arabic"/>
                <w:b/>
                <w:bCs/>
                <w:sz w:val="24"/>
                <w:szCs w:val="24"/>
                <w:rtl/>
              </w:rPr>
              <w:t>معنوي</w:t>
            </w:r>
          </w:p>
        </w:tc>
      </w:tr>
      <w:tr w:rsidR="00B01748" w:rsidRPr="00CE1291" w:rsidTr="008B6B1A">
        <w:trPr>
          <w:trHeight w:val="464"/>
        </w:trPr>
        <w:tc>
          <w:tcPr>
            <w:tcW w:w="9781" w:type="dxa"/>
            <w:gridSpan w:val="10"/>
            <w:tcBorders>
              <w:top w:val="single" w:sz="4" w:space="0" w:color="auto"/>
              <w:left w:val="single" w:sz="4" w:space="0" w:color="auto"/>
              <w:bottom w:val="single" w:sz="4" w:space="0" w:color="auto"/>
              <w:right w:val="single" w:sz="4" w:space="0" w:color="auto"/>
            </w:tcBorders>
          </w:tcPr>
          <w:p w:rsidR="00B01748" w:rsidRPr="00ED7FF0" w:rsidRDefault="00B01748" w:rsidP="00675A24">
            <w:pPr>
              <w:pStyle w:val="ab"/>
              <w:spacing w:line="288" w:lineRule="auto"/>
              <w:rPr>
                <w:rFonts w:cs="Simplified Arabic"/>
                <w:b/>
                <w:bCs/>
                <w:sz w:val="24"/>
                <w:szCs w:val="24"/>
              </w:rPr>
            </w:pPr>
            <w:r w:rsidRPr="00ED7FF0">
              <w:rPr>
                <w:rFonts w:cs="Simplified Arabic"/>
                <w:b/>
                <w:bCs/>
                <w:sz w:val="24"/>
                <w:szCs w:val="24"/>
                <w:rtl/>
              </w:rPr>
              <w:t>ملاحظة / قيمة (ت) الجدولية تحت درجة حرية (</w:t>
            </w:r>
            <w:r w:rsidRPr="00ED7FF0">
              <w:rPr>
                <w:rFonts w:cs="Simplified Arabic" w:hint="cs"/>
                <w:b/>
                <w:bCs/>
                <w:sz w:val="24"/>
                <w:szCs w:val="24"/>
                <w:rtl/>
              </w:rPr>
              <w:t>11</w:t>
            </w:r>
            <w:r w:rsidRPr="00ED7FF0">
              <w:rPr>
                <w:rFonts w:cs="Simplified Arabic"/>
                <w:b/>
                <w:bCs/>
                <w:sz w:val="24"/>
                <w:szCs w:val="24"/>
                <w:rtl/>
              </w:rPr>
              <w:t>) ومستوى خطا (0,05) =2,</w:t>
            </w:r>
            <w:r w:rsidRPr="00ED7FF0">
              <w:rPr>
                <w:rFonts w:cs="Simplified Arabic" w:hint="cs"/>
                <w:b/>
                <w:bCs/>
                <w:sz w:val="24"/>
                <w:szCs w:val="24"/>
                <w:rtl/>
              </w:rPr>
              <w:t>20</w:t>
            </w:r>
          </w:p>
        </w:tc>
      </w:tr>
    </w:tbl>
    <w:p w:rsidR="00B01748" w:rsidRPr="00CE1291" w:rsidRDefault="00B01748" w:rsidP="00F067A0">
      <w:pPr>
        <w:spacing w:line="288" w:lineRule="auto"/>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كما </w:t>
      </w:r>
      <w:r w:rsidRPr="00CE1291">
        <w:rPr>
          <w:rFonts w:ascii="Simplified Arabic" w:hAnsi="Simplified Arabic" w:cs="Simplified Arabic"/>
          <w:sz w:val="28"/>
          <w:szCs w:val="28"/>
          <w:rtl/>
        </w:rPr>
        <w:t xml:space="preserve">تبين من الجدول ( </w:t>
      </w:r>
      <w:r w:rsidR="00F067A0">
        <w:rPr>
          <w:rFonts w:ascii="Simplified Arabic" w:hAnsi="Simplified Arabic" w:cs="Simplified Arabic" w:hint="cs"/>
          <w:sz w:val="28"/>
          <w:szCs w:val="28"/>
          <w:rtl/>
        </w:rPr>
        <w:t>15</w:t>
      </w:r>
      <w:r w:rsidRPr="00CE1291">
        <w:rPr>
          <w:rFonts w:ascii="Simplified Arabic" w:hAnsi="Simplified Arabic" w:cs="Simplified Arabic"/>
          <w:sz w:val="28"/>
          <w:szCs w:val="28"/>
          <w:rtl/>
        </w:rPr>
        <w:t xml:space="preserve"> )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الوسط الحسابي القبلي </w:t>
      </w:r>
      <w:r w:rsidRPr="00CE1291">
        <w:rPr>
          <w:rFonts w:ascii="Simplified Arabic" w:hAnsi="Simplified Arabic" w:cs="Simplified Arabic" w:hint="cs"/>
          <w:sz w:val="28"/>
          <w:szCs w:val="28"/>
          <w:rtl/>
        </w:rPr>
        <w:t xml:space="preserve">لدرجة الاختبار المهاري الأول </w:t>
      </w:r>
      <w:r w:rsidRPr="00CE1291">
        <w:rPr>
          <w:rFonts w:ascii="Simplified Arabic" w:hAnsi="Simplified Arabic" w:cs="Simplified Arabic"/>
          <w:sz w:val="28"/>
          <w:szCs w:val="28"/>
          <w:rtl/>
        </w:rPr>
        <w:t xml:space="preserve"> قد بلغ (</w:t>
      </w:r>
      <w:r w:rsidRPr="00CE1291">
        <w:rPr>
          <w:rFonts w:ascii="Simplified Arabic" w:hAnsi="Simplified Arabic" w:cs="Simplified Arabic" w:hint="cs"/>
          <w:sz w:val="28"/>
          <w:szCs w:val="28"/>
          <w:rtl/>
        </w:rPr>
        <w:t xml:space="preserve"> 1,58 </w:t>
      </w:r>
      <w:r w:rsidRPr="00CE1291">
        <w:rPr>
          <w:rFonts w:ascii="Simplified Arabic" w:hAnsi="Simplified Arabic" w:cs="Simplified Arabic"/>
          <w:sz w:val="28"/>
          <w:szCs w:val="28"/>
          <w:rtl/>
        </w:rPr>
        <w:t xml:space="preserve">) </w:t>
      </w:r>
      <w:r w:rsidR="008E64D0" w:rsidRPr="00CE1291">
        <w:rPr>
          <w:rFonts w:ascii="Simplified Arabic" w:hAnsi="Simplified Arabic" w:cs="Simplified Arabic" w:hint="cs"/>
          <w:sz w:val="28"/>
          <w:szCs w:val="28"/>
          <w:rtl/>
        </w:rPr>
        <w:t>وب</w:t>
      </w:r>
      <w:r w:rsidR="008E64D0">
        <w:rPr>
          <w:rFonts w:ascii="Simplified Arabic" w:hAnsi="Simplified Arabic" w:cs="Simplified Arabic" w:hint="cs"/>
          <w:sz w:val="28"/>
          <w:szCs w:val="28"/>
          <w:rtl/>
        </w:rPr>
        <w:t>ان</w:t>
      </w:r>
      <w:r w:rsidR="008E64D0"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0,6 </w:t>
      </w:r>
      <w:r w:rsidRPr="00CE1291">
        <w:rPr>
          <w:rFonts w:ascii="Simplified Arabic" w:hAnsi="Simplified Arabic" w:cs="Simplified Arabic" w:hint="cs"/>
          <w:color w:val="000000"/>
          <w:sz w:val="28"/>
          <w:szCs w:val="28"/>
          <w:rtl/>
        </w:rPr>
        <w:t>)</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الوسط الحسابي </w:t>
      </w:r>
      <w:r w:rsidR="008E64D0">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sz w:val="28"/>
          <w:szCs w:val="28"/>
          <w:rtl/>
        </w:rPr>
        <w:t>3,33</w:t>
      </w:r>
      <w:r w:rsidRPr="00CE1291">
        <w:rPr>
          <w:rFonts w:ascii="Simplified Arabic" w:hAnsi="Simplified Arabic" w:cs="Simplified Arabic"/>
          <w:sz w:val="28"/>
          <w:szCs w:val="28"/>
          <w:rtl/>
        </w:rPr>
        <w:t xml:space="preserve">) </w:t>
      </w:r>
      <w:r w:rsidR="008E64D0" w:rsidRPr="00CE1291">
        <w:rPr>
          <w:rFonts w:ascii="Simplified Arabic" w:hAnsi="Simplified Arabic" w:cs="Simplified Arabic" w:hint="cs"/>
          <w:sz w:val="28"/>
          <w:szCs w:val="28"/>
          <w:rtl/>
        </w:rPr>
        <w:t>وب</w:t>
      </w:r>
      <w:r w:rsidR="008E64D0">
        <w:rPr>
          <w:rFonts w:ascii="Simplified Arabic" w:hAnsi="Simplified Arabic" w:cs="Simplified Arabic" w:hint="cs"/>
          <w:sz w:val="28"/>
          <w:szCs w:val="28"/>
          <w:rtl/>
        </w:rPr>
        <w:t>ان</w:t>
      </w:r>
      <w:r w:rsidR="008E64D0"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0,49</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قيمة الوسط الحسابي لمتوسط الفروق </w:t>
      </w:r>
      <w:r w:rsidRPr="00CE1291">
        <w:rPr>
          <w:rFonts w:ascii="Simplified Arabic" w:hAnsi="Simplified Arabic" w:cs="Simplified Arabic" w:hint="cs"/>
          <w:sz w:val="28"/>
          <w:szCs w:val="28"/>
          <w:rtl/>
        </w:rPr>
        <w:t>لدرجة الاختبار المهاري الأول</w:t>
      </w:r>
      <w:r w:rsidRPr="00CE1291">
        <w:rPr>
          <w:rFonts w:ascii="Simplified Arabic" w:hAnsi="Simplified Arabic" w:cs="Simplified Arabic"/>
          <w:sz w:val="28"/>
          <w:szCs w:val="28"/>
          <w:rtl/>
        </w:rPr>
        <w:t xml:space="preserve"> قد بلغت (</w:t>
      </w:r>
      <w:r w:rsidRPr="00CE1291">
        <w:rPr>
          <w:rFonts w:ascii="Simplified Arabic" w:hAnsi="Simplified Arabic" w:cs="Simplified Arabic" w:hint="cs"/>
          <w:sz w:val="28"/>
          <w:szCs w:val="28"/>
          <w:rtl/>
        </w:rPr>
        <w:t xml:space="preserve"> 1,75 </w:t>
      </w:r>
      <w:r w:rsidRPr="00CE1291">
        <w:rPr>
          <w:rFonts w:ascii="Simplified Arabic" w:hAnsi="Simplified Arabic" w:cs="Simplified Arabic"/>
          <w:sz w:val="28"/>
          <w:szCs w:val="28"/>
          <w:rtl/>
        </w:rPr>
        <w:t xml:space="preserve">) بينما بلغت قيمة </w:t>
      </w:r>
      <w:r w:rsidR="008E64D0" w:rsidRPr="00CE1291">
        <w:rPr>
          <w:rFonts w:ascii="Simplified Arabic" w:hAnsi="Simplified Arabic" w:cs="Simplified Arabic" w:hint="cs"/>
          <w:sz w:val="28"/>
          <w:szCs w:val="28"/>
          <w:rtl/>
        </w:rPr>
        <w:t>ال</w:t>
      </w:r>
      <w:r w:rsidR="008E64D0">
        <w:rPr>
          <w:rFonts w:ascii="Simplified Arabic" w:hAnsi="Simplified Arabic" w:cs="Simplified Arabic" w:hint="cs"/>
          <w:sz w:val="28"/>
          <w:szCs w:val="28"/>
          <w:rtl/>
        </w:rPr>
        <w:t>ان</w:t>
      </w:r>
      <w:r w:rsidR="008E64D0"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sidRPr="00CE1291">
        <w:rPr>
          <w:rFonts w:ascii="Simplified Arabic" w:hAnsi="Simplified Arabic" w:cs="Simplified Arabic" w:hint="cs"/>
          <w:sz w:val="28"/>
          <w:szCs w:val="28"/>
          <w:rtl/>
        </w:rPr>
        <w:t xml:space="preserve"> 0,42</w:t>
      </w:r>
      <w:r w:rsidRPr="00CE1291">
        <w:rPr>
          <w:rFonts w:ascii="Simplified Arabic" w:hAnsi="Simplified Arabic" w:cs="Simplified Arabic"/>
          <w:sz w:val="28"/>
          <w:szCs w:val="28"/>
          <w:rtl/>
        </w:rPr>
        <w:t xml:space="preserve">)  ولغرض اختبار الفرضية المتعلقة بدلالة الفروق بين الاختبارات القبلية والبعدية تم استعمال اختبار ( ت )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(ت) المحسوبة قد بلغت(</w:t>
      </w:r>
      <w:r w:rsidRPr="00CE1291">
        <w:rPr>
          <w:rFonts w:ascii="Simplified Arabic" w:hAnsi="Simplified Arabic" w:cs="Simplified Arabic" w:hint="cs"/>
          <w:sz w:val="28"/>
          <w:szCs w:val="28"/>
          <w:rtl/>
        </w:rPr>
        <w:t>14,12</w:t>
      </w:r>
      <w:r w:rsidRPr="00CE1291">
        <w:rPr>
          <w:rFonts w:ascii="Simplified Arabic" w:hAnsi="Simplified Arabic" w:cs="Simplified Arabic"/>
          <w:sz w:val="28"/>
          <w:szCs w:val="28"/>
          <w:rtl/>
        </w:rPr>
        <w:t>) ,</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بينما قيمة ( ت ) الجدولية قد بلغت (2,20) تحت درجة حرية (11) واحتمال خطا (0</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القيمة </w:t>
      </w:r>
      <w:r w:rsidRPr="00CE1291">
        <w:rPr>
          <w:rFonts w:ascii="Simplified Arabic" w:hAnsi="Simplified Arabic" w:cs="Simplified Arabic"/>
          <w:sz w:val="28"/>
          <w:szCs w:val="28"/>
          <w:rtl/>
        </w:rPr>
        <w:lastRenderedPageBreak/>
        <w:t xml:space="preserve">المحسوبة اكبر من القيمة الجدولية فهذا يعني وجود فروق معنوية لمصلحة الاختبار البعدي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التجريبية حققت تطورا في </w:t>
      </w:r>
      <w:r w:rsidRPr="00CE1291">
        <w:rPr>
          <w:rFonts w:ascii="Simplified Arabic" w:hAnsi="Simplified Arabic" w:cs="Simplified Arabic" w:hint="cs"/>
          <w:sz w:val="28"/>
          <w:szCs w:val="28"/>
          <w:rtl/>
        </w:rPr>
        <w:t>درجة الاختبار المهاري الأول</w:t>
      </w:r>
      <w:r w:rsidRPr="00CE1291">
        <w:rPr>
          <w:rFonts w:ascii="Simplified Arabic" w:hAnsi="Simplified Arabic" w:cs="Simplified Arabic"/>
          <w:sz w:val="28"/>
          <w:szCs w:val="28"/>
          <w:rtl/>
        </w:rPr>
        <w:t>.</w:t>
      </w:r>
    </w:p>
    <w:p w:rsidR="00B01748" w:rsidRPr="00CE1291" w:rsidRDefault="00B01748" w:rsidP="00F067A0">
      <w:pPr>
        <w:spacing w:before="60" w:after="60" w:line="288" w:lineRule="auto"/>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xml:space="preserve">يتبين من الجدول ( </w:t>
      </w:r>
      <w:r w:rsidR="00F067A0">
        <w:rPr>
          <w:rFonts w:ascii="Simplified Arabic" w:hAnsi="Simplified Arabic" w:cs="Simplified Arabic" w:hint="cs"/>
          <w:sz w:val="28"/>
          <w:szCs w:val="28"/>
          <w:rtl/>
        </w:rPr>
        <w:t>15</w:t>
      </w:r>
      <w:r w:rsidRPr="00CE1291">
        <w:rPr>
          <w:rFonts w:ascii="Simplified Arabic" w:hAnsi="Simplified Arabic" w:cs="Simplified Arabic"/>
          <w:sz w:val="28"/>
          <w:szCs w:val="28"/>
          <w:rtl/>
        </w:rPr>
        <w:t xml:space="preserve"> )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الوسط الحسابي القبلي </w:t>
      </w:r>
      <w:r w:rsidRPr="00CE1291">
        <w:rPr>
          <w:rFonts w:ascii="Simplified Arabic" w:hAnsi="Simplified Arabic" w:cs="Simplified Arabic" w:hint="cs"/>
          <w:sz w:val="28"/>
          <w:szCs w:val="28"/>
          <w:rtl/>
        </w:rPr>
        <w:t>لزمن الاختبار المهاري الأول</w:t>
      </w:r>
      <w:r w:rsidRPr="00CE1291">
        <w:rPr>
          <w:rFonts w:ascii="Simplified Arabic" w:hAnsi="Simplified Arabic" w:cs="Simplified Arabic"/>
          <w:sz w:val="28"/>
          <w:szCs w:val="28"/>
          <w:rtl/>
        </w:rPr>
        <w:t xml:space="preserve"> قد بلغ (</w:t>
      </w:r>
      <w:r w:rsidRPr="00CE1291">
        <w:rPr>
          <w:rFonts w:ascii="Simplified Arabic" w:hAnsi="Simplified Arabic" w:cs="Simplified Arabic" w:hint="cs"/>
          <w:sz w:val="28"/>
          <w:szCs w:val="28"/>
          <w:rtl/>
        </w:rPr>
        <w:t xml:space="preserve"> 9,97 </w:t>
      </w:r>
      <w:r w:rsidRPr="00CE1291">
        <w:rPr>
          <w:rFonts w:ascii="Simplified Arabic" w:hAnsi="Simplified Arabic" w:cs="Simplified Arabic"/>
          <w:sz w:val="28"/>
          <w:szCs w:val="28"/>
          <w:rtl/>
        </w:rPr>
        <w:t xml:space="preserve">) </w:t>
      </w:r>
      <w:r w:rsidR="008E64D0" w:rsidRPr="00CE1291">
        <w:rPr>
          <w:rFonts w:ascii="Simplified Arabic" w:hAnsi="Simplified Arabic" w:cs="Simplified Arabic" w:hint="cs"/>
          <w:sz w:val="28"/>
          <w:szCs w:val="28"/>
          <w:rtl/>
        </w:rPr>
        <w:t>وب</w:t>
      </w:r>
      <w:r w:rsidR="008E64D0">
        <w:rPr>
          <w:rFonts w:ascii="Simplified Arabic" w:hAnsi="Simplified Arabic" w:cs="Simplified Arabic" w:hint="cs"/>
          <w:sz w:val="28"/>
          <w:szCs w:val="28"/>
          <w:rtl/>
        </w:rPr>
        <w:t>ان</w:t>
      </w:r>
      <w:r w:rsidR="008E64D0"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0,34 </w:t>
      </w:r>
      <w:r w:rsidRPr="00CE1291">
        <w:rPr>
          <w:rFonts w:ascii="Simplified Arabic" w:hAnsi="Simplified Arabic" w:cs="Simplified Arabic" w:hint="cs"/>
          <w:color w:val="000000"/>
          <w:sz w:val="28"/>
          <w:szCs w:val="28"/>
          <w:rtl/>
        </w:rPr>
        <w:t>)</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الوسط الحسابي </w:t>
      </w:r>
      <w:r w:rsidR="008E64D0">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sz w:val="28"/>
          <w:szCs w:val="28"/>
          <w:rtl/>
        </w:rPr>
        <w:t>8,51</w:t>
      </w:r>
      <w:r w:rsidRPr="00CE1291">
        <w:rPr>
          <w:rFonts w:ascii="Simplified Arabic" w:hAnsi="Simplified Arabic" w:cs="Simplified Arabic"/>
          <w:sz w:val="28"/>
          <w:szCs w:val="28"/>
          <w:rtl/>
        </w:rPr>
        <w:t xml:space="preserve">) </w:t>
      </w:r>
      <w:r w:rsidR="008E64D0" w:rsidRPr="00CE1291">
        <w:rPr>
          <w:rFonts w:ascii="Simplified Arabic" w:hAnsi="Simplified Arabic" w:cs="Simplified Arabic" w:hint="cs"/>
          <w:sz w:val="28"/>
          <w:szCs w:val="28"/>
          <w:rtl/>
        </w:rPr>
        <w:t>وب</w:t>
      </w:r>
      <w:r w:rsidR="008E64D0">
        <w:rPr>
          <w:rFonts w:ascii="Simplified Arabic" w:hAnsi="Simplified Arabic" w:cs="Simplified Arabic" w:hint="cs"/>
          <w:sz w:val="28"/>
          <w:szCs w:val="28"/>
          <w:rtl/>
        </w:rPr>
        <w:t>ان</w:t>
      </w:r>
      <w:r w:rsidR="008E64D0"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0,31</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قيمة الوسط الحسابي لمتوسط الفروق </w:t>
      </w:r>
      <w:r w:rsidRPr="00CE1291">
        <w:rPr>
          <w:rFonts w:ascii="Simplified Arabic" w:hAnsi="Simplified Arabic" w:cs="Simplified Arabic" w:hint="cs"/>
          <w:sz w:val="28"/>
          <w:szCs w:val="28"/>
          <w:rtl/>
        </w:rPr>
        <w:t>لزمن الاختبار المهاري الأول</w:t>
      </w:r>
      <w:r w:rsidRPr="00CE1291">
        <w:rPr>
          <w:rFonts w:ascii="Simplified Arabic" w:hAnsi="Simplified Arabic" w:cs="Simplified Arabic"/>
          <w:sz w:val="28"/>
          <w:szCs w:val="28"/>
          <w:rtl/>
        </w:rPr>
        <w:t xml:space="preserve"> قد بلغت (</w:t>
      </w:r>
      <w:r w:rsidRPr="00CE1291">
        <w:rPr>
          <w:rFonts w:ascii="Simplified Arabic" w:hAnsi="Simplified Arabic" w:cs="Simplified Arabic" w:hint="cs"/>
          <w:sz w:val="28"/>
          <w:szCs w:val="28"/>
          <w:rtl/>
        </w:rPr>
        <w:t xml:space="preserve"> 1,46 </w:t>
      </w:r>
      <w:r w:rsidRPr="00CE1291">
        <w:rPr>
          <w:rFonts w:ascii="Simplified Arabic" w:hAnsi="Simplified Arabic" w:cs="Simplified Arabic"/>
          <w:sz w:val="28"/>
          <w:szCs w:val="28"/>
          <w:rtl/>
        </w:rPr>
        <w:t xml:space="preserve">) بينما بلغت قيمة </w:t>
      </w:r>
      <w:r w:rsidR="008E64D0" w:rsidRPr="00CE1291">
        <w:rPr>
          <w:rFonts w:ascii="Simplified Arabic" w:hAnsi="Simplified Arabic" w:cs="Simplified Arabic" w:hint="cs"/>
          <w:sz w:val="28"/>
          <w:szCs w:val="28"/>
          <w:rtl/>
        </w:rPr>
        <w:t>ال</w:t>
      </w:r>
      <w:r w:rsidR="008E64D0">
        <w:rPr>
          <w:rFonts w:ascii="Simplified Arabic" w:hAnsi="Simplified Arabic" w:cs="Simplified Arabic" w:hint="cs"/>
          <w:sz w:val="28"/>
          <w:szCs w:val="28"/>
          <w:rtl/>
        </w:rPr>
        <w:t>ان</w:t>
      </w:r>
      <w:r w:rsidR="008E64D0"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sidRPr="00CE1291">
        <w:rPr>
          <w:rFonts w:ascii="Simplified Arabic" w:hAnsi="Simplified Arabic" w:cs="Simplified Arabic" w:hint="cs"/>
          <w:sz w:val="28"/>
          <w:szCs w:val="28"/>
          <w:rtl/>
        </w:rPr>
        <w:t xml:space="preserve"> 0,32 </w:t>
      </w:r>
      <w:r w:rsidRPr="00CE1291">
        <w:rPr>
          <w:rFonts w:ascii="Simplified Arabic" w:hAnsi="Simplified Arabic" w:cs="Simplified Arabic"/>
          <w:sz w:val="28"/>
          <w:szCs w:val="28"/>
          <w:rtl/>
        </w:rPr>
        <w:t>) ولغرض اختبار الفرضية المتعلقة بدلالة الفروق بين الاختبارات القبل</w:t>
      </w:r>
      <w:r>
        <w:rPr>
          <w:rFonts w:ascii="Simplified Arabic" w:hAnsi="Simplified Arabic" w:cs="Simplified Arabic"/>
          <w:sz w:val="28"/>
          <w:szCs w:val="28"/>
          <w:rtl/>
        </w:rPr>
        <w:t>ية والبعدية تم استعمال اختبار(ت</w:t>
      </w:r>
      <w:r w:rsidRPr="00CE1291">
        <w:rPr>
          <w:rFonts w:ascii="Simplified Arabic" w:hAnsi="Simplified Arabic" w:cs="Simplified Arabic"/>
          <w:sz w:val="28"/>
          <w:szCs w:val="28"/>
          <w:rtl/>
        </w:rPr>
        <w:t xml:space="preserve">)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(ت) المحسوبة قد بلغت</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15,67</w:t>
      </w:r>
      <w:r w:rsidRPr="00CE1291">
        <w:rPr>
          <w:rFonts w:ascii="Simplified Arabic" w:hAnsi="Simplified Arabic" w:cs="Simplified Arabic"/>
          <w:sz w:val="28"/>
          <w:szCs w:val="28"/>
          <w:rtl/>
        </w:rPr>
        <w:t>) ,</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بينما قيمة ( ت ) الجدولية قد بلغت (2,20) تحت درجة حرية (11) واحتمال خطا (0</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القيمة المحسوبة اكبر من القيمة الجدولية فهذا يعني وجود فروق معنوية لمصلحة الاختبار </w:t>
      </w:r>
      <w:r w:rsidR="008E64D0">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التجريبية حققت تطورا في </w:t>
      </w:r>
      <w:r w:rsidRPr="00CE1291">
        <w:rPr>
          <w:rFonts w:ascii="Simplified Arabic" w:hAnsi="Simplified Arabic" w:cs="Simplified Arabic" w:hint="cs"/>
          <w:sz w:val="28"/>
          <w:szCs w:val="28"/>
          <w:rtl/>
        </w:rPr>
        <w:t>زمن الاختبار المهاري الأول</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p>
    <w:p w:rsidR="00B01748" w:rsidRPr="00CE1291" w:rsidRDefault="00B01748" w:rsidP="00F067A0">
      <w:pPr>
        <w:spacing w:line="288" w:lineRule="auto"/>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كما </w:t>
      </w:r>
      <w:r w:rsidRPr="00CE1291">
        <w:rPr>
          <w:rFonts w:ascii="Simplified Arabic" w:hAnsi="Simplified Arabic" w:cs="Simplified Arabic"/>
          <w:sz w:val="28"/>
          <w:szCs w:val="28"/>
          <w:rtl/>
        </w:rPr>
        <w:t xml:space="preserve">تبين من الجدول ( </w:t>
      </w:r>
      <w:r w:rsidR="00F067A0">
        <w:rPr>
          <w:rFonts w:ascii="Simplified Arabic" w:hAnsi="Simplified Arabic" w:cs="Simplified Arabic" w:hint="cs"/>
          <w:sz w:val="28"/>
          <w:szCs w:val="28"/>
          <w:rtl/>
        </w:rPr>
        <w:t>15</w:t>
      </w:r>
      <w:r w:rsidRPr="00CE1291">
        <w:rPr>
          <w:rFonts w:ascii="Simplified Arabic" w:hAnsi="Simplified Arabic" w:cs="Simplified Arabic"/>
          <w:sz w:val="28"/>
          <w:szCs w:val="28"/>
          <w:rtl/>
        </w:rPr>
        <w:t xml:space="preserve"> )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الوسط الحسابي القبلي </w:t>
      </w:r>
      <w:r w:rsidRPr="00CE1291">
        <w:rPr>
          <w:rFonts w:ascii="Simplified Arabic" w:hAnsi="Simplified Arabic" w:cs="Simplified Arabic" w:hint="cs"/>
          <w:sz w:val="28"/>
          <w:szCs w:val="28"/>
          <w:rtl/>
        </w:rPr>
        <w:t>لدرجة الاختبار المهاري الث</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ي</w:t>
      </w:r>
      <w:r w:rsidRPr="00CE1291">
        <w:rPr>
          <w:rFonts w:ascii="Simplified Arabic" w:hAnsi="Simplified Arabic" w:cs="Simplified Arabic"/>
          <w:sz w:val="28"/>
          <w:szCs w:val="28"/>
          <w:rtl/>
        </w:rPr>
        <w:t xml:space="preserve"> قد بلغ (</w:t>
      </w:r>
      <w:r w:rsidRPr="00CE1291">
        <w:rPr>
          <w:rFonts w:ascii="Simplified Arabic" w:hAnsi="Simplified Arabic" w:cs="Simplified Arabic" w:hint="cs"/>
          <w:sz w:val="28"/>
          <w:szCs w:val="28"/>
          <w:rtl/>
        </w:rPr>
        <w:t xml:space="preserve"> 2,24 </w:t>
      </w:r>
      <w:r w:rsidRPr="00CE1291">
        <w:rPr>
          <w:rFonts w:ascii="Simplified Arabic" w:hAnsi="Simplified Arabic" w:cs="Simplified Arabic"/>
          <w:sz w:val="28"/>
          <w:szCs w:val="28"/>
          <w:rtl/>
        </w:rPr>
        <w:t xml:space="preserve">) </w:t>
      </w:r>
      <w:r w:rsidR="008E64D0" w:rsidRPr="00CE1291">
        <w:rPr>
          <w:rFonts w:ascii="Simplified Arabic" w:hAnsi="Simplified Arabic" w:cs="Simplified Arabic" w:hint="cs"/>
          <w:sz w:val="28"/>
          <w:szCs w:val="28"/>
          <w:rtl/>
        </w:rPr>
        <w:t>وب</w:t>
      </w:r>
      <w:r w:rsidR="008E64D0">
        <w:rPr>
          <w:rFonts w:ascii="Simplified Arabic" w:hAnsi="Simplified Arabic" w:cs="Simplified Arabic" w:hint="cs"/>
          <w:sz w:val="28"/>
          <w:szCs w:val="28"/>
          <w:rtl/>
        </w:rPr>
        <w:t>ان</w:t>
      </w:r>
      <w:r w:rsidR="008E64D0"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0,35 </w:t>
      </w:r>
      <w:r w:rsidRPr="00CE1291">
        <w:rPr>
          <w:rFonts w:ascii="Simplified Arabic" w:hAnsi="Simplified Arabic" w:cs="Simplified Arabic" w:hint="cs"/>
          <w:color w:val="000000"/>
          <w:sz w:val="28"/>
          <w:szCs w:val="28"/>
          <w:rtl/>
        </w:rPr>
        <w:t>)</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الوسط الحسابي </w:t>
      </w:r>
      <w:r w:rsidRPr="00CE1291">
        <w:rPr>
          <w:rFonts w:ascii="Simplified Arabic" w:hAnsi="Simplified Arabic" w:cs="Simplified Arabic" w:hint="cs"/>
          <w:sz w:val="28"/>
          <w:szCs w:val="28"/>
          <w:rtl/>
        </w:rPr>
        <w:t>ألبعدي</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sz w:val="28"/>
          <w:szCs w:val="28"/>
          <w:rtl/>
        </w:rPr>
        <w:t>3,33</w:t>
      </w:r>
      <w:r w:rsidRPr="00CE1291">
        <w:rPr>
          <w:rFonts w:ascii="Simplified Arabic" w:hAnsi="Simplified Arabic" w:cs="Simplified Arabic"/>
          <w:sz w:val="28"/>
          <w:szCs w:val="28"/>
          <w:rtl/>
        </w:rPr>
        <w:t xml:space="preserve">) </w:t>
      </w:r>
      <w:r w:rsidR="008E64D0" w:rsidRPr="00CE1291">
        <w:rPr>
          <w:rFonts w:ascii="Simplified Arabic" w:hAnsi="Simplified Arabic" w:cs="Simplified Arabic" w:hint="cs"/>
          <w:sz w:val="28"/>
          <w:szCs w:val="28"/>
          <w:rtl/>
        </w:rPr>
        <w:t>وب</w:t>
      </w:r>
      <w:r w:rsidR="008E64D0">
        <w:rPr>
          <w:rFonts w:ascii="Simplified Arabic" w:hAnsi="Simplified Arabic" w:cs="Simplified Arabic" w:hint="cs"/>
          <w:sz w:val="28"/>
          <w:szCs w:val="28"/>
          <w:rtl/>
        </w:rPr>
        <w:t>ان</w:t>
      </w:r>
      <w:r w:rsidR="008E64D0"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0,63</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قيمة الوسط الحسابي لمتوسط الفروق </w:t>
      </w:r>
      <w:r w:rsidRPr="00CE1291">
        <w:rPr>
          <w:rFonts w:ascii="Simplified Arabic" w:hAnsi="Simplified Arabic" w:cs="Simplified Arabic" w:hint="cs"/>
          <w:sz w:val="28"/>
          <w:szCs w:val="28"/>
          <w:rtl/>
        </w:rPr>
        <w:t>لدرجة الاختبار المهاري الث</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 xml:space="preserve">ي </w:t>
      </w:r>
      <w:r w:rsidRPr="00CE1291">
        <w:rPr>
          <w:rFonts w:ascii="Simplified Arabic" w:hAnsi="Simplified Arabic" w:cs="Simplified Arabic"/>
          <w:sz w:val="28"/>
          <w:szCs w:val="28"/>
          <w:rtl/>
        </w:rPr>
        <w:t>قد بلغت (</w:t>
      </w:r>
      <w:r w:rsidRPr="00CE1291">
        <w:rPr>
          <w:rFonts w:ascii="Simplified Arabic" w:hAnsi="Simplified Arabic" w:cs="Simplified Arabic" w:hint="cs"/>
          <w:sz w:val="28"/>
          <w:szCs w:val="28"/>
          <w:rtl/>
        </w:rPr>
        <w:t xml:space="preserve"> 1,08 </w:t>
      </w:r>
      <w:r w:rsidRPr="00CE1291">
        <w:rPr>
          <w:rFonts w:ascii="Simplified Arabic" w:hAnsi="Simplified Arabic" w:cs="Simplified Arabic"/>
          <w:sz w:val="28"/>
          <w:szCs w:val="28"/>
          <w:rtl/>
        </w:rPr>
        <w:t xml:space="preserve">) بينما بلغت قيمة </w:t>
      </w:r>
      <w:r w:rsidR="008E64D0" w:rsidRPr="00CE1291">
        <w:rPr>
          <w:rFonts w:ascii="Simplified Arabic" w:hAnsi="Simplified Arabic" w:cs="Simplified Arabic" w:hint="cs"/>
          <w:sz w:val="28"/>
          <w:szCs w:val="28"/>
          <w:rtl/>
        </w:rPr>
        <w:t>ال</w:t>
      </w:r>
      <w:r w:rsidR="008E64D0">
        <w:rPr>
          <w:rFonts w:ascii="Simplified Arabic" w:hAnsi="Simplified Arabic" w:cs="Simplified Arabic" w:hint="cs"/>
          <w:sz w:val="28"/>
          <w:szCs w:val="28"/>
          <w:rtl/>
        </w:rPr>
        <w:t>ان</w:t>
      </w:r>
      <w:r w:rsidR="008E64D0"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sidRPr="00CE1291">
        <w:rPr>
          <w:rFonts w:ascii="Simplified Arabic" w:hAnsi="Simplified Arabic" w:cs="Simplified Arabic" w:hint="cs"/>
          <w:sz w:val="28"/>
          <w:szCs w:val="28"/>
          <w:rtl/>
        </w:rPr>
        <w:t xml:space="preserve"> 0,4</w:t>
      </w:r>
      <w:r w:rsidRPr="00CE1291">
        <w:rPr>
          <w:rFonts w:ascii="Simplified Arabic" w:hAnsi="Simplified Arabic" w:cs="Simplified Arabic"/>
          <w:sz w:val="28"/>
          <w:szCs w:val="28"/>
          <w:rtl/>
        </w:rPr>
        <w:t xml:space="preserve">) ولغرض اختبار الفرضية المتعلقة بدلالة الفروق بين الاختبارات القبلية والبعدية تم استعمال اختبار ( ت )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(ت) المحسوبة قد بلغت(</w:t>
      </w:r>
      <w:r w:rsidRPr="00CE1291">
        <w:rPr>
          <w:rFonts w:ascii="Simplified Arabic" w:hAnsi="Simplified Arabic" w:cs="Simplified Arabic" w:hint="cs"/>
          <w:sz w:val="28"/>
          <w:szCs w:val="28"/>
          <w:rtl/>
        </w:rPr>
        <w:t xml:space="preserve">  9,27 </w:t>
      </w:r>
      <w:r w:rsidRPr="00CE1291">
        <w:rPr>
          <w:rFonts w:ascii="Simplified Arabic" w:hAnsi="Simplified Arabic" w:cs="Simplified Arabic"/>
          <w:sz w:val="28"/>
          <w:szCs w:val="28"/>
          <w:rtl/>
        </w:rPr>
        <w:t>) ,</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بينما قيمة ( ت ) الجدولية قد بلغت (2,20) تحت درجة حرية (11) واحتمال خطا (0</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القيمة المحسوبة اكبر من القيمة الجدولية فهذا يعني وجود فروق معنوية لمصلحة الاختبار </w:t>
      </w:r>
      <w:r w:rsidR="008E64D0">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التجريبية حققت تطورا في </w:t>
      </w:r>
      <w:r w:rsidRPr="00CE1291">
        <w:rPr>
          <w:rFonts w:ascii="Simplified Arabic" w:hAnsi="Simplified Arabic" w:cs="Simplified Arabic" w:hint="cs"/>
          <w:sz w:val="28"/>
          <w:szCs w:val="28"/>
          <w:rtl/>
        </w:rPr>
        <w:t>درجة الاختبار المهاري الث</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ي.</w:t>
      </w:r>
    </w:p>
    <w:p w:rsidR="00B01748" w:rsidRPr="00CE1291" w:rsidRDefault="00B01748" w:rsidP="00F067A0">
      <w:pPr>
        <w:spacing w:before="60" w:after="60" w:line="288" w:lineRule="auto"/>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xml:space="preserve">يتبين من الجدول ( </w:t>
      </w:r>
      <w:r w:rsidR="00F067A0">
        <w:rPr>
          <w:rFonts w:ascii="Simplified Arabic" w:hAnsi="Simplified Arabic" w:cs="Simplified Arabic" w:hint="cs"/>
          <w:sz w:val="28"/>
          <w:szCs w:val="28"/>
          <w:rtl/>
        </w:rPr>
        <w:t>15</w:t>
      </w:r>
      <w:r w:rsidRPr="00CE1291">
        <w:rPr>
          <w:rFonts w:ascii="Simplified Arabic" w:hAnsi="Simplified Arabic" w:cs="Simplified Arabic"/>
          <w:sz w:val="28"/>
          <w:szCs w:val="28"/>
          <w:rtl/>
        </w:rPr>
        <w:t xml:space="preserve"> )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الوسط الحسابي القبلي </w:t>
      </w:r>
      <w:r w:rsidRPr="00CE1291">
        <w:rPr>
          <w:rFonts w:ascii="Simplified Arabic" w:hAnsi="Simplified Arabic" w:cs="Simplified Arabic" w:hint="cs"/>
          <w:sz w:val="28"/>
          <w:szCs w:val="28"/>
          <w:rtl/>
        </w:rPr>
        <w:t>لزمن الاختبار المهاري الث</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ي</w:t>
      </w:r>
      <w:r w:rsidRPr="00CE1291">
        <w:rPr>
          <w:rFonts w:ascii="Simplified Arabic" w:hAnsi="Simplified Arabic" w:cs="Simplified Arabic"/>
          <w:sz w:val="28"/>
          <w:szCs w:val="28"/>
          <w:rtl/>
        </w:rPr>
        <w:t xml:space="preserve"> قد بلغ (</w:t>
      </w:r>
      <w:r w:rsidRPr="00CE1291">
        <w:rPr>
          <w:rFonts w:ascii="Simplified Arabic" w:hAnsi="Simplified Arabic" w:cs="Simplified Arabic" w:hint="cs"/>
          <w:sz w:val="28"/>
          <w:szCs w:val="28"/>
          <w:rtl/>
        </w:rPr>
        <w:t xml:space="preserve"> 19,85 </w:t>
      </w:r>
      <w:r w:rsidRPr="00CE1291">
        <w:rPr>
          <w:rFonts w:ascii="Simplified Arabic" w:hAnsi="Simplified Arabic" w:cs="Simplified Arabic"/>
          <w:sz w:val="28"/>
          <w:szCs w:val="28"/>
          <w:rtl/>
        </w:rPr>
        <w:t xml:space="preserve">) </w:t>
      </w:r>
      <w:r w:rsidR="008E64D0" w:rsidRPr="00CE1291">
        <w:rPr>
          <w:rFonts w:ascii="Simplified Arabic" w:hAnsi="Simplified Arabic" w:cs="Simplified Arabic" w:hint="cs"/>
          <w:sz w:val="28"/>
          <w:szCs w:val="28"/>
          <w:rtl/>
        </w:rPr>
        <w:t>وب</w:t>
      </w:r>
      <w:r w:rsidR="008E64D0">
        <w:rPr>
          <w:rFonts w:ascii="Simplified Arabic" w:hAnsi="Simplified Arabic" w:cs="Simplified Arabic" w:hint="cs"/>
          <w:sz w:val="28"/>
          <w:szCs w:val="28"/>
          <w:rtl/>
        </w:rPr>
        <w:t>ان</w:t>
      </w:r>
      <w:r w:rsidR="008E64D0"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0,41 </w:t>
      </w:r>
      <w:r w:rsidRPr="00CE1291">
        <w:rPr>
          <w:rFonts w:ascii="Simplified Arabic" w:hAnsi="Simplified Arabic" w:cs="Simplified Arabic" w:hint="cs"/>
          <w:color w:val="000000"/>
          <w:sz w:val="28"/>
          <w:szCs w:val="28"/>
          <w:rtl/>
        </w:rPr>
        <w:t>)</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الوسط الحسابي </w:t>
      </w:r>
      <w:r w:rsidR="008E64D0">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sz w:val="28"/>
          <w:szCs w:val="28"/>
          <w:rtl/>
        </w:rPr>
        <w:t xml:space="preserve"> 18,24</w:t>
      </w:r>
      <w:r w:rsidRPr="00CE1291">
        <w:rPr>
          <w:rFonts w:ascii="Simplified Arabic" w:hAnsi="Simplified Arabic" w:cs="Simplified Arabic"/>
          <w:sz w:val="28"/>
          <w:szCs w:val="28"/>
          <w:rtl/>
        </w:rPr>
        <w:t xml:space="preserve">) </w:t>
      </w:r>
      <w:r w:rsidR="008E64D0" w:rsidRPr="00CE1291">
        <w:rPr>
          <w:rFonts w:ascii="Simplified Arabic" w:hAnsi="Simplified Arabic" w:cs="Simplified Arabic" w:hint="cs"/>
          <w:sz w:val="28"/>
          <w:szCs w:val="28"/>
          <w:rtl/>
        </w:rPr>
        <w:t>وب</w:t>
      </w:r>
      <w:r w:rsidR="008E64D0">
        <w:rPr>
          <w:rFonts w:ascii="Simplified Arabic" w:hAnsi="Simplified Arabic" w:cs="Simplified Arabic" w:hint="cs"/>
          <w:sz w:val="28"/>
          <w:szCs w:val="28"/>
          <w:rtl/>
        </w:rPr>
        <w:t>ان</w:t>
      </w:r>
      <w:r w:rsidR="008E64D0"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0,24 </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قيمة الوسط الحسابي لمتوسط الفروق </w:t>
      </w:r>
      <w:r w:rsidRPr="00CE1291">
        <w:rPr>
          <w:rFonts w:ascii="Simplified Arabic" w:hAnsi="Simplified Arabic" w:cs="Simplified Arabic" w:hint="cs"/>
          <w:sz w:val="28"/>
          <w:szCs w:val="28"/>
          <w:rtl/>
        </w:rPr>
        <w:t>لزمن الاختبار المهاري الث</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 xml:space="preserve">ي </w:t>
      </w:r>
      <w:r w:rsidRPr="00CE1291">
        <w:rPr>
          <w:rFonts w:ascii="Simplified Arabic" w:hAnsi="Simplified Arabic" w:cs="Simplified Arabic"/>
          <w:sz w:val="28"/>
          <w:szCs w:val="28"/>
          <w:rtl/>
        </w:rPr>
        <w:t>قد بلغت (</w:t>
      </w:r>
      <w:r w:rsidRPr="00CE1291">
        <w:rPr>
          <w:rFonts w:ascii="Simplified Arabic" w:hAnsi="Simplified Arabic" w:cs="Simplified Arabic" w:hint="cs"/>
          <w:sz w:val="28"/>
          <w:szCs w:val="28"/>
          <w:rtl/>
        </w:rPr>
        <w:t xml:space="preserve"> 1,59 </w:t>
      </w:r>
      <w:r w:rsidRPr="00CE1291">
        <w:rPr>
          <w:rFonts w:ascii="Simplified Arabic" w:hAnsi="Simplified Arabic" w:cs="Simplified Arabic"/>
          <w:sz w:val="28"/>
          <w:szCs w:val="28"/>
          <w:rtl/>
        </w:rPr>
        <w:t xml:space="preserve">) بينما بلغت قيمة </w:t>
      </w:r>
      <w:r w:rsidR="008E64D0" w:rsidRPr="00CE1291">
        <w:rPr>
          <w:rFonts w:ascii="Simplified Arabic" w:hAnsi="Simplified Arabic" w:cs="Simplified Arabic" w:hint="cs"/>
          <w:sz w:val="28"/>
          <w:szCs w:val="28"/>
          <w:rtl/>
        </w:rPr>
        <w:t>ال</w:t>
      </w:r>
      <w:r w:rsidR="008E64D0">
        <w:rPr>
          <w:rFonts w:ascii="Simplified Arabic" w:hAnsi="Simplified Arabic" w:cs="Simplified Arabic" w:hint="cs"/>
          <w:sz w:val="28"/>
          <w:szCs w:val="28"/>
          <w:rtl/>
        </w:rPr>
        <w:t>ان</w:t>
      </w:r>
      <w:r w:rsidR="008E64D0"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 xml:space="preserve"> 0,44 </w:t>
      </w:r>
      <w:r w:rsidRPr="00CE1291">
        <w:rPr>
          <w:rFonts w:ascii="Simplified Arabic" w:hAnsi="Simplified Arabic" w:cs="Simplified Arabic"/>
          <w:sz w:val="28"/>
          <w:szCs w:val="28"/>
          <w:rtl/>
        </w:rPr>
        <w:t xml:space="preserve">)  ولغرض </w:t>
      </w:r>
      <w:r w:rsidRPr="00CE1291">
        <w:rPr>
          <w:rFonts w:ascii="Simplified Arabic" w:hAnsi="Simplified Arabic" w:cs="Simplified Arabic"/>
          <w:sz w:val="28"/>
          <w:szCs w:val="28"/>
          <w:rtl/>
        </w:rPr>
        <w:lastRenderedPageBreak/>
        <w:t xml:space="preserve">اختبار الفرضية المتعلقة بدلالة الفروق بين الاختبارات القبلية والبعدية تم استعمال اختبار ( ت )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(ت) المحسوبة قد بلغت</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 xml:space="preserve"> 12,55 </w:t>
      </w:r>
      <w:r w:rsidRPr="00CE1291">
        <w:rPr>
          <w:rFonts w:ascii="Simplified Arabic" w:hAnsi="Simplified Arabic" w:cs="Simplified Arabic"/>
          <w:sz w:val="28"/>
          <w:szCs w:val="28"/>
          <w:rtl/>
        </w:rPr>
        <w:t>) ,</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بينما قيمة ( ت ) الجدولية قد بلغت (2,20) تحت درجة حرية (11) واحتمال خطا (0</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القيمة المحسوبة اكبر من القيمة الجدولية فهذا يعني وجود فروق معنوية لمصلحة الاختبار </w:t>
      </w:r>
      <w:r w:rsidR="00BB47F6">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التجريبية حققت تطورا في </w:t>
      </w:r>
      <w:r w:rsidRPr="00CE1291">
        <w:rPr>
          <w:rFonts w:ascii="Simplified Arabic" w:hAnsi="Simplified Arabic" w:cs="Simplified Arabic" w:hint="cs"/>
          <w:sz w:val="28"/>
          <w:szCs w:val="28"/>
          <w:rtl/>
        </w:rPr>
        <w:t>زمن الاختبار المهاري الث</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ي</w:t>
      </w:r>
      <w:r w:rsidRPr="00CE1291">
        <w:rPr>
          <w:rFonts w:ascii="Simplified Arabic" w:hAnsi="Simplified Arabic" w:cs="Simplified Arabic"/>
          <w:sz w:val="28"/>
          <w:szCs w:val="28"/>
          <w:rtl/>
        </w:rPr>
        <w:t>.</w:t>
      </w:r>
    </w:p>
    <w:p w:rsidR="00B01748" w:rsidRPr="00CE1291" w:rsidRDefault="00B01748" w:rsidP="00F067A0">
      <w:pPr>
        <w:spacing w:line="288" w:lineRule="auto"/>
        <w:jc w:val="both"/>
        <w:rPr>
          <w:rFonts w:cs="Simplified Arabic"/>
          <w:sz w:val="28"/>
          <w:szCs w:val="28"/>
          <w:rtl/>
        </w:rPr>
      </w:pPr>
      <w:r w:rsidRPr="00CE1291">
        <w:rPr>
          <w:rFonts w:ascii="Simplified Arabic" w:hAnsi="Simplified Arabic" w:cs="Simplified Arabic" w:hint="cs"/>
          <w:sz w:val="28"/>
          <w:szCs w:val="28"/>
          <w:rtl/>
        </w:rPr>
        <w:t xml:space="preserve">      كما </w:t>
      </w:r>
      <w:r w:rsidRPr="00CE1291">
        <w:rPr>
          <w:rFonts w:ascii="Simplified Arabic" w:hAnsi="Simplified Arabic" w:cs="Simplified Arabic"/>
          <w:sz w:val="28"/>
          <w:szCs w:val="28"/>
          <w:rtl/>
        </w:rPr>
        <w:t xml:space="preserve">تبين من الجدول ( </w:t>
      </w:r>
      <w:r w:rsidR="00F067A0">
        <w:rPr>
          <w:rFonts w:ascii="Simplified Arabic" w:hAnsi="Simplified Arabic" w:cs="Simplified Arabic" w:hint="cs"/>
          <w:sz w:val="28"/>
          <w:szCs w:val="28"/>
          <w:rtl/>
        </w:rPr>
        <w:t>15</w:t>
      </w:r>
      <w:r w:rsidRPr="00CE1291">
        <w:rPr>
          <w:rFonts w:ascii="Simplified Arabic" w:hAnsi="Simplified Arabic" w:cs="Simplified Arabic"/>
          <w:sz w:val="28"/>
          <w:szCs w:val="28"/>
          <w:rtl/>
        </w:rPr>
        <w:t xml:space="preserve"> )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الوسط الحسابي القبلي </w:t>
      </w:r>
      <w:r w:rsidRPr="00CE1291">
        <w:rPr>
          <w:rFonts w:ascii="Simplified Arabic" w:hAnsi="Simplified Arabic" w:cs="Simplified Arabic" w:hint="cs"/>
          <w:sz w:val="28"/>
          <w:szCs w:val="28"/>
          <w:rtl/>
        </w:rPr>
        <w:t>لدرجة الاختبار المهاري الثالث</w:t>
      </w:r>
      <w:r w:rsidRPr="00CE1291">
        <w:rPr>
          <w:rFonts w:ascii="Simplified Arabic" w:hAnsi="Simplified Arabic" w:cs="Simplified Arabic"/>
          <w:sz w:val="28"/>
          <w:szCs w:val="28"/>
          <w:rtl/>
        </w:rPr>
        <w:t xml:space="preserve"> قد بلغ (</w:t>
      </w:r>
      <w:r w:rsidRPr="00CE1291">
        <w:rPr>
          <w:rFonts w:ascii="Simplified Arabic" w:hAnsi="Simplified Arabic" w:cs="Simplified Arabic" w:hint="cs"/>
          <w:sz w:val="28"/>
          <w:szCs w:val="28"/>
          <w:rtl/>
        </w:rPr>
        <w:t>3,77</w:t>
      </w:r>
      <w:r w:rsidRPr="00CE1291">
        <w:rPr>
          <w:rFonts w:ascii="Simplified Arabic" w:hAnsi="Simplified Arabic" w:cs="Simplified Arabic"/>
          <w:sz w:val="28"/>
          <w:szCs w:val="28"/>
          <w:rtl/>
        </w:rPr>
        <w:t xml:space="preserve">) </w:t>
      </w:r>
      <w:r w:rsidR="00BB47F6" w:rsidRPr="00CE1291">
        <w:rPr>
          <w:rFonts w:ascii="Simplified Arabic" w:hAnsi="Simplified Arabic" w:cs="Simplified Arabic" w:hint="cs"/>
          <w:sz w:val="28"/>
          <w:szCs w:val="28"/>
          <w:rtl/>
        </w:rPr>
        <w:t>وب</w:t>
      </w:r>
      <w:r w:rsidR="00BB47F6">
        <w:rPr>
          <w:rFonts w:ascii="Simplified Arabic" w:hAnsi="Simplified Arabic" w:cs="Simplified Arabic" w:hint="cs"/>
          <w:sz w:val="28"/>
          <w:szCs w:val="28"/>
          <w:rtl/>
        </w:rPr>
        <w:t>ان</w:t>
      </w:r>
      <w:r w:rsidR="00BB47F6"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Pr>
          <w:rFonts w:ascii="Simplified Arabic" w:hAnsi="Simplified Arabic" w:cs="Simplified Arabic" w:hint="cs"/>
          <w:sz w:val="28"/>
          <w:szCs w:val="28"/>
          <w:rtl/>
        </w:rPr>
        <w:t>0,41</w:t>
      </w:r>
      <w:r w:rsidRPr="00CE1291">
        <w:rPr>
          <w:rFonts w:ascii="Simplified Arabic" w:hAnsi="Simplified Arabic" w:cs="Simplified Arabic" w:hint="cs"/>
          <w:color w:val="000000"/>
          <w:sz w:val="28"/>
          <w:szCs w:val="28"/>
          <w:rtl/>
        </w:rPr>
        <w:t>)</w:t>
      </w:r>
      <w:r>
        <w:rPr>
          <w:rFonts w:ascii="Simplified Arabic" w:hAnsi="Simplified Arabic" w:cs="Simplified Arabic" w:hint="cs"/>
          <w:color w:val="000000"/>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الوسط الحسابي </w:t>
      </w:r>
      <w:r w:rsidR="00BB47F6">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w:t>
      </w:r>
      <w:r w:rsidR="00BB47F6">
        <w:rPr>
          <w:rFonts w:ascii="Simplified Arabic" w:hAnsi="Simplified Arabic" w:cs="Simplified Arabic" w:hint="cs"/>
          <w:sz w:val="28"/>
          <w:szCs w:val="28"/>
          <w:rtl/>
        </w:rPr>
        <w:t>ف</w:t>
      </w:r>
      <w:r w:rsidRPr="00CE1291">
        <w:rPr>
          <w:rFonts w:ascii="Simplified Arabic" w:hAnsi="Simplified Arabic" w:cs="Simplified Arabic"/>
          <w:sz w:val="28"/>
          <w:szCs w:val="28"/>
          <w:rtl/>
        </w:rPr>
        <w:t>بلغ (</w:t>
      </w:r>
      <w:r w:rsidRPr="00CE1291">
        <w:rPr>
          <w:rFonts w:ascii="Simplified Arabic" w:hAnsi="Simplified Arabic" w:cs="Simplified Arabic" w:hint="cs"/>
          <w:sz w:val="28"/>
          <w:szCs w:val="28"/>
          <w:rtl/>
        </w:rPr>
        <w:t xml:space="preserve"> 5,58</w:t>
      </w:r>
      <w:r w:rsidRPr="00CE1291">
        <w:rPr>
          <w:rFonts w:ascii="Simplified Arabic" w:hAnsi="Simplified Arabic" w:cs="Simplified Arabic"/>
          <w:sz w:val="28"/>
          <w:szCs w:val="28"/>
          <w:rtl/>
        </w:rPr>
        <w:t xml:space="preserve">) </w:t>
      </w:r>
      <w:r w:rsidR="00BB47F6" w:rsidRPr="00CE1291">
        <w:rPr>
          <w:rFonts w:ascii="Simplified Arabic" w:hAnsi="Simplified Arabic" w:cs="Simplified Arabic" w:hint="cs"/>
          <w:sz w:val="28"/>
          <w:szCs w:val="28"/>
          <w:rtl/>
        </w:rPr>
        <w:t>وب</w:t>
      </w:r>
      <w:r w:rsidR="00BB47F6">
        <w:rPr>
          <w:rFonts w:ascii="Simplified Arabic" w:hAnsi="Simplified Arabic" w:cs="Simplified Arabic" w:hint="cs"/>
          <w:sz w:val="28"/>
          <w:szCs w:val="28"/>
          <w:rtl/>
        </w:rPr>
        <w:t>ان</w:t>
      </w:r>
      <w:r w:rsidR="00BB47F6"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0,47 </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قيمة الوسط الحسابي لمتوسط الفروق </w:t>
      </w:r>
      <w:r w:rsidRPr="00CE1291">
        <w:rPr>
          <w:rFonts w:ascii="Simplified Arabic" w:hAnsi="Simplified Arabic" w:cs="Simplified Arabic" w:hint="cs"/>
          <w:sz w:val="28"/>
          <w:szCs w:val="28"/>
          <w:rtl/>
        </w:rPr>
        <w:t xml:space="preserve">لدرجة الاختبار المهاري الثالث </w:t>
      </w:r>
      <w:r w:rsidR="00BB47F6">
        <w:rPr>
          <w:rFonts w:ascii="Simplified Arabic" w:hAnsi="Simplified Arabic" w:cs="Simplified Arabic" w:hint="cs"/>
          <w:sz w:val="28"/>
          <w:szCs w:val="28"/>
          <w:rtl/>
        </w:rPr>
        <w:t>ف</w:t>
      </w:r>
      <w:r w:rsidRPr="00CE1291">
        <w:rPr>
          <w:rFonts w:ascii="Simplified Arabic" w:hAnsi="Simplified Arabic" w:cs="Simplified Arabic"/>
          <w:sz w:val="28"/>
          <w:szCs w:val="28"/>
          <w:rtl/>
        </w:rPr>
        <w:t>قد بلغت (</w:t>
      </w:r>
      <w:r w:rsidRPr="00CE1291">
        <w:rPr>
          <w:rFonts w:ascii="Simplified Arabic" w:hAnsi="Simplified Arabic" w:cs="Simplified Arabic" w:hint="cs"/>
          <w:sz w:val="28"/>
          <w:szCs w:val="28"/>
          <w:rtl/>
        </w:rPr>
        <w:t xml:space="preserve"> 1,80 </w:t>
      </w:r>
      <w:r w:rsidRPr="00CE1291">
        <w:rPr>
          <w:rFonts w:ascii="Simplified Arabic" w:hAnsi="Simplified Arabic" w:cs="Simplified Arabic"/>
          <w:sz w:val="28"/>
          <w:szCs w:val="28"/>
          <w:rtl/>
        </w:rPr>
        <w:t xml:space="preserve">) بينما بلغت قيمة </w:t>
      </w:r>
      <w:r w:rsidR="00BB47F6" w:rsidRPr="00CE1291">
        <w:rPr>
          <w:rFonts w:ascii="Simplified Arabic" w:hAnsi="Simplified Arabic" w:cs="Simplified Arabic" w:hint="cs"/>
          <w:sz w:val="28"/>
          <w:szCs w:val="28"/>
          <w:rtl/>
        </w:rPr>
        <w:t>ال</w:t>
      </w:r>
      <w:r w:rsidR="00BB47F6">
        <w:rPr>
          <w:rFonts w:ascii="Simplified Arabic" w:hAnsi="Simplified Arabic" w:cs="Simplified Arabic" w:hint="cs"/>
          <w:sz w:val="28"/>
          <w:szCs w:val="28"/>
          <w:rtl/>
        </w:rPr>
        <w:t>ان</w:t>
      </w:r>
      <w:r w:rsidR="00BB47F6"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sidRPr="00CE1291">
        <w:rPr>
          <w:rFonts w:ascii="Simplified Arabic" w:hAnsi="Simplified Arabic" w:cs="Simplified Arabic" w:hint="cs"/>
          <w:sz w:val="28"/>
          <w:szCs w:val="28"/>
          <w:rtl/>
        </w:rPr>
        <w:t xml:space="preserve"> 0,50 </w:t>
      </w:r>
      <w:r w:rsidRPr="00CE1291">
        <w:rPr>
          <w:rFonts w:ascii="Simplified Arabic" w:hAnsi="Simplified Arabic" w:cs="Simplified Arabic"/>
          <w:sz w:val="28"/>
          <w:szCs w:val="28"/>
          <w:rtl/>
        </w:rPr>
        <w:t xml:space="preserve">) ولغرض اختبار الفرضية المتعلقة بدلالة الفروق بين الاختبارات القبلية والبعدية تم استعمال اختبار ( ت )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(ت) المحسوبة قد بلغت(</w:t>
      </w:r>
      <w:r w:rsidRPr="00CE1291">
        <w:rPr>
          <w:rFonts w:ascii="Simplified Arabic" w:hAnsi="Simplified Arabic" w:cs="Simplified Arabic" w:hint="cs"/>
          <w:sz w:val="28"/>
          <w:szCs w:val="28"/>
          <w:rtl/>
        </w:rPr>
        <w:t xml:space="preserve"> 12,4  </w:t>
      </w:r>
      <w:r w:rsidRPr="00CE1291">
        <w:rPr>
          <w:rFonts w:ascii="Simplified Arabic" w:hAnsi="Simplified Arabic" w:cs="Simplified Arabic"/>
          <w:sz w:val="28"/>
          <w:szCs w:val="28"/>
          <w:rtl/>
        </w:rPr>
        <w:t>) ,</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بينما قيمة ( ت ) الجدولية قد بلغت (2,20) تحت درجة حرية (11) واحتمال خطا (0</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القيمة المحسوبة اكبر من القيمة الجدولية فهذا يعني وجود فروق معنوية لمصلحة الاختبار </w:t>
      </w:r>
      <w:r w:rsidRPr="00CE1291">
        <w:rPr>
          <w:rFonts w:ascii="Simplified Arabic" w:hAnsi="Simplified Arabic" w:cs="Simplified Arabic" w:hint="cs"/>
          <w:sz w:val="28"/>
          <w:szCs w:val="28"/>
          <w:rtl/>
        </w:rPr>
        <w:t>ألبعدي</w:t>
      </w:r>
      <w:r w:rsidRPr="00CE1291">
        <w:rPr>
          <w:rFonts w:ascii="Simplified Arabic" w:hAnsi="Simplified Arabic" w:cs="Simplified Arabic"/>
          <w:sz w:val="28"/>
          <w:szCs w:val="28"/>
          <w:rtl/>
        </w:rPr>
        <w:t xml:space="preserve">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التجريبية حققت تطورا في </w:t>
      </w:r>
      <w:r w:rsidRPr="00CE1291">
        <w:rPr>
          <w:rFonts w:ascii="Simplified Arabic" w:hAnsi="Simplified Arabic" w:cs="Simplified Arabic" w:hint="cs"/>
          <w:sz w:val="28"/>
          <w:szCs w:val="28"/>
          <w:rtl/>
        </w:rPr>
        <w:t xml:space="preserve">درجة الاختبار المهاري الثالث </w:t>
      </w:r>
      <w:r w:rsidRPr="00CE1291">
        <w:rPr>
          <w:rFonts w:cs="Simplified Arabic" w:hint="cs"/>
          <w:sz w:val="28"/>
          <w:szCs w:val="28"/>
          <w:rtl/>
        </w:rPr>
        <w:t>.</w:t>
      </w:r>
    </w:p>
    <w:p w:rsidR="00B01748" w:rsidRPr="00CE1291" w:rsidRDefault="00B01748" w:rsidP="00F067A0">
      <w:pPr>
        <w:spacing w:before="60" w:after="60" w:line="288" w:lineRule="auto"/>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xml:space="preserve">يتبين من الجدول ( </w:t>
      </w:r>
      <w:r w:rsidR="00F067A0">
        <w:rPr>
          <w:rFonts w:ascii="Simplified Arabic" w:hAnsi="Simplified Arabic" w:cs="Simplified Arabic" w:hint="cs"/>
          <w:sz w:val="28"/>
          <w:szCs w:val="28"/>
          <w:rtl/>
        </w:rPr>
        <w:t>15</w:t>
      </w:r>
      <w:r w:rsidRPr="00CE1291">
        <w:rPr>
          <w:rFonts w:ascii="Simplified Arabic" w:hAnsi="Simplified Arabic" w:cs="Simplified Arabic"/>
          <w:sz w:val="28"/>
          <w:szCs w:val="28"/>
          <w:rtl/>
        </w:rPr>
        <w:t xml:space="preserve">)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الوسط الحسابي القبلي </w:t>
      </w:r>
      <w:r w:rsidRPr="00CE1291">
        <w:rPr>
          <w:rFonts w:ascii="Simplified Arabic" w:hAnsi="Simplified Arabic" w:cs="Simplified Arabic" w:hint="cs"/>
          <w:sz w:val="28"/>
          <w:szCs w:val="28"/>
          <w:rtl/>
        </w:rPr>
        <w:t>لزمن الاختبار المهاري الثالث</w:t>
      </w:r>
      <w:r w:rsidRPr="00CE1291">
        <w:rPr>
          <w:rFonts w:ascii="Simplified Arabic" w:hAnsi="Simplified Arabic" w:cs="Simplified Arabic"/>
          <w:sz w:val="28"/>
          <w:szCs w:val="28"/>
          <w:rtl/>
        </w:rPr>
        <w:t xml:space="preserve"> قد بلغ (</w:t>
      </w:r>
      <w:r w:rsidRPr="00CE1291">
        <w:rPr>
          <w:rFonts w:ascii="Simplified Arabic" w:hAnsi="Simplified Arabic" w:cs="Simplified Arabic" w:hint="cs"/>
          <w:sz w:val="28"/>
          <w:szCs w:val="28"/>
          <w:rtl/>
        </w:rPr>
        <w:t xml:space="preserve"> 29,28  </w:t>
      </w:r>
      <w:r w:rsidRPr="00CE1291">
        <w:rPr>
          <w:rFonts w:ascii="Simplified Arabic" w:hAnsi="Simplified Arabic" w:cs="Simplified Arabic"/>
          <w:sz w:val="28"/>
          <w:szCs w:val="28"/>
          <w:rtl/>
        </w:rPr>
        <w:t xml:space="preserve">) </w:t>
      </w:r>
      <w:r w:rsidR="00BB47F6" w:rsidRPr="00CE1291">
        <w:rPr>
          <w:rFonts w:ascii="Simplified Arabic" w:hAnsi="Simplified Arabic" w:cs="Simplified Arabic" w:hint="cs"/>
          <w:sz w:val="28"/>
          <w:szCs w:val="28"/>
          <w:rtl/>
        </w:rPr>
        <w:t>وب</w:t>
      </w:r>
      <w:r w:rsidR="00BB47F6">
        <w:rPr>
          <w:rFonts w:ascii="Simplified Arabic" w:hAnsi="Simplified Arabic" w:cs="Simplified Arabic" w:hint="cs"/>
          <w:sz w:val="28"/>
          <w:szCs w:val="28"/>
          <w:rtl/>
        </w:rPr>
        <w:t>ان</w:t>
      </w:r>
      <w:r w:rsidR="00BB47F6"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0,47 </w:t>
      </w:r>
      <w:r w:rsidRPr="00CE1291">
        <w:rPr>
          <w:rFonts w:ascii="Simplified Arabic" w:hAnsi="Simplified Arabic" w:cs="Simplified Arabic" w:hint="cs"/>
          <w:color w:val="000000"/>
          <w:sz w:val="28"/>
          <w:szCs w:val="28"/>
          <w:rtl/>
        </w:rPr>
        <w:t>)</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الوسط الحسابي </w:t>
      </w:r>
      <w:r w:rsidR="00BB47F6">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w:t>
      </w:r>
      <w:r w:rsidR="00BB47F6">
        <w:rPr>
          <w:rFonts w:ascii="Simplified Arabic" w:hAnsi="Simplified Arabic" w:cs="Simplified Arabic" w:hint="cs"/>
          <w:sz w:val="28"/>
          <w:szCs w:val="28"/>
          <w:rtl/>
        </w:rPr>
        <w:t>ف</w:t>
      </w:r>
      <w:r w:rsidRPr="00CE1291">
        <w:rPr>
          <w:rFonts w:ascii="Simplified Arabic" w:hAnsi="Simplified Arabic" w:cs="Simplified Arabic"/>
          <w:sz w:val="28"/>
          <w:szCs w:val="28"/>
          <w:rtl/>
        </w:rPr>
        <w:t>بلغ (</w:t>
      </w:r>
      <w:r w:rsidRPr="00CE1291">
        <w:rPr>
          <w:rFonts w:ascii="Simplified Arabic" w:hAnsi="Simplified Arabic" w:cs="Simplified Arabic" w:hint="cs"/>
          <w:sz w:val="28"/>
          <w:szCs w:val="28"/>
          <w:rtl/>
        </w:rPr>
        <w:t xml:space="preserve"> 27,28</w:t>
      </w:r>
      <w:r w:rsidRPr="00CE1291">
        <w:rPr>
          <w:rFonts w:ascii="Simplified Arabic" w:hAnsi="Simplified Arabic" w:cs="Simplified Arabic"/>
          <w:sz w:val="28"/>
          <w:szCs w:val="28"/>
          <w:rtl/>
        </w:rPr>
        <w:t xml:space="preserve">) </w:t>
      </w:r>
      <w:r w:rsidR="00BB47F6" w:rsidRPr="00CE1291">
        <w:rPr>
          <w:rFonts w:ascii="Simplified Arabic" w:hAnsi="Simplified Arabic" w:cs="Simplified Arabic" w:hint="cs"/>
          <w:sz w:val="28"/>
          <w:szCs w:val="28"/>
          <w:rtl/>
        </w:rPr>
        <w:t>وب</w:t>
      </w:r>
      <w:r w:rsidR="00BB47F6">
        <w:rPr>
          <w:rFonts w:ascii="Simplified Arabic" w:hAnsi="Simplified Arabic" w:cs="Simplified Arabic" w:hint="cs"/>
          <w:sz w:val="28"/>
          <w:szCs w:val="28"/>
          <w:rtl/>
        </w:rPr>
        <w:t>ان</w:t>
      </w:r>
      <w:r w:rsidR="00BB47F6"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0,44 </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قيمة الوسط الحسابي لمتوسط الفروق </w:t>
      </w:r>
      <w:r w:rsidRPr="00CE1291">
        <w:rPr>
          <w:rFonts w:ascii="Simplified Arabic" w:hAnsi="Simplified Arabic" w:cs="Simplified Arabic" w:hint="cs"/>
          <w:sz w:val="28"/>
          <w:szCs w:val="28"/>
          <w:rtl/>
        </w:rPr>
        <w:t xml:space="preserve">لزمن الاختبار المهاري الثالث </w:t>
      </w:r>
      <w:r w:rsidR="00BB47F6">
        <w:rPr>
          <w:rFonts w:ascii="Simplified Arabic" w:hAnsi="Simplified Arabic" w:cs="Simplified Arabic" w:hint="cs"/>
          <w:sz w:val="28"/>
          <w:szCs w:val="28"/>
          <w:rtl/>
        </w:rPr>
        <w:t>ف</w:t>
      </w:r>
      <w:r w:rsidRPr="00CE1291">
        <w:rPr>
          <w:rFonts w:ascii="Simplified Arabic" w:hAnsi="Simplified Arabic" w:cs="Simplified Arabic"/>
          <w:sz w:val="28"/>
          <w:szCs w:val="28"/>
          <w:rtl/>
        </w:rPr>
        <w:t>قد بلغت (</w:t>
      </w:r>
      <w:r w:rsidRPr="00CE1291">
        <w:rPr>
          <w:rFonts w:ascii="Simplified Arabic" w:hAnsi="Simplified Arabic" w:cs="Simplified Arabic" w:hint="cs"/>
          <w:sz w:val="28"/>
          <w:szCs w:val="28"/>
          <w:rtl/>
        </w:rPr>
        <w:t xml:space="preserve"> 1,99 </w:t>
      </w:r>
      <w:r w:rsidRPr="00CE1291">
        <w:rPr>
          <w:rFonts w:ascii="Simplified Arabic" w:hAnsi="Simplified Arabic" w:cs="Simplified Arabic"/>
          <w:sz w:val="28"/>
          <w:szCs w:val="28"/>
          <w:rtl/>
        </w:rPr>
        <w:t xml:space="preserve">) بينما بلغت قيمة </w:t>
      </w:r>
      <w:r w:rsidR="00BB47F6" w:rsidRPr="00CE1291">
        <w:rPr>
          <w:rFonts w:ascii="Simplified Arabic" w:hAnsi="Simplified Arabic" w:cs="Simplified Arabic" w:hint="cs"/>
          <w:sz w:val="28"/>
          <w:szCs w:val="28"/>
          <w:rtl/>
        </w:rPr>
        <w:t>ال</w:t>
      </w:r>
      <w:r w:rsidR="00BB47F6">
        <w:rPr>
          <w:rFonts w:ascii="Simplified Arabic" w:hAnsi="Simplified Arabic" w:cs="Simplified Arabic" w:hint="cs"/>
          <w:sz w:val="28"/>
          <w:szCs w:val="28"/>
          <w:rtl/>
        </w:rPr>
        <w:t>ان</w:t>
      </w:r>
      <w:r w:rsidR="00BB47F6"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sidRPr="00CE1291">
        <w:rPr>
          <w:rFonts w:ascii="Simplified Arabic" w:hAnsi="Simplified Arabic" w:cs="Simplified Arabic" w:hint="cs"/>
          <w:sz w:val="28"/>
          <w:szCs w:val="28"/>
          <w:rtl/>
        </w:rPr>
        <w:t xml:space="preserve"> 0,46 </w:t>
      </w:r>
      <w:r w:rsidRPr="00CE1291">
        <w:rPr>
          <w:rFonts w:ascii="Simplified Arabic" w:hAnsi="Simplified Arabic" w:cs="Simplified Arabic"/>
          <w:sz w:val="28"/>
          <w:szCs w:val="28"/>
          <w:rtl/>
        </w:rPr>
        <w:t xml:space="preserve">) ولغرض اختبار الفرضية المتعلقة بدلالة الفروق بين الاختبارات القبلية والبعدية تم استعمال اختبار ( ت )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(ت) المحسوبة قد بلغت</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 xml:space="preserve"> 14,8 </w:t>
      </w:r>
      <w:r w:rsidRPr="00CE1291">
        <w:rPr>
          <w:rFonts w:ascii="Simplified Arabic" w:hAnsi="Simplified Arabic" w:cs="Simplified Arabic"/>
          <w:sz w:val="28"/>
          <w:szCs w:val="28"/>
          <w:rtl/>
        </w:rPr>
        <w:t>) ,</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بينما قيمة ( ت ) الجدولية قد بلغت (2,20) تحت درجة حرية (11) واحتمال خطا (0</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القيمة المحسوبة اكبر من القيمة الجدولية فهذا يعني وجود فروق معنوية لمصلحة الاختبار </w:t>
      </w:r>
      <w:r w:rsidR="00BB47F6">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التجريبية حققت تطورا في </w:t>
      </w:r>
      <w:r w:rsidRPr="00CE1291">
        <w:rPr>
          <w:rFonts w:ascii="Simplified Arabic" w:hAnsi="Simplified Arabic" w:cs="Simplified Arabic" w:hint="cs"/>
          <w:sz w:val="28"/>
          <w:szCs w:val="28"/>
          <w:rtl/>
        </w:rPr>
        <w:t>زمن الاختبار المهاري الثالث</w:t>
      </w:r>
      <w:r w:rsidRPr="00CE1291">
        <w:rPr>
          <w:rFonts w:ascii="Simplified Arabic" w:hAnsi="Simplified Arabic" w:cs="Simplified Arabic"/>
          <w:sz w:val="28"/>
          <w:szCs w:val="28"/>
          <w:rtl/>
        </w:rPr>
        <w:t>.</w:t>
      </w:r>
    </w:p>
    <w:p w:rsidR="00B01748" w:rsidRPr="007D412D" w:rsidRDefault="00B01748" w:rsidP="00B01748">
      <w:pPr>
        <w:spacing w:before="60" w:after="60" w:line="288" w:lineRule="auto"/>
        <w:jc w:val="lowKashida"/>
        <w:rPr>
          <w:rFonts w:cs="Simplified Arabic"/>
          <w:sz w:val="32"/>
          <w:szCs w:val="32"/>
          <w:rtl/>
        </w:rPr>
      </w:pPr>
      <w:r w:rsidRPr="007D412D">
        <w:rPr>
          <w:rFonts w:ascii="Simplified Arabic" w:hAnsi="Simplified Arabic" w:cs="Simplified Arabic"/>
          <w:b/>
          <w:bCs/>
          <w:sz w:val="32"/>
          <w:szCs w:val="32"/>
          <w:rtl/>
        </w:rPr>
        <w:lastRenderedPageBreak/>
        <w:t>4-</w:t>
      </w:r>
      <w:r w:rsidRPr="007D412D">
        <w:rPr>
          <w:rFonts w:ascii="Simplified Arabic" w:hAnsi="Simplified Arabic" w:cs="Simplified Arabic" w:hint="cs"/>
          <w:b/>
          <w:bCs/>
          <w:sz w:val="32"/>
          <w:szCs w:val="32"/>
          <w:rtl/>
        </w:rPr>
        <w:t>3</w:t>
      </w:r>
      <w:r w:rsidRPr="007D412D">
        <w:rPr>
          <w:rFonts w:ascii="Simplified Arabic" w:hAnsi="Simplified Arabic" w:cs="Simplified Arabic"/>
          <w:b/>
          <w:bCs/>
          <w:sz w:val="32"/>
          <w:szCs w:val="32"/>
          <w:rtl/>
        </w:rPr>
        <w:t>-</w:t>
      </w:r>
      <w:r w:rsidRPr="007D412D">
        <w:rPr>
          <w:rFonts w:ascii="Simplified Arabic" w:hAnsi="Simplified Arabic" w:cs="Simplified Arabic" w:hint="cs"/>
          <w:b/>
          <w:bCs/>
          <w:sz w:val="32"/>
          <w:szCs w:val="32"/>
          <w:rtl/>
        </w:rPr>
        <w:t>2</w:t>
      </w:r>
      <w:r w:rsidRPr="007D412D">
        <w:rPr>
          <w:rFonts w:ascii="Simplified Arabic" w:hAnsi="Simplified Arabic" w:cs="Simplified Arabic"/>
          <w:b/>
          <w:bCs/>
          <w:sz w:val="32"/>
          <w:szCs w:val="32"/>
          <w:rtl/>
        </w:rPr>
        <w:t xml:space="preserve"> عرض وتحليل نتائج (اختبارات المهارات المركبة ) بين الاختبارات القبلية والبعدية لدى عينة البحث </w:t>
      </w:r>
      <w:r w:rsidRPr="007D412D">
        <w:rPr>
          <w:rFonts w:ascii="Simplified Arabic" w:hAnsi="Simplified Arabic" w:cs="Simplified Arabic" w:hint="cs"/>
          <w:b/>
          <w:bCs/>
          <w:sz w:val="32"/>
          <w:szCs w:val="32"/>
          <w:rtl/>
        </w:rPr>
        <w:t>الضابطة :-</w:t>
      </w:r>
      <w:r w:rsidRPr="007D412D">
        <w:rPr>
          <w:rFonts w:cs="Simplified Arabic" w:hint="cs"/>
          <w:sz w:val="32"/>
          <w:szCs w:val="32"/>
          <w:rtl/>
        </w:rPr>
        <w:t xml:space="preserve"> </w:t>
      </w:r>
    </w:p>
    <w:tbl>
      <w:tblPr>
        <w:tblpPr w:leftFromText="180" w:rightFromText="180" w:vertAnchor="text" w:horzAnchor="margin" w:tblpXSpec="center" w:tblpY="286"/>
        <w:bidiVisual/>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276"/>
        <w:gridCol w:w="851"/>
        <w:gridCol w:w="850"/>
        <w:gridCol w:w="851"/>
        <w:gridCol w:w="992"/>
        <w:gridCol w:w="709"/>
        <w:gridCol w:w="708"/>
        <w:gridCol w:w="993"/>
        <w:gridCol w:w="1134"/>
      </w:tblGrid>
      <w:tr w:rsidR="00B01748" w:rsidRPr="00CE1291" w:rsidTr="00675A24">
        <w:trPr>
          <w:trHeight w:val="327"/>
        </w:trPr>
        <w:tc>
          <w:tcPr>
            <w:tcW w:w="9781" w:type="dxa"/>
            <w:gridSpan w:val="10"/>
            <w:tcBorders>
              <w:top w:val="nil"/>
              <w:left w:val="nil"/>
              <w:bottom w:val="single" w:sz="4" w:space="0" w:color="auto"/>
              <w:right w:val="nil"/>
            </w:tcBorders>
            <w:shd w:val="clear" w:color="auto" w:fill="FFFFFF" w:themeFill="background1"/>
          </w:tcPr>
          <w:p w:rsidR="00B01748" w:rsidRPr="00CE1291" w:rsidRDefault="00B01748" w:rsidP="00F067A0">
            <w:pPr>
              <w:pStyle w:val="ab"/>
              <w:spacing w:line="288" w:lineRule="auto"/>
              <w:jc w:val="center"/>
              <w:rPr>
                <w:rFonts w:ascii="Simplified Arabic" w:hAnsi="Simplified Arabic" w:cs="Simplified Arabic"/>
                <w:b/>
                <w:bCs/>
                <w:sz w:val="28"/>
                <w:szCs w:val="28"/>
                <w:rtl/>
              </w:rPr>
            </w:pPr>
            <w:r w:rsidRPr="00CE1291">
              <w:rPr>
                <w:rFonts w:ascii="Simplified Arabic" w:hAnsi="Simplified Arabic" w:cs="Simplified Arabic"/>
                <w:b/>
                <w:bCs/>
                <w:sz w:val="28"/>
                <w:szCs w:val="28"/>
                <w:rtl/>
              </w:rPr>
              <w:t>جدول (</w:t>
            </w:r>
            <w:r w:rsidR="00F067A0">
              <w:rPr>
                <w:rFonts w:ascii="Simplified Arabic" w:hAnsi="Simplified Arabic" w:cs="Simplified Arabic" w:hint="cs"/>
                <w:b/>
                <w:bCs/>
                <w:sz w:val="28"/>
                <w:szCs w:val="28"/>
                <w:rtl/>
              </w:rPr>
              <w:t>16</w:t>
            </w:r>
            <w:r w:rsidRPr="00CE1291">
              <w:rPr>
                <w:rFonts w:ascii="Simplified Arabic" w:hAnsi="Simplified Arabic" w:cs="Simplified Arabic"/>
                <w:b/>
                <w:bCs/>
                <w:sz w:val="28"/>
                <w:szCs w:val="28"/>
                <w:rtl/>
              </w:rPr>
              <w:t>)</w:t>
            </w:r>
          </w:p>
          <w:p w:rsidR="00B01748" w:rsidRPr="00CE1291" w:rsidRDefault="00B01748" w:rsidP="00675A24">
            <w:pPr>
              <w:pStyle w:val="ab"/>
              <w:spacing w:line="288" w:lineRule="auto"/>
              <w:jc w:val="center"/>
              <w:rPr>
                <w:rFonts w:ascii="Simplified Arabic" w:hAnsi="Simplified Arabic" w:cs="Simplified Arabic"/>
                <w:b/>
                <w:bCs/>
                <w:sz w:val="28"/>
                <w:szCs w:val="28"/>
                <w:rtl/>
              </w:rPr>
            </w:pPr>
            <w:r w:rsidRPr="00CE1291">
              <w:rPr>
                <w:rFonts w:ascii="Simplified Arabic" w:hAnsi="Simplified Arabic" w:cs="Simplified Arabic"/>
                <w:b/>
                <w:bCs/>
                <w:sz w:val="28"/>
                <w:szCs w:val="28"/>
                <w:rtl/>
              </w:rPr>
              <w:t xml:space="preserve">يبين الوسط الحسابي </w:t>
            </w:r>
            <w:r w:rsidR="008663E8" w:rsidRPr="00CE1291">
              <w:rPr>
                <w:rFonts w:ascii="Simplified Arabic" w:hAnsi="Simplified Arabic" w:cs="Simplified Arabic" w:hint="cs"/>
                <w:b/>
                <w:bCs/>
                <w:sz w:val="28"/>
                <w:szCs w:val="28"/>
                <w:rtl/>
              </w:rPr>
              <w:t>وال</w:t>
            </w:r>
            <w:r w:rsidR="008663E8">
              <w:rPr>
                <w:rFonts w:ascii="Simplified Arabic" w:hAnsi="Simplified Arabic" w:cs="Simplified Arabic" w:hint="cs"/>
                <w:b/>
                <w:bCs/>
                <w:sz w:val="28"/>
                <w:szCs w:val="28"/>
                <w:rtl/>
              </w:rPr>
              <w:t>ان</w:t>
            </w:r>
            <w:r w:rsidR="008663E8" w:rsidRPr="00CE1291">
              <w:rPr>
                <w:rFonts w:ascii="Simplified Arabic" w:hAnsi="Simplified Arabic" w:cs="Simplified Arabic" w:hint="cs"/>
                <w:b/>
                <w:bCs/>
                <w:sz w:val="28"/>
                <w:szCs w:val="28"/>
                <w:rtl/>
              </w:rPr>
              <w:t>حراف</w:t>
            </w:r>
            <w:r w:rsidRPr="00CE1291">
              <w:rPr>
                <w:rFonts w:ascii="Simplified Arabic" w:hAnsi="Simplified Arabic" w:cs="Simplified Arabic"/>
                <w:b/>
                <w:bCs/>
                <w:sz w:val="28"/>
                <w:szCs w:val="28"/>
                <w:rtl/>
              </w:rPr>
              <w:t xml:space="preserve"> المعياري وفرق الأوساط الحسابية </w:t>
            </w:r>
            <w:r w:rsidR="008663E8" w:rsidRPr="00CE1291">
              <w:rPr>
                <w:rFonts w:ascii="Simplified Arabic" w:hAnsi="Simplified Arabic" w:cs="Simplified Arabic" w:hint="cs"/>
                <w:b/>
                <w:bCs/>
                <w:sz w:val="28"/>
                <w:szCs w:val="28"/>
                <w:rtl/>
              </w:rPr>
              <w:t>وال</w:t>
            </w:r>
            <w:r w:rsidR="008663E8">
              <w:rPr>
                <w:rFonts w:ascii="Simplified Arabic" w:hAnsi="Simplified Arabic" w:cs="Simplified Arabic" w:hint="cs"/>
                <w:b/>
                <w:bCs/>
                <w:sz w:val="28"/>
                <w:szCs w:val="28"/>
                <w:rtl/>
              </w:rPr>
              <w:t>ان</w:t>
            </w:r>
            <w:r w:rsidR="008663E8" w:rsidRPr="00CE1291">
              <w:rPr>
                <w:rFonts w:ascii="Simplified Arabic" w:hAnsi="Simplified Arabic" w:cs="Simplified Arabic" w:hint="cs"/>
                <w:b/>
                <w:bCs/>
                <w:sz w:val="28"/>
                <w:szCs w:val="28"/>
                <w:rtl/>
              </w:rPr>
              <w:t>حراف</w:t>
            </w:r>
            <w:r w:rsidRPr="00CE1291">
              <w:rPr>
                <w:rFonts w:ascii="Simplified Arabic" w:hAnsi="Simplified Arabic" w:cs="Simplified Arabic"/>
                <w:b/>
                <w:bCs/>
                <w:sz w:val="28"/>
                <w:szCs w:val="28"/>
                <w:rtl/>
              </w:rPr>
              <w:t xml:space="preserve"> المعياري له وقيمة (ت) المحسوبة والجدولية بين الاختبار القبلي والبعدي في الاختبارات المهارية لدى المجموعة الضابطة </w:t>
            </w:r>
          </w:p>
        </w:tc>
      </w:tr>
      <w:tr w:rsidR="00B01748" w:rsidRPr="00CE1291" w:rsidTr="00600020">
        <w:trPr>
          <w:trHeight w:val="312"/>
        </w:trPr>
        <w:tc>
          <w:tcPr>
            <w:tcW w:w="2693"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الوسائل الإحصائية</w:t>
            </w:r>
          </w:p>
        </w:tc>
        <w:tc>
          <w:tcPr>
            <w:tcW w:w="1701"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الاختبار القبلي</w:t>
            </w:r>
          </w:p>
        </w:tc>
        <w:tc>
          <w:tcPr>
            <w:tcW w:w="1843"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الاختبار ألبعدي</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س 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ع ه</w:t>
            </w:r>
            <w:r>
              <w:rPr>
                <w:rFonts w:ascii="Simplified Arabic" w:hAnsi="Simplified Arabic" w:cs="Simplified Arabic" w:hint="cs"/>
                <w:b/>
                <w:bCs/>
                <w:sz w:val="24"/>
                <w:szCs w:val="24"/>
                <w:rtl/>
              </w:rPr>
              <w:t>ـ</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قيمة ت المحسوبة</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نتيجة الفروق</w:t>
            </w:r>
          </w:p>
        </w:tc>
      </w:tr>
      <w:tr w:rsidR="00B01748" w:rsidRPr="00CE1291" w:rsidTr="00600020">
        <w:tc>
          <w:tcPr>
            <w:tcW w:w="1417" w:type="dxa"/>
            <w:tcBorders>
              <w:top w:val="single" w:sz="4" w:space="0" w:color="auto"/>
              <w:left w:val="single" w:sz="4" w:space="0" w:color="auto"/>
              <w:bottom w:val="single" w:sz="4" w:space="0" w:color="auto"/>
              <w:right w:val="single" w:sz="4" w:space="0" w:color="auto"/>
            </w:tcBorders>
            <w:vAlign w:val="center"/>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rtl/>
              </w:rPr>
              <w:t>الاختبارات</w:t>
            </w:r>
          </w:p>
        </w:tc>
        <w:tc>
          <w:tcPr>
            <w:tcW w:w="1276"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rtl/>
              </w:rPr>
              <w:t>وحدة القياس</w:t>
            </w:r>
          </w:p>
        </w:tc>
        <w:tc>
          <w:tcPr>
            <w:tcW w:w="851"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rtl/>
              </w:rPr>
              <w:t>سَ</w:t>
            </w:r>
          </w:p>
        </w:tc>
        <w:tc>
          <w:tcPr>
            <w:tcW w:w="850"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u w:val="single"/>
                <w:rtl/>
              </w:rPr>
              <w:t>+</w:t>
            </w:r>
            <w:r w:rsidRPr="009135F3">
              <w:rPr>
                <w:rFonts w:ascii="Simplified Arabic" w:hAnsi="Simplified Arabic" w:cs="Simplified Arabic"/>
                <w:b/>
                <w:bCs/>
                <w:sz w:val="24"/>
                <w:szCs w:val="24"/>
                <w:rtl/>
              </w:rPr>
              <w:t xml:space="preserve"> ع</w:t>
            </w:r>
          </w:p>
        </w:tc>
        <w:tc>
          <w:tcPr>
            <w:tcW w:w="851"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rtl/>
              </w:rPr>
              <w:t>سَ</w:t>
            </w:r>
          </w:p>
        </w:tc>
        <w:tc>
          <w:tcPr>
            <w:tcW w:w="992"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u w:val="single"/>
                <w:rtl/>
              </w:rPr>
              <w:t>+</w:t>
            </w:r>
            <w:r w:rsidRPr="009135F3">
              <w:rPr>
                <w:rFonts w:ascii="Simplified Arabic" w:hAnsi="Simplified Arabic" w:cs="Simplified Arabic"/>
                <w:b/>
                <w:bCs/>
                <w:sz w:val="24"/>
                <w:szCs w:val="24"/>
                <w:rtl/>
              </w:rPr>
              <w:t xml:space="preserve"> ع</w:t>
            </w:r>
          </w:p>
        </w:tc>
        <w:tc>
          <w:tcPr>
            <w:tcW w:w="709" w:type="dxa"/>
            <w:vMerge/>
            <w:tcBorders>
              <w:top w:val="single" w:sz="4" w:space="0" w:color="auto"/>
              <w:left w:val="single" w:sz="4" w:space="0" w:color="auto"/>
              <w:bottom w:val="single" w:sz="4" w:space="0" w:color="auto"/>
              <w:right w:val="single" w:sz="4" w:space="0" w:color="auto"/>
            </w:tcBorders>
            <w:vAlign w:val="center"/>
          </w:tcPr>
          <w:p w:rsidR="00B01748" w:rsidRPr="009135F3" w:rsidRDefault="00B01748" w:rsidP="00675A24">
            <w:pPr>
              <w:pStyle w:val="ab"/>
              <w:spacing w:line="288" w:lineRule="auto"/>
              <w:jc w:val="center"/>
              <w:rPr>
                <w:rFonts w:ascii="Simplified Arabic" w:hAnsi="Simplified Arabic" w:cs="Simplified Arabic"/>
                <w:b/>
                <w:bCs/>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B01748" w:rsidRPr="009135F3" w:rsidRDefault="00B01748" w:rsidP="00675A24">
            <w:pPr>
              <w:pStyle w:val="ab"/>
              <w:spacing w:line="288" w:lineRule="auto"/>
              <w:jc w:val="center"/>
              <w:rPr>
                <w:rFonts w:ascii="Simplified Arabic" w:hAnsi="Simplified Arabic" w:cs="Simplified Arabic"/>
                <w:b/>
                <w:bCs/>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B01748" w:rsidRPr="009135F3" w:rsidRDefault="00B01748" w:rsidP="00675A24">
            <w:pPr>
              <w:pStyle w:val="ab"/>
              <w:spacing w:line="288" w:lineRule="auto"/>
              <w:jc w:val="center"/>
              <w:rPr>
                <w:rFonts w:ascii="Simplified Arabic" w:hAnsi="Simplified Arabic" w:cs="Simplified Arabic"/>
                <w:b/>
                <w:bCs/>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B01748" w:rsidRPr="009135F3" w:rsidRDefault="00B01748" w:rsidP="00675A24">
            <w:pPr>
              <w:pStyle w:val="ab"/>
              <w:spacing w:line="288" w:lineRule="auto"/>
              <w:jc w:val="center"/>
              <w:rPr>
                <w:rFonts w:ascii="Simplified Arabic" w:hAnsi="Simplified Arabic" w:cs="Simplified Arabic"/>
                <w:b/>
                <w:bCs/>
                <w:sz w:val="24"/>
                <w:szCs w:val="24"/>
              </w:rPr>
            </w:pPr>
          </w:p>
        </w:tc>
      </w:tr>
      <w:tr w:rsidR="00B01748" w:rsidRPr="00CE1291" w:rsidTr="00600020">
        <w:tc>
          <w:tcPr>
            <w:tcW w:w="1417" w:type="dxa"/>
            <w:vMerge w:val="restart"/>
            <w:tcBorders>
              <w:top w:val="single" w:sz="4" w:space="0" w:color="auto"/>
              <w:left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rtl/>
              </w:rPr>
              <w:t xml:space="preserve">الاختبار </w:t>
            </w:r>
            <w:r w:rsidR="00600020">
              <w:rPr>
                <w:rFonts w:ascii="Simplified Arabic" w:hAnsi="Simplified Arabic" w:cs="Simplified Arabic" w:hint="cs"/>
                <w:b/>
                <w:bCs/>
                <w:sz w:val="24"/>
                <w:szCs w:val="24"/>
                <w:rtl/>
              </w:rPr>
              <w:t xml:space="preserve">المهاري </w:t>
            </w:r>
            <w:r w:rsidRPr="009135F3">
              <w:rPr>
                <w:rFonts w:ascii="Simplified Arabic" w:hAnsi="Simplified Arabic" w:cs="Simplified Arabic"/>
                <w:b/>
                <w:bCs/>
                <w:sz w:val="24"/>
                <w:szCs w:val="24"/>
                <w:rtl/>
              </w:rPr>
              <w:t>الأول</w:t>
            </w:r>
          </w:p>
        </w:tc>
        <w:tc>
          <w:tcPr>
            <w:tcW w:w="1276"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rtl/>
              </w:rPr>
              <w:t>الدرجة</w:t>
            </w:r>
          </w:p>
        </w:tc>
        <w:tc>
          <w:tcPr>
            <w:tcW w:w="851"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rtl/>
              </w:rPr>
              <w:t>1,6</w:t>
            </w:r>
          </w:p>
        </w:tc>
        <w:tc>
          <w:tcPr>
            <w:tcW w:w="850"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rtl/>
              </w:rPr>
              <w:t>0,48</w:t>
            </w:r>
          </w:p>
        </w:tc>
        <w:tc>
          <w:tcPr>
            <w:tcW w:w="851"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rtl/>
              </w:rPr>
              <w:t>2,41</w:t>
            </w:r>
          </w:p>
        </w:tc>
        <w:tc>
          <w:tcPr>
            <w:tcW w:w="992"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rtl/>
              </w:rPr>
              <w:t>0,51</w:t>
            </w:r>
          </w:p>
        </w:tc>
        <w:tc>
          <w:tcPr>
            <w:tcW w:w="709"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rtl/>
              </w:rPr>
              <w:t>0,8</w:t>
            </w:r>
          </w:p>
        </w:tc>
        <w:tc>
          <w:tcPr>
            <w:tcW w:w="708"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rtl/>
              </w:rPr>
              <w:t>0,55</w:t>
            </w:r>
          </w:p>
        </w:tc>
        <w:tc>
          <w:tcPr>
            <w:tcW w:w="993"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rtl/>
              </w:rPr>
              <w:t>4,99</w:t>
            </w:r>
          </w:p>
        </w:tc>
        <w:tc>
          <w:tcPr>
            <w:tcW w:w="1134"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rtl/>
              </w:rPr>
              <w:t>معنوي</w:t>
            </w:r>
          </w:p>
        </w:tc>
      </w:tr>
      <w:tr w:rsidR="00B01748" w:rsidRPr="00CE1291" w:rsidTr="00600020">
        <w:tc>
          <w:tcPr>
            <w:tcW w:w="1417" w:type="dxa"/>
            <w:vMerge/>
            <w:tcBorders>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p>
        </w:tc>
        <w:tc>
          <w:tcPr>
            <w:tcW w:w="1276"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الزمن</w:t>
            </w:r>
          </w:p>
        </w:tc>
        <w:tc>
          <w:tcPr>
            <w:tcW w:w="851"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rtl/>
              </w:rPr>
              <w:t>9,98</w:t>
            </w:r>
          </w:p>
        </w:tc>
        <w:tc>
          <w:tcPr>
            <w:tcW w:w="850"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rtl/>
              </w:rPr>
              <w:t>0,29</w:t>
            </w:r>
          </w:p>
        </w:tc>
        <w:tc>
          <w:tcPr>
            <w:tcW w:w="851"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color w:val="FF0000"/>
                <w:sz w:val="24"/>
                <w:szCs w:val="24"/>
              </w:rPr>
            </w:pPr>
            <w:r w:rsidRPr="009135F3">
              <w:rPr>
                <w:rFonts w:ascii="Simplified Arabic" w:hAnsi="Simplified Arabic" w:cs="Simplified Arabic" w:hint="cs"/>
                <w:b/>
                <w:bCs/>
                <w:sz w:val="24"/>
                <w:szCs w:val="24"/>
                <w:rtl/>
              </w:rPr>
              <w:t>9,29</w:t>
            </w:r>
          </w:p>
        </w:tc>
        <w:tc>
          <w:tcPr>
            <w:tcW w:w="992"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rtl/>
              </w:rPr>
              <w:t>0,19</w:t>
            </w:r>
          </w:p>
        </w:tc>
        <w:tc>
          <w:tcPr>
            <w:tcW w:w="709"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0,68</w:t>
            </w:r>
          </w:p>
        </w:tc>
        <w:tc>
          <w:tcPr>
            <w:tcW w:w="708"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0,23</w:t>
            </w:r>
          </w:p>
        </w:tc>
        <w:tc>
          <w:tcPr>
            <w:tcW w:w="993"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10,10</w:t>
            </w:r>
          </w:p>
        </w:tc>
        <w:tc>
          <w:tcPr>
            <w:tcW w:w="1134"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rtl/>
              </w:rPr>
              <w:t>معنوي</w:t>
            </w:r>
          </w:p>
        </w:tc>
      </w:tr>
      <w:tr w:rsidR="00B01748" w:rsidRPr="00CE1291" w:rsidTr="00600020">
        <w:tc>
          <w:tcPr>
            <w:tcW w:w="1417" w:type="dxa"/>
            <w:vMerge w:val="restart"/>
            <w:tcBorders>
              <w:top w:val="single" w:sz="4" w:space="0" w:color="auto"/>
              <w:left w:val="single" w:sz="4" w:space="0" w:color="auto"/>
              <w:right w:val="single" w:sz="4" w:space="0" w:color="auto"/>
            </w:tcBorders>
          </w:tcPr>
          <w:p w:rsidR="00B01748" w:rsidRPr="009135F3" w:rsidRDefault="00600020" w:rsidP="00600020">
            <w:pPr>
              <w:pStyle w:val="ab"/>
              <w:spacing w:line="288" w:lineRule="auto"/>
              <w:jc w:val="center"/>
              <w:rPr>
                <w:rFonts w:ascii="Simplified Arabic" w:hAnsi="Simplified Arabic" w:cs="Simplified Arabic"/>
                <w:b/>
                <w:bCs/>
                <w:sz w:val="24"/>
                <w:szCs w:val="24"/>
                <w:rtl/>
              </w:rPr>
            </w:pPr>
            <w:r>
              <w:rPr>
                <w:rFonts w:ascii="Simplified Arabic" w:hAnsi="Simplified Arabic" w:cs="Simplified Arabic" w:hint="cs"/>
                <w:b/>
                <w:bCs/>
                <w:sz w:val="24"/>
                <w:szCs w:val="24"/>
                <w:rtl/>
              </w:rPr>
              <w:t xml:space="preserve">الاختبار المهاري الثاني </w:t>
            </w:r>
          </w:p>
        </w:tc>
        <w:tc>
          <w:tcPr>
            <w:tcW w:w="1276"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rtl/>
              </w:rPr>
              <w:t>الدرجة</w:t>
            </w:r>
          </w:p>
        </w:tc>
        <w:tc>
          <w:tcPr>
            <w:tcW w:w="851"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2,19</w:t>
            </w:r>
          </w:p>
        </w:tc>
        <w:tc>
          <w:tcPr>
            <w:tcW w:w="850"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0,45</w:t>
            </w:r>
          </w:p>
        </w:tc>
        <w:tc>
          <w:tcPr>
            <w:tcW w:w="851"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2,63</w:t>
            </w:r>
          </w:p>
        </w:tc>
        <w:tc>
          <w:tcPr>
            <w:tcW w:w="992"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0,48</w:t>
            </w:r>
          </w:p>
        </w:tc>
        <w:tc>
          <w:tcPr>
            <w:tcW w:w="709"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0,44</w:t>
            </w:r>
          </w:p>
        </w:tc>
        <w:tc>
          <w:tcPr>
            <w:tcW w:w="708"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0,29</w:t>
            </w:r>
          </w:p>
        </w:tc>
        <w:tc>
          <w:tcPr>
            <w:tcW w:w="993"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5,20</w:t>
            </w:r>
          </w:p>
        </w:tc>
        <w:tc>
          <w:tcPr>
            <w:tcW w:w="1134"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rtl/>
              </w:rPr>
              <w:t>معنوي</w:t>
            </w:r>
          </w:p>
        </w:tc>
      </w:tr>
      <w:tr w:rsidR="00B01748" w:rsidRPr="00CE1291" w:rsidTr="00600020">
        <w:tc>
          <w:tcPr>
            <w:tcW w:w="1417" w:type="dxa"/>
            <w:vMerge/>
            <w:tcBorders>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p>
        </w:tc>
        <w:tc>
          <w:tcPr>
            <w:tcW w:w="1276"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الزمن</w:t>
            </w:r>
          </w:p>
        </w:tc>
        <w:tc>
          <w:tcPr>
            <w:tcW w:w="851"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19,88</w:t>
            </w:r>
          </w:p>
        </w:tc>
        <w:tc>
          <w:tcPr>
            <w:tcW w:w="850"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0,45</w:t>
            </w:r>
          </w:p>
        </w:tc>
        <w:tc>
          <w:tcPr>
            <w:tcW w:w="851"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19,44</w:t>
            </w:r>
          </w:p>
        </w:tc>
        <w:tc>
          <w:tcPr>
            <w:tcW w:w="992"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0,42</w:t>
            </w:r>
          </w:p>
        </w:tc>
        <w:tc>
          <w:tcPr>
            <w:tcW w:w="709"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0,44</w:t>
            </w:r>
          </w:p>
        </w:tc>
        <w:tc>
          <w:tcPr>
            <w:tcW w:w="708"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0,14</w:t>
            </w:r>
          </w:p>
        </w:tc>
        <w:tc>
          <w:tcPr>
            <w:tcW w:w="993"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10,54</w:t>
            </w:r>
          </w:p>
        </w:tc>
        <w:tc>
          <w:tcPr>
            <w:tcW w:w="1134"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rtl/>
              </w:rPr>
              <w:t>معنوي</w:t>
            </w:r>
          </w:p>
        </w:tc>
      </w:tr>
      <w:tr w:rsidR="00B01748" w:rsidRPr="00CE1291" w:rsidTr="00600020">
        <w:tc>
          <w:tcPr>
            <w:tcW w:w="1417" w:type="dxa"/>
            <w:vMerge w:val="restart"/>
            <w:tcBorders>
              <w:top w:val="single" w:sz="4" w:space="0" w:color="auto"/>
              <w:left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الاختبار</w:t>
            </w:r>
            <w:r w:rsidR="00600020">
              <w:rPr>
                <w:rFonts w:ascii="Simplified Arabic" w:hAnsi="Simplified Arabic" w:cs="Simplified Arabic" w:hint="cs"/>
                <w:b/>
                <w:bCs/>
                <w:sz w:val="24"/>
                <w:szCs w:val="24"/>
                <w:rtl/>
              </w:rPr>
              <w:t xml:space="preserve"> المهاري</w:t>
            </w:r>
            <w:r w:rsidRPr="009135F3">
              <w:rPr>
                <w:rFonts w:ascii="Simplified Arabic" w:hAnsi="Simplified Arabic" w:cs="Simplified Arabic"/>
                <w:b/>
                <w:bCs/>
                <w:sz w:val="24"/>
                <w:szCs w:val="24"/>
                <w:rtl/>
              </w:rPr>
              <w:t xml:space="preserve"> الثالث</w:t>
            </w:r>
          </w:p>
        </w:tc>
        <w:tc>
          <w:tcPr>
            <w:tcW w:w="1276"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rtl/>
              </w:rPr>
              <w:t>الدرجة</w:t>
            </w:r>
          </w:p>
        </w:tc>
        <w:tc>
          <w:tcPr>
            <w:tcW w:w="851"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3,83</w:t>
            </w:r>
          </w:p>
        </w:tc>
        <w:tc>
          <w:tcPr>
            <w:tcW w:w="850"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0,56</w:t>
            </w:r>
          </w:p>
        </w:tc>
        <w:tc>
          <w:tcPr>
            <w:tcW w:w="851"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4,35</w:t>
            </w:r>
          </w:p>
        </w:tc>
        <w:tc>
          <w:tcPr>
            <w:tcW w:w="992"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0,52</w:t>
            </w:r>
          </w:p>
        </w:tc>
        <w:tc>
          <w:tcPr>
            <w:tcW w:w="709"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0,52</w:t>
            </w:r>
          </w:p>
        </w:tc>
        <w:tc>
          <w:tcPr>
            <w:tcW w:w="708"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0,33</w:t>
            </w:r>
          </w:p>
        </w:tc>
        <w:tc>
          <w:tcPr>
            <w:tcW w:w="993"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5,5</w:t>
            </w:r>
          </w:p>
        </w:tc>
        <w:tc>
          <w:tcPr>
            <w:tcW w:w="1134"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Pr>
            </w:pPr>
            <w:r w:rsidRPr="009135F3">
              <w:rPr>
                <w:rFonts w:ascii="Simplified Arabic" w:hAnsi="Simplified Arabic" w:cs="Simplified Arabic"/>
                <w:b/>
                <w:bCs/>
                <w:sz w:val="24"/>
                <w:szCs w:val="24"/>
                <w:rtl/>
              </w:rPr>
              <w:t>معنوي</w:t>
            </w:r>
          </w:p>
        </w:tc>
      </w:tr>
      <w:tr w:rsidR="00B01748" w:rsidRPr="00CE1291" w:rsidTr="00600020">
        <w:tc>
          <w:tcPr>
            <w:tcW w:w="1417" w:type="dxa"/>
            <w:vMerge/>
            <w:tcBorders>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p>
        </w:tc>
        <w:tc>
          <w:tcPr>
            <w:tcW w:w="1276"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الزمن</w:t>
            </w:r>
          </w:p>
        </w:tc>
        <w:tc>
          <w:tcPr>
            <w:tcW w:w="851"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29,35</w:t>
            </w:r>
          </w:p>
        </w:tc>
        <w:tc>
          <w:tcPr>
            <w:tcW w:w="850"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0,52</w:t>
            </w:r>
          </w:p>
        </w:tc>
        <w:tc>
          <w:tcPr>
            <w:tcW w:w="851"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28,87</w:t>
            </w:r>
          </w:p>
        </w:tc>
        <w:tc>
          <w:tcPr>
            <w:tcW w:w="992"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0,48</w:t>
            </w:r>
          </w:p>
        </w:tc>
        <w:tc>
          <w:tcPr>
            <w:tcW w:w="709"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0,47</w:t>
            </w:r>
          </w:p>
        </w:tc>
        <w:tc>
          <w:tcPr>
            <w:tcW w:w="708"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0,18</w:t>
            </w:r>
          </w:p>
        </w:tc>
        <w:tc>
          <w:tcPr>
            <w:tcW w:w="993"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8,9</w:t>
            </w:r>
          </w:p>
        </w:tc>
        <w:tc>
          <w:tcPr>
            <w:tcW w:w="1134" w:type="dxa"/>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معنوي</w:t>
            </w:r>
          </w:p>
        </w:tc>
      </w:tr>
      <w:tr w:rsidR="00B01748" w:rsidRPr="00CE1291" w:rsidTr="00675A24">
        <w:tc>
          <w:tcPr>
            <w:tcW w:w="9781" w:type="dxa"/>
            <w:gridSpan w:val="10"/>
            <w:tcBorders>
              <w:top w:val="single" w:sz="4" w:space="0" w:color="auto"/>
              <w:left w:val="single" w:sz="4" w:space="0" w:color="auto"/>
              <w:bottom w:val="single" w:sz="4" w:space="0" w:color="auto"/>
              <w:right w:val="single" w:sz="4" w:space="0" w:color="auto"/>
            </w:tcBorders>
          </w:tcPr>
          <w:p w:rsidR="00B01748" w:rsidRPr="009135F3" w:rsidRDefault="00B01748" w:rsidP="00675A24">
            <w:pPr>
              <w:pStyle w:val="ab"/>
              <w:spacing w:line="288" w:lineRule="auto"/>
              <w:jc w:val="center"/>
              <w:rPr>
                <w:rFonts w:ascii="Simplified Arabic" w:hAnsi="Simplified Arabic" w:cs="Simplified Arabic"/>
                <w:b/>
                <w:bCs/>
                <w:sz w:val="24"/>
                <w:szCs w:val="24"/>
                <w:rtl/>
              </w:rPr>
            </w:pPr>
            <w:r w:rsidRPr="009135F3">
              <w:rPr>
                <w:rFonts w:ascii="Simplified Arabic" w:hAnsi="Simplified Arabic" w:cs="Simplified Arabic"/>
                <w:b/>
                <w:bCs/>
                <w:sz w:val="24"/>
                <w:szCs w:val="24"/>
                <w:rtl/>
              </w:rPr>
              <w:t>ملاحظة / قيمة (ت) الجدولية تحت درجة حرية (11) ومستوى خطا (0,05) =2,20</w:t>
            </w:r>
          </w:p>
        </w:tc>
      </w:tr>
    </w:tbl>
    <w:p w:rsidR="00B01748" w:rsidRPr="00CE1291" w:rsidRDefault="00B01748" w:rsidP="00F067A0">
      <w:pPr>
        <w:spacing w:line="288" w:lineRule="auto"/>
        <w:jc w:val="both"/>
        <w:rPr>
          <w:rFonts w:cs="Simplified Arabic"/>
          <w:sz w:val="28"/>
          <w:szCs w:val="28"/>
        </w:rPr>
      </w:pPr>
      <w:r w:rsidRPr="00CE1291">
        <w:rPr>
          <w:rFonts w:ascii="Simplified Arabic" w:hAnsi="Simplified Arabic" w:cs="Simplified Arabic"/>
          <w:sz w:val="28"/>
          <w:szCs w:val="28"/>
          <w:rtl/>
        </w:rPr>
        <w:t xml:space="preserve">تبين من الجدول ( </w:t>
      </w:r>
      <w:r w:rsidR="00F067A0">
        <w:rPr>
          <w:rFonts w:ascii="Simplified Arabic" w:hAnsi="Simplified Arabic" w:cs="Simplified Arabic" w:hint="cs"/>
          <w:sz w:val="28"/>
          <w:szCs w:val="28"/>
          <w:rtl/>
        </w:rPr>
        <w:t>16</w:t>
      </w:r>
      <w:r w:rsidRPr="00CE1291">
        <w:rPr>
          <w:rFonts w:ascii="Simplified Arabic" w:hAnsi="Simplified Arabic" w:cs="Simplified Arabic"/>
          <w:sz w:val="28"/>
          <w:szCs w:val="28"/>
          <w:rtl/>
        </w:rPr>
        <w:t xml:space="preserve"> )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الوسط الحسابي القبلي </w:t>
      </w:r>
      <w:r w:rsidRPr="00CE1291">
        <w:rPr>
          <w:rFonts w:ascii="Simplified Arabic" w:hAnsi="Simplified Arabic" w:cs="Simplified Arabic" w:hint="cs"/>
          <w:sz w:val="28"/>
          <w:szCs w:val="28"/>
          <w:rtl/>
        </w:rPr>
        <w:t>لدرجة الاختبار المهاري الأول</w:t>
      </w:r>
      <w:r w:rsidRPr="00CE1291">
        <w:rPr>
          <w:rFonts w:ascii="Simplified Arabic" w:hAnsi="Simplified Arabic" w:cs="Simplified Arabic"/>
          <w:sz w:val="28"/>
          <w:szCs w:val="28"/>
          <w:rtl/>
        </w:rPr>
        <w:t xml:space="preserve"> قد بلغ (</w:t>
      </w:r>
      <w:r w:rsidRPr="00CE1291">
        <w:rPr>
          <w:rFonts w:ascii="Simplified Arabic" w:hAnsi="Simplified Arabic" w:cs="Simplified Arabic" w:hint="cs"/>
          <w:sz w:val="28"/>
          <w:szCs w:val="28"/>
          <w:rtl/>
        </w:rPr>
        <w:t xml:space="preserve">1,6 </w:t>
      </w:r>
      <w:r w:rsidRPr="00CE1291">
        <w:rPr>
          <w:rFonts w:ascii="Simplified Arabic" w:hAnsi="Simplified Arabic" w:cs="Simplified Arabic"/>
          <w:sz w:val="28"/>
          <w:szCs w:val="28"/>
          <w:rtl/>
        </w:rPr>
        <w:t xml:space="preserve">) </w:t>
      </w:r>
      <w:r w:rsidR="008663E8" w:rsidRPr="00CE1291">
        <w:rPr>
          <w:rFonts w:ascii="Simplified Arabic" w:hAnsi="Simplified Arabic" w:cs="Simplified Arabic" w:hint="cs"/>
          <w:sz w:val="28"/>
          <w:szCs w:val="28"/>
          <w:rtl/>
        </w:rPr>
        <w:t>وب</w:t>
      </w:r>
      <w:r w:rsidR="008663E8">
        <w:rPr>
          <w:rFonts w:ascii="Simplified Arabic" w:hAnsi="Simplified Arabic" w:cs="Simplified Arabic" w:hint="cs"/>
          <w:sz w:val="28"/>
          <w:szCs w:val="28"/>
          <w:rtl/>
        </w:rPr>
        <w:t>ان</w:t>
      </w:r>
      <w:r w:rsidR="008663E8"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0,48 </w:t>
      </w:r>
      <w:r w:rsidRPr="00CE1291">
        <w:rPr>
          <w:rFonts w:ascii="Simplified Arabic" w:hAnsi="Simplified Arabic" w:cs="Simplified Arabic" w:hint="cs"/>
          <w:color w:val="000000"/>
          <w:sz w:val="28"/>
          <w:szCs w:val="28"/>
          <w:rtl/>
        </w:rPr>
        <w:t>)</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الوسط الحسابي البعدي بلغ (</w:t>
      </w:r>
      <w:r w:rsidRPr="00CE1291">
        <w:rPr>
          <w:rFonts w:ascii="Simplified Arabic" w:hAnsi="Simplified Arabic" w:cs="Simplified Arabic" w:hint="cs"/>
          <w:sz w:val="28"/>
          <w:szCs w:val="28"/>
          <w:rtl/>
        </w:rPr>
        <w:t>2,41</w:t>
      </w:r>
      <w:r w:rsidRPr="00CE1291">
        <w:rPr>
          <w:rFonts w:ascii="Simplified Arabic" w:hAnsi="Simplified Arabic" w:cs="Simplified Arabic"/>
          <w:sz w:val="28"/>
          <w:szCs w:val="28"/>
          <w:rtl/>
        </w:rPr>
        <w:t xml:space="preserve">) </w:t>
      </w:r>
      <w:r w:rsidR="008663E8" w:rsidRPr="00CE1291">
        <w:rPr>
          <w:rFonts w:ascii="Simplified Arabic" w:hAnsi="Simplified Arabic" w:cs="Simplified Arabic" w:hint="cs"/>
          <w:sz w:val="28"/>
          <w:szCs w:val="28"/>
          <w:rtl/>
        </w:rPr>
        <w:t>وب</w:t>
      </w:r>
      <w:r w:rsidR="008663E8">
        <w:rPr>
          <w:rFonts w:ascii="Simplified Arabic" w:hAnsi="Simplified Arabic" w:cs="Simplified Arabic" w:hint="cs"/>
          <w:sz w:val="28"/>
          <w:szCs w:val="28"/>
          <w:rtl/>
        </w:rPr>
        <w:t>ان</w:t>
      </w:r>
      <w:r w:rsidR="008663E8"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0,51 </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قيمة الوسط الحسابي لمتوسط الفروق </w:t>
      </w:r>
      <w:r w:rsidRPr="00CE1291">
        <w:rPr>
          <w:rFonts w:ascii="Simplified Arabic" w:hAnsi="Simplified Arabic" w:cs="Simplified Arabic" w:hint="cs"/>
          <w:sz w:val="28"/>
          <w:szCs w:val="28"/>
          <w:rtl/>
        </w:rPr>
        <w:t>لدرجة الاختبار المهاري الأول</w:t>
      </w:r>
      <w:r w:rsidRPr="00CE1291">
        <w:rPr>
          <w:rFonts w:ascii="Simplified Arabic" w:hAnsi="Simplified Arabic" w:cs="Simplified Arabic"/>
          <w:sz w:val="28"/>
          <w:szCs w:val="28"/>
          <w:rtl/>
        </w:rPr>
        <w:t xml:space="preserve"> </w:t>
      </w:r>
      <w:r w:rsidR="008663E8">
        <w:rPr>
          <w:rFonts w:ascii="Simplified Arabic" w:hAnsi="Simplified Arabic" w:cs="Simplified Arabic" w:hint="cs"/>
          <w:sz w:val="28"/>
          <w:szCs w:val="28"/>
          <w:rtl/>
        </w:rPr>
        <w:t>ف</w:t>
      </w:r>
      <w:r w:rsidRPr="00CE1291">
        <w:rPr>
          <w:rFonts w:ascii="Simplified Arabic" w:hAnsi="Simplified Arabic" w:cs="Simplified Arabic"/>
          <w:sz w:val="28"/>
          <w:szCs w:val="28"/>
          <w:rtl/>
        </w:rPr>
        <w:t>قد بلغت (</w:t>
      </w:r>
      <w:r w:rsidRPr="00CE1291">
        <w:rPr>
          <w:rFonts w:ascii="Simplified Arabic" w:hAnsi="Simplified Arabic" w:cs="Simplified Arabic" w:hint="cs"/>
          <w:sz w:val="28"/>
          <w:szCs w:val="28"/>
          <w:rtl/>
        </w:rPr>
        <w:t>0,8</w:t>
      </w:r>
      <w:r w:rsidRPr="00CE1291">
        <w:rPr>
          <w:rFonts w:ascii="Simplified Arabic" w:hAnsi="Simplified Arabic" w:cs="Simplified Arabic"/>
          <w:sz w:val="28"/>
          <w:szCs w:val="28"/>
          <w:rtl/>
        </w:rPr>
        <w:t xml:space="preserve">) بينما بلغت قيمة </w:t>
      </w:r>
      <w:r w:rsidR="008663E8" w:rsidRPr="00CE1291">
        <w:rPr>
          <w:rFonts w:ascii="Simplified Arabic" w:hAnsi="Simplified Arabic" w:cs="Simplified Arabic" w:hint="cs"/>
          <w:sz w:val="28"/>
          <w:szCs w:val="28"/>
          <w:rtl/>
        </w:rPr>
        <w:t>ال</w:t>
      </w:r>
      <w:r w:rsidR="008663E8">
        <w:rPr>
          <w:rFonts w:ascii="Simplified Arabic" w:hAnsi="Simplified Arabic" w:cs="Simplified Arabic" w:hint="cs"/>
          <w:sz w:val="28"/>
          <w:szCs w:val="28"/>
          <w:rtl/>
        </w:rPr>
        <w:t>ان</w:t>
      </w:r>
      <w:r w:rsidR="008663E8"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 xml:space="preserve"> 0,55</w:t>
      </w:r>
      <w:r w:rsidRPr="00CE1291">
        <w:rPr>
          <w:rFonts w:ascii="Simplified Arabic" w:hAnsi="Simplified Arabic" w:cs="Simplified Arabic"/>
          <w:sz w:val="28"/>
          <w:szCs w:val="28"/>
          <w:rtl/>
        </w:rPr>
        <w:t xml:space="preserve">) ولغرض اختبار الفرضية المتعلقة بدلالة الفروق بين الاختبارات القبلية والبعدية تم استعمال اختبار ( ت )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(ت) المحسوبة قد بلغت(</w:t>
      </w:r>
      <w:r w:rsidRPr="00CE1291">
        <w:rPr>
          <w:rFonts w:ascii="Simplified Arabic" w:hAnsi="Simplified Arabic" w:cs="Simplified Arabic" w:hint="cs"/>
          <w:sz w:val="28"/>
          <w:szCs w:val="28"/>
          <w:rtl/>
        </w:rPr>
        <w:t xml:space="preserve"> 4,99 </w:t>
      </w:r>
      <w:r w:rsidRPr="00CE1291">
        <w:rPr>
          <w:rFonts w:ascii="Simplified Arabic" w:hAnsi="Simplified Arabic" w:cs="Simplified Arabic"/>
          <w:sz w:val="28"/>
          <w:szCs w:val="28"/>
          <w:rtl/>
        </w:rPr>
        <w:t>) ,</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بينما قيمة ( ت ) الجدولية قد بلغت (2,20) تحت درجة حرية (11) واحتمال خطا (0</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القيمة المحسوبة اكبر من القيمة الجدولية فهذا يعني وجود فروق معنوية لمصلحة الاختبار البعدي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w:t>
      </w:r>
      <w:r w:rsidRPr="00CE1291">
        <w:rPr>
          <w:rFonts w:ascii="Simplified Arabic" w:hAnsi="Simplified Arabic" w:cs="Simplified Arabic" w:hint="cs"/>
          <w:sz w:val="28"/>
          <w:szCs w:val="28"/>
          <w:rtl/>
        </w:rPr>
        <w:t>الضابطة</w:t>
      </w:r>
      <w:r w:rsidRPr="00CE1291">
        <w:rPr>
          <w:rFonts w:ascii="Simplified Arabic" w:hAnsi="Simplified Arabic" w:cs="Simplified Arabic"/>
          <w:sz w:val="28"/>
          <w:szCs w:val="28"/>
          <w:rtl/>
        </w:rPr>
        <w:t xml:space="preserve"> حققت تطورا في </w:t>
      </w:r>
      <w:r w:rsidRPr="00CE1291">
        <w:rPr>
          <w:rFonts w:ascii="Simplified Arabic" w:hAnsi="Simplified Arabic" w:cs="Simplified Arabic" w:hint="cs"/>
          <w:sz w:val="28"/>
          <w:szCs w:val="28"/>
          <w:rtl/>
        </w:rPr>
        <w:t>درجة الاختبار المهاري الأول</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p>
    <w:p w:rsidR="00B01748" w:rsidRPr="00CE1291" w:rsidRDefault="00B01748" w:rsidP="00F067A0">
      <w:pPr>
        <w:spacing w:before="60" w:after="60" w:line="288"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تبين من الجدول (</w:t>
      </w:r>
      <w:r w:rsidR="00F067A0">
        <w:rPr>
          <w:rFonts w:ascii="Simplified Arabic" w:hAnsi="Simplified Arabic" w:cs="Simplified Arabic" w:hint="cs"/>
          <w:sz w:val="28"/>
          <w:szCs w:val="28"/>
          <w:rtl/>
        </w:rPr>
        <w:t>16</w:t>
      </w:r>
      <w:r w:rsidRPr="00CE129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الوسط الحسابي القبلي </w:t>
      </w:r>
      <w:r>
        <w:rPr>
          <w:rFonts w:ascii="Simplified Arabic" w:hAnsi="Simplified Arabic" w:cs="Simplified Arabic" w:hint="cs"/>
          <w:sz w:val="28"/>
          <w:szCs w:val="28"/>
          <w:rtl/>
        </w:rPr>
        <w:t>لزمن الاختبار المهاري الأول</w:t>
      </w:r>
      <w:r w:rsidRPr="00CE1291">
        <w:rPr>
          <w:rFonts w:ascii="Simplified Arabic" w:hAnsi="Simplified Arabic" w:cs="Simplified Arabic"/>
          <w:sz w:val="28"/>
          <w:szCs w:val="28"/>
          <w:rtl/>
        </w:rPr>
        <w:t xml:space="preserve"> قد بلغ (</w:t>
      </w:r>
      <w:r w:rsidRPr="00CE1291">
        <w:rPr>
          <w:rFonts w:ascii="Simplified Arabic" w:hAnsi="Simplified Arabic" w:cs="Simplified Arabic" w:hint="cs"/>
          <w:sz w:val="28"/>
          <w:szCs w:val="28"/>
          <w:rtl/>
        </w:rPr>
        <w:t>9,98</w:t>
      </w:r>
      <w:r w:rsidRPr="00CE1291">
        <w:rPr>
          <w:rFonts w:ascii="Simplified Arabic" w:hAnsi="Simplified Arabic" w:cs="Simplified Arabic"/>
          <w:sz w:val="28"/>
          <w:szCs w:val="28"/>
          <w:rtl/>
        </w:rPr>
        <w:t xml:space="preserve">) </w:t>
      </w:r>
      <w:r w:rsidR="008663E8" w:rsidRPr="00CE1291">
        <w:rPr>
          <w:rFonts w:ascii="Simplified Arabic" w:hAnsi="Simplified Arabic" w:cs="Simplified Arabic" w:hint="cs"/>
          <w:sz w:val="28"/>
          <w:szCs w:val="28"/>
          <w:rtl/>
        </w:rPr>
        <w:t>وب</w:t>
      </w:r>
      <w:r w:rsidR="008663E8">
        <w:rPr>
          <w:rFonts w:ascii="Simplified Arabic" w:hAnsi="Simplified Arabic" w:cs="Simplified Arabic" w:hint="cs"/>
          <w:sz w:val="28"/>
          <w:szCs w:val="28"/>
          <w:rtl/>
        </w:rPr>
        <w:t>ان</w:t>
      </w:r>
      <w:r w:rsidR="008663E8"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0,29 </w:t>
      </w:r>
      <w:r w:rsidRPr="00CE1291">
        <w:rPr>
          <w:rFonts w:ascii="Simplified Arabic" w:hAnsi="Simplified Arabic" w:cs="Simplified Arabic" w:hint="cs"/>
          <w:color w:val="000000"/>
          <w:sz w:val="28"/>
          <w:szCs w:val="28"/>
          <w:rtl/>
        </w:rPr>
        <w:t>)</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الوسط الحسابي البعدي </w:t>
      </w:r>
      <w:r w:rsidR="008663E8">
        <w:rPr>
          <w:rFonts w:ascii="Simplified Arabic" w:hAnsi="Simplified Arabic" w:cs="Simplified Arabic" w:hint="cs"/>
          <w:sz w:val="28"/>
          <w:szCs w:val="28"/>
          <w:rtl/>
        </w:rPr>
        <w:t>ف</w:t>
      </w:r>
      <w:r w:rsidRPr="00CE1291">
        <w:rPr>
          <w:rFonts w:ascii="Simplified Arabic" w:hAnsi="Simplified Arabic" w:cs="Simplified Arabic"/>
          <w:sz w:val="28"/>
          <w:szCs w:val="28"/>
          <w:rtl/>
        </w:rPr>
        <w:t>بلغ (</w:t>
      </w:r>
      <w:r w:rsidRPr="00CE1291">
        <w:rPr>
          <w:rFonts w:ascii="Simplified Arabic" w:hAnsi="Simplified Arabic" w:cs="Simplified Arabic" w:hint="cs"/>
          <w:sz w:val="28"/>
          <w:szCs w:val="28"/>
          <w:rtl/>
        </w:rPr>
        <w:t xml:space="preserve"> 9,29</w:t>
      </w:r>
      <w:r w:rsidRPr="00CE1291">
        <w:rPr>
          <w:rFonts w:ascii="Simplified Arabic" w:hAnsi="Simplified Arabic" w:cs="Simplified Arabic"/>
          <w:sz w:val="28"/>
          <w:szCs w:val="28"/>
          <w:rtl/>
        </w:rPr>
        <w:t xml:space="preserve">) </w:t>
      </w:r>
      <w:r w:rsidR="008663E8" w:rsidRPr="00CE1291">
        <w:rPr>
          <w:rFonts w:ascii="Simplified Arabic" w:hAnsi="Simplified Arabic" w:cs="Simplified Arabic" w:hint="cs"/>
          <w:sz w:val="28"/>
          <w:szCs w:val="28"/>
          <w:rtl/>
        </w:rPr>
        <w:t>وب</w:t>
      </w:r>
      <w:r w:rsidR="008663E8">
        <w:rPr>
          <w:rFonts w:ascii="Simplified Arabic" w:hAnsi="Simplified Arabic" w:cs="Simplified Arabic" w:hint="cs"/>
          <w:sz w:val="28"/>
          <w:szCs w:val="28"/>
          <w:rtl/>
        </w:rPr>
        <w:t>ان</w:t>
      </w:r>
      <w:r w:rsidR="008663E8"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w:t>
      </w:r>
      <w:r w:rsidRPr="00CE1291">
        <w:rPr>
          <w:rFonts w:ascii="Simplified Arabic" w:hAnsi="Simplified Arabic" w:cs="Simplified Arabic"/>
          <w:sz w:val="28"/>
          <w:szCs w:val="28"/>
          <w:rtl/>
        </w:rPr>
        <w:lastRenderedPageBreak/>
        <w:t>معياري بلغ (</w:t>
      </w:r>
      <w:r w:rsidRPr="00CE1291">
        <w:rPr>
          <w:rFonts w:ascii="Simplified Arabic" w:hAnsi="Simplified Arabic" w:cs="Simplified Arabic" w:hint="cs"/>
          <w:sz w:val="28"/>
          <w:szCs w:val="28"/>
          <w:rtl/>
        </w:rPr>
        <w:t xml:space="preserve"> 0,19 </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قيمة الوسط الحسابي لمتوسط الفروق </w:t>
      </w:r>
      <w:r w:rsidRPr="00CE1291">
        <w:rPr>
          <w:rFonts w:ascii="Simplified Arabic" w:hAnsi="Simplified Arabic" w:cs="Simplified Arabic" w:hint="cs"/>
          <w:sz w:val="28"/>
          <w:szCs w:val="28"/>
          <w:rtl/>
        </w:rPr>
        <w:t>لزمن الاختبار المهاري الأول</w:t>
      </w:r>
      <w:r w:rsidRPr="00CE1291">
        <w:rPr>
          <w:rFonts w:ascii="Simplified Arabic" w:hAnsi="Simplified Arabic" w:cs="Simplified Arabic"/>
          <w:sz w:val="28"/>
          <w:szCs w:val="28"/>
          <w:rtl/>
        </w:rPr>
        <w:t xml:space="preserve"> </w:t>
      </w:r>
      <w:r w:rsidR="008663E8">
        <w:rPr>
          <w:rFonts w:ascii="Simplified Arabic" w:hAnsi="Simplified Arabic" w:cs="Simplified Arabic" w:hint="cs"/>
          <w:sz w:val="28"/>
          <w:szCs w:val="28"/>
          <w:rtl/>
        </w:rPr>
        <w:t>ف</w:t>
      </w:r>
      <w:r w:rsidRPr="00CE1291">
        <w:rPr>
          <w:rFonts w:ascii="Simplified Arabic" w:hAnsi="Simplified Arabic" w:cs="Simplified Arabic"/>
          <w:sz w:val="28"/>
          <w:szCs w:val="28"/>
          <w:rtl/>
        </w:rPr>
        <w:t>قد بلغت (</w:t>
      </w:r>
      <w:r w:rsidRPr="00CE1291">
        <w:rPr>
          <w:rFonts w:ascii="Simplified Arabic" w:hAnsi="Simplified Arabic" w:cs="Simplified Arabic" w:hint="cs"/>
          <w:sz w:val="28"/>
          <w:szCs w:val="28"/>
          <w:rtl/>
        </w:rPr>
        <w:t xml:space="preserve"> 0,68 </w:t>
      </w:r>
      <w:r w:rsidRPr="00CE1291">
        <w:rPr>
          <w:rFonts w:ascii="Simplified Arabic" w:hAnsi="Simplified Arabic" w:cs="Simplified Arabic"/>
          <w:sz w:val="28"/>
          <w:szCs w:val="28"/>
          <w:rtl/>
        </w:rPr>
        <w:t xml:space="preserve">) بينما بلغت قيمة </w:t>
      </w:r>
      <w:r w:rsidR="008663E8" w:rsidRPr="00CE1291">
        <w:rPr>
          <w:rFonts w:ascii="Simplified Arabic" w:hAnsi="Simplified Arabic" w:cs="Simplified Arabic" w:hint="cs"/>
          <w:sz w:val="28"/>
          <w:szCs w:val="28"/>
          <w:rtl/>
        </w:rPr>
        <w:t>ال</w:t>
      </w:r>
      <w:r w:rsidR="008663E8">
        <w:rPr>
          <w:rFonts w:ascii="Simplified Arabic" w:hAnsi="Simplified Arabic" w:cs="Simplified Arabic" w:hint="cs"/>
          <w:sz w:val="28"/>
          <w:szCs w:val="28"/>
          <w:rtl/>
        </w:rPr>
        <w:t>ان</w:t>
      </w:r>
      <w:r w:rsidR="008663E8"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 xml:space="preserve"> 0,23</w:t>
      </w:r>
      <w:r w:rsidRPr="00CE1291">
        <w:rPr>
          <w:rFonts w:ascii="Simplified Arabic" w:hAnsi="Simplified Arabic" w:cs="Simplified Arabic"/>
          <w:sz w:val="28"/>
          <w:szCs w:val="28"/>
          <w:rtl/>
        </w:rPr>
        <w:t>) ولغرض اختبار الفرضية المتعلقة بدلالة الفروق بين الاختبارات الق</w:t>
      </w:r>
      <w:r>
        <w:rPr>
          <w:rFonts w:ascii="Simplified Arabic" w:hAnsi="Simplified Arabic" w:cs="Simplified Arabic"/>
          <w:sz w:val="28"/>
          <w:szCs w:val="28"/>
          <w:rtl/>
        </w:rPr>
        <w:t>بلية والبعدية تم استعمال اختبار</w:t>
      </w:r>
      <w:r w:rsidRPr="00CE1291">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xml:space="preserve">ت)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(ت) المحسوبة قد بلغت</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 xml:space="preserve">10,10 </w:t>
      </w:r>
      <w:r w:rsidRPr="00CE1291">
        <w:rPr>
          <w:rFonts w:ascii="Simplified Arabic" w:hAnsi="Simplified Arabic" w:cs="Simplified Arabic"/>
          <w:sz w:val="28"/>
          <w:szCs w:val="28"/>
          <w:rtl/>
        </w:rPr>
        <w:t>) ,</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بينما قيمة ( ت ) الجدولية قد بلغت (2,20) تحت درجة حرية (11) واحتمال خطا (0</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القيمة المحسوبة اكبر من القيمة الجدولية فهذا يعني وجود فروق معنوية لمصلحة الاختبار البعدي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w:t>
      </w:r>
      <w:r w:rsidRPr="00CE1291">
        <w:rPr>
          <w:rFonts w:ascii="Simplified Arabic" w:hAnsi="Simplified Arabic" w:cs="Simplified Arabic" w:hint="cs"/>
          <w:sz w:val="28"/>
          <w:szCs w:val="28"/>
          <w:rtl/>
        </w:rPr>
        <w:t>الضابطة</w:t>
      </w:r>
      <w:r w:rsidRPr="00CE1291">
        <w:rPr>
          <w:rFonts w:ascii="Simplified Arabic" w:hAnsi="Simplified Arabic" w:cs="Simplified Arabic"/>
          <w:sz w:val="28"/>
          <w:szCs w:val="28"/>
          <w:rtl/>
        </w:rPr>
        <w:t xml:space="preserve"> حققت تطورا في </w:t>
      </w:r>
      <w:r w:rsidRPr="00CE1291">
        <w:rPr>
          <w:rFonts w:ascii="Simplified Arabic" w:hAnsi="Simplified Arabic" w:cs="Simplified Arabic" w:hint="cs"/>
          <w:sz w:val="28"/>
          <w:szCs w:val="28"/>
          <w:rtl/>
        </w:rPr>
        <w:t>زمن الاختبار المهاري الأول</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p>
    <w:p w:rsidR="00B01748" w:rsidRPr="00CE1291" w:rsidRDefault="00B01748" w:rsidP="00F067A0">
      <w:pPr>
        <w:spacing w:line="288" w:lineRule="auto"/>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كما </w:t>
      </w:r>
      <w:r w:rsidRPr="00CE1291">
        <w:rPr>
          <w:rFonts w:ascii="Simplified Arabic" w:hAnsi="Simplified Arabic" w:cs="Simplified Arabic"/>
          <w:sz w:val="28"/>
          <w:szCs w:val="28"/>
          <w:rtl/>
        </w:rPr>
        <w:t xml:space="preserve">تبين من الجدول ( </w:t>
      </w:r>
      <w:r w:rsidR="00F067A0">
        <w:rPr>
          <w:rFonts w:ascii="Simplified Arabic" w:hAnsi="Simplified Arabic" w:cs="Simplified Arabic" w:hint="cs"/>
          <w:sz w:val="28"/>
          <w:szCs w:val="28"/>
          <w:rtl/>
        </w:rPr>
        <w:t>16</w:t>
      </w:r>
      <w:r w:rsidRPr="00CE1291">
        <w:rPr>
          <w:rFonts w:ascii="Simplified Arabic" w:hAnsi="Simplified Arabic" w:cs="Simplified Arabic"/>
          <w:sz w:val="28"/>
          <w:szCs w:val="28"/>
          <w:rtl/>
        </w:rPr>
        <w:t xml:space="preserve"> )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الوسط الحسابي القبلي </w:t>
      </w:r>
      <w:r w:rsidRPr="00CE1291">
        <w:rPr>
          <w:rFonts w:ascii="Simplified Arabic" w:hAnsi="Simplified Arabic" w:cs="Simplified Arabic" w:hint="cs"/>
          <w:sz w:val="28"/>
          <w:szCs w:val="28"/>
          <w:rtl/>
        </w:rPr>
        <w:t>لدرجة الاختبار المهاري الث</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ي</w:t>
      </w:r>
      <w:r w:rsidRPr="00CE1291">
        <w:rPr>
          <w:rFonts w:ascii="Simplified Arabic" w:hAnsi="Simplified Arabic" w:cs="Simplified Arabic"/>
          <w:sz w:val="28"/>
          <w:szCs w:val="28"/>
          <w:rtl/>
        </w:rPr>
        <w:t xml:space="preserve"> قد بلغ (</w:t>
      </w:r>
      <w:r w:rsidRPr="00CE1291">
        <w:rPr>
          <w:rFonts w:ascii="Simplified Arabic" w:hAnsi="Simplified Arabic" w:cs="Simplified Arabic" w:hint="cs"/>
          <w:sz w:val="28"/>
          <w:szCs w:val="28"/>
          <w:rtl/>
        </w:rPr>
        <w:t xml:space="preserve"> 2,19  </w:t>
      </w:r>
      <w:r w:rsidRPr="00CE1291">
        <w:rPr>
          <w:rFonts w:ascii="Simplified Arabic" w:hAnsi="Simplified Arabic" w:cs="Simplified Arabic"/>
          <w:sz w:val="28"/>
          <w:szCs w:val="28"/>
          <w:rtl/>
        </w:rPr>
        <w:t xml:space="preserve">) </w:t>
      </w:r>
      <w:r w:rsidR="008663E8" w:rsidRPr="00CE1291">
        <w:rPr>
          <w:rFonts w:ascii="Simplified Arabic" w:hAnsi="Simplified Arabic" w:cs="Simplified Arabic" w:hint="cs"/>
          <w:sz w:val="28"/>
          <w:szCs w:val="28"/>
          <w:rtl/>
        </w:rPr>
        <w:t>وب</w:t>
      </w:r>
      <w:r w:rsidR="008663E8">
        <w:rPr>
          <w:rFonts w:ascii="Simplified Arabic" w:hAnsi="Simplified Arabic" w:cs="Simplified Arabic" w:hint="cs"/>
          <w:sz w:val="28"/>
          <w:szCs w:val="28"/>
          <w:rtl/>
        </w:rPr>
        <w:t>ان</w:t>
      </w:r>
      <w:r w:rsidR="008663E8"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0,45 </w:t>
      </w:r>
      <w:r w:rsidRPr="00CE1291">
        <w:rPr>
          <w:rFonts w:ascii="Simplified Arabic" w:hAnsi="Simplified Arabic" w:cs="Simplified Arabic" w:hint="cs"/>
          <w:color w:val="000000"/>
          <w:sz w:val="28"/>
          <w:szCs w:val="28"/>
          <w:rtl/>
        </w:rPr>
        <w:t>)</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الوسط الحسابي </w:t>
      </w:r>
      <w:r w:rsidR="008663E8">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w:t>
      </w:r>
      <w:r w:rsidR="008663E8">
        <w:rPr>
          <w:rFonts w:ascii="Simplified Arabic" w:hAnsi="Simplified Arabic" w:cs="Simplified Arabic" w:hint="cs"/>
          <w:sz w:val="28"/>
          <w:szCs w:val="28"/>
          <w:rtl/>
        </w:rPr>
        <w:t>ف</w:t>
      </w:r>
      <w:r w:rsidRPr="00CE1291">
        <w:rPr>
          <w:rFonts w:ascii="Simplified Arabic" w:hAnsi="Simplified Arabic" w:cs="Simplified Arabic"/>
          <w:sz w:val="28"/>
          <w:szCs w:val="28"/>
          <w:rtl/>
        </w:rPr>
        <w:t>بلغ</w:t>
      </w:r>
      <w:r>
        <w:rPr>
          <w:rFonts w:ascii="Simplified Arabic" w:hAnsi="Simplified Arabic" w:cs="Simplified Arabic" w:hint="cs"/>
          <w:sz w:val="28"/>
          <w:szCs w:val="28"/>
          <w:rtl/>
        </w:rPr>
        <w:t xml:space="preserve"> (</w:t>
      </w:r>
      <w:r w:rsidRPr="00CE1291">
        <w:rPr>
          <w:rFonts w:ascii="Simplified Arabic" w:hAnsi="Simplified Arabic" w:cs="Simplified Arabic" w:hint="cs"/>
          <w:sz w:val="28"/>
          <w:szCs w:val="28"/>
          <w:rtl/>
        </w:rPr>
        <w:t>2,63</w:t>
      </w:r>
      <w:r w:rsidRPr="00CE1291">
        <w:rPr>
          <w:rFonts w:ascii="Simplified Arabic" w:hAnsi="Simplified Arabic" w:cs="Simplified Arabic"/>
          <w:sz w:val="28"/>
          <w:szCs w:val="28"/>
          <w:rtl/>
        </w:rPr>
        <w:t xml:space="preserve">) </w:t>
      </w:r>
      <w:r w:rsidR="008663E8" w:rsidRPr="00CE1291">
        <w:rPr>
          <w:rFonts w:ascii="Simplified Arabic" w:hAnsi="Simplified Arabic" w:cs="Simplified Arabic" w:hint="cs"/>
          <w:sz w:val="28"/>
          <w:szCs w:val="28"/>
          <w:rtl/>
        </w:rPr>
        <w:t>وب</w:t>
      </w:r>
      <w:r w:rsidR="008663E8">
        <w:rPr>
          <w:rFonts w:ascii="Simplified Arabic" w:hAnsi="Simplified Arabic" w:cs="Simplified Arabic" w:hint="cs"/>
          <w:sz w:val="28"/>
          <w:szCs w:val="28"/>
          <w:rtl/>
        </w:rPr>
        <w:t>ان</w:t>
      </w:r>
      <w:r w:rsidR="008663E8"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0,48</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قيمة الوسط الحسابي لمتوسط الفروق </w:t>
      </w:r>
      <w:r w:rsidRPr="00CE1291">
        <w:rPr>
          <w:rFonts w:ascii="Simplified Arabic" w:hAnsi="Simplified Arabic" w:cs="Simplified Arabic" w:hint="cs"/>
          <w:sz w:val="28"/>
          <w:szCs w:val="28"/>
          <w:rtl/>
        </w:rPr>
        <w:t>لدرجة الاختبار المهاري الث</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 xml:space="preserve">ي </w:t>
      </w:r>
      <w:r w:rsidRPr="00CE1291">
        <w:rPr>
          <w:rFonts w:ascii="Simplified Arabic" w:hAnsi="Simplified Arabic" w:cs="Simplified Arabic"/>
          <w:sz w:val="28"/>
          <w:szCs w:val="28"/>
          <w:rtl/>
        </w:rPr>
        <w:t>قد بلغت (</w:t>
      </w:r>
      <w:r w:rsidRPr="00CE1291">
        <w:rPr>
          <w:rFonts w:ascii="Simplified Arabic" w:hAnsi="Simplified Arabic" w:cs="Simplified Arabic" w:hint="cs"/>
          <w:sz w:val="28"/>
          <w:szCs w:val="28"/>
          <w:rtl/>
        </w:rPr>
        <w:t xml:space="preserve"> 0,44 </w:t>
      </w:r>
      <w:r w:rsidRPr="00CE1291">
        <w:rPr>
          <w:rFonts w:ascii="Simplified Arabic" w:hAnsi="Simplified Arabic" w:cs="Simplified Arabic"/>
          <w:sz w:val="28"/>
          <w:szCs w:val="28"/>
          <w:rtl/>
        </w:rPr>
        <w:t xml:space="preserve">) بينما بلغت قيمة </w:t>
      </w:r>
      <w:r w:rsidR="008663E8" w:rsidRPr="00CE1291">
        <w:rPr>
          <w:rFonts w:ascii="Simplified Arabic" w:hAnsi="Simplified Arabic" w:cs="Simplified Arabic" w:hint="cs"/>
          <w:sz w:val="28"/>
          <w:szCs w:val="28"/>
          <w:rtl/>
        </w:rPr>
        <w:t>ال</w:t>
      </w:r>
      <w:r w:rsidR="008663E8">
        <w:rPr>
          <w:rFonts w:ascii="Simplified Arabic" w:hAnsi="Simplified Arabic" w:cs="Simplified Arabic" w:hint="cs"/>
          <w:sz w:val="28"/>
          <w:szCs w:val="28"/>
          <w:rtl/>
        </w:rPr>
        <w:t>ان</w:t>
      </w:r>
      <w:r w:rsidR="008663E8"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 xml:space="preserve"> 0,29 </w:t>
      </w:r>
      <w:r w:rsidRPr="00CE1291">
        <w:rPr>
          <w:rFonts w:ascii="Simplified Arabic" w:hAnsi="Simplified Arabic" w:cs="Simplified Arabic"/>
          <w:sz w:val="28"/>
          <w:szCs w:val="28"/>
          <w:rtl/>
        </w:rPr>
        <w:t xml:space="preserve">)  ولغرض اختبار الفرضية المتعلقة بدلالة الفروق بين الاختبارات القبلية والبعدية تم استعمال اختبار ( ت )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(ت) المحسوبة قد بلغت</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 xml:space="preserve">5,20 </w:t>
      </w:r>
      <w:r w:rsidRPr="00CE1291">
        <w:rPr>
          <w:rFonts w:ascii="Simplified Arabic" w:hAnsi="Simplified Arabic" w:cs="Simplified Arabic"/>
          <w:sz w:val="28"/>
          <w:szCs w:val="28"/>
          <w:rtl/>
        </w:rPr>
        <w:t>) ,</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بينما قيمة ( ت ) الجدولية قد بلغت (2,20) تحت درجة حرية (11) واحتمال خطا (0</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القيمة المحسوبة اكبر من القيمة الجدولية فهذا يعني وجود فروق معنوية لمصلحة الاختبار </w:t>
      </w:r>
      <w:r w:rsidR="008663E8">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ا</w:t>
      </w:r>
      <w:r w:rsidRPr="00CE1291">
        <w:rPr>
          <w:rFonts w:ascii="Simplified Arabic" w:hAnsi="Simplified Arabic" w:cs="Simplified Arabic" w:hint="cs"/>
          <w:sz w:val="28"/>
          <w:szCs w:val="28"/>
          <w:rtl/>
        </w:rPr>
        <w:t>لضابطة</w:t>
      </w:r>
      <w:r w:rsidRPr="00CE1291">
        <w:rPr>
          <w:rFonts w:ascii="Simplified Arabic" w:hAnsi="Simplified Arabic" w:cs="Simplified Arabic"/>
          <w:sz w:val="28"/>
          <w:szCs w:val="28"/>
          <w:rtl/>
        </w:rPr>
        <w:t xml:space="preserve"> حققت تطورا في </w:t>
      </w:r>
      <w:r w:rsidRPr="00CE1291">
        <w:rPr>
          <w:rFonts w:ascii="Simplified Arabic" w:hAnsi="Simplified Arabic" w:cs="Simplified Arabic" w:hint="cs"/>
          <w:sz w:val="28"/>
          <w:szCs w:val="28"/>
          <w:rtl/>
        </w:rPr>
        <w:t>درجة الاختبار المهاري الث</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ي .</w:t>
      </w:r>
    </w:p>
    <w:p w:rsidR="00B01748" w:rsidRPr="00CE1291" w:rsidRDefault="00B01748" w:rsidP="00F067A0">
      <w:pPr>
        <w:spacing w:before="60" w:after="60" w:line="288" w:lineRule="auto"/>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xml:space="preserve">يتبين من الجدول ( </w:t>
      </w:r>
      <w:r w:rsidR="00F067A0">
        <w:rPr>
          <w:rFonts w:ascii="Simplified Arabic" w:hAnsi="Simplified Arabic" w:cs="Simplified Arabic" w:hint="cs"/>
          <w:sz w:val="28"/>
          <w:szCs w:val="28"/>
          <w:rtl/>
        </w:rPr>
        <w:t>16</w:t>
      </w:r>
      <w:r w:rsidRPr="00CE1291">
        <w:rPr>
          <w:rFonts w:ascii="Simplified Arabic" w:hAnsi="Simplified Arabic" w:cs="Simplified Arabic"/>
          <w:sz w:val="28"/>
          <w:szCs w:val="28"/>
          <w:rtl/>
        </w:rPr>
        <w:t xml:space="preserve">)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الوسط الحسابي القبلي </w:t>
      </w:r>
      <w:r w:rsidRPr="00CE1291">
        <w:rPr>
          <w:rFonts w:ascii="Simplified Arabic" w:hAnsi="Simplified Arabic" w:cs="Simplified Arabic" w:hint="cs"/>
          <w:sz w:val="28"/>
          <w:szCs w:val="28"/>
          <w:rtl/>
        </w:rPr>
        <w:t>لزمن الاختبار المهاري الث</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ي</w:t>
      </w:r>
      <w:r w:rsidRPr="00CE1291">
        <w:rPr>
          <w:rFonts w:ascii="Simplified Arabic" w:hAnsi="Simplified Arabic" w:cs="Simplified Arabic"/>
          <w:sz w:val="28"/>
          <w:szCs w:val="28"/>
          <w:rtl/>
        </w:rPr>
        <w:t xml:space="preserve"> قد بلغ (</w:t>
      </w:r>
      <w:r w:rsidRPr="00CE1291">
        <w:rPr>
          <w:rFonts w:ascii="Simplified Arabic" w:hAnsi="Simplified Arabic" w:cs="Simplified Arabic" w:hint="cs"/>
          <w:sz w:val="28"/>
          <w:szCs w:val="28"/>
          <w:rtl/>
        </w:rPr>
        <w:t xml:space="preserve"> 19,88 </w:t>
      </w:r>
      <w:r w:rsidRPr="00CE1291">
        <w:rPr>
          <w:rFonts w:ascii="Simplified Arabic" w:hAnsi="Simplified Arabic" w:cs="Simplified Arabic"/>
          <w:sz w:val="28"/>
          <w:szCs w:val="28"/>
          <w:rtl/>
        </w:rPr>
        <w:t xml:space="preserve">) </w:t>
      </w:r>
      <w:r w:rsidR="008663E8" w:rsidRPr="00CE1291">
        <w:rPr>
          <w:rFonts w:ascii="Simplified Arabic" w:hAnsi="Simplified Arabic" w:cs="Simplified Arabic" w:hint="cs"/>
          <w:sz w:val="28"/>
          <w:szCs w:val="28"/>
          <w:rtl/>
        </w:rPr>
        <w:t>وب</w:t>
      </w:r>
      <w:r w:rsidR="008663E8">
        <w:rPr>
          <w:rFonts w:ascii="Simplified Arabic" w:hAnsi="Simplified Arabic" w:cs="Simplified Arabic" w:hint="cs"/>
          <w:sz w:val="28"/>
          <w:szCs w:val="28"/>
          <w:rtl/>
        </w:rPr>
        <w:t>ان</w:t>
      </w:r>
      <w:r w:rsidR="008663E8"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0,45 </w:t>
      </w:r>
      <w:r w:rsidRPr="00CE1291">
        <w:rPr>
          <w:rFonts w:ascii="Simplified Arabic" w:hAnsi="Simplified Arabic" w:cs="Simplified Arabic" w:hint="cs"/>
          <w:color w:val="000000"/>
          <w:sz w:val="28"/>
          <w:szCs w:val="28"/>
          <w:rtl/>
        </w:rPr>
        <w:t>)</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الوسط الحسابي </w:t>
      </w:r>
      <w:r w:rsidR="008663E8">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w:t>
      </w:r>
      <w:r w:rsidR="008663E8">
        <w:rPr>
          <w:rFonts w:ascii="Simplified Arabic" w:hAnsi="Simplified Arabic" w:cs="Simplified Arabic" w:hint="cs"/>
          <w:sz w:val="28"/>
          <w:szCs w:val="28"/>
          <w:rtl/>
        </w:rPr>
        <w:t>ف</w:t>
      </w:r>
      <w:r w:rsidRPr="00CE1291">
        <w:rPr>
          <w:rFonts w:ascii="Simplified Arabic" w:hAnsi="Simplified Arabic" w:cs="Simplified Arabic"/>
          <w:sz w:val="28"/>
          <w:szCs w:val="28"/>
          <w:rtl/>
        </w:rPr>
        <w:t>بلغ (</w:t>
      </w:r>
      <w:r w:rsidRPr="00CE1291">
        <w:rPr>
          <w:rFonts w:ascii="Simplified Arabic" w:hAnsi="Simplified Arabic" w:cs="Simplified Arabic" w:hint="cs"/>
          <w:sz w:val="28"/>
          <w:szCs w:val="28"/>
          <w:rtl/>
        </w:rPr>
        <w:t xml:space="preserve"> 19,44</w:t>
      </w:r>
      <w:r w:rsidRPr="00CE1291">
        <w:rPr>
          <w:rFonts w:ascii="Simplified Arabic" w:hAnsi="Simplified Arabic" w:cs="Simplified Arabic"/>
          <w:sz w:val="28"/>
          <w:szCs w:val="28"/>
          <w:rtl/>
        </w:rPr>
        <w:t xml:space="preserve">) </w:t>
      </w:r>
      <w:r w:rsidR="008663E8" w:rsidRPr="00CE1291">
        <w:rPr>
          <w:rFonts w:ascii="Simplified Arabic" w:hAnsi="Simplified Arabic" w:cs="Simplified Arabic" w:hint="cs"/>
          <w:sz w:val="28"/>
          <w:szCs w:val="28"/>
          <w:rtl/>
        </w:rPr>
        <w:t>وب</w:t>
      </w:r>
      <w:r w:rsidR="008663E8">
        <w:rPr>
          <w:rFonts w:ascii="Simplified Arabic" w:hAnsi="Simplified Arabic" w:cs="Simplified Arabic" w:hint="cs"/>
          <w:sz w:val="28"/>
          <w:szCs w:val="28"/>
          <w:rtl/>
        </w:rPr>
        <w:t>ان</w:t>
      </w:r>
      <w:r w:rsidR="008663E8"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0,42 </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قيمة الوسط الحسابي لمتوسط الفروق </w:t>
      </w:r>
      <w:r w:rsidRPr="00CE1291">
        <w:rPr>
          <w:rFonts w:ascii="Simplified Arabic" w:hAnsi="Simplified Arabic" w:cs="Simplified Arabic" w:hint="cs"/>
          <w:sz w:val="28"/>
          <w:szCs w:val="28"/>
          <w:rtl/>
        </w:rPr>
        <w:t>لزمن الاختبار المهاري الث</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 xml:space="preserve">ي </w:t>
      </w:r>
      <w:r w:rsidRPr="00CE1291">
        <w:rPr>
          <w:rFonts w:ascii="Simplified Arabic" w:hAnsi="Simplified Arabic" w:cs="Simplified Arabic"/>
          <w:sz w:val="28"/>
          <w:szCs w:val="28"/>
          <w:rtl/>
        </w:rPr>
        <w:t>قد بلغت (</w:t>
      </w:r>
      <w:r w:rsidRPr="00CE1291">
        <w:rPr>
          <w:rFonts w:ascii="Simplified Arabic" w:hAnsi="Simplified Arabic" w:cs="Simplified Arabic" w:hint="cs"/>
          <w:sz w:val="28"/>
          <w:szCs w:val="28"/>
          <w:rtl/>
        </w:rPr>
        <w:t xml:space="preserve"> 0,44 </w:t>
      </w:r>
      <w:r w:rsidRPr="00CE1291">
        <w:rPr>
          <w:rFonts w:ascii="Simplified Arabic" w:hAnsi="Simplified Arabic" w:cs="Simplified Arabic"/>
          <w:sz w:val="28"/>
          <w:szCs w:val="28"/>
          <w:rtl/>
        </w:rPr>
        <w:t xml:space="preserve">) بينما بلغت قيمة </w:t>
      </w:r>
      <w:r w:rsidR="008663E8" w:rsidRPr="00CE1291">
        <w:rPr>
          <w:rFonts w:ascii="Simplified Arabic" w:hAnsi="Simplified Arabic" w:cs="Simplified Arabic" w:hint="cs"/>
          <w:sz w:val="28"/>
          <w:szCs w:val="28"/>
          <w:rtl/>
        </w:rPr>
        <w:t>ال</w:t>
      </w:r>
      <w:r w:rsidR="008663E8">
        <w:rPr>
          <w:rFonts w:ascii="Simplified Arabic" w:hAnsi="Simplified Arabic" w:cs="Simplified Arabic" w:hint="cs"/>
          <w:sz w:val="28"/>
          <w:szCs w:val="28"/>
          <w:rtl/>
        </w:rPr>
        <w:t>ان</w:t>
      </w:r>
      <w:r w:rsidR="008663E8"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 xml:space="preserve"> 0,14 </w:t>
      </w:r>
      <w:r w:rsidRPr="00CE1291">
        <w:rPr>
          <w:rFonts w:ascii="Simplified Arabic" w:hAnsi="Simplified Arabic" w:cs="Simplified Arabic"/>
          <w:sz w:val="28"/>
          <w:szCs w:val="28"/>
          <w:rtl/>
        </w:rPr>
        <w:t>) ولغرض اختبار الفرضية المتعلقة بدلالة الفروق بين الاختبارات الق</w:t>
      </w:r>
      <w:r>
        <w:rPr>
          <w:rFonts w:ascii="Simplified Arabic" w:hAnsi="Simplified Arabic" w:cs="Simplified Arabic"/>
          <w:sz w:val="28"/>
          <w:szCs w:val="28"/>
          <w:rtl/>
        </w:rPr>
        <w:t>بلية والبعدية تم استعمال اختبار(</w:t>
      </w:r>
      <w:r w:rsidRPr="00CE1291">
        <w:rPr>
          <w:rFonts w:ascii="Simplified Arabic" w:hAnsi="Simplified Arabic" w:cs="Simplified Arabic"/>
          <w:sz w:val="28"/>
          <w:szCs w:val="28"/>
          <w:rtl/>
        </w:rPr>
        <w:t xml:space="preserve">ت )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(ت) المحسوبة قد بلغت</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10,54</w:t>
      </w:r>
      <w:r w:rsidRPr="00CE1291">
        <w:rPr>
          <w:rFonts w:ascii="Simplified Arabic" w:hAnsi="Simplified Arabic" w:cs="Simplified Arabic"/>
          <w:sz w:val="28"/>
          <w:szCs w:val="28"/>
          <w:rtl/>
        </w:rPr>
        <w:t>) بينما قيمة ( ت ) الجدولية قد بلغت (2,20) تحت درجة حرية (11) واحتمال خطا (0</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القيمة المحسوبة اكبر من القيمة الجدولية فهذا يعني وجود فروق معنوية لمصلحة الاختبار البعدي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w:t>
      </w:r>
      <w:r w:rsidRPr="00CE1291">
        <w:rPr>
          <w:rFonts w:ascii="Simplified Arabic" w:hAnsi="Simplified Arabic" w:cs="Simplified Arabic" w:hint="cs"/>
          <w:sz w:val="28"/>
          <w:szCs w:val="28"/>
          <w:rtl/>
        </w:rPr>
        <w:t xml:space="preserve">الضابطة </w:t>
      </w:r>
      <w:r w:rsidRPr="00CE1291">
        <w:rPr>
          <w:rFonts w:ascii="Simplified Arabic" w:hAnsi="Simplified Arabic" w:cs="Simplified Arabic"/>
          <w:sz w:val="28"/>
          <w:szCs w:val="28"/>
          <w:rtl/>
        </w:rPr>
        <w:t xml:space="preserve">حققت تطورا في </w:t>
      </w:r>
      <w:r w:rsidRPr="00CE1291">
        <w:rPr>
          <w:rFonts w:ascii="Simplified Arabic" w:hAnsi="Simplified Arabic" w:cs="Simplified Arabic" w:hint="cs"/>
          <w:sz w:val="28"/>
          <w:szCs w:val="28"/>
          <w:rtl/>
        </w:rPr>
        <w:t>زمن الاختبار المهاري الث</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ي</w:t>
      </w:r>
      <w:r w:rsidRPr="00CE1291">
        <w:rPr>
          <w:rFonts w:ascii="Simplified Arabic" w:hAnsi="Simplified Arabic" w:cs="Simplified Arabic"/>
          <w:sz w:val="28"/>
          <w:szCs w:val="28"/>
          <w:rtl/>
        </w:rPr>
        <w:t>.</w:t>
      </w:r>
    </w:p>
    <w:p w:rsidR="00B01748" w:rsidRPr="00CE1291" w:rsidRDefault="00B01748" w:rsidP="00F067A0">
      <w:pPr>
        <w:spacing w:line="288" w:lineRule="auto"/>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lastRenderedPageBreak/>
        <w:t xml:space="preserve">     كما </w:t>
      </w:r>
      <w:r w:rsidRPr="00CE1291">
        <w:rPr>
          <w:rFonts w:ascii="Simplified Arabic" w:hAnsi="Simplified Arabic" w:cs="Simplified Arabic"/>
          <w:sz w:val="28"/>
          <w:szCs w:val="28"/>
          <w:rtl/>
        </w:rPr>
        <w:t xml:space="preserve">تبين من الجدول ( </w:t>
      </w:r>
      <w:r w:rsidR="00F067A0">
        <w:rPr>
          <w:rFonts w:ascii="Simplified Arabic" w:hAnsi="Simplified Arabic" w:cs="Simplified Arabic" w:hint="cs"/>
          <w:sz w:val="28"/>
          <w:szCs w:val="28"/>
          <w:rtl/>
        </w:rPr>
        <w:t>16</w:t>
      </w:r>
      <w:r w:rsidRPr="00CE1291">
        <w:rPr>
          <w:rFonts w:ascii="Simplified Arabic" w:hAnsi="Simplified Arabic" w:cs="Simplified Arabic"/>
          <w:sz w:val="28"/>
          <w:szCs w:val="28"/>
          <w:rtl/>
        </w:rPr>
        <w:t xml:space="preserve"> )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الوسط الحسابي القبلي </w:t>
      </w:r>
      <w:r w:rsidRPr="00CE1291">
        <w:rPr>
          <w:rFonts w:ascii="Simplified Arabic" w:hAnsi="Simplified Arabic" w:cs="Simplified Arabic" w:hint="cs"/>
          <w:sz w:val="28"/>
          <w:szCs w:val="28"/>
          <w:rtl/>
        </w:rPr>
        <w:t>لدرجة الاختبار المهاري الثالث</w:t>
      </w:r>
      <w:r w:rsidRPr="00CE1291">
        <w:rPr>
          <w:rFonts w:ascii="Simplified Arabic" w:hAnsi="Simplified Arabic" w:cs="Simplified Arabic"/>
          <w:sz w:val="28"/>
          <w:szCs w:val="28"/>
          <w:rtl/>
        </w:rPr>
        <w:t xml:space="preserve"> قد بلغ (</w:t>
      </w:r>
      <w:r w:rsidRPr="00CE1291">
        <w:rPr>
          <w:rFonts w:ascii="Simplified Arabic" w:hAnsi="Simplified Arabic" w:cs="Simplified Arabic" w:hint="cs"/>
          <w:sz w:val="28"/>
          <w:szCs w:val="28"/>
          <w:rtl/>
        </w:rPr>
        <w:t xml:space="preserve"> 3,83</w:t>
      </w:r>
      <w:r w:rsidRPr="00CE1291">
        <w:rPr>
          <w:rFonts w:ascii="Simplified Arabic" w:hAnsi="Simplified Arabic" w:cs="Simplified Arabic"/>
          <w:sz w:val="28"/>
          <w:szCs w:val="28"/>
          <w:rtl/>
        </w:rPr>
        <w:t xml:space="preserve">) </w:t>
      </w:r>
      <w:r w:rsidR="004335FE" w:rsidRPr="00CE1291">
        <w:rPr>
          <w:rFonts w:ascii="Simplified Arabic" w:hAnsi="Simplified Arabic" w:cs="Simplified Arabic" w:hint="cs"/>
          <w:sz w:val="28"/>
          <w:szCs w:val="28"/>
          <w:rtl/>
        </w:rPr>
        <w:t>وب</w:t>
      </w:r>
      <w:r w:rsidR="004335FE">
        <w:rPr>
          <w:rFonts w:ascii="Simplified Arabic" w:hAnsi="Simplified Arabic" w:cs="Simplified Arabic" w:hint="cs"/>
          <w:sz w:val="28"/>
          <w:szCs w:val="28"/>
          <w:rtl/>
        </w:rPr>
        <w:t>ان</w:t>
      </w:r>
      <w:r w:rsidR="004335FE"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0,56</w:t>
      </w:r>
      <w:r w:rsidRPr="00CE1291">
        <w:rPr>
          <w:rFonts w:ascii="Simplified Arabic" w:hAnsi="Simplified Arabic" w:cs="Simplified Arabic" w:hint="cs"/>
          <w:color w:val="000000"/>
          <w:sz w:val="28"/>
          <w:szCs w:val="28"/>
          <w:rtl/>
        </w:rPr>
        <w:t>)</w:t>
      </w:r>
      <w:r>
        <w:rPr>
          <w:rFonts w:ascii="Simplified Arabic" w:hAnsi="Simplified Arabic" w:cs="Simplified Arabic" w:hint="cs"/>
          <w:color w:val="000000"/>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الوسط الحسابي </w:t>
      </w:r>
      <w:r w:rsidR="004335FE">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Pr>
          <w:rFonts w:ascii="Simplified Arabic" w:hAnsi="Simplified Arabic" w:cs="Simplified Arabic"/>
          <w:sz w:val="28"/>
          <w:szCs w:val="28"/>
          <w:rtl/>
        </w:rPr>
        <w:t xml:space="preserve"> بلغ</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 xml:space="preserve"> 4,35</w:t>
      </w:r>
      <w:r w:rsidRPr="00CE1291">
        <w:rPr>
          <w:rFonts w:ascii="Simplified Arabic" w:hAnsi="Simplified Arabic" w:cs="Simplified Arabic"/>
          <w:sz w:val="28"/>
          <w:szCs w:val="28"/>
          <w:rtl/>
        </w:rPr>
        <w:t xml:space="preserve">) </w:t>
      </w:r>
      <w:r w:rsidR="004335FE" w:rsidRPr="00CE1291">
        <w:rPr>
          <w:rFonts w:ascii="Simplified Arabic" w:hAnsi="Simplified Arabic" w:cs="Simplified Arabic" w:hint="cs"/>
          <w:sz w:val="28"/>
          <w:szCs w:val="28"/>
          <w:rtl/>
        </w:rPr>
        <w:t>وب</w:t>
      </w:r>
      <w:r w:rsidR="004335FE">
        <w:rPr>
          <w:rFonts w:ascii="Simplified Arabic" w:hAnsi="Simplified Arabic" w:cs="Simplified Arabic" w:hint="cs"/>
          <w:sz w:val="28"/>
          <w:szCs w:val="28"/>
          <w:rtl/>
        </w:rPr>
        <w:t>ان</w:t>
      </w:r>
      <w:r w:rsidR="004335FE"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0,52 </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قيمة الوسط الحسابي لمتوسط الفروق </w:t>
      </w:r>
      <w:r w:rsidRPr="00CE1291">
        <w:rPr>
          <w:rFonts w:ascii="Simplified Arabic" w:hAnsi="Simplified Arabic" w:cs="Simplified Arabic" w:hint="cs"/>
          <w:sz w:val="28"/>
          <w:szCs w:val="28"/>
          <w:rtl/>
        </w:rPr>
        <w:t xml:space="preserve">لدرجة الاختبار المهاري الثالث </w:t>
      </w:r>
      <w:r w:rsidR="004335FE">
        <w:rPr>
          <w:rFonts w:ascii="Simplified Arabic" w:hAnsi="Simplified Arabic" w:cs="Simplified Arabic" w:hint="cs"/>
          <w:sz w:val="28"/>
          <w:szCs w:val="28"/>
          <w:rtl/>
        </w:rPr>
        <w:t>ف</w:t>
      </w:r>
      <w:r w:rsidRPr="00CE1291">
        <w:rPr>
          <w:rFonts w:ascii="Simplified Arabic" w:hAnsi="Simplified Arabic" w:cs="Simplified Arabic"/>
          <w:sz w:val="28"/>
          <w:szCs w:val="28"/>
          <w:rtl/>
        </w:rPr>
        <w:t>قد بلغت (</w:t>
      </w:r>
      <w:r w:rsidRPr="00CE1291">
        <w:rPr>
          <w:rFonts w:ascii="Simplified Arabic" w:hAnsi="Simplified Arabic" w:cs="Simplified Arabic" w:hint="cs"/>
          <w:sz w:val="28"/>
          <w:szCs w:val="28"/>
          <w:rtl/>
        </w:rPr>
        <w:t xml:space="preserve"> 0,52 </w:t>
      </w:r>
      <w:r w:rsidRPr="00CE1291">
        <w:rPr>
          <w:rFonts w:ascii="Simplified Arabic" w:hAnsi="Simplified Arabic" w:cs="Simplified Arabic"/>
          <w:sz w:val="28"/>
          <w:szCs w:val="28"/>
          <w:rtl/>
        </w:rPr>
        <w:t xml:space="preserve">) بينما بلغت قيمة </w:t>
      </w:r>
      <w:r w:rsidR="004335FE" w:rsidRPr="00CE1291">
        <w:rPr>
          <w:rFonts w:ascii="Simplified Arabic" w:hAnsi="Simplified Arabic" w:cs="Simplified Arabic" w:hint="cs"/>
          <w:sz w:val="28"/>
          <w:szCs w:val="28"/>
          <w:rtl/>
        </w:rPr>
        <w:t>ال</w:t>
      </w:r>
      <w:r w:rsidR="004335FE">
        <w:rPr>
          <w:rFonts w:ascii="Simplified Arabic" w:hAnsi="Simplified Arabic" w:cs="Simplified Arabic" w:hint="cs"/>
          <w:sz w:val="28"/>
          <w:szCs w:val="28"/>
          <w:rtl/>
        </w:rPr>
        <w:t>ان</w:t>
      </w:r>
      <w:r w:rsidR="004335FE"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 xml:space="preserve"> 0,33</w:t>
      </w:r>
      <w:r w:rsidRPr="00CE1291">
        <w:rPr>
          <w:rFonts w:ascii="Simplified Arabic" w:hAnsi="Simplified Arabic" w:cs="Simplified Arabic"/>
          <w:sz w:val="28"/>
          <w:szCs w:val="28"/>
          <w:rtl/>
        </w:rPr>
        <w:t xml:space="preserve">) ولغرض اختبار الفرضية المتعلقة بدلالة الفروق بين الاختبارات القبلية والبعدية تم استعمال اختبار ( ت )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(ت) المحسوبة قد بلغت</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 xml:space="preserve"> 5,5 </w:t>
      </w:r>
      <w:r w:rsidRPr="00CE1291">
        <w:rPr>
          <w:rFonts w:ascii="Simplified Arabic" w:hAnsi="Simplified Arabic" w:cs="Simplified Arabic"/>
          <w:sz w:val="28"/>
          <w:szCs w:val="28"/>
          <w:rtl/>
        </w:rPr>
        <w:t>) ,</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بينما قيمة ( ت ) الجدولية قد بلغت (2,20) تحت درجة حرية (11) واحتمال خطا (0</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القيمة المحسوبة اكبر من القيمة الجدولية فهذا يعني وجود فروق معنوية لمصلحة الاختبار </w:t>
      </w:r>
      <w:r w:rsidR="004335FE">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w:t>
      </w:r>
      <w:r w:rsidRPr="00CE1291">
        <w:rPr>
          <w:rFonts w:ascii="Simplified Arabic" w:hAnsi="Simplified Arabic" w:cs="Simplified Arabic" w:hint="cs"/>
          <w:sz w:val="28"/>
          <w:szCs w:val="28"/>
          <w:rtl/>
        </w:rPr>
        <w:t>الضابطة</w:t>
      </w:r>
      <w:r w:rsidRPr="00CE1291">
        <w:rPr>
          <w:rFonts w:ascii="Simplified Arabic" w:hAnsi="Simplified Arabic" w:cs="Simplified Arabic"/>
          <w:sz w:val="28"/>
          <w:szCs w:val="28"/>
          <w:rtl/>
        </w:rPr>
        <w:t xml:space="preserve"> حققت تطورا في </w:t>
      </w:r>
      <w:r w:rsidRPr="00CE1291">
        <w:rPr>
          <w:rFonts w:ascii="Simplified Arabic" w:hAnsi="Simplified Arabic" w:cs="Simplified Arabic" w:hint="cs"/>
          <w:sz w:val="28"/>
          <w:szCs w:val="28"/>
          <w:rtl/>
        </w:rPr>
        <w:t>درجة الاختبار المهاري الثالث .</w:t>
      </w:r>
    </w:p>
    <w:p w:rsidR="00B01748" w:rsidRDefault="00B01748" w:rsidP="00F067A0">
      <w:pPr>
        <w:spacing w:before="60" w:after="60" w:line="288" w:lineRule="auto"/>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يتبين من الجدول (</w:t>
      </w:r>
      <w:r w:rsidR="00F067A0">
        <w:rPr>
          <w:rFonts w:ascii="Simplified Arabic" w:hAnsi="Simplified Arabic" w:cs="Simplified Arabic" w:hint="cs"/>
          <w:sz w:val="28"/>
          <w:szCs w:val="28"/>
          <w:rtl/>
        </w:rPr>
        <w:t>16</w:t>
      </w:r>
      <w:r w:rsidRPr="00CE1291">
        <w:rPr>
          <w:rFonts w:ascii="Simplified Arabic" w:hAnsi="Simplified Arabic" w:cs="Simplified Arabic"/>
          <w:sz w:val="28"/>
          <w:szCs w:val="28"/>
          <w:rtl/>
        </w:rPr>
        <w:t xml:space="preserve">)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الوسط الحسابي القبلي </w:t>
      </w:r>
      <w:r w:rsidRPr="00CE1291">
        <w:rPr>
          <w:rFonts w:ascii="Simplified Arabic" w:hAnsi="Simplified Arabic" w:cs="Simplified Arabic" w:hint="cs"/>
          <w:sz w:val="28"/>
          <w:szCs w:val="28"/>
          <w:rtl/>
        </w:rPr>
        <w:t xml:space="preserve">لزمن الاختبار المهاري الثالث </w:t>
      </w:r>
      <w:r w:rsidRPr="00CE1291">
        <w:rPr>
          <w:rFonts w:ascii="Simplified Arabic" w:hAnsi="Simplified Arabic" w:cs="Simplified Arabic"/>
          <w:sz w:val="28"/>
          <w:szCs w:val="28"/>
          <w:rtl/>
        </w:rPr>
        <w:t>قد بلغ (</w:t>
      </w:r>
      <w:r w:rsidRPr="00CE1291">
        <w:rPr>
          <w:rFonts w:ascii="Simplified Arabic" w:hAnsi="Simplified Arabic" w:cs="Simplified Arabic" w:hint="cs"/>
          <w:sz w:val="28"/>
          <w:szCs w:val="28"/>
          <w:rtl/>
        </w:rPr>
        <w:t xml:space="preserve"> 29,35 </w:t>
      </w:r>
      <w:r w:rsidRPr="00CE1291">
        <w:rPr>
          <w:rFonts w:ascii="Simplified Arabic" w:hAnsi="Simplified Arabic" w:cs="Simplified Arabic"/>
          <w:sz w:val="28"/>
          <w:szCs w:val="28"/>
          <w:rtl/>
        </w:rPr>
        <w:t xml:space="preserve">) </w:t>
      </w:r>
      <w:r w:rsidR="004335FE" w:rsidRPr="00CE1291">
        <w:rPr>
          <w:rFonts w:ascii="Simplified Arabic" w:hAnsi="Simplified Arabic" w:cs="Simplified Arabic" w:hint="cs"/>
          <w:sz w:val="28"/>
          <w:szCs w:val="28"/>
          <w:rtl/>
        </w:rPr>
        <w:t>وب</w:t>
      </w:r>
      <w:r w:rsidR="004335FE">
        <w:rPr>
          <w:rFonts w:ascii="Simplified Arabic" w:hAnsi="Simplified Arabic" w:cs="Simplified Arabic" w:hint="cs"/>
          <w:sz w:val="28"/>
          <w:szCs w:val="28"/>
          <w:rtl/>
        </w:rPr>
        <w:t>ان</w:t>
      </w:r>
      <w:r w:rsidR="004335FE"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0,52 </w:t>
      </w:r>
      <w:r w:rsidRPr="00CE1291">
        <w:rPr>
          <w:rFonts w:ascii="Simplified Arabic" w:hAnsi="Simplified Arabic" w:cs="Simplified Arabic" w:hint="cs"/>
          <w:color w:val="000000"/>
          <w:sz w:val="28"/>
          <w:szCs w:val="28"/>
          <w:rtl/>
        </w:rPr>
        <w:t>)</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الوسط الحسابي </w:t>
      </w:r>
      <w:r w:rsidR="004335FE">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لبعدي</w:t>
      </w:r>
      <w:r w:rsidRPr="00CE1291">
        <w:rPr>
          <w:rFonts w:ascii="Simplified Arabic" w:hAnsi="Simplified Arabic" w:cs="Simplified Arabic"/>
          <w:sz w:val="28"/>
          <w:szCs w:val="28"/>
          <w:rtl/>
        </w:rPr>
        <w:t xml:space="preserve"> </w:t>
      </w:r>
      <w:r w:rsidR="004335FE">
        <w:rPr>
          <w:rFonts w:ascii="Simplified Arabic" w:hAnsi="Simplified Arabic" w:cs="Simplified Arabic" w:hint="cs"/>
          <w:sz w:val="28"/>
          <w:szCs w:val="28"/>
          <w:rtl/>
        </w:rPr>
        <w:t>ف</w:t>
      </w:r>
      <w:r w:rsidRPr="00CE1291">
        <w:rPr>
          <w:rFonts w:ascii="Simplified Arabic" w:hAnsi="Simplified Arabic" w:cs="Simplified Arabic"/>
          <w:sz w:val="28"/>
          <w:szCs w:val="28"/>
          <w:rtl/>
        </w:rPr>
        <w:t>بلغ (</w:t>
      </w:r>
      <w:r w:rsidRPr="00CE1291">
        <w:rPr>
          <w:rFonts w:ascii="Simplified Arabic" w:hAnsi="Simplified Arabic" w:cs="Simplified Arabic" w:hint="cs"/>
          <w:sz w:val="28"/>
          <w:szCs w:val="28"/>
          <w:rtl/>
        </w:rPr>
        <w:t xml:space="preserve"> 28,87</w:t>
      </w:r>
      <w:r w:rsidRPr="00CE1291">
        <w:rPr>
          <w:rFonts w:ascii="Simplified Arabic" w:hAnsi="Simplified Arabic" w:cs="Simplified Arabic"/>
          <w:sz w:val="28"/>
          <w:szCs w:val="28"/>
          <w:rtl/>
        </w:rPr>
        <w:t xml:space="preserve">) </w:t>
      </w:r>
      <w:r w:rsidR="004335FE" w:rsidRPr="00CE1291">
        <w:rPr>
          <w:rFonts w:ascii="Simplified Arabic" w:hAnsi="Simplified Arabic" w:cs="Simplified Arabic" w:hint="cs"/>
          <w:sz w:val="28"/>
          <w:szCs w:val="28"/>
          <w:rtl/>
        </w:rPr>
        <w:t>وب</w:t>
      </w:r>
      <w:r w:rsidR="004335FE">
        <w:rPr>
          <w:rFonts w:ascii="Simplified Arabic" w:hAnsi="Simplified Arabic" w:cs="Simplified Arabic" w:hint="cs"/>
          <w:sz w:val="28"/>
          <w:szCs w:val="28"/>
          <w:rtl/>
        </w:rPr>
        <w:t>ان</w:t>
      </w:r>
      <w:r w:rsidR="004335FE"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0,48 </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قيمة الوسط الحسابي لمتوسط الفروق </w:t>
      </w:r>
      <w:r w:rsidRPr="00CE1291">
        <w:rPr>
          <w:rFonts w:ascii="Simplified Arabic" w:hAnsi="Simplified Arabic" w:cs="Simplified Arabic" w:hint="cs"/>
          <w:sz w:val="28"/>
          <w:szCs w:val="28"/>
          <w:rtl/>
        </w:rPr>
        <w:t xml:space="preserve">لزمن الاختبار المهاري الثالث </w:t>
      </w:r>
      <w:r w:rsidRPr="00CE1291">
        <w:rPr>
          <w:rFonts w:ascii="Simplified Arabic" w:hAnsi="Simplified Arabic" w:cs="Simplified Arabic"/>
          <w:sz w:val="28"/>
          <w:szCs w:val="28"/>
          <w:rtl/>
        </w:rPr>
        <w:t>قد بلغت (</w:t>
      </w:r>
      <w:r w:rsidRPr="00CE1291">
        <w:rPr>
          <w:rFonts w:ascii="Simplified Arabic" w:hAnsi="Simplified Arabic" w:cs="Simplified Arabic" w:hint="cs"/>
          <w:sz w:val="28"/>
          <w:szCs w:val="28"/>
          <w:rtl/>
        </w:rPr>
        <w:t xml:space="preserve"> 0,47 </w:t>
      </w:r>
      <w:r w:rsidRPr="00CE1291">
        <w:rPr>
          <w:rFonts w:ascii="Simplified Arabic" w:hAnsi="Simplified Arabic" w:cs="Simplified Arabic"/>
          <w:sz w:val="28"/>
          <w:szCs w:val="28"/>
          <w:rtl/>
        </w:rPr>
        <w:t xml:space="preserve">) بينما بلغت قيمة </w:t>
      </w:r>
      <w:r w:rsidR="004335FE" w:rsidRPr="00CE1291">
        <w:rPr>
          <w:rFonts w:ascii="Simplified Arabic" w:hAnsi="Simplified Arabic" w:cs="Simplified Arabic" w:hint="cs"/>
          <w:sz w:val="28"/>
          <w:szCs w:val="28"/>
          <w:rtl/>
        </w:rPr>
        <w:t>ال</w:t>
      </w:r>
      <w:r w:rsidR="004335FE">
        <w:rPr>
          <w:rFonts w:ascii="Simplified Arabic" w:hAnsi="Simplified Arabic" w:cs="Simplified Arabic" w:hint="cs"/>
          <w:sz w:val="28"/>
          <w:szCs w:val="28"/>
          <w:rtl/>
        </w:rPr>
        <w:t>ان</w:t>
      </w:r>
      <w:r w:rsidR="004335FE"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المعياري لها(</w:t>
      </w:r>
      <w:r w:rsidRPr="00CE1291">
        <w:rPr>
          <w:rFonts w:ascii="Simplified Arabic" w:hAnsi="Simplified Arabic" w:cs="Simplified Arabic" w:hint="cs"/>
          <w:sz w:val="28"/>
          <w:szCs w:val="28"/>
          <w:rtl/>
        </w:rPr>
        <w:t xml:space="preserve"> 0,18 </w:t>
      </w:r>
      <w:r w:rsidRPr="00CE1291">
        <w:rPr>
          <w:rFonts w:ascii="Simplified Arabic" w:hAnsi="Simplified Arabic" w:cs="Simplified Arabic"/>
          <w:sz w:val="28"/>
          <w:szCs w:val="28"/>
          <w:rtl/>
        </w:rPr>
        <w:t xml:space="preserve">) ولغرض اختبار الفرضية المتعلقة بدلالة الفروق بين الاختبارات القبلية والبعدية تم استعمال اختبار ( ت ) للعينات المترابطة فاتضح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(ت) المحسوبة قد بلغت</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 xml:space="preserve"> 8,9 </w:t>
      </w:r>
      <w:r w:rsidRPr="00CE1291">
        <w:rPr>
          <w:rFonts w:ascii="Simplified Arabic" w:hAnsi="Simplified Arabic" w:cs="Simplified Arabic"/>
          <w:sz w:val="28"/>
          <w:szCs w:val="28"/>
          <w:rtl/>
        </w:rPr>
        <w:t>) ,</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بينما قيمة ( ت ) الجدولية قد بلغت (2,20) تحت درجة حرية (11) واحتمال خطا (0</w:t>
      </w:r>
      <w:r w:rsidRPr="00CE1291">
        <w:rPr>
          <w:rFonts w:ascii="Simplified Arabic" w:hAnsi="Simplified Arabic" w:cs="Simplified Arabic" w:hint="cs"/>
          <w:sz w:val="28"/>
          <w:szCs w:val="28"/>
          <w:rtl/>
        </w:rPr>
        <w:t>,</w:t>
      </w:r>
      <w:r w:rsidRPr="00CE1291">
        <w:rPr>
          <w:rFonts w:ascii="Simplified Arabic" w:hAnsi="Simplified Arabic" w:cs="Simplified Arabic"/>
          <w:sz w:val="28"/>
          <w:szCs w:val="28"/>
          <w:rtl/>
        </w:rPr>
        <w:t>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القيمة المحسوبة اكبر من القيمة الجدولية فهذا يعني وجود فروق معنوية لمصلحة الاختبار البعدي أي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المجموعة ا</w:t>
      </w:r>
      <w:r w:rsidRPr="00CE1291">
        <w:rPr>
          <w:rFonts w:ascii="Simplified Arabic" w:hAnsi="Simplified Arabic" w:cs="Simplified Arabic" w:hint="cs"/>
          <w:sz w:val="28"/>
          <w:szCs w:val="28"/>
          <w:rtl/>
        </w:rPr>
        <w:t>لضابطة</w:t>
      </w:r>
      <w:r w:rsidRPr="00CE1291">
        <w:rPr>
          <w:rFonts w:ascii="Simplified Arabic" w:hAnsi="Simplified Arabic" w:cs="Simplified Arabic"/>
          <w:sz w:val="28"/>
          <w:szCs w:val="28"/>
          <w:rtl/>
        </w:rPr>
        <w:t xml:space="preserve"> حققت تطورا في </w:t>
      </w:r>
      <w:r w:rsidRPr="00CE1291">
        <w:rPr>
          <w:rFonts w:ascii="Simplified Arabic" w:hAnsi="Simplified Arabic" w:cs="Simplified Arabic" w:hint="cs"/>
          <w:sz w:val="28"/>
          <w:szCs w:val="28"/>
          <w:rtl/>
        </w:rPr>
        <w:t>زمن الاختبار المهاري الثالث .</w:t>
      </w:r>
    </w:p>
    <w:p w:rsidR="00B01748" w:rsidRDefault="00B01748" w:rsidP="00B01748">
      <w:pPr>
        <w:spacing w:before="60" w:after="60" w:line="288" w:lineRule="auto"/>
        <w:jc w:val="both"/>
        <w:rPr>
          <w:rFonts w:ascii="Simplified Arabic" w:hAnsi="Simplified Arabic" w:cs="Simplified Arabic"/>
          <w:sz w:val="28"/>
          <w:szCs w:val="28"/>
          <w:rtl/>
        </w:rPr>
      </w:pPr>
    </w:p>
    <w:p w:rsidR="00B01748" w:rsidRDefault="00B01748" w:rsidP="00B01748">
      <w:pPr>
        <w:spacing w:before="60" w:after="60" w:line="288" w:lineRule="auto"/>
        <w:jc w:val="both"/>
        <w:rPr>
          <w:rFonts w:ascii="Simplified Arabic" w:hAnsi="Simplified Arabic" w:cs="Simplified Arabic"/>
          <w:sz w:val="28"/>
          <w:szCs w:val="28"/>
          <w:rtl/>
        </w:rPr>
      </w:pPr>
    </w:p>
    <w:p w:rsidR="00B01748" w:rsidRDefault="00B01748" w:rsidP="00B01748">
      <w:pPr>
        <w:spacing w:before="60" w:after="60" w:line="288" w:lineRule="auto"/>
        <w:jc w:val="both"/>
        <w:rPr>
          <w:rFonts w:ascii="Simplified Arabic" w:hAnsi="Simplified Arabic" w:cs="Simplified Arabic"/>
          <w:sz w:val="28"/>
          <w:szCs w:val="28"/>
          <w:rtl/>
        </w:rPr>
      </w:pPr>
    </w:p>
    <w:p w:rsidR="00B01748" w:rsidRDefault="00B01748" w:rsidP="00B01748">
      <w:pPr>
        <w:spacing w:before="60" w:after="60" w:line="288" w:lineRule="auto"/>
        <w:jc w:val="both"/>
        <w:rPr>
          <w:rFonts w:ascii="Simplified Arabic" w:hAnsi="Simplified Arabic" w:cs="Simplified Arabic"/>
          <w:sz w:val="28"/>
          <w:szCs w:val="28"/>
          <w:rtl/>
        </w:rPr>
      </w:pPr>
    </w:p>
    <w:p w:rsidR="00B01748" w:rsidRPr="00CE1291" w:rsidRDefault="00B01748" w:rsidP="00B01748">
      <w:pPr>
        <w:spacing w:before="60" w:after="60" w:line="288" w:lineRule="auto"/>
        <w:jc w:val="both"/>
        <w:rPr>
          <w:rFonts w:ascii="Simplified Arabic" w:hAnsi="Simplified Arabic" w:cs="Simplified Arabic"/>
          <w:sz w:val="28"/>
          <w:szCs w:val="28"/>
          <w:rtl/>
        </w:rPr>
      </w:pPr>
    </w:p>
    <w:p w:rsidR="00B01748" w:rsidRPr="007D412D" w:rsidRDefault="00B01748" w:rsidP="00B01748">
      <w:pPr>
        <w:spacing w:before="60" w:after="60" w:line="288" w:lineRule="auto"/>
        <w:jc w:val="lowKashida"/>
        <w:rPr>
          <w:rFonts w:ascii="Simplified Arabic" w:hAnsi="Simplified Arabic" w:cs="Simplified Arabic"/>
          <w:b/>
          <w:bCs/>
          <w:sz w:val="32"/>
          <w:szCs w:val="32"/>
          <w:rtl/>
        </w:rPr>
      </w:pPr>
      <w:r w:rsidRPr="007D412D">
        <w:rPr>
          <w:rFonts w:ascii="Simplified Arabic" w:hAnsi="Simplified Arabic" w:cs="Simplified Arabic"/>
          <w:b/>
          <w:bCs/>
          <w:sz w:val="32"/>
          <w:szCs w:val="32"/>
          <w:rtl/>
        </w:rPr>
        <w:lastRenderedPageBreak/>
        <w:t>4-</w:t>
      </w:r>
      <w:r w:rsidRPr="007D412D">
        <w:rPr>
          <w:rFonts w:ascii="Simplified Arabic" w:hAnsi="Simplified Arabic" w:cs="Simplified Arabic" w:hint="cs"/>
          <w:b/>
          <w:bCs/>
          <w:sz w:val="32"/>
          <w:szCs w:val="32"/>
          <w:rtl/>
        </w:rPr>
        <w:t>3</w:t>
      </w:r>
      <w:r w:rsidRPr="007D412D">
        <w:rPr>
          <w:rFonts w:ascii="Simplified Arabic" w:hAnsi="Simplified Arabic" w:cs="Simplified Arabic"/>
          <w:b/>
          <w:bCs/>
          <w:sz w:val="32"/>
          <w:szCs w:val="32"/>
          <w:rtl/>
        </w:rPr>
        <w:t>-</w:t>
      </w:r>
      <w:r w:rsidRPr="007D412D">
        <w:rPr>
          <w:rFonts w:ascii="Simplified Arabic" w:hAnsi="Simplified Arabic" w:cs="Simplified Arabic" w:hint="cs"/>
          <w:b/>
          <w:bCs/>
          <w:sz w:val="32"/>
          <w:szCs w:val="32"/>
          <w:rtl/>
        </w:rPr>
        <w:t>3</w:t>
      </w:r>
      <w:r w:rsidRPr="007D412D">
        <w:rPr>
          <w:rFonts w:ascii="Simplified Arabic" w:hAnsi="Simplified Arabic" w:cs="Simplified Arabic"/>
          <w:b/>
          <w:bCs/>
          <w:sz w:val="32"/>
          <w:szCs w:val="32"/>
          <w:rtl/>
        </w:rPr>
        <w:t xml:space="preserve"> عرض وتحليل نتائج (اختبارات المهارات المركبة) بين </w:t>
      </w:r>
      <w:r w:rsidRPr="007D412D">
        <w:rPr>
          <w:rFonts w:ascii="Simplified Arabic" w:hAnsi="Simplified Arabic" w:cs="Simplified Arabic" w:hint="cs"/>
          <w:b/>
          <w:bCs/>
          <w:sz w:val="32"/>
          <w:szCs w:val="32"/>
          <w:rtl/>
        </w:rPr>
        <w:t xml:space="preserve">المجموعة التجريبية والمجموعة الضابطة في الاختبارات </w:t>
      </w:r>
      <w:r w:rsidRPr="007D412D">
        <w:rPr>
          <w:rFonts w:ascii="Simplified Arabic" w:hAnsi="Simplified Arabic" w:cs="Simplified Arabic"/>
          <w:b/>
          <w:bCs/>
          <w:sz w:val="32"/>
          <w:szCs w:val="32"/>
          <w:rtl/>
        </w:rPr>
        <w:t>البعدية</w:t>
      </w:r>
      <w:r w:rsidRPr="007D412D">
        <w:rPr>
          <w:rFonts w:ascii="Simplified Arabic" w:hAnsi="Simplified Arabic" w:cs="Simplified Arabic" w:hint="cs"/>
          <w:b/>
          <w:bCs/>
          <w:sz w:val="32"/>
          <w:szCs w:val="32"/>
          <w:rtl/>
        </w:rPr>
        <w:t>:-</w:t>
      </w:r>
    </w:p>
    <w:p w:rsidR="00B01748" w:rsidRPr="00CE1291" w:rsidRDefault="00B01748" w:rsidP="00C911DB">
      <w:pPr>
        <w:spacing w:before="60" w:after="60" w:line="288" w:lineRule="auto"/>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xml:space="preserve">ولغرض التعرف على معنوية الفروق بين مجموعتي  البحث التجريبية والضابطة </w:t>
      </w:r>
      <w:r w:rsidRPr="00CE1291">
        <w:rPr>
          <w:rFonts w:ascii="Simplified Arabic" w:hAnsi="Simplified Arabic" w:cs="Simplified Arabic" w:hint="cs"/>
          <w:sz w:val="28"/>
          <w:szCs w:val="28"/>
          <w:rtl/>
        </w:rPr>
        <w:t xml:space="preserve">في الاختبارات </w:t>
      </w:r>
      <w:r w:rsidRPr="00CE1291">
        <w:rPr>
          <w:rFonts w:ascii="Simplified Arabic" w:hAnsi="Simplified Arabic" w:cs="Simplified Arabic"/>
          <w:sz w:val="28"/>
          <w:szCs w:val="28"/>
          <w:rtl/>
        </w:rPr>
        <w:t>البعدية ولصالح إي مجموعة تم معالجة نتائج الاختبارات البعدية بواسطة اختبار (ت) للعينات المستقلة وكما هو مبين في جدول (</w:t>
      </w:r>
      <w:r w:rsidR="00C911DB">
        <w:rPr>
          <w:rFonts w:ascii="Simplified Arabic" w:hAnsi="Simplified Arabic" w:cs="Simplified Arabic" w:hint="cs"/>
          <w:sz w:val="28"/>
          <w:szCs w:val="28"/>
          <w:rtl/>
        </w:rPr>
        <w:t>17</w:t>
      </w:r>
      <w:r w:rsidRPr="00CE1291">
        <w:rPr>
          <w:rFonts w:ascii="Simplified Arabic" w:hAnsi="Simplified Arabic" w:cs="Simplified Arabic"/>
          <w:sz w:val="28"/>
          <w:szCs w:val="28"/>
          <w:rtl/>
        </w:rPr>
        <w:t>) .</w:t>
      </w:r>
    </w:p>
    <w:tbl>
      <w:tblPr>
        <w:tblpPr w:leftFromText="180" w:rightFromText="180" w:vertAnchor="text" w:horzAnchor="margin" w:tblpXSpec="center" w:tblpY="243"/>
        <w:bidiVisual/>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276"/>
        <w:gridCol w:w="1134"/>
        <w:gridCol w:w="851"/>
        <w:gridCol w:w="850"/>
        <w:gridCol w:w="993"/>
        <w:gridCol w:w="1134"/>
        <w:gridCol w:w="1275"/>
      </w:tblGrid>
      <w:tr w:rsidR="00B01748" w:rsidRPr="00CE1291" w:rsidTr="00675A24">
        <w:trPr>
          <w:trHeight w:val="327"/>
        </w:trPr>
        <w:tc>
          <w:tcPr>
            <w:tcW w:w="8930" w:type="dxa"/>
            <w:gridSpan w:val="8"/>
            <w:tcBorders>
              <w:top w:val="nil"/>
              <w:left w:val="nil"/>
              <w:bottom w:val="single" w:sz="4" w:space="0" w:color="auto"/>
              <w:right w:val="nil"/>
            </w:tcBorders>
            <w:shd w:val="clear" w:color="auto" w:fill="FFFFFF" w:themeFill="background1"/>
          </w:tcPr>
          <w:p w:rsidR="00B01748" w:rsidRPr="00CE1291" w:rsidRDefault="00B01748" w:rsidP="00C911DB">
            <w:pPr>
              <w:pStyle w:val="ab"/>
              <w:spacing w:line="288" w:lineRule="auto"/>
              <w:jc w:val="center"/>
              <w:rPr>
                <w:rFonts w:ascii="Simplified Arabic" w:hAnsi="Simplified Arabic" w:cs="Simplified Arabic"/>
                <w:b/>
                <w:bCs/>
                <w:sz w:val="28"/>
                <w:szCs w:val="28"/>
                <w:rtl/>
              </w:rPr>
            </w:pPr>
            <w:r w:rsidRPr="00CE1291">
              <w:rPr>
                <w:rFonts w:ascii="Simplified Arabic" w:hAnsi="Simplified Arabic" w:cs="Simplified Arabic"/>
                <w:b/>
                <w:bCs/>
                <w:sz w:val="28"/>
                <w:szCs w:val="28"/>
                <w:rtl/>
              </w:rPr>
              <w:t>جدول (</w:t>
            </w:r>
            <w:r w:rsidR="00C911DB">
              <w:rPr>
                <w:rFonts w:ascii="Simplified Arabic" w:hAnsi="Simplified Arabic" w:cs="Simplified Arabic" w:hint="cs"/>
                <w:b/>
                <w:bCs/>
                <w:sz w:val="28"/>
                <w:szCs w:val="28"/>
                <w:rtl/>
              </w:rPr>
              <w:t>17</w:t>
            </w:r>
            <w:r w:rsidRPr="00CE1291">
              <w:rPr>
                <w:rFonts w:ascii="Simplified Arabic" w:hAnsi="Simplified Arabic" w:cs="Simplified Arabic"/>
                <w:b/>
                <w:bCs/>
                <w:sz w:val="28"/>
                <w:szCs w:val="28"/>
                <w:rtl/>
              </w:rPr>
              <w:t>)</w:t>
            </w:r>
          </w:p>
          <w:p w:rsidR="00B01748" w:rsidRPr="00CE1291" w:rsidRDefault="00B01748" w:rsidP="00675A24">
            <w:pPr>
              <w:pStyle w:val="ab"/>
              <w:spacing w:line="288" w:lineRule="auto"/>
              <w:jc w:val="center"/>
              <w:rPr>
                <w:rFonts w:ascii="Simplified Arabic" w:hAnsi="Simplified Arabic" w:cs="Simplified Arabic"/>
                <w:b/>
                <w:bCs/>
                <w:sz w:val="28"/>
                <w:szCs w:val="28"/>
              </w:rPr>
            </w:pPr>
            <w:r w:rsidRPr="00CE1291">
              <w:rPr>
                <w:rFonts w:ascii="Simplified Arabic" w:hAnsi="Simplified Arabic" w:cs="Simplified Arabic" w:hint="cs"/>
                <w:b/>
                <w:bCs/>
                <w:sz w:val="28"/>
                <w:szCs w:val="28"/>
                <w:rtl/>
              </w:rPr>
              <w:t xml:space="preserve"> </w:t>
            </w:r>
            <w:r w:rsidRPr="00CE1291">
              <w:rPr>
                <w:rFonts w:ascii="Simplified Arabic" w:hAnsi="Simplified Arabic" w:cs="Simplified Arabic"/>
                <w:b/>
                <w:bCs/>
                <w:sz w:val="28"/>
                <w:szCs w:val="28"/>
                <w:rtl/>
              </w:rPr>
              <w:t xml:space="preserve">يبين الوسط الحسابي </w:t>
            </w:r>
            <w:r w:rsidR="004335FE" w:rsidRPr="00CE1291">
              <w:rPr>
                <w:rFonts w:ascii="Simplified Arabic" w:hAnsi="Simplified Arabic" w:cs="Simplified Arabic" w:hint="cs"/>
                <w:b/>
                <w:bCs/>
                <w:sz w:val="28"/>
                <w:szCs w:val="28"/>
                <w:rtl/>
              </w:rPr>
              <w:t>وال</w:t>
            </w:r>
            <w:r w:rsidR="004335FE">
              <w:rPr>
                <w:rFonts w:ascii="Simplified Arabic" w:hAnsi="Simplified Arabic" w:cs="Simplified Arabic" w:hint="cs"/>
                <w:b/>
                <w:bCs/>
                <w:sz w:val="28"/>
                <w:szCs w:val="28"/>
                <w:rtl/>
              </w:rPr>
              <w:t>ان</w:t>
            </w:r>
            <w:r w:rsidR="004335FE" w:rsidRPr="00CE1291">
              <w:rPr>
                <w:rFonts w:ascii="Simplified Arabic" w:hAnsi="Simplified Arabic" w:cs="Simplified Arabic" w:hint="cs"/>
                <w:b/>
                <w:bCs/>
                <w:sz w:val="28"/>
                <w:szCs w:val="28"/>
                <w:rtl/>
              </w:rPr>
              <w:t>حراف</w:t>
            </w:r>
            <w:r w:rsidRPr="00CE1291">
              <w:rPr>
                <w:rFonts w:ascii="Simplified Arabic" w:hAnsi="Simplified Arabic" w:cs="Simplified Arabic"/>
                <w:b/>
                <w:bCs/>
                <w:sz w:val="28"/>
                <w:szCs w:val="28"/>
                <w:rtl/>
              </w:rPr>
              <w:t xml:space="preserve"> المعياري وقيمة (ت) المحسوبة والجدولية بين المجموعتين التجريبية والضابطة في الاختبارات </w:t>
            </w:r>
            <w:r w:rsidRPr="00CE1291">
              <w:rPr>
                <w:rFonts w:ascii="Simplified Arabic" w:hAnsi="Simplified Arabic" w:cs="Simplified Arabic" w:hint="cs"/>
                <w:b/>
                <w:bCs/>
                <w:sz w:val="28"/>
                <w:szCs w:val="28"/>
                <w:rtl/>
              </w:rPr>
              <w:t xml:space="preserve"> البعدية المهارية</w:t>
            </w:r>
            <w:r w:rsidRPr="00CE1291">
              <w:rPr>
                <w:rFonts w:ascii="Simplified Arabic" w:hAnsi="Simplified Arabic" w:cs="Simplified Arabic"/>
                <w:b/>
                <w:bCs/>
                <w:sz w:val="28"/>
                <w:szCs w:val="28"/>
                <w:rtl/>
              </w:rPr>
              <w:t xml:space="preserve"> </w:t>
            </w:r>
          </w:p>
        </w:tc>
      </w:tr>
      <w:tr w:rsidR="00B01748" w:rsidRPr="00CE1291" w:rsidTr="00675A24">
        <w:trPr>
          <w:trHeight w:val="312"/>
        </w:trPr>
        <w:tc>
          <w:tcPr>
            <w:tcW w:w="2693" w:type="dxa"/>
            <w:gridSpan w:val="2"/>
            <w:tcBorders>
              <w:top w:val="single" w:sz="4" w:space="0" w:color="auto"/>
              <w:left w:val="single" w:sz="4" w:space="0" w:color="auto"/>
              <w:right w:val="single" w:sz="4" w:space="0" w:color="auto"/>
            </w:tcBorders>
            <w:shd w:val="clear" w:color="auto" w:fill="E6E6E6"/>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b/>
                <w:bCs/>
                <w:sz w:val="24"/>
                <w:szCs w:val="24"/>
                <w:rtl/>
              </w:rPr>
              <w:t>الوسائل الإحصائية</w:t>
            </w:r>
          </w:p>
        </w:tc>
        <w:tc>
          <w:tcPr>
            <w:tcW w:w="1985"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ا</w:t>
            </w:r>
            <w:r w:rsidRPr="002B7BD1">
              <w:rPr>
                <w:rFonts w:ascii="Simplified Arabic" w:hAnsi="Simplified Arabic" w:cs="Simplified Arabic"/>
                <w:b/>
                <w:bCs/>
                <w:sz w:val="24"/>
                <w:szCs w:val="24"/>
                <w:rtl/>
              </w:rPr>
              <w:t>لمجموعة التجريبية</w:t>
            </w:r>
          </w:p>
        </w:tc>
        <w:tc>
          <w:tcPr>
            <w:tcW w:w="1843" w:type="dxa"/>
            <w:gridSpan w:val="2"/>
            <w:tcBorders>
              <w:top w:val="single" w:sz="4" w:space="0" w:color="auto"/>
              <w:left w:val="single" w:sz="4" w:space="0" w:color="auto"/>
              <w:bottom w:val="single" w:sz="4" w:space="0" w:color="auto"/>
              <w:right w:val="single" w:sz="4" w:space="0" w:color="auto"/>
            </w:tcBorders>
            <w:shd w:val="clear" w:color="auto" w:fill="E6E6E6"/>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b/>
                <w:bCs/>
                <w:sz w:val="24"/>
                <w:szCs w:val="24"/>
                <w:rtl/>
              </w:rPr>
              <w:t>المجموعة الضابطة</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b/>
                <w:bCs/>
                <w:sz w:val="24"/>
                <w:szCs w:val="24"/>
                <w:rtl/>
              </w:rPr>
              <w:t>قيمة ت المحسوبة</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E6E6E6"/>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نتيجة الفروق</w:t>
            </w:r>
          </w:p>
        </w:tc>
      </w:tr>
      <w:tr w:rsidR="00B01748" w:rsidRPr="00CE1291" w:rsidTr="00675A24">
        <w:tc>
          <w:tcPr>
            <w:tcW w:w="1417" w:type="dxa"/>
            <w:tcBorders>
              <w:left w:val="single" w:sz="4" w:space="0" w:color="auto"/>
              <w:bottom w:val="single" w:sz="4" w:space="0" w:color="auto"/>
              <w:right w:val="single" w:sz="4" w:space="0" w:color="auto"/>
            </w:tcBorders>
            <w:vAlign w:val="center"/>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b/>
                <w:bCs/>
                <w:sz w:val="24"/>
                <w:szCs w:val="24"/>
                <w:rtl/>
              </w:rPr>
              <w:t>الاختبارات</w:t>
            </w:r>
          </w:p>
        </w:tc>
        <w:tc>
          <w:tcPr>
            <w:tcW w:w="1276" w:type="dxa"/>
            <w:tcBorders>
              <w:left w:val="single" w:sz="4" w:space="0" w:color="auto"/>
              <w:bottom w:val="single" w:sz="4" w:space="0" w:color="auto"/>
              <w:right w:val="single" w:sz="4" w:space="0" w:color="auto"/>
            </w:tcBorders>
            <w:vAlign w:val="center"/>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hint="cs"/>
                <w:b/>
                <w:bCs/>
                <w:sz w:val="24"/>
                <w:szCs w:val="24"/>
                <w:rtl/>
              </w:rPr>
              <w:t>وحدة القياس</w:t>
            </w:r>
          </w:p>
        </w:tc>
        <w:tc>
          <w:tcPr>
            <w:tcW w:w="1134"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b/>
                <w:bCs/>
                <w:sz w:val="24"/>
                <w:szCs w:val="24"/>
                <w:rtl/>
              </w:rPr>
              <w:t>سَ</w:t>
            </w:r>
          </w:p>
        </w:tc>
        <w:tc>
          <w:tcPr>
            <w:tcW w:w="851"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hint="cs"/>
                <w:b/>
                <w:bCs/>
                <w:sz w:val="24"/>
                <w:szCs w:val="24"/>
                <w:u w:val="single"/>
                <w:rtl/>
              </w:rPr>
              <w:t>+</w:t>
            </w:r>
            <w:r w:rsidRPr="002B7BD1">
              <w:rPr>
                <w:rFonts w:ascii="Simplified Arabic" w:hAnsi="Simplified Arabic" w:cs="Simplified Arabic" w:hint="cs"/>
                <w:b/>
                <w:bCs/>
                <w:sz w:val="24"/>
                <w:szCs w:val="24"/>
                <w:rtl/>
              </w:rPr>
              <w:t xml:space="preserve"> </w:t>
            </w:r>
            <w:r w:rsidRPr="002B7BD1">
              <w:rPr>
                <w:rFonts w:ascii="Simplified Arabic" w:hAnsi="Simplified Arabic" w:cs="Simplified Arabic"/>
                <w:b/>
                <w:bCs/>
                <w:sz w:val="24"/>
                <w:szCs w:val="24"/>
                <w:rtl/>
              </w:rPr>
              <w:t>ع</w:t>
            </w:r>
          </w:p>
        </w:tc>
        <w:tc>
          <w:tcPr>
            <w:tcW w:w="850"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b/>
                <w:bCs/>
                <w:sz w:val="24"/>
                <w:szCs w:val="24"/>
                <w:rtl/>
              </w:rPr>
              <w:t>سَ</w:t>
            </w:r>
          </w:p>
        </w:tc>
        <w:tc>
          <w:tcPr>
            <w:tcW w:w="993"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hint="cs"/>
                <w:b/>
                <w:bCs/>
                <w:sz w:val="24"/>
                <w:szCs w:val="24"/>
                <w:u w:val="single"/>
                <w:rtl/>
              </w:rPr>
              <w:t>+</w:t>
            </w:r>
            <w:r w:rsidRPr="002B7BD1">
              <w:rPr>
                <w:rFonts w:ascii="Simplified Arabic" w:hAnsi="Simplified Arabic" w:cs="Simplified Arabic" w:hint="cs"/>
                <w:b/>
                <w:bCs/>
                <w:sz w:val="24"/>
                <w:szCs w:val="24"/>
                <w:rtl/>
              </w:rPr>
              <w:t xml:space="preserve"> </w:t>
            </w:r>
            <w:r w:rsidRPr="002B7BD1">
              <w:rPr>
                <w:rFonts w:ascii="Simplified Arabic" w:hAnsi="Simplified Arabic" w:cs="Simplified Arabic"/>
                <w:b/>
                <w:bCs/>
                <w:sz w:val="24"/>
                <w:szCs w:val="24"/>
                <w:rtl/>
              </w:rPr>
              <w:t>ع</w:t>
            </w:r>
          </w:p>
        </w:tc>
        <w:tc>
          <w:tcPr>
            <w:tcW w:w="1134" w:type="dxa"/>
            <w:vMerge/>
            <w:tcBorders>
              <w:top w:val="single" w:sz="4" w:space="0" w:color="auto"/>
              <w:left w:val="single" w:sz="4" w:space="0" w:color="auto"/>
              <w:bottom w:val="single" w:sz="4" w:space="0" w:color="auto"/>
              <w:right w:val="single" w:sz="4" w:space="0" w:color="auto"/>
            </w:tcBorders>
            <w:vAlign w:val="center"/>
          </w:tcPr>
          <w:p w:rsidR="00B01748" w:rsidRPr="002B7BD1" w:rsidRDefault="00B01748" w:rsidP="00675A24">
            <w:pPr>
              <w:pStyle w:val="ab"/>
              <w:spacing w:line="288" w:lineRule="auto"/>
              <w:jc w:val="center"/>
              <w:rPr>
                <w:rFonts w:ascii="Simplified Arabic" w:hAnsi="Simplified Arabic" w:cs="Simplified Arabic"/>
                <w:b/>
                <w:bCs/>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B01748" w:rsidRPr="002B7BD1" w:rsidRDefault="00B01748" w:rsidP="00675A24">
            <w:pPr>
              <w:pStyle w:val="ab"/>
              <w:spacing w:line="288" w:lineRule="auto"/>
              <w:jc w:val="center"/>
              <w:rPr>
                <w:rFonts w:ascii="Simplified Arabic" w:hAnsi="Simplified Arabic" w:cs="Simplified Arabic"/>
                <w:b/>
                <w:bCs/>
                <w:sz w:val="24"/>
                <w:szCs w:val="24"/>
              </w:rPr>
            </w:pPr>
          </w:p>
        </w:tc>
      </w:tr>
      <w:tr w:rsidR="00B01748" w:rsidRPr="00CE1291" w:rsidTr="00675A24">
        <w:trPr>
          <w:trHeight w:val="240"/>
        </w:trPr>
        <w:tc>
          <w:tcPr>
            <w:tcW w:w="1417" w:type="dxa"/>
            <w:vMerge w:val="restart"/>
            <w:tcBorders>
              <w:top w:val="single" w:sz="4" w:space="0" w:color="auto"/>
              <w:left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hint="cs"/>
                <w:b/>
                <w:bCs/>
                <w:sz w:val="24"/>
                <w:szCs w:val="24"/>
                <w:rtl/>
              </w:rPr>
              <w:t>الاختبار</w:t>
            </w:r>
            <w:r w:rsidR="004E18D6">
              <w:rPr>
                <w:rFonts w:ascii="Simplified Arabic" w:hAnsi="Simplified Arabic" w:cs="Simplified Arabic" w:hint="cs"/>
                <w:b/>
                <w:bCs/>
                <w:sz w:val="24"/>
                <w:szCs w:val="24"/>
                <w:rtl/>
              </w:rPr>
              <w:t xml:space="preserve"> المهاري</w:t>
            </w:r>
            <w:r w:rsidRPr="002B7BD1">
              <w:rPr>
                <w:rFonts w:ascii="Simplified Arabic" w:hAnsi="Simplified Arabic" w:cs="Simplified Arabic" w:hint="cs"/>
                <w:b/>
                <w:bCs/>
                <w:sz w:val="24"/>
                <w:szCs w:val="24"/>
                <w:rtl/>
              </w:rPr>
              <w:t xml:space="preserve"> الأول</w:t>
            </w:r>
          </w:p>
        </w:tc>
        <w:tc>
          <w:tcPr>
            <w:tcW w:w="1276"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hint="cs"/>
                <w:b/>
                <w:bCs/>
                <w:sz w:val="24"/>
                <w:szCs w:val="24"/>
                <w:rtl/>
              </w:rPr>
              <w:t>الدرجة</w:t>
            </w:r>
          </w:p>
        </w:tc>
        <w:tc>
          <w:tcPr>
            <w:tcW w:w="1134"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3,33</w:t>
            </w:r>
          </w:p>
        </w:tc>
        <w:tc>
          <w:tcPr>
            <w:tcW w:w="851"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hint="cs"/>
                <w:b/>
                <w:bCs/>
                <w:sz w:val="24"/>
                <w:szCs w:val="24"/>
                <w:rtl/>
              </w:rPr>
              <w:t>0,49</w:t>
            </w:r>
          </w:p>
        </w:tc>
        <w:tc>
          <w:tcPr>
            <w:tcW w:w="850"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hint="cs"/>
                <w:b/>
                <w:bCs/>
                <w:sz w:val="24"/>
                <w:szCs w:val="24"/>
                <w:rtl/>
              </w:rPr>
              <w:t>2,41</w:t>
            </w:r>
          </w:p>
        </w:tc>
        <w:tc>
          <w:tcPr>
            <w:tcW w:w="993"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hint="cs"/>
                <w:b/>
                <w:bCs/>
                <w:sz w:val="24"/>
                <w:szCs w:val="24"/>
                <w:rtl/>
              </w:rPr>
              <w:t>0,51</w:t>
            </w:r>
          </w:p>
        </w:tc>
        <w:tc>
          <w:tcPr>
            <w:tcW w:w="1134"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hint="cs"/>
                <w:b/>
                <w:bCs/>
                <w:sz w:val="24"/>
                <w:szCs w:val="24"/>
                <w:rtl/>
              </w:rPr>
              <w:t>4,46</w:t>
            </w:r>
          </w:p>
        </w:tc>
        <w:tc>
          <w:tcPr>
            <w:tcW w:w="1275"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b/>
                <w:bCs/>
                <w:sz w:val="24"/>
                <w:szCs w:val="24"/>
                <w:rtl/>
              </w:rPr>
              <w:t>معنوي</w:t>
            </w:r>
          </w:p>
        </w:tc>
      </w:tr>
      <w:tr w:rsidR="00B01748" w:rsidRPr="00CE1291" w:rsidTr="00675A24">
        <w:trPr>
          <w:trHeight w:val="225"/>
        </w:trPr>
        <w:tc>
          <w:tcPr>
            <w:tcW w:w="1417" w:type="dxa"/>
            <w:vMerge/>
            <w:tcBorders>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lang w:bidi="ar-IQ"/>
              </w:rPr>
            </w:pPr>
          </w:p>
        </w:tc>
        <w:tc>
          <w:tcPr>
            <w:tcW w:w="1276"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lang w:bidi="ar-IQ"/>
              </w:rPr>
            </w:pPr>
            <w:r w:rsidRPr="002B7BD1">
              <w:rPr>
                <w:rFonts w:ascii="Simplified Arabic" w:hAnsi="Simplified Arabic" w:cs="Simplified Arabic" w:hint="cs"/>
                <w:b/>
                <w:bCs/>
                <w:sz w:val="24"/>
                <w:szCs w:val="24"/>
                <w:rtl/>
                <w:lang w:bidi="ar-IQ"/>
              </w:rPr>
              <w:t>الزمن</w:t>
            </w:r>
          </w:p>
        </w:tc>
        <w:tc>
          <w:tcPr>
            <w:tcW w:w="1134"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hint="cs"/>
                <w:b/>
                <w:bCs/>
                <w:sz w:val="24"/>
                <w:szCs w:val="24"/>
                <w:rtl/>
              </w:rPr>
              <w:t>8,51</w:t>
            </w:r>
          </w:p>
        </w:tc>
        <w:tc>
          <w:tcPr>
            <w:tcW w:w="851"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hint="cs"/>
                <w:b/>
                <w:bCs/>
                <w:sz w:val="24"/>
                <w:szCs w:val="24"/>
                <w:rtl/>
              </w:rPr>
              <w:t>0,31</w:t>
            </w:r>
          </w:p>
        </w:tc>
        <w:tc>
          <w:tcPr>
            <w:tcW w:w="850"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hint="cs"/>
                <w:b/>
                <w:bCs/>
                <w:sz w:val="24"/>
                <w:szCs w:val="24"/>
                <w:rtl/>
              </w:rPr>
              <w:t>9,29</w:t>
            </w:r>
          </w:p>
        </w:tc>
        <w:tc>
          <w:tcPr>
            <w:tcW w:w="993"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hint="cs"/>
                <w:b/>
                <w:bCs/>
                <w:sz w:val="24"/>
                <w:szCs w:val="24"/>
                <w:rtl/>
              </w:rPr>
              <w:t>0,19</w:t>
            </w:r>
          </w:p>
        </w:tc>
        <w:tc>
          <w:tcPr>
            <w:tcW w:w="1134"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hint="cs"/>
                <w:b/>
                <w:bCs/>
                <w:sz w:val="24"/>
                <w:szCs w:val="24"/>
                <w:rtl/>
              </w:rPr>
              <w:t>7,21</w:t>
            </w:r>
          </w:p>
        </w:tc>
        <w:tc>
          <w:tcPr>
            <w:tcW w:w="1275"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b/>
                <w:bCs/>
                <w:sz w:val="24"/>
                <w:szCs w:val="24"/>
                <w:rtl/>
              </w:rPr>
              <w:t>معنوي</w:t>
            </w:r>
          </w:p>
        </w:tc>
      </w:tr>
      <w:tr w:rsidR="00B01748" w:rsidRPr="00CE1291" w:rsidTr="00675A24">
        <w:tc>
          <w:tcPr>
            <w:tcW w:w="1417" w:type="dxa"/>
            <w:vMerge w:val="restart"/>
            <w:tcBorders>
              <w:top w:val="single" w:sz="4" w:space="0" w:color="auto"/>
              <w:left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 xml:space="preserve">الاختبار </w:t>
            </w:r>
            <w:r w:rsidR="004E18D6">
              <w:rPr>
                <w:rFonts w:ascii="Simplified Arabic" w:hAnsi="Simplified Arabic" w:cs="Simplified Arabic" w:hint="cs"/>
                <w:b/>
                <w:bCs/>
                <w:sz w:val="24"/>
                <w:szCs w:val="24"/>
                <w:rtl/>
              </w:rPr>
              <w:t xml:space="preserve">الهاري </w:t>
            </w:r>
            <w:r w:rsidRPr="002B7BD1">
              <w:rPr>
                <w:rFonts w:ascii="Simplified Arabic" w:hAnsi="Simplified Arabic" w:cs="Simplified Arabic" w:hint="cs"/>
                <w:b/>
                <w:bCs/>
                <w:sz w:val="24"/>
                <w:szCs w:val="24"/>
                <w:rtl/>
              </w:rPr>
              <w:t>الث</w:t>
            </w:r>
            <w:r>
              <w:rPr>
                <w:rFonts w:ascii="Simplified Arabic" w:hAnsi="Simplified Arabic" w:cs="Simplified Arabic" w:hint="cs"/>
                <w:b/>
                <w:bCs/>
                <w:sz w:val="24"/>
                <w:szCs w:val="24"/>
                <w:rtl/>
              </w:rPr>
              <w:t>ان</w:t>
            </w:r>
            <w:r w:rsidRPr="002B7BD1">
              <w:rPr>
                <w:rFonts w:ascii="Simplified Arabic" w:hAnsi="Simplified Arabic" w:cs="Simplified Arabic" w:hint="cs"/>
                <w:b/>
                <w:bCs/>
                <w:sz w:val="24"/>
                <w:szCs w:val="24"/>
                <w:rtl/>
              </w:rPr>
              <w:t>ي</w:t>
            </w:r>
          </w:p>
        </w:tc>
        <w:tc>
          <w:tcPr>
            <w:tcW w:w="1276"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hint="cs"/>
                <w:b/>
                <w:bCs/>
                <w:sz w:val="24"/>
                <w:szCs w:val="24"/>
                <w:rtl/>
              </w:rPr>
              <w:t>الدرجة</w:t>
            </w:r>
          </w:p>
        </w:tc>
        <w:tc>
          <w:tcPr>
            <w:tcW w:w="1134"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3,33</w:t>
            </w:r>
          </w:p>
        </w:tc>
        <w:tc>
          <w:tcPr>
            <w:tcW w:w="851"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0,63</w:t>
            </w:r>
          </w:p>
        </w:tc>
        <w:tc>
          <w:tcPr>
            <w:tcW w:w="850"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2,63</w:t>
            </w:r>
          </w:p>
        </w:tc>
        <w:tc>
          <w:tcPr>
            <w:tcW w:w="993"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0,48</w:t>
            </w:r>
          </w:p>
        </w:tc>
        <w:tc>
          <w:tcPr>
            <w:tcW w:w="1134"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3,01</w:t>
            </w:r>
          </w:p>
        </w:tc>
        <w:tc>
          <w:tcPr>
            <w:tcW w:w="1275"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b/>
                <w:bCs/>
                <w:sz w:val="24"/>
                <w:szCs w:val="24"/>
                <w:rtl/>
              </w:rPr>
              <w:t>معنوي</w:t>
            </w:r>
          </w:p>
        </w:tc>
      </w:tr>
      <w:tr w:rsidR="00B01748" w:rsidRPr="00CE1291" w:rsidTr="00675A24">
        <w:tc>
          <w:tcPr>
            <w:tcW w:w="1417" w:type="dxa"/>
            <w:vMerge/>
            <w:tcBorders>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p>
        </w:tc>
        <w:tc>
          <w:tcPr>
            <w:tcW w:w="1276"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lang w:bidi="ar-IQ"/>
              </w:rPr>
            </w:pPr>
            <w:r w:rsidRPr="002B7BD1">
              <w:rPr>
                <w:rFonts w:ascii="Simplified Arabic" w:hAnsi="Simplified Arabic" w:cs="Simplified Arabic" w:hint="cs"/>
                <w:b/>
                <w:bCs/>
                <w:sz w:val="24"/>
                <w:szCs w:val="24"/>
                <w:rtl/>
                <w:lang w:bidi="ar-IQ"/>
              </w:rPr>
              <w:t>الزمن</w:t>
            </w:r>
          </w:p>
        </w:tc>
        <w:tc>
          <w:tcPr>
            <w:tcW w:w="1134"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18,24</w:t>
            </w:r>
          </w:p>
        </w:tc>
        <w:tc>
          <w:tcPr>
            <w:tcW w:w="851"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0,24</w:t>
            </w:r>
          </w:p>
        </w:tc>
        <w:tc>
          <w:tcPr>
            <w:tcW w:w="850"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19,44</w:t>
            </w:r>
          </w:p>
        </w:tc>
        <w:tc>
          <w:tcPr>
            <w:tcW w:w="993"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0,42</w:t>
            </w:r>
          </w:p>
        </w:tc>
        <w:tc>
          <w:tcPr>
            <w:tcW w:w="1134"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8,38</w:t>
            </w:r>
          </w:p>
        </w:tc>
        <w:tc>
          <w:tcPr>
            <w:tcW w:w="1275"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b/>
                <w:bCs/>
                <w:sz w:val="24"/>
                <w:szCs w:val="24"/>
                <w:rtl/>
              </w:rPr>
              <w:t>معنوي</w:t>
            </w:r>
          </w:p>
        </w:tc>
      </w:tr>
      <w:tr w:rsidR="00B01748" w:rsidRPr="00CE1291" w:rsidTr="00675A24">
        <w:tc>
          <w:tcPr>
            <w:tcW w:w="1417" w:type="dxa"/>
            <w:vMerge w:val="restart"/>
            <w:tcBorders>
              <w:top w:val="single" w:sz="4" w:space="0" w:color="auto"/>
              <w:left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 xml:space="preserve">الاختبار </w:t>
            </w:r>
            <w:r w:rsidR="004E18D6">
              <w:rPr>
                <w:rFonts w:ascii="Simplified Arabic" w:hAnsi="Simplified Arabic" w:cs="Simplified Arabic" w:hint="cs"/>
                <w:b/>
                <w:bCs/>
                <w:sz w:val="24"/>
                <w:szCs w:val="24"/>
                <w:rtl/>
              </w:rPr>
              <w:t xml:space="preserve">المهاري </w:t>
            </w:r>
            <w:r w:rsidRPr="002B7BD1">
              <w:rPr>
                <w:rFonts w:ascii="Simplified Arabic" w:hAnsi="Simplified Arabic" w:cs="Simplified Arabic" w:hint="cs"/>
                <w:b/>
                <w:bCs/>
                <w:sz w:val="24"/>
                <w:szCs w:val="24"/>
                <w:rtl/>
              </w:rPr>
              <w:t>الثالث</w:t>
            </w:r>
          </w:p>
        </w:tc>
        <w:tc>
          <w:tcPr>
            <w:tcW w:w="1276"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hint="cs"/>
                <w:b/>
                <w:bCs/>
                <w:sz w:val="24"/>
                <w:szCs w:val="24"/>
                <w:rtl/>
              </w:rPr>
              <w:t>الدرجة</w:t>
            </w:r>
          </w:p>
        </w:tc>
        <w:tc>
          <w:tcPr>
            <w:tcW w:w="1134"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5,58</w:t>
            </w:r>
          </w:p>
        </w:tc>
        <w:tc>
          <w:tcPr>
            <w:tcW w:w="851"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0,47</w:t>
            </w:r>
          </w:p>
        </w:tc>
        <w:tc>
          <w:tcPr>
            <w:tcW w:w="850"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4,35</w:t>
            </w:r>
          </w:p>
        </w:tc>
        <w:tc>
          <w:tcPr>
            <w:tcW w:w="993"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0,52</w:t>
            </w:r>
          </w:p>
        </w:tc>
        <w:tc>
          <w:tcPr>
            <w:tcW w:w="1134"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6,01</w:t>
            </w:r>
          </w:p>
        </w:tc>
        <w:tc>
          <w:tcPr>
            <w:tcW w:w="1275"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b/>
                <w:bCs/>
                <w:sz w:val="24"/>
                <w:szCs w:val="24"/>
                <w:rtl/>
              </w:rPr>
              <w:t>معنوي</w:t>
            </w:r>
          </w:p>
        </w:tc>
      </w:tr>
      <w:tr w:rsidR="00B01748" w:rsidRPr="00CE1291" w:rsidTr="00675A24">
        <w:tc>
          <w:tcPr>
            <w:tcW w:w="1417" w:type="dxa"/>
            <w:vMerge/>
            <w:tcBorders>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p>
        </w:tc>
        <w:tc>
          <w:tcPr>
            <w:tcW w:w="1276"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lang w:bidi="ar-IQ"/>
              </w:rPr>
            </w:pPr>
            <w:r w:rsidRPr="002B7BD1">
              <w:rPr>
                <w:rFonts w:ascii="Simplified Arabic" w:hAnsi="Simplified Arabic" w:cs="Simplified Arabic" w:hint="cs"/>
                <w:b/>
                <w:bCs/>
                <w:sz w:val="24"/>
                <w:szCs w:val="24"/>
                <w:rtl/>
                <w:lang w:bidi="ar-IQ"/>
              </w:rPr>
              <w:t>الزمن</w:t>
            </w:r>
          </w:p>
        </w:tc>
        <w:tc>
          <w:tcPr>
            <w:tcW w:w="1134"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27,28</w:t>
            </w:r>
          </w:p>
        </w:tc>
        <w:tc>
          <w:tcPr>
            <w:tcW w:w="851"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0,44</w:t>
            </w:r>
          </w:p>
        </w:tc>
        <w:tc>
          <w:tcPr>
            <w:tcW w:w="850"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28,87</w:t>
            </w:r>
          </w:p>
        </w:tc>
        <w:tc>
          <w:tcPr>
            <w:tcW w:w="993"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0,48</w:t>
            </w:r>
          </w:p>
        </w:tc>
        <w:tc>
          <w:tcPr>
            <w:tcW w:w="1134"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tl/>
              </w:rPr>
            </w:pPr>
            <w:r w:rsidRPr="002B7BD1">
              <w:rPr>
                <w:rFonts w:ascii="Simplified Arabic" w:hAnsi="Simplified Arabic" w:cs="Simplified Arabic" w:hint="cs"/>
                <w:b/>
                <w:bCs/>
                <w:sz w:val="24"/>
                <w:szCs w:val="24"/>
                <w:rtl/>
              </w:rPr>
              <w:t>8,41</w:t>
            </w:r>
          </w:p>
        </w:tc>
        <w:tc>
          <w:tcPr>
            <w:tcW w:w="1275" w:type="dxa"/>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b/>
                <w:bCs/>
                <w:sz w:val="24"/>
                <w:szCs w:val="24"/>
                <w:rtl/>
              </w:rPr>
              <w:t>معنوي</w:t>
            </w:r>
          </w:p>
        </w:tc>
      </w:tr>
      <w:tr w:rsidR="00B01748" w:rsidRPr="00CE1291" w:rsidTr="00675A24">
        <w:trPr>
          <w:trHeight w:val="364"/>
        </w:trPr>
        <w:tc>
          <w:tcPr>
            <w:tcW w:w="8930" w:type="dxa"/>
            <w:gridSpan w:val="8"/>
            <w:tcBorders>
              <w:top w:val="single" w:sz="4" w:space="0" w:color="auto"/>
              <w:left w:val="single" w:sz="4" w:space="0" w:color="auto"/>
              <w:bottom w:val="single" w:sz="4" w:space="0" w:color="auto"/>
              <w:right w:val="single" w:sz="4" w:space="0" w:color="auto"/>
            </w:tcBorders>
          </w:tcPr>
          <w:p w:rsidR="00B01748" w:rsidRPr="002B7BD1" w:rsidRDefault="00B01748" w:rsidP="00675A24">
            <w:pPr>
              <w:pStyle w:val="ab"/>
              <w:spacing w:line="288" w:lineRule="auto"/>
              <w:jc w:val="center"/>
              <w:rPr>
                <w:rFonts w:ascii="Simplified Arabic" w:hAnsi="Simplified Arabic" w:cs="Simplified Arabic"/>
                <w:b/>
                <w:bCs/>
                <w:sz w:val="24"/>
                <w:szCs w:val="24"/>
              </w:rPr>
            </w:pPr>
            <w:r w:rsidRPr="002B7BD1">
              <w:rPr>
                <w:rFonts w:ascii="Simplified Arabic" w:hAnsi="Simplified Arabic" w:cs="Simplified Arabic"/>
                <w:b/>
                <w:bCs/>
                <w:sz w:val="24"/>
                <w:szCs w:val="24"/>
                <w:rtl/>
              </w:rPr>
              <w:t>ملاحظة / قيمة (ت) الجدولية تحت درجة حرية (22) ومستوى خطا (0,05) =2,07</w:t>
            </w:r>
          </w:p>
        </w:tc>
      </w:tr>
    </w:tbl>
    <w:p w:rsidR="00B01748" w:rsidRPr="00CE1291" w:rsidRDefault="00B01748" w:rsidP="00C911DB">
      <w:pPr>
        <w:spacing w:line="288"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تبين من الجدول (</w:t>
      </w:r>
      <w:r w:rsidR="00C911DB">
        <w:rPr>
          <w:rFonts w:ascii="Simplified Arabic" w:hAnsi="Simplified Arabic" w:cs="Simplified Arabic" w:hint="cs"/>
          <w:sz w:val="28"/>
          <w:szCs w:val="28"/>
          <w:rtl/>
        </w:rPr>
        <w:t>17</w:t>
      </w:r>
      <w:r w:rsidRPr="00CE1291">
        <w:rPr>
          <w:rFonts w:ascii="Simplified Arabic" w:hAnsi="Simplified Arabic" w:cs="Simplified Arabic"/>
          <w:sz w:val="28"/>
          <w:szCs w:val="28"/>
          <w:rtl/>
        </w:rPr>
        <w:t xml:space="preserve">)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المجموعة التجريبية حققت وسط</w:t>
      </w:r>
      <w:r w:rsidR="004335FE">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4335FE">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w:t>
      </w:r>
      <w:r w:rsidRPr="00CE1291">
        <w:rPr>
          <w:rFonts w:ascii="Simplified Arabic" w:hAnsi="Simplified Arabic" w:cs="Simplified Arabic" w:hint="cs"/>
          <w:sz w:val="28"/>
          <w:szCs w:val="28"/>
          <w:rtl/>
        </w:rPr>
        <w:t xml:space="preserve">درجة الاختبار المهاري الأول </w:t>
      </w:r>
      <w:r w:rsidRPr="00CE1291">
        <w:rPr>
          <w:rFonts w:ascii="Simplified Arabic" w:hAnsi="Simplified Arabic" w:cs="Simplified Arabic"/>
          <w:sz w:val="28"/>
          <w:szCs w:val="28"/>
          <w:rtl/>
        </w:rPr>
        <w:t>بلغ (</w:t>
      </w:r>
      <w:r w:rsidRPr="00CE1291">
        <w:rPr>
          <w:rFonts w:ascii="Simplified Arabic" w:hAnsi="Simplified Arabic" w:cs="Simplified Arabic" w:hint="cs"/>
          <w:sz w:val="28"/>
          <w:szCs w:val="28"/>
          <w:rtl/>
        </w:rPr>
        <w:t xml:space="preserve"> 3,33 </w:t>
      </w:r>
      <w:r w:rsidRPr="00CE1291">
        <w:rPr>
          <w:rFonts w:ascii="Simplified Arabic" w:hAnsi="Simplified Arabic" w:cs="Simplified Arabic"/>
          <w:sz w:val="28"/>
          <w:szCs w:val="28"/>
          <w:rtl/>
        </w:rPr>
        <w:t xml:space="preserve">) </w:t>
      </w:r>
      <w:r w:rsidR="004335FE" w:rsidRPr="00CE1291">
        <w:rPr>
          <w:rFonts w:ascii="Simplified Arabic" w:hAnsi="Simplified Arabic" w:cs="Simplified Arabic" w:hint="cs"/>
          <w:sz w:val="28"/>
          <w:szCs w:val="28"/>
          <w:rtl/>
        </w:rPr>
        <w:t>وب</w:t>
      </w:r>
      <w:r w:rsidR="004335FE">
        <w:rPr>
          <w:rFonts w:ascii="Simplified Arabic" w:hAnsi="Simplified Arabic" w:cs="Simplified Arabic" w:hint="cs"/>
          <w:sz w:val="28"/>
          <w:szCs w:val="28"/>
          <w:rtl/>
        </w:rPr>
        <w:t>ان</w:t>
      </w:r>
      <w:r w:rsidR="004335FE"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0,49</w:t>
      </w:r>
      <w:r w:rsidRPr="00CE1291">
        <w:rPr>
          <w:rFonts w:ascii="Simplified Arabic" w:hAnsi="Simplified Arabic" w:cs="Simplified Arabic"/>
          <w:sz w:val="28"/>
          <w:szCs w:val="28"/>
          <w:rtl/>
        </w:rPr>
        <w:t xml:space="preserve">) , </w:t>
      </w:r>
      <w:r w:rsidR="004335FE">
        <w:rPr>
          <w:rFonts w:ascii="Simplified Arabic" w:hAnsi="Simplified Arabic" w:cs="Simplified Arabic" w:hint="cs"/>
          <w:sz w:val="28"/>
          <w:szCs w:val="28"/>
          <w:rtl/>
        </w:rPr>
        <w:t>أ</w:t>
      </w:r>
      <w:r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المجموعة الضابطة </w:t>
      </w:r>
      <w:r w:rsidR="004335FE">
        <w:rPr>
          <w:rFonts w:ascii="Simplified Arabic" w:hAnsi="Simplified Arabic" w:cs="Simplified Arabic" w:hint="cs"/>
          <w:sz w:val="28"/>
          <w:szCs w:val="28"/>
          <w:rtl/>
        </w:rPr>
        <w:t>ف</w:t>
      </w:r>
      <w:r w:rsidRPr="00CE1291">
        <w:rPr>
          <w:rFonts w:ascii="Simplified Arabic" w:hAnsi="Simplified Arabic" w:cs="Simplified Arabic"/>
          <w:sz w:val="28"/>
          <w:szCs w:val="28"/>
          <w:rtl/>
        </w:rPr>
        <w:t>حققت وسط</w:t>
      </w:r>
      <w:r w:rsidR="00B52914">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B52914">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w:t>
      </w:r>
      <w:r w:rsidRPr="00CE1291">
        <w:rPr>
          <w:rFonts w:ascii="Simplified Arabic" w:hAnsi="Simplified Arabic" w:cs="Simplified Arabic" w:hint="cs"/>
          <w:sz w:val="28"/>
          <w:szCs w:val="28"/>
          <w:rtl/>
        </w:rPr>
        <w:t>درجة الاختبار المهاري الأول</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sz w:val="28"/>
          <w:szCs w:val="28"/>
          <w:rtl/>
        </w:rPr>
        <w:t xml:space="preserve"> 2,41</w:t>
      </w:r>
      <w:r w:rsidRPr="00CE1291">
        <w:rPr>
          <w:rFonts w:ascii="Simplified Arabic" w:hAnsi="Simplified Arabic" w:cs="Simplified Arabic"/>
          <w:sz w:val="28"/>
          <w:szCs w:val="28"/>
          <w:rtl/>
        </w:rPr>
        <w:t xml:space="preserve">) </w:t>
      </w:r>
      <w:r w:rsidR="004335FE" w:rsidRPr="00CE1291">
        <w:rPr>
          <w:rFonts w:ascii="Simplified Arabic" w:hAnsi="Simplified Arabic" w:cs="Simplified Arabic" w:hint="cs"/>
          <w:sz w:val="28"/>
          <w:szCs w:val="28"/>
          <w:rtl/>
        </w:rPr>
        <w:t>وب</w:t>
      </w:r>
      <w:r w:rsidR="004335FE">
        <w:rPr>
          <w:rFonts w:ascii="Simplified Arabic" w:hAnsi="Simplified Arabic" w:cs="Simplified Arabic" w:hint="cs"/>
          <w:sz w:val="28"/>
          <w:szCs w:val="28"/>
          <w:rtl/>
        </w:rPr>
        <w:t>ان</w:t>
      </w:r>
      <w:r w:rsidR="004335FE"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0,51</w:t>
      </w:r>
      <w:r w:rsidRPr="00CE1291">
        <w:rPr>
          <w:rFonts w:ascii="Simplified Arabic" w:hAnsi="Simplified Arabic" w:cs="Simplified Arabic"/>
          <w:sz w:val="28"/>
          <w:szCs w:val="28"/>
          <w:rtl/>
        </w:rPr>
        <w:t>) , ولغرض اختبار الفرضية المتعلقة بدلالة الفروق بين الاختبارين</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xml:space="preserve">, تم معالجة النتائج إحصائيا بواسطة اختبار (ت) للعينات المستقلة , فتبين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(ت) المحسوبة بلغت (</w:t>
      </w:r>
      <w:r w:rsidRPr="00CE1291">
        <w:rPr>
          <w:rFonts w:ascii="Simplified Arabic" w:hAnsi="Simplified Arabic" w:cs="Simplified Arabic" w:hint="cs"/>
          <w:sz w:val="28"/>
          <w:szCs w:val="28"/>
          <w:rtl/>
        </w:rPr>
        <w:t xml:space="preserve"> 4,46 </w:t>
      </w:r>
      <w:r w:rsidRPr="00CE1291">
        <w:rPr>
          <w:rFonts w:ascii="Simplified Arabic" w:hAnsi="Simplified Arabic" w:cs="Simplified Arabic"/>
          <w:sz w:val="28"/>
          <w:szCs w:val="28"/>
          <w:rtl/>
        </w:rPr>
        <w:t>) بينما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قيمة (ت) الجدولية (</w:t>
      </w:r>
      <w:r w:rsidRPr="00CE1291">
        <w:rPr>
          <w:rFonts w:ascii="Simplified Arabic" w:hAnsi="Simplified Arabic" w:cs="Simplified Arabic"/>
          <w:b/>
          <w:bCs/>
          <w:sz w:val="28"/>
          <w:szCs w:val="28"/>
          <w:rtl/>
        </w:rPr>
        <w:t>2,07</w:t>
      </w:r>
      <w:r w:rsidRPr="00CE1291">
        <w:rPr>
          <w:rFonts w:ascii="Simplified Arabic" w:hAnsi="Simplified Arabic" w:cs="Simplified Arabic"/>
          <w:sz w:val="28"/>
          <w:szCs w:val="28"/>
          <w:rtl/>
        </w:rPr>
        <w:t>) تحت درجة حرية (22) واحتمال خطا (0,05),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قيمة (ت) المحسوبة اكبر من قيمة (ت) الجدولية فهذا يعني وجود فروق معنوية بين المجموعتين في الاختبارات البعدية ولصالح المجموعة التجريبية, ويعزو الباحث ذلك الى </w:t>
      </w:r>
      <w:r w:rsidRPr="00CE1291">
        <w:rPr>
          <w:rFonts w:ascii="Simplified Arabic" w:hAnsi="Simplified Arabic" w:cs="Simplified Arabic" w:hint="cs"/>
          <w:sz w:val="28"/>
          <w:szCs w:val="28"/>
          <w:rtl/>
        </w:rPr>
        <w:t xml:space="preserve">المنهاج </w:t>
      </w:r>
      <w:r w:rsidRPr="00CE1291">
        <w:rPr>
          <w:rFonts w:ascii="Simplified Arabic" w:hAnsi="Simplified Arabic" w:cs="Simplified Arabic" w:hint="cs"/>
          <w:sz w:val="28"/>
          <w:szCs w:val="28"/>
          <w:rtl/>
        </w:rPr>
        <w:lastRenderedPageBreak/>
        <w:t>التدريبي أي تأثير التمرينات الخاصة وباستخدام الشبكة التدريبية حيث ك</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ت تلك التمرينات مشابهة لحالات اللعب والتكرار لها جعل لاعبي المجموعة التجريبية أفضل بالاختبار المهاري الأول .</w:t>
      </w:r>
    </w:p>
    <w:p w:rsidR="00B01748" w:rsidRPr="00CE1291" w:rsidRDefault="00B01748" w:rsidP="00C911DB">
      <w:pPr>
        <w:spacing w:line="288" w:lineRule="auto"/>
        <w:ind w:left="-58" w:firstLine="426"/>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تبين من الجدول (</w:t>
      </w:r>
      <w:r w:rsidR="00C911DB">
        <w:rPr>
          <w:rFonts w:ascii="Simplified Arabic" w:hAnsi="Simplified Arabic" w:cs="Simplified Arabic" w:hint="cs"/>
          <w:sz w:val="28"/>
          <w:szCs w:val="28"/>
          <w:rtl/>
        </w:rPr>
        <w:t>17</w:t>
      </w:r>
      <w:r w:rsidRPr="00CE1291">
        <w:rPr>
          <w:rFonts w:ascii="Simplified Arabic" w:hAnsi="Simplified Arabic" w:cs="Simplified Arabic"/>
          <w:sz w:val="28"/>
          <w:szCs w:val="28"/>
          <w:rtl/>
        </w:rPr>
        <w:t xml:space="preserve">)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المجموعة التجريبية حققت وسط</w:t>
      </w:r>
      <w:r w:rsidR="00E92EED">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E92EED">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w:t>
      </w:r>
      <w:r w:rsidRPr="00CE1291">
        <w:rPr>
          <w:rFonts w:ascii="Simplified Arabic" w:hAnsi="Simplified Arabic" w:cs="Simplified Arabic" w:hint="cs"/>
          <w:sz w:val="28"/>
          <w:szCs w:val="28"/>
          <w:rtl/>
        </w:rPr>
        <w:t xml:space="preserve">زمن الاختبار المهاري الأول </w:t>
      </w:r>
      <w:r w:rsidRPr="00CE1291">
        <w:rPr>
          <w:rFonts w:ascii="Simplified Arabic" w:hAnsi="Simplified Arabic" w:cs="Simplified Arabic"/>
          <w:sz w:val="28"/>
          <w:szCs w:val="28"/>
          <w:rtl/>
        </w:rPr>
        <w:t>بلغ (</w:t>
      </w:r>
      <w:r w:rsidRPr="00CE1291">
        <w:rPr>
          <w:rFonts w:ascii="Simplified Arabic" w:hAnsi="Simplified Arabic" w:cs="Simplified Arabic" w:hint="cs"/>
          <w:sz w:val="28"/>
          <w:szCs w:val="28"/>
          <w:rtl/>
        </w:rPr>
        <w:t xml:space="preserve"> 8,51 </w:t>
      </w:r>
      <w:r w:rsidRPr="00CE1291">
        <w:rPr>
          <w:rFonts w:ascii="Simplified Arabic" w:hAnsi="Simplified Arabic" w:cs="Simplified Arabic"/>
          <w:sz w:val="28"/>
          <w:szCs w:val="28"/>
          <w:rtl/>
        </w:rPr>
        <w:t xml:space="preserve">) </w:t>
      </w:r>
      <w:r w:rsidR="00E92EED" w:rsidRPr="00CE1291">
        <w:rPr>
          <w:rFonts w:ascii="Simplified Arabic" w:hAnsi="Simplified Arabic" w:cs="Simplified Arabic" w:hint="cs"/>
          <w:sz w:val="28"/>
          <w:szCs w:val="28"/>
          <w:rtl/>
        </w:rPr>
        <w:t>وب</w:t>
      </w:r>
      <w:r w:rsidR="00E92EED">
        <w:rPr>
          <w:rFonts w:ascii="Simplified Arabic" w:hAnsi="Simplified Arabic" w:cs="Simplified Arabic" w:hint="cs"/>
          <w:sz w:val="28"/>
          <w:szCs w:val="28"/>
          <w:rtl/>
        </w:rPr>
        <w:t>ان</w:t>
      </w:r>
      <w:r w:rsidR="00E92EED"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0,31 </w:t>
      </w:r>
      <w:r w:rsidRPr="00CE1291">
        <w:rPr>
          <w:rFonts w:ascii="Simplified Arabic" w:hAnsi="Simplified Arabic" w:cs="Simplified Arabic"/>
          <w:sz w:val="28"/>
          <w:szCs w:val="28"/>
          <w:rtl/>
        </w:rPr>
        <w:t xml:space="preserve">) , </w:t>
      </w:r>
      <w:r w:rsidR="00E92EED">
        <w:rPr>
          <w:rFonts w:ascii="Simplified Arabic" w:hAnsi="Simplified Arabic" w:cs="Simplified Arabic" w:hint="cs"/>
          <w:sz w:val="28"/>
          <w:szCs w:val="28"/>
          <w:rtl/>
        </w:rPr>
        <w:t>أ</w:t>
      </w:r>
      <w:r w:rsidRPr="00CE1291">
        <w:rPr>
          <w:rFonts w:ascii="Simplified Arabic" w:hAnsi="Simplified Arabic" w:cs="Simplified Arabic" w:hint="cs"/>
          <w:sz w:val="28"/>
          <w:szCs w:val="28"/>
          <w:rtl/>
        </w:rPr>
        <w:t>ما</w:t>
      </w:r>
      <w:r w:rsidRPr="00CE1291">
        <w:rPr>
          <w:rFonts w:ascii="Simplified Arabic" w:hAnsi="Simplified Arabic" w:cs="Simplified Arabic"/>
          <w:sz w:val="28"/>
          <w:szCs w:val="28"/>
          <w:rtl/>
        </w:rPr>
        <w:t xml:space="preserve"> المجموعة الضابطة </w:t>
      </w:r>
      <w:r w:rsidR="00E92EED">
        <w:rPr>
          <w:rFonts w:ascii="Simplified Arabic" w:hAnsi="Simplified Arabic" w:cs="Simplified Arabic" w:hint="cs"/>
          <w:sz w:val="28"/>
          <w:szCs w:val="28"/>
          <w:rtl/>
        </w:rPr>
        <w:t>ف</w:t>
      </w:r>
      <w:r w:rsidRPr="00CE1291">
        <w:rPr>
          <w:rFonts w:ascii="Simplified Arabic" w:hAnsi="Simplified Arabic" w:cs="Simplified Arabic"/>
          <w:sz w:val="28"/>
          <w:szCs w:val="28"/>
          <w:rtl/>
        </w:rPr>
        <w:t>حققت وسط</w:t>
      </w:r>
      <w:r w:rsidR="00E92EED">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E92EED">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w:t>
      </w:r>
      <w:r w:rsidRPr="00CE1291">
        <w:rPr>
          <w:rFonts w:ascii="Simplified Arabic" w:hAnsi="Simplified Arabic" w:cs="Simplified Arabic" w:hint="cs"/>
          <w:sz w:val="28"/>
          <w:szCs w:val="28"/>
          <w:rtl/>
        </w:rPr>
        <w:t>زمن الاختبار المهاري الأول</w:t>
      </w:r>
      <w:r w:rsidRPr="00CE1291">
        <w:rPr>
          <w:rFonts w:ascii="Simplified Arabic" w:hAnsi="Simplified Arabic" w:cs="Simplified Arabic"/>
          <w:sz w:val="28"/>
          <w:szCs w:val="28"/>
          <w:rtl/>
        </w:rPr>
        <w:t xml:space="preserve"> بلغ</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 xml:space="preserve"> 9,29</w:t>
      </w:r>
      <w:r w:rsidRPr="00CE1291">
        <w:rPr>
          <w:rFonts w:ascii="Simplified Arabic" w:hAnsi="Simplified Arabic" w:cs="Simplified Arabic"/>
          <w:sz w:val="28"/>
          <w:szCs w:val="28"/>
          <w:rtl/>
        </w:rPr>
        <w:t xml:space="preserve">) </w:t>
      </w:r>
      <w:r w:rsidR="00E92EED" w:rsidRPr="00CE1291">
        <w:rPr>
          <w:rFonts w:ascii="Simplified Arabic" w:hAnsi="Simplified Arabic" w:cs="Simplified Arabic" w:hint="cs"/>
          <w:sz w:val="28"/>
          <w:szCs w:val="28"/>
          <w:rtl/>
        </w:rPr>
        <w:t>وب</w:t>
      </w:r>
      <w:r w:rsidR="00E92EED">
        <w:rPr>
          <w:rFonts w:ascii="Simplified Arabic" w:hAnsi="Simplified Arabic" w:cs="Simplified Arabic" w:hint="cs"/>
          <w:sz w:val="28"/>
          <w:szCs w:val="28"/>
          <w:rtl/>
        </w:rPr>
        <w:t>ان</w:t>
      </w:r>
      <w:r w:rsidR="00E92EED"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0,19</w:t>
      </w:r>
      <w:r w:rsidRPr="00CE1291">
        <w:rPr>
          <w:rFonts w:ascii="Simplified Arabic" w:hAnsi="Simplified Arabic" w:cs="Simplified Arabic"/>
          <w:sz w:val="28"/>
          <w:szCs w:val="28"/>
          <w:rtl/>
        </w:rPr>
        <w:t xml:space="preserve">) , ولغرض اختبار الفرضية المتعلقة بدلالة الفروق بين الاختبارين, تم معالجة النتائج إحصائيا بواسطة اختبار (ت) للعينات المستقلة , فتبين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(ت) المحسوبة بلغت (</w:t>
      </w:r>
      <w:r w:rsidRPr="00CE1291">
        <w:rPr>
          <w:rFonts w:ascii="Simplified Arabic" w:hAnsi="Simplified Arabic" w:cs="Simplified Arabic" w:hint="cs"/>
          <w:sz w:val="28"/>
          <w:szCs w:val="28"/>
          <w:rtl/>
        </w:rPr>
        <w:t xml:space="preserve"> 7,21 </w:t>
      </w:r>
      <w:r w:rsidRPr="00CE1291">
        <w:rPr>
          <w:rFonts w:ascii="Simplified Arabic" w:hAnsi="Simplified Arabic" w:cs="Simplified Arabic"/>
          <w:sz w:val="28"/>
          <w:szCs w:val="28"/>
          <w:rtl/>
        </w:rPr>
        <w:t>) بينما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قيمة (ت) الجدولية (</w:t>
      </w:r>
      <w:r w:rsidRPr="00CE1291">
        <w:rPr>
          <w:rFonts w:ascii="Simplified Arabic" w:hAnsi="Simplified Arabic" w:cs="Simplified Arabic"/>
          <w:b/>
          <w:bCs/>
          <w:sz w:val="28"/>
          <w:szCs w:val="28"/>
          <w:rtl/>
        </w:rPr>
        <w:t>2,07</w:t>
      </w:r>
      <w:r w:rsidRPr="00CE1291">
        <w:rPr>
          <w:rFonts w:ascii="Simplified Arabic" w:hAnsi="Simplified Arabic" w:cs="Simplified Arabic"/>
          <w:sz w:val="28"/>
          <w:szCs w:val="28"/>
          <w:rtl/>
        </w:rPr>
        <w:t>) تحت درجة حرية (22) واحتمال خطا (0,05),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قيمة (ت) المحسوبة اكبر من قيمة (ت) الجدولية فهذا يعني وجود فروق معنوية بين المجموعتين في الاختبارات البعدية ولصالح المجموعة التجريبية, ويعزو الباحث ذلك </w:t>
      </w:r>
      <w:r w:rsidR="00E92EED" w:rsidRPr="00CE1291">
        <w:rPr>
          <w:rFonts w:ascii="Simplified Arabic" w:hAnsi="Simplified Arabic" w:cs="Simplified Arabic" w:hint="cs"/>
          <w:sz w:val="28"/>
          <w:szCs w:val="28"/>
          <w:rtl/>
        </w:rPr>
        <w:t>إلى</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 xml:space="preserve">المنهاج التدريبي أي تأثير التمرينات الخاصة وباستخدام الشبكة التدريبية حيث </w:t>
      </w:r>
      <w:r w:rsidR="00E92EED" w:rsidRPr="00CE1291">
        <w:rPr>
          <w:rFonts w:ascii="Simplified Arabic" w:hAnsi="Simplified Arabic" w:cs="Simplified Arabic" w:hint="cs"/>
          <w:sz w:val="28"/>
          <w:szCs w:val="28"/>
          <w:rtl/>
        </w:rPr>
        <w:t>ك</w:t>
      </w:r>
      <w:r w:rsidR="00E92EED">
        <w:rPr>
          <w:rFonts w:ascii="Simplified Arabic" w:hAnsi="Simplified Arabic" w:cs="Simplified Arabic" w:hint="cs"/>
          <w:sz w:val="28"/>
          <w:szCs w:val="28"/>
          <w:rtl/>
        </w:rPr>
        <w:t>ان</w:t>
      </w:r>
      <w:r w:rsidR="00E92EED" w:rsidRPr="00CE1291">
        <w:rPr>
          <w:rFonts w:ascii="Simplified Arabic" w:hAnsi="Simplified Arabic" w:cs="Simplified Arabic" w:hint="cs"/>
          <w:sz w:val="28"/>
          <w:szCs w:val="28"/>
          <w:rtl/>
        </w:rPr>
        <w:t>ت</w:t>
      </w:r>
      <w:r w:rsidRPr="00CE1291">
        <w:rPr>
          <w:rFonts w:ascii="Simplified Arabic" w:hAnsi="Simplified Arabic" w:cs="Simplified Arabic" w:hint="cs"/>
          <w:sz w:val="28"/>
          <w:szCs w:val="28"/>
          <w:rtl/>
        </w:rPr>
        <w:t xml:space="preserve"> تلك التمرينات مشابهة لحالات اللعب والتكرار لها جعل لاعبي المجموعة التجريبية أفضل بالاختبار المهاري الأول من ناحية الزمن</w:t>
      </w:r>
    </w:p>
    <w:p w:rsidR="00B01748" w:rsidRPr="00CE1291" w:rsidRDefault="00B01748" w:rsidP="00C911DB">
      <w:pPr>
        <w:spacing w:line="288" w:lineRule="auto"/>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كما </w:t>
      </w:r>
      <w:r w:rsidRPr="00CE1291">
        <w:rPr>
          <w:rFonts w:ascii="Simplified Arabic" w:hAnsi="Simplified Arabic" w:cs="Simplified Arabic"/>
          <w:sz w:val="28"/>
          <w:szCs w:val="28"/>
          <w:rtl/>
        </w:rPr>
        <w:t>تبين من الجدول (</w:t>
      </w:r>
      <w:r w:rsidR="00C911DB">
        <w:rPr>
          <w:rFonts w:ascii="Simplified Arabic" w:hAnsi="Simplified Arabic" w:cs="Simplified Arabic" w:hint="cs"/>
          <w:sz w:val="28"/>
          <w:szCs w:val="28"/>
          <w:rtl/>
        </w:rPr>
        <w:t>17</w:t>
      </w:r>
      <w:r w:rsidRPr="00CE1291">
        <w:rPr>
          <w:rFonts w:ascii="Simplified Arabic" w:hAnsi="Simplified Arabic" w:cs="Simplified Arabic"/>
          <w:sz w:val="28"/>
          <w:szCs w:val="28"/>
          <w:rtl/>
        </w:rPr>
        <w:t xml:space="preserve">)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المجموعة التجريبية حققت وسط</w:t>
      </w:r>
      <w:r w:rsidR="00E92EED">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E92EED">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w:t>
      </w:r>
      <w:r w:rsidRPr="00CE1291">
        <w:rPr>
          <w:rFonts w:ascii="Simplified Arabic" w:hAnsi="Simplified Arabic" w:cs="Simplified Arabic" w:hint="cs"/>
          <w:sz w:val="28"/>
          <w:szCs w:val="28"/>
          <w:rtl/>
        </w:rPr>
        <w:t>درجة الاختبار المهاري الث</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 xml:space="preserve">ي </w:t>
      </w:r>
      <w:r w:rsidRPr="00CE1291">
        <w:rPr>
          <w:rFonts w:ascii="Simplified Arabic" w:hAnsi="Simplified Arabic" w:cs="Simplified Arabic"/>
          <w:sz w:val="28"/>
          <w:szCs w:val="28"/>
          <w:rtl/>
        </w:rPr>
        <w:t>بلغ (</w:t>
      </w:r>
      <w:r w:rsidRPr="00CE1291">
        <w:rPr>
          <w:rFonts w:ascii="Simplified Arabic" w:hAnsi="Simplified Arabic" w:cs="Simplified Arabic" w:hint="cs"/>
          <w:sz w:val="28"/>
          <w:szCs w:val="28"/>
          <w:rtl/>
        </w:rPr>
        <w:t xml:space="preserve"> 3,33 </w:t>
      </w:r>
      <w:r w:rsidRPr="00CE1291">
        <w:rPr>
          <w:rFonts w:ascii="Simplified Arabic" w:hAnsi="Simplified Arabic" w:cs="Simplified Arabic"/>
          <w:sz w:val="28"/>
          <w:szCs w:val="28"/>
          <w:rtl/>
        </w:rPr>
        <w:t xml:space="preserve">) </w:t>
      </w:r>
      <w:r w:rsidR="00E92EED" w:rsidRPr="00CE1291">
        <w:rPr>
          <w:rFonts w:ascii="Simplified Arabic" w:hAnsi="Simplified Arabic" w:cs="Simplified Arabic" w:hint="cs"/>
          <w:sz w:val="28"/>
          <w:szCs w:val="28"/>
          <w:rtl/>
        </w:rPr>
        <w:t>وب</w:t>
      </w:r>
      <w:r w:rsidR="00E92EED">
        <w:rPr>
          <w:rFonts w:ascii="Simplified Arabic" w:hAnsi="Simplified Arabic" w:cs="Simplified Arabic" w:hint="cs"/>
          <w:sz w:val="28"/>
          <w:szCs w:val="28"/>
          <w:rtl/>
        </w:rPr>
        <w:t>ان</w:t>
      </w:r>
      <w:r w:rsidR="00E92EED"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0,63 </w:t>
      </w:r>
      <w:r w:rsidRPr="00CE1291">
        <w:rPr>
          <w:rFonts w:ascii="Simplified Arabic" w:hAnsi="Simplified Arabic" w:cs="Simplified Arabic"/>
          <w:sz w:val="28"/>
          <w:szCs w:val="28"/>
          <w:rtl/>
        </w:rPr>
        <w:t xml:space="preserve">) , </w:t>
      </w:r>
      <w:r w:rsidRPr="00CE1291">
        <w:rPr>
          <w:rFonts w:ascii="Simplified Arabic" w:hAnsi="Simplified Arabic" w:cs="Simplified Arabic" w:hint="cs"/>
          <w:sz w:val="28"/>
          <w:szCs w:val="28"/>
          <w:rtl/>
        </w:rPr>
        <w:t>أما</w:t>
      </w:r>
      <w:r w:rsidRPr="00CE1291">
        <w:rPr>
          <w:rFonts w:ascii="Simplified Arabic" w:hAnsi="Simplified Arabic" w:cs="Simplified Arabic"/>
          <w:sz w:val="28"/>
          <w:szCs w:val="28"/>
          <w:rtl/>
        </w:rPr>
        <w:t xml:space="preserve"> المجموعة الضابطة </w:t>
      </w:r>
      <w:r w:rsidR="00E92EED">
        <w:rPr>
          <w:rFonts w:ascii="Simplified Arabic" w:hAnsi="Simplified Arabic" w:cs="Simplified Arabic" w:hint="cs"/>
          <w:sz w:val="28"/>
          <w:szCs w:val="28"/>
          <w:rtl/>
        </w:rPr>
        <w:t>ف</w:t>
      </w:r>
      <w:r w:rsidRPr="00CE1291">
        <w:rPr>
          <w:rFonts w:ascii="Simplified Arabic" w:hAnsi="Simplified Arabic" w:cs="Simplified Arabic"/>
          <w:sz w:val="28"/>
          <w:szCs w:val="28"/>
          <w:rtl/>
        </w:rPr>
        <w:t>حققت وسط</w:t>
      </w:r>
      <w:r w:rsidR="00E92EED">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E92EED">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w:t>
      </w:r>
      <w:r w:rsidRPr="00CE1291">
        <w:rPr>
          <w:rFonts w:ascii="Simplified Arabic" w:hAnsi="Simplified Arabic" w:cs="Simplified Arabic" w:hint="cs"/>
          <w:sz w:val="28"/>
          <w:szCs w:val="28"/>
          <w:rtl/>
        </w:rPr>
        <w:t>درجة الاختبار المهاري الث</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ي</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sz w:val="28"/>
          <w:szCs w:val="28"/>
          <w:rtl/>
        </w:rPr>
        <w:t>2,63</w:t>
      </w:r>
      <w:r w:rsidRPr="00CE1291">
        <w:rPr>
          <w:rFonts w:ascii="Simplified Arabic" w:hAnsi="Simplified Arabic" w:cs="Simplified Arabic"/>
          <w:sz w:val="28"/>
          <w:szCs w:val="28"/>
          <w:rtl/>
        </w:rPr>
        <w:t xml:space="preserve">) </w:t>
      </w:r>
      <w:r w:rsidR="00E92EED" w:rsidRPr="00CE1291">
        <w:rPr>
          <w:rFonts w:ascii="Simplified Arabic" w:hAnsi="Simplified Arabic" w:cs="Simplified Arabic" w:hint="cs"/>
          <w:sz w:val="28"/>
          <w:szCs w:val="28"/>
          <w:rtl/>
        </w:rPr>
        <w:t>وب</w:t>
      </w:r>
      <w:r w:rsidR="00E92EED">
        <w:rPr>
          <w:rFonts w:ascii="Simplified Arabic" w:hAnsi="Simplified Arabic" w:cs="Simplified Arabic" w:hint="cs"/>
          <w:sz w:val="28"/>
          <w:szCs w:val="28"/>
          <w:rtl/>
        </w:rPr>
        <w:t>ان</w:t>
      </w:r>
      <w:r w:rsidR="00E92EED"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0,48 </w:t>
      </w:r>
      <w:r w:rsidRPr="00CE1291">
        <w:rPr>
          <w:rFonts w:ascii="Simplified Arabic" w:hAnsi="Simplified Arabic" w:cs="Simplified Arabic"/>
          <w:sz w:val="28"/>
          <w:szCs w:val="28"/>
          <w:rtl/>
        </w:rPr>
        <w:t>) , ولغرض اختبار الفرضية المتعلقة بدلالة الفروق بين الاختبارين</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xml:space="preserve">, تم معالجة النتائج إحصائيا بواسطة اختبار (ت) للعينات المستقلة , فتبين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(ت) المحسوبة بلغت (</w:t>
      </w:r>
      <w:r w:rsidRPr="00CE1291">
        <w:rPr>
          <w:rFonts w:ascii="Simplified Arabic" w:hAnsi="Simplified Arabic" w:cs="Simplified Arabic" w:hint="cs"/>
          <w:sz w:val="28"/>
          <w:szCs w:val="28"/>
          <w:rtl/>
        </w:rPr>
        <w:t xml:space="preserve">3,01 </w:t>
      </w:r>
      <w:r w:rsidRPr="00CE1291">
        <w:rPr>
          <w:rFonts w:ascii="Simplified Arabic" w:hAnsi="Simplified Arabic" w:cs="Simplified Arabic"/>
          <w:sz w:val="28"/>
          <w:szCs w:val="28"/>
          <w:rtl/>
        </w:rPr>
        <w:t>) بينما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قيمة (ت) الجدولية (</w:t>
      </w:r>
      <w:r w:rsidRPr="00CE1291">
        <w:rPr>
          <w:rFonts w:ascii="Simplified Arabic" w:hAnsi="Simplified Arabic" w:cs="Simplified Arabic"/>
          <w:b/>
          <w:bCs/>
          <w:sz w:val="28"/>
          <w:szCs w:val="28"/>
          <w:rtl/>
        </w:rPr>
        <w:t>2,07</w:t>
      </w:r>
      <w:r w:rsidRPr="00CE1291">
        <w:rPr>
          <w:rFonts w:ascii="Simplified Arabic" w:hAnsi="Simplified Arabic" w:cs="Simplified Arabic"/>
          <w:sz w:val="28"/>
          <w:szCs w:val="28"/>
          <w:rtl/>
        </w:rPr>
        <w:t>) تحت درجة حرية (22) واحتمال خطا (0,05)</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xml:space="preserve">, ولما </w:t>
      </w:r>
      <w:r w:rsidR="00E92EED" w:rsidRPr="00CE1291">
        <w:rPr>
          <w:rFonts w:ascii="Simplified Arabic" w:hAnsi="Simplified Arabic" w:cs="Simplified Arabic" w:hint="cs"/>
          <w:sz w:val="28"/>
          <w:szCs w:val="28"/>
          <w:rtl/>
        </w:rPr>
        <w:t>ك</w:t>
      </w:r>
      <w:r w:rsidR="00E92EED">
        <w:rPr>
          <w:rFonts w:ascii="Simplified Arabic" w:hAnsi="Simplified Arabic" w:cs="Simplified Arabic" w:hint="cs"/>
          <w:sz w:val="28"/>
          <w:szCs w:val="28"/>
          <w:rtl/>
        </w:rPr>
        <w:t>ان</w:t>
      </w:r>
      <w:r w:rsidR="00E92EED" w:rsidRPr="00CE1291">
        <w:rPr>
          <w:rFonts w:ascii="Simplified Arabic" w:hAnsi="Simplified Arabic" w:cs="Simplified Arabic" w:hint="cs"/>
          <w:sz w:val="28"/>
          <w:szCs w:val="28"/>
          <w:rtl/>
        </w:rPr>
        <w:t>ت</w:t>
      </w:r>
      <w:r w:rsidRPr="00CE1291">
        <w:rPr>
          <w:rFonts w:ascii="Simplified Arabic" w:hAnsi="Simplified Arabic" w:cs="Simplified Arabic"/>
          <w:sz w:val="28"/>
          <w:szCs w:val="28"/>
          <w:rtl/>
        </w:rPr>
        <w:t xml:space="preserve"> قيمة (ت) المحسوبة اكبر من قيمة (ت) الجدولية فهذا يعني وجود فروق معنوية بين المجموعتين في الاختبارات البعدية ولصالح المجموعة التجريبية</w:t>
      </w: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xml:space="preserve">, ويعزو الباحث ذلك </w:t>
      </w:r>
      <w:r w:rsidR="00E92EED" w:rsidRPr="00CE1291">
        <w:rPr>
          <w:rFonts w:ascii="Simplified Arabic" w:hAnsi="Simplified Arabic" w:cs="Simplified Arabic" w:hint="cs"/>
          <w:sz w:val="28"/>
          <w:szCs w:val="28"/>
          <w:rtl/>
        </w:rPr>
        <w:t>إلى</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المنهاج التدريبي أي تأثير التمرينات الخاصة وباستخدام الشبكة التدريبية حيث ك</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 xml:space="preserve">ت </w:t>
      </w:r>
      <w:r w:rsidRPr="00CE1291">
        <w:rPr>
          <w:rFonts w:ascii="Simplified Arabic" w:hAnsi="Simplified Arabic" w:cs="Simplified Arabic" w:hint="cs"/>
          <w:sz w:val="28"/>
          <w:szCs w:val="28"/>
          <w:rtl/>
        </w:rPr>
        <w:lastRenderedPageBreak/>
        <w:t>تلك التمرينات مشابهة لحالات اللعب والتكرار لها جعل لاعبي المجموعة التجريبية أفضل بالاختبار المهاري الث</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ي .</w:t>
      </w:r>
    </w:p>
    <w:p w:rsidR="00B01748" w:rsidRPr="00CE1291" w:rsidRDefault="00B01748" w:rsidP="00C911DB">
      <w:pPr>
        <w:spacing w:line="288" w:lineRule="auto"/>
        <w:ind w:firstLine="368"/>
        <w:jc w:val="both"/>
        <w:rPr>
          <w:rFonts w:ascii="Simplified Arabic" w:hAnsi="Simplified Arabic" w:cs="Simplified Arabic"/>
          <w:sz w:val="28"/>
          <w:szCs w:val="28"/>
          <w:rtl/>
        </w:rPr>
      </w:pPr>
      <w:r w:rsidRPr="00CE1291">
        <w:rPr>
          <w:rFonts w:ascii="Simplified Arabic" w:hAnsi="Simplified Arabic" w:cs="Simplified Arabic"/>
          <w:sz w:val="28"/>
          <w:szCs w:val="28"/>
          <w:rtl/>
        </w:rPr>
        <w:t>تبين من الجدول (</w:t>
      </w:r>
      <w:r w:rsidR="00C911DB">
        <w:rPr>
          <w:rFonts w:ascii="Simplified Arabic" w:hAnsi="Simplified Arabic" w:cs="Simplified Arabic" w:hint="cs"/>
          <w:sz w:val="28"/>
          <w:szCs w:val="28"/>
          <w:rtl/>
        </w:rPr>
        <w:t>17</w:t>
      </w:r>
      <w:r w:rsidRPr="00CE1291">
        <w:rPr>
          <w:rFonts w:ascii="Simplified Arabic" w:hAnsi="Simplified Arabic" w:cs="Simplified Arabic"/>
          <w:sz w:val="28"/>
          <w:szCs w:val="28"/>
          <w:rtl/>
        </w:rPr>
        <w:t xml:space="preserve">)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المجموعة التجريبية حققت وسط</w:t>
      </w:r>
      <w:r w:rsidR="00E92EED">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E92EED">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w:t>
      </w:r>
      <w:r w:rsidRPr="00CE1291">
        <w:rPr>
          <w:rFonts w:ascii="Simplified Arabic" w:hAnsi="Simplified Arabic" w:cs="Simplified Arabic" w:hint="cs"/>
          <w:sz w:val="28"/>
          <w:szCs w:val="28"/>
          <w:rtl/>
        </w:rPr>
        <w:t>زمن الاختبار المهاري الث</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 xml:space="preserve">ي </w:t>
      </w:r>
      <w:r w:rsidRPr="00CE1291">
        <w:rPr>
          <w:rFonts w:ascii="Simplified Arabic" w:hAnsi="Simplified Arabic" w:cs="Simplified Arabic"/>
          <w:sz w:val="28"/>
          <w:szCs w:val="28"/>
          <w:rtl/>
        </w:rPr>
        <w:t>بلغ (</w:t>
      </w:r>
      <w:r w:rsidRPr="00CE1291">
        <w:rPr>
          <w:rFonts w:ascii="Simplified Arabic" w:hAnsi="Simplified Arabic" w:cs="Simplified Arabic" w:hint="cs"/>
          <w:sz w:val="28"/>
          <w:szCs w:val="28"/>
          <w:rtl/>
        </w:rPr>
        <w:t xml:space="preserve"> 18,24 </w:t>
      </w:r>
      <w:r w:rsidRPr="00CE1291">
        <w:rPr>
          <w:rFonts w:ascii="Simplified Arabic" w:hAnsi="Simplified Arabic" w:cs="Simplified Arabic"/>
          <w:sz w:val="28"/>
          <w:szCs w:val="28"/>
          <w:rtl/>
        </w:rPr>
        <w:t xml:space="preserve">) </w:t>
      </w:r>
      <w:r w:rsidR="00E92EED" w:rsidRPr="00CE1291">
        <w:rPr>
          <w:rFonts w:ascii="Simplified Arabic" w:hAnsi="Simplified Arabic" w:cs="Simplified Arabic" w:hint="cs"/>
          <w:sz w:val="28"/>
          <w:szCs w:val="28"/>
          <w:rtl/>
        </w:rPr>
        <w:t>وب</w:t>
      </w:r>
      <w:r w:rsidR="00E92EED">
        <w:rPr>
          <w:rFonts w:ascii="Simplified Arabic" w:hAnsi="Simplified Arabic" w:cs="Simplified Arabic" w:hint="cs"/>
          <w:sz w:val="28"/>
          <w:szCs w:val="28"/>
          <w:rtl/>
        </w:rPr>
        <w:t>ان</w:t>
      </w:r>
      <w:r w:rsidR="00E92EED"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0,24  </w:t>
      </w:r>
      <w:r w:rsidRPr="00CE1291">
        <w:rPr>
          <w:rFonts w:ascii="Simplified Arabic" w:hAnsi="Simplified Arabic" w:cs="Simplified Arabic"/>
          <w:sz w:val="28"/>
          <w:szCs w:val="28"/>
          <w:rtl/>
        </w:rPr>
        <w:t xml:space="preserve">) , اما المجموعة الضابطة </w:t>
      </w:r>
      <w:r w:rsidR="00E92EED">
        <w:rPr>
          <w:rFonts w:ascii="Simplified Arabic" w:hAnsi="Simplified Arabic" w:cs="Simplified Arabic" w:hint="cs"/>
          <w:sz w:val="28"/>
          <w:szCs w:val="28"/>
          <w:rtl/>
        </w:rPr>
        <w:t>ف</w:t>
      </w:r>
      <w:r w:rsidRPr="00CE1291">
        <w:rPr>
          <w:rFonts w:ascii="Simplified Arabic" w:hAnsi="Simplified Arabic" w:cs="Simplified Arabic"/>
          <w:sz w:val="28"/>
          <w:szCs w:val="28"/>
          <w:rtl/>
        </w:rPr>
        <w:t>حققت وسط</w:t>
      </w:r>
      <w:r w:rsidR="00E92EED">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E92EED">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w:t>
      </w:r>
      <w:r w:rsidRPr="00CE1291">
        <w:rPr>
          <w:rFonts w:ascii="Simplified Arabic" w:hAnsi="Simplified Arabic" w:cs="Simplified Arabic" w:hint="cs"/>
          <w:sz w:val="28"/>
          <w:szCs w:val="28"/>
          <w:rtl/>
        </w:rPr>
        <w:t>زمن الاختبار المهاري الث</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ي</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sz w:val="28"/>
          <w:szCs w:val="28"/>
          <w:rtl/>
        </w:rPr>
        <w:t xml:space="preserve">19,44 </w:t>
      </w:r>
      <w:r w:rsidRPr="00CE1291">
        <w:rPr>
          <w:rFonts w:ascii="Simplified Arabic" w:hAnsi="Simplified Arabic" w:cs="Simplified Arabic"/>
          <w:sz w:val="28"/>
          <w:szCs w:val="28"/>
          <w:rtl/>
        </w:rPr>
        <w:t xml:space="preserve">) </w:t>
      </w:r>
      <w:r w:rsidR="00E92EED" w:rsidRPr="00CE1291">
        <w:rPr>
          <w:rFonts w:ascii="Simplified Arabic" w:hAnsi="Simplified Arabic" w:cs="Simplified Arabic" w:hint="cs"/>
          <w:sz w:val="28"/>
          <w:szCs w:val="28"/>
          <w:rtl/>
        </w:rPr>
        <w:t>وب</w:t>
      </w:r>
      <w:r w:rsidR="00E92EED">
        <w:rPr>
          <w:rFonts w:ascii="Simplified Arabic" w:hAnsi="Simplified Arabic" w:cs="Simplified Arabic" w:hint="cs"/>
          <w:sz w:val="28"/>
          <w:szCs w:val="28"/>
          <w:rtl/>
        </w:rPr>
        <w:t>ان</w:t>
      </w:r>
      <w:r w:rsidR="00E92EED"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w:t>
      </w:r>
      <w:r w:rsidRPr="00CE1291">
        <w:rPr>
          <w:rFonts w:ascii="Simplified Arabic" w:hAnsi="Simplified Arabic" w:cs="Simplified Arabic" w:hint="cs"/>
          <w:sz w:val="28"/>
          <w:szCs w:val="28"/>
          <w:rtl/>
        </w:rPr>
        <w:t>0,42</w:t>
      </w:r>
      <w:r w:rsidRPr="00CE1291">
        <w:rPr>
          <w:rFonts w:ascii="Simplified Arabic" w:hAnsi="Simplified Arabic" w:cs="Simplified Arabic"/>
          <w:sz w:val="28"/>
          <w:szCs w:val="28"/>
          <w:rtl/>
        </w:rPr>
        <w:t xml:space="preserve">) , ولغرض اختبار الفرضية  المتعلقة بدلالة الفروق بين الاختبارين, تم معالجة النتائج إحصائيا بواسطة اختبار (ت) للعينات المستقلة , فتبين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(ت) المحسوبة بلغت (</w:t>
      </w:r>
      <w:r w:rsidRPr="00CE1291">
        <w:rPr>
          <w:rFonts w:ascii="Simplified Arabic" w:hAnsi="Simplified Arabic" w:cs="Simplified Arabic" w:hint="cs"/>
          <w:sz w:val="28"/>
          <w:szCs w:val="28"/>
          <w:rtl/>
        </w:rPr>
        <w:t xml:space="preserve"> 8,38 </w:t>
      </w:r>
      <w:r w:rsidRPr="00CE1291">
        <w:rPr>
          <w:rFonts w:ascii="Simplified Arabic" w:hAnsi="Simplified Arabic" w:cs="Simplified Arabic"/>
          <w:sz w:val="28"/>
          <w:szCs w:val="28"/>
          <w:rtl/>
        </w:rPr>
        <w:t>) بينما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قيمة (ت) الجدولية (</w:t>
      </w:r>
      <w:r w:rsidRPr="00CE1291">
        <w:rPr>
          <w:rFonts w:ascii="Simplified Arabic" w:hAnsi="Simplified Arabic" w:cs="Simplified Arabic"/>
          <w:b/>
          <w:bCs/>
          <w:sz w:val="28"/>
          <w:szCs w:val="28"/>
          <w:rtl/>
        </w:rPr>
        <w:t>2,07</w:t>
      </w:r>
      <w:r w:rsidRPr="00CE1291">
        <w:rPr>
          <w:rFonts w:ascii="Simplified Arabic" w:hAnsi="Simplified Arabic" w:cs="Simplified Arabic"/>
          <w:sz w:val="28"/>
          <w:szCs w:val="28"/>
          <w:rtl/>
        </w:rPr>
        <w:t>) تحت درجة حرية (22) واحتمال خطا (0,05),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قيمة (ت) المحسوبة اكبر من قيمة (ت) الجدولية فهذا يعني وجود فروق معنوية بين المجموعتين في الاختبارات البعدية ولصالح المجموعة التجريبية, ويعزو الباحث ذلك الى </w:t>
      </w:r>
      <w:r w:rsidRPr="00CE1291">
        <w:rPr>
          <w:rFonts w:ascii="Simplified Arabic" w:hAnsi="Simplified Arabic" w:cs="Simplified Arabic" w:hint="cs"/>
          <w:sz w:val="28"/>
          <w:szCs w:val="28"/>
          <w:rtl/>
        </w:rPr>
        <w:t>المنهاج التدريبي أي تأثير التمرينات الخاصة وباستخدام الشبكة التدريبية حيث ك</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ت تلك التمرينات مشابهة لحالات اللعب والتكرار لها جعل لاعبي المجموعة التجريبية أفضل بالاختبار المهاري الث</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ي من ناحية الزمن .</w:t>
      </w:r>
    </w:p>
    <w:p w:rsidR="00B01748" w:rsidRPr="00CE1291" w:rsidRDefault="00B01748" w:rsidP="00C911DB">
      <w:pPr>
        <w:spacing w:line="288" w:lineRule="auto"/>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كما </w:t>
      </w:r>
      <w:r w:rsidRPr="00CE1291">
        <w:rPr>
          <w:rFonts w:ascii="Simplified Arabic" w:hAnsi="Simplified Arabic" w:cs="Simplified Arabic"/>
          <w:sz w:val="28"/>
          <w:szCs w:val="28"/>
          <w:rtl/>
        </w:rPr>
        <w:t>تبين من الجدول (</w:t>
      </w:r>
      <w:r w:rsidR="00C911DB">
        <w:rPr>
          <w:rFonts w:ascii="Simplified Arabic" w:hAnsi="Simplified Arabic" w:cs="Simplified Arabic" w:hint="cs"/>
          <w:sz w:val="28"/>
          <w:szCs w:val="28"/>
          <w:rtl/>
        </w:rPr>
        <w:t>17</w:t>
      </w:r>
      <w:r w:rsidRPr="00CE1291">
        <w:rPr>
          <w:rFonts w:ascii="Simplified Arabic" w:hAnsi="Simplified Arabic" w:cs="Simplified Arabic"/>
          <w:sz w:val="28"/>
          <w:szCs w:val="28"/>
          <w:rtl/>
        </w:rPr>
        <w:t xml:space="preserve">)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المجموعة التجريبية حققت وسط</w:t>
      </w:r>
      <w:r w:rsidR="00E92EED">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E92EED">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w:t>
      </w:r>
      <w:r w:rsidRPr="00CE1291">
        <w:rPr>
          <w:rFonts w:ascii="Simplified Arabic" w:hAnsi="Simplified Arabic" w:cs="Simplified Arabic" w:hint="cs"/>
          <w:sz w:val="28"/>
          <w:szCs w:val="28"/>
          <w:rtl/>
        </w:rPr>
        <w:t xml:space="preserve">درجة الاختبار المهاري الثالث </w:t>
      </w:r>
      <w:r w:rsidRPr="00CE1291">
        <w:rPr>
          <w:rFonts w:ascii="Simplified Arabic" w:hAnsi="Simplified Arabic" w:cs="Simplified Arabic"/>
          <w:sz w:val="28"/>
          <w:szCs w:val="28"/>
          <w:rtl/>
        </w:rPr>
        <w:t>بلغ (</w:t>
      </w:r>
      <w:r w:rsidRPr="00CE1291">
        <w:rPr>
          <w:rFonts w:ascii="Simplified Arabic" w:hAnsi="Simplified Arabic" w:cs="Simplified Arabic" w:hint="cs"/>
          <w:sz w:val="28"/>
          <w:szCs w:val="28"/>
          <w:rtl/>
        </w:rPr>
        <w:t xml:space="preserve"> 5,58 </w:t>
      </w:r>
      <w:r w:rsidRPr="00CE1291">
        <w:rPr>
          <w:rFonts w:ascii="Simplified Arabic" w:hAnsi="Simplified Arabic" w:cs="Simplified Arabic"/>
          <w:sz w:val="28"/>
          <w:szCs w:val="28"/>
          <w:rtl/>
        </w:rPr>
        <w:t xml:space="preserve">) </w:t>
      </w:r>
      <w:r w:rsidR="00E92EED" w:rsidRPr="00CE1291">
        <w:rPr>
          <w:rFonts w:ascii="Simplified Arabic" w:hAnsi="Simplified Arabic" w:cs="Simplified Arabic" w:hint="cs"/>
          <w:sz w:val="28"/>
          <w:szCs w:val="28"/>
          <w:rtl/>
        </w:rPr>
        <w:t>وب</w:t>
      </w:r>
      <w:r w:rsidR="00E92EED">
        <w:rPr>
          <w:rFonts w:ascii="Simplified Arabic" w:hAnsi="Simplified Arabic" w:cs="Simplified Arabic" w:hint="cs"/>
          <w:sz w:val="28"/>
          <w:szCs w:val="28"/>
          <w:rtl/>
        </w:rPr>
        <w:t>ان</w:t>
      </w:r>
      <w:r w:rsidR="00E92EED"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0,47</w:t>
      </w:r>
      <w:r w:rsidRPr="00CE1291">
        <w:rPr>
          <w:rFonts w:ascii="Simplified Arabic" w:hAnsi="Simplified Arabic" w:cs="Simplified Arabic"/>
          <w:sz w:val="28"/>
          <w:szCs w:val="28"/>
          <w:rtl/>
        </w:rPr>
        <w:t xml:space="preserve">) , </w:t>
      </w:r>
      <w:r w:rsidRPr="00CE1291">
        <w:rPr>
          <w:rFonts w:ascii="Simplified Arabic" w:hAnsi="Simplified Arabic" w:cs="Simplified Arabic" w:hint="cs"/>
          <w:sz w:val="28"/>
          <w:szCs w:val="28"/>
          <w:rtl/>
        </w:rPr>
        <w:t>إما</w:t>
      </w:r>
      <w:r w:rsidRPr="00CE1291">
        <w:rPr>
          <w:rFonts w:ascii="Simplified Arabic" w:hAnsi="Simplified Arabic" w:cs="Simplified Arabic"/>
          <w:sz w:val="28"/>
          <w:szCs w:val="28"/>
          <w:rtl/>
        </w:rPr>
        <w:t xml:space="preserve"> المجموعة الضابطة حققت وسط حسابي في </w:t>
      </w:r>
      <w:r w:rsidRPr="00CE1291">
        <w:rPr>
          <w:rFonts w:ascii="Simplified Arabic" w:hAnsi="Simplified Arabic" w:cs="Simplified Arabic" w:hint="cs"/>
          <w:sz w:val="28"/>
          <w:szCs w:val="28"/>
          <w:rtl/>
        </w:rPr>
        <w:t>درجة الاختبار المهاري الثالث</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sz w:val="28"/>
          <w:szCs w:val="28"/>
          <w:rtl/>
        </w:rPr>
        <w:t>4,35</w:t>
      </w:r>
      <w:r w:rsidRPr="00CE1291">
        <w:rPr>
          <w:rFonts w:ascii="Simplified Arabic" w:hAnsi="Simplified Arabic" w:cs="Simplified Arabic"/>
          <w:sz w:val="28"/>
          <w:szCs w:val="28"/>
          <w:rtl/>
        </w:rPr>
        <w:t xml:space="preserve">) </w:t>
      </w:r>
      <w:r w:rsidR="00E92EED" w:rsidRPr="00CE1291">
        <w:rPr>
          <w:rFonts w:ascii="Simplified Arabic" w:hAnsi="Simplified Arabic" w:cs="Simplified Arabic" w:hint="cs"/>
          <w:sz w:val="28"/>
          <w:szCs w:val="28"/>
          <w:rtl/>
        </w:rPr>
        <w:t>وب</w:t>
      </w:r>
      <w:r w:rsidR="00E92EED">
        <w:rPr>
          <w:rFonts w:ascii="Simplified Arabic" w:hAnsi="Simplified Arabic" w:cs="Simplified Arabic" w:hint="cs"/>
          <w:sz w:val="28"/>
          <w:szCs w:val="28"/>
          <w:rtl/>
        </w:rPr>
        <w:t>ان</w:t>
      </w:r>
      <w:r w:rsidR="00E92EED"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0,52 </w:t>
      </w:r>
      <w:r w:rsidRPr="00CE1291">
        <w:rPr>
          <w:rFonts w:ascii="Simplified Arabic" w:hAnsi="Simplified Arabic" w:cs="Simplified Arabic"/>
          <w:sz w:val="28"/>
          <w:szCs w:val="28"/>
          <w:rtl/>
        </w:rPr>
        <w:t xml:space="preserve">) , ولغرض اختبار الفرضية المتعلقة بدلالة الفروق بين الاختبارين, تم معالجة النتائج إحصائيا بواسطة اختبار (ت) للعينات المستقلة , فتبين </w:t>
      </w:r>
      <w:r>
        <w:rPr>
          <w:rFonts w:ascii="Simplified Arabic" w:hAnsi="Simplified Arabic" w:cs="Simplified Arabic"/>
          <w:sz w:val="28"/>
          <w:szCs w:val="28"/>
          <w:rtl/>
        </w:rPr>
        <w:t>أن</w:t>
      </w:r>
      <w:r w:rsidRPr="00CE1291">
        <w:rPr>
          <w:rFonts w:ascii="Simplified Arabic" w:hAnsi="Simplified Arabic" w:cs="Simplified Arabic"/>
          <w:sz w:val="28"/>
          <w:szCs w:val="28"/>
          <w:rtl/>
        </w:rPr>
        <w:t xml:space="preserve"> قيمة (ت) المحسوبة بلغت (</w:t>
      </w:r>
      <w:r w:rsidRPr="00CE1291">
        <w:rPr>
          <w:rFonts w:ascii="Simplified Arabic" w:hAnsi="Simplified Arabic" w:cs="Simplified Arabic" w:hint="cs"/>
          <w:sz w:val="28"/>
          <w:szCs w:val="28"/>
          <w:rtl/>
        </w:rPr>
        <w:t xml:space="preserve"> 6,01 </w:t>
      </w:r>
      <w:r w:rsidRPr="00CE1291">
        <w:rPr>
          <w:rFonts w:ascii="Simplified Arabic" w:hAnsi="Simplified Arabic" w:cs="Simplified Arabic"/>
          <w:sz w:val="28"/>
          <w:szCs w:val="28"/>
          <w:rtl/>
        </w:rPr>
        <w:t>) بينما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قيمة (ت) الجدولية (</w:t>
      </w:r>
      <w:r w:rsidRPr="00CE1291">
        <w:rPr>
          <w:rFonts w:ascii="Simplified Arabic" w:hAnsi="Simplified Arabic" w:cs="Simplified Arabic"/>
          <w:b/>
          <w:bCs/>
          <w:sz w:val="28"/>
          <w:szCs w:val="28"/>
          <w:rtl/>
        </w:rPr>
        <w:t>2,07</w:t>
      </w:r>
      <w:r w:rsidRPr="00CE1291">
        <w:rPr>
          <w:rFonts w:ascii="Simplified Arabic" w:hAnsi="Simplified Arabic" w:cs="Simplified Arabic"/>
          <w:sz w:val="28"/>
          <w:szCs w:val="28"/>
          <w:rtl/>
        </w:rPr>
        <w:t>) تحت درجة حرية (22) واحتمال خطا (0,05),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قيمة (ت) المحسوبة اكبر من قيمة (ت) الجدولية فهذا يعني وجود فروق معنوية بين المجموعتين في الاختبارات البعدية ولصالح المجموعة التجريبية</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xml:space="preserve">, ويعزو الباحث ذلك الى </w:t>
      </w:r>
      <w:r w:rsidRPr="00CE1291">
        <w:rPr>
          <w:rFonts w:ascii="Simplified Arabic" w:hAnsi="Simplified Arabic" w:cs="Simplified Arabic" w:hint="cs"/>
          <w:sz w:val="28"/>
          <w:szCs w:val="28"/>
          <w:rtl/>
        </w:rPr>
        <w:t>المنهاج التدريبي أي تأثير التمرينات الخاصة وباستخدام الشبكة التدريبية حيث ك</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ت تلك التمرينات مشابهة لحالات اللعب والتكرار لها جعل لاعبي المجموعة التجريبية أفضل بالاختبار المهاري الثالث .</w:t>
      </w:r>
    </w:p>
    <w:p w:rsidR="00B01748" w:rsidRPr="00CE1291" w:rsidRDefault="00B01748" w:rsidP="00C911DB">
      <w:pPr>
        <w:spacing w:line="288" w:lineRule="auto"/>
        <w:jc w:val="both"/>
        <w:rPr>
          <w:rFonts w:ascii="Simplified Arabic" w:hAnsi="Simplified Arabic" w:cs="Simplified Arabic"/>
          <w:sz w:val="28"/>
          <w:szCs w:val="28"/>
          <w:rtl/>
        </w:rPr>
      </w:pPr>
      <w:r w:rsidRPr="00CE1291">
        <w:rPr>
          <w:rFonts w:ascii="Simplified Arabic" w:hAnsi="Simplified Arabic" w:cs="Simplified Arabic" w:hint="cs"/>
          <w:sz w:val="28"/>
          <w:szCs w:val="28"/>
          <w:rtl/>
        </w:rPr>
        <w:lastRenderedPageBreak/>
        <w:t xml:space="preserve">    </w:t>
      </w:r>
      <w:r w:rsidRPr="00CE1291">
        <w:rPr>
          <w:rFonts w:ascii="Simplified Arabic" w:hAnsi="Simplified Arabic" w:cs="Simplified Arabic"/>
          <w:sz w:val="28"/>
          <w:szCs w:val="28"/>
          <w:rtl/>
        </w:rPr>
        <w:t>تبين من الجدول (</w:t>
      </w:r>
      <w:r w:rsidR="00C911DB">
        <w:rPr>
          <w:rFonts w:ascii="Simplified Arabic" w:hAnsi="Simplified Arabic" w:cs="Simplified Arabic" w:hint="cs"/>
          <w:sz w:val="28"/>
          <w:szCs w:val="28"/>
          <w:rtl/>
        </w:rPr>
        <w:t>17</w:t>
      </w:r>
      <w:r w:rsidRPr="00CE1291">
        <w:rPr>
          <w:rFonts w:ascii="Simplified Arabic" w:hAnsi="Simplified Arabic" w:cs="Simplified Arabic"/>
          <w:sz w:val="28"/>
          <w:szCs w:val="28"/>
          <w:rtl/>
        </w:rPr>
        <w:t xml:space="preserve">)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المجموعة التجريبية حققت وسط</w:t>
      </w:r>
      <w:r w:rsidR="00E92EED">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E92EED">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w:t>
      </w:r>
      <w:r w:rsidRPr="00CE1291">
        <w:rPr>
          <w:rFonts w:ascii="Simplified Arabic" w:hAnsi="Simplified Arabic" w:cs="Simplified Arabic" w:hint="cs"/>
          <w:sz w:val="28"/>
          <w:szCs w:val="28"/>
          <w:rtl/>
        </w:rPr>
        <w:t xml:space="preserve">زمن الاختبار المهاري الثالث </w:t>
      </w:r>
      <w:r w:rsidRPr="00CE1291">
        <w:rPr>
          <w:rFonts w:ascii="Simplified Arabic" w:hAnsi="Simplified Arabic" w:cs="Simplified Arabic"/>
          <w:sz w:val="28"/>
          <w:szCs w:val="28"/>
          <w:rtl/>
        </w:rPr>
        <w:t>بلغ (</w:t>
      </w:r>
      <w:r w:rsidRPr="00CE1291">
        <w:rPr>
          <w:rFonts w:ascii="Simplified Arabic" w:hAnsi="Simplified Arabic" w:cs="Simplified Arabic" w:hint="cs"/>
          <w:sz w:val="28"/>
          <w:szCs w:val="28"/>
          <w:rtl/>
        </w:rPr>
        <w:t xml:space="preserve"> 27,28 </w:t>
      </w:r>
      <w:r w:rsidRPr="00CE1291">
        <w:rPr>
          <w:rFonts w:ascii="Simplified Arabic" w:hAnsi="Simplified Arabic" w:cs="Simplified Arabic"/>
          <w:sz w:val="28"/>
          <w:szCs w:val="28"/>
          <w:rtl/>
        </w:rPr>
        <w:t xml:space="preserve">) </w:t>
      </w:r>
      <w:r w:rsidR="00E92EED" w:rsidRPr="00CE1291">
        <w:rPr>
          <w:rFonts w:ascii="Simplified Arabic" w:hAnsi="Simplified Arabic" w:cs="Simplified Arabic" w:hint="cs"/>
          <w:sz w:val="28"/>
          <w:szCs w:val="28"/>
          <w:rtl/>
        </w:rPr>
        <w:t>وب</w:t>
      </w:r>
      <w:r w:rsidR="00E92EED">
        <w:rPr>
          <w:rFonts w:ascii="Simplified Arabic" w:hAnsi="Simplified Arabic" w:cs="Simplified Arabic" w:hint="cs"/>
          <w:sz w:val="28"/>
          <w:szCs w:val="28"/>
          <w:rtl/>
        </w:rPr>
        <w:t>ان</w:t>
      </w:r>
      <w:r w:rsidR="00E92EED"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0,44 </w:t>
      </w:r>
      <w:r w:rsidRPr="00CE1291">
        <w:rPr>
          <w:rFonts w:ascii="Simplified Arabic" w:hAnsi="Simplified Arabic" w:cs="Simplified Arabic"/>
          <w:sz w:val="28"/>
          <w:szCs w:val="28"/>
          <w:rtl/>
        </w:rPr>
        <w:t xml:space="preserve">) , اما المجموعة الضابطة </w:t>
      </w:r>
      <w:r w:rsidR="00E92EED">
        <w:rPr>
          <w:rFonts w:ascii="Simplified Arabic" w:hAnsi="Simplified Arabic" w:cs="Simplified Arabic" w:hint="cs"/>
          <w:sz w:val="28"/>
          <w:szCs w:val="28"/>
          <w:rtl/>
        </w:rPr>
        <w:t>ف</w:t>
      </w:r>
      <w:r w:rsidRPr="00CE1291">
        <w:rPr>
          <w:rFonts w:ascii="Simplified Arabic" w:hAnsi="Simplified Arabic" w:cs="Simplified Arabic"/>
          <w:sz w:val="28"/>
          <w:szCs w:val="28"/>
          <w:rtl/>
        </w:rPr>
        <w:t>حققت وسط</w:t>
      </w:r>
      <w:r w:rsidR="00E92EED">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حسابي</w:t>
      </w:r>
      <w:r w:rsidR="00E92EED">
        <w:rPr>
          <w:rFonts w:ascii="Simplified Arabic" w:hAnsi="Simplified Arabic" w:cs="Simplified Arabic" w:hint="cs"/>
          <w:sz w:val="28"/>
          <w:szCs w:val="28"/>
          <w:rtl/>
        </w:rPr>
        <w:t>اً</w:t>
      </w:r>
      <w:r w:rsidRPr="00CE1291">
        <w:rPr>
          <w:rFonts w:ascii="Simplified Arabic" w:hAnsi="Simplified Arabic" w:cs="Simplified Arabic"/>
          <w:sz w:val="28"/>
          <w:szCs w:val="28"/>
          <w:rtl/>
        </w:rPr>
        <w:t xml:space="preserve"> في </w:t>
      </w:r>
      <w:r w:rsidRPr="00CE1291">
        <w:rPr>
          <w:rFonts w:ascii="Simplified Arabic" w:hAnsi="Simplified Arabic" w:cs="Simplified Arabic" w:hint="cs"/>
          <w:sz w:val="28"/>
          <w:szCs w:val="28"/>
          <w:rtl/>
        </w:rPr>
        <w:t>زمن الاختبار المهاري الثالث</w:t>
      </w:r>
      <w:r w:rsidRPr="00CE1291">
        <w:rPr>
          <w:rFonts w:ascii="Simplified Arabic" w:hAnsi="Simplified Arabic" w:cs="Simplified Arabic"/>
          <w:sz w:val="28"/>
          <w:szCs w:val="28"/>
          <w:rtl/>
        </w:rPr>
        <w:t xml:space="preserve"> بلغ (</w:t>
      </w:r>
      <w:r w:rsidRPr="00CE1291">
        <w:rPr>
          <w:rFonts w:ascii="Simplified Arabic" w:hAnsi="Simplified Arabic" w:cs="Simplified Arabic" w:hint="cs"/>
          <w:sz w:val="28"/>
          <w:szCs w:val="28"/>
          <w:rtl/>
        </w:rPr>
        <w:t>28,87</w:t>
      </w:r>
      <w:r w:rsidRPr="00CE1291">
        <w:rPr>
          <w:rFonts w:ascii="Simplified Arabic" w:hAnsi="Simplified Arabic" w:cs="Simplified Arabic"/>
          <w:sz w:val="28"/>
          <w:szCs w:val="28"/>
          <w:rtl/>
        </w:rPr>
        <w:t xml:space="preserve">) </w:t>
      </w:r>
      <w:r w:rsidR="00E92EED" w:rsidRPr="00CE1291">
        <w:rPr>
          <w:rFonts w:ascii="Simplified Arabic" w:hAnsi="Simplified Arabic" w:cs="Simplified Arabic" w:hint="cs"/>
          <w:sz w:val="28"/>
          <w:szCs w:val="28"/>
          <w:rtl/>
        </w:rPr>
        <w:t>وب</w:t>
      </w:r>
      <w:r w:rsidR="00E92EED">
        <w:rPr>
          <w:rFonts w:ascii="Simplified Arabic" w:hAnsi="Simplified Arabic" w:cs="Simplified Arabic" w:hint="cs"/>
          <w:sz w:val="28"/>
          <w:szCs w:val="28"/>
          <w:rtl/>
        </w:rPr>
        <w:t>ان</w:t>
      </w:r>
      <w:r w:rsidR="00E92EED" w:rsidRPr="00CE1291">
        <w:rPr>
          <w:rFonts w:ascii="Simplified Arabic" w:hAnsi="Simplified Arabic" w:cs="Simplified Arabic" w:hint="cs"/>
          <w:sz w:val="28"/>
          <w:szCs w:val="28"/>
          <w:rtl/>
        </w:rPr>
        <w:t>حراف</w:t>
      </w:r>
      <w:r w:rsidRPr="00CE1291">
        <w:rPr>
          <w:rFonts w:ascii="Simplified Arabic" w:hAnsi="Simplified Arabic" w:cs="Simplified Arabic"/>
          <w:sz w:val="28"/>
          <w:szCs w:val="28"/>
          <w:rtl/>
        </w:rPr>
        <w:t xml:space="preserve"> معياري بلغ </w:t>
      </w:r>
      <w:r w:rsidRPr="00CE129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w:t>
      </w:r>
      <w:r w:rsidRPr="00CE1291">
        <w:rPr>
          <w:rFonts w:ascii="Simplified Arabic" w:hAnsi="Simplified Arabic" w:cs="Simplified Arabic" w:hint="cs"/>
          <w:sz w:val="28"/>
          <w:szCs w:val="28"/>
          <w:rtl/>
        </w:rPr>
        <w:t>0,48</w:t>
      </w:r>
      <w:r w:rsidRPr="00CE1291">
        <w:rPr>
          <w:rFonts w:ascii="Simplified Arabic" w:hAnsi="Simplified Arabic" w:cs="Simplified Arabic"/>
          <w:sz w:val="28"/>
          <w:szCs w:val="28"/>
          <w:rtl/>
        </w:rPr>
        <w:t xml:space="preserve">) , ولغرض اختبار الفرضية المتعلقة بدلالة الفروق بين الاختبارين, تم معالجة النتائج إحصائيا بواسطة اختبار (ت) للعينات المستقلة , فتبين </w:t>
      </w:r>
      <w:r>
        <w:rPr>
          <w:rFonts w:ascii="Simplified Arabic" w:hAnsi="Simplified Arabic" w:cs="Simplified Arabic" w:hint="cs"/>
          <w:sz w:val="28"/>
          <w:szCs w:val="28"/>
          <w:rtl/>
        </w:rPr>
        <w:t>أن</w:t>
      </w:r>
      <w:r w:rsidRPr="00CE1291">
        <w:rPr>
          <w:rFonts w:ascii="Simplified Arabic" w:hAnsi="Simplified Arabic" w:cs="Simplified Arabic"/>
          <w:sz w:val="28"/>
          <w:szCs w:val="28"/>
          <w:rtl/>
        </w:rPr>
        <w:t xml:space="preserve"> قيمة (ت) المحسوبة بلغت (</w:t>
      </w:r>
      <w:r w:rsidRPr="00CE1291">
        <w:rPr>
          <w:rFonts w:ascii="Simplified Arabic" w:hAnsi="Simplified Arabic" w:cs="Simplified Arabic" w:hint="cs"/>
          <w:sz w:val="28"/>
          <w:szCs w:val="28"/>
          <w:rtl/>
        </w:rPr>
        <w:t xml:space="preserve">8,41 </w:t>
      </w:r>
      <w:r w:rsidRPr="00CE1291">
        <w:rPr>
          <w:rFonts w:ascii="Simplified Arabic" w:hAnsi="Simplified Arabic" w:cs="Simplified Arabic"/>
          <w:sz w:val="28"/>
          <w:szCs w:val="28"/>
          <w:rtl/>
        </w:rPr>
        <w:t>) بينما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ت قيمة (ت) الجدولية (</w:t>
      </w:r>
      <w:r w:rsidRPr="00CE1291">
        <w:rPr>
          <w:rFonts w:ascii="Simplified Arabic" w:hAnsi="Simplified Arabic" w:cs="Simplified Arabic"/>
          <w:b/>
          <w:bCs/>
          <w:sz w:val="28"/>
          <w:szCs w:val="28"/>
          <w:rtl/>
        </w:rPr>
        <w:t>2,07</w:t>
      </w:r>
      <w:r w:rsidRPr="00CE1291">
        <w:rPr>
          <w:rFonts w:ascii="Simplified Arabic" w:hAnsi="Simplified Arabic" w:cs="Simplified Arabic"/>
          <w:sz w:val="28"/>
          <w:szCs w:val="28"/>
          <w:rtl/>
        </w:rPr>
        <w:t>) تحت درجة حرية (22) واحتمال خطا (0,05)</w:t>
      </w:r>
      <w:r>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rPr>
        <w:t>, ولما ك</w:t>
      </w:r>
      <w:r>
        <w:rPr>
          <w:rFonts w:ascii="Simplified Arabic" w:hAnsi="Simplified Arabic" w:cs="Simplified Arabic" w:hint="cs"/>
          <w:sz w:val="28"/>
          <w:szCs w:val="28"/>
          <w:rtl/>
        </w:rPr>
        <w:t>ا</w:t>
      </w:r>
      <w:r>
        <w:rPr>
          <w:rFonts w:ascii="Simplified Arabic" w:hAnsi="Simplified Arabic" w:cs="Simplified Arabic"/>
          <w:sz w:val="28"/>
          <w:szCs w:val="28"/>
          <w:rtl/>
        </w:rPr>
        <w:t>ن</w:t>
      </w:r>
      <w:r w:rsidRPr="00CE1291">
        <w:rPr>
          <w:rFonts w:ascii="Simplified Arabic" w:hAnsi="Simplified Arabic" w:cs="Simplified Arabic"/>
          <w:sz w:val="28"/>
          <w:szCs w:val="28"/>
          <w:rtl/>
        </w:rPr>
        <w:t xml:space="preserve">ت قيمة (ت) المحسوبة اكبر من قيمة (ت) الجدولية فهذا يعني وجود فروق معنوية بين المجموعتين في الاختبارات البعدية ولصالح المجموعة التجريبية, ويعزو الباحث ذلك </w:t>
      </w:r>
      <w:r w:rsidR="00E92EED" w:rsidRPr="00CE1291">
        <w:rPr>
          <w:rFonts w:ascii="Simplified Arabic" w:hAnsi="Simplified Arabic" w:cs="Simplified Arabic" w:hint="cs"/>
          <w:sz w:val="28"/>
          <w:szCs w:val="28"/>
          <w:rtl/>
        </w:rPr>
        <w:t>إلى</w:t>
      </w:r>
      <w:r w:rsidRPr="00CE1291">
        <w:rPr>
          <w:rFonts w:ascii="Simplified Arabic" w:hAnsi="Simplified Arabic" w:cs="Simplified Arabic"/>
          <w:sz w:val="28"/>
          <w:szCs w:val="28"/>
          <w:rtl/>
        </w:rPr>
        <w:t xml:space="preserve"> </w:t>
      </w:r>
      <w:r w:rsidRPr="00CE1291">
        <w:rPr>
          <w:rFonts w:ascii="Simplified Arabic" w:hAnsi="Simplified Arabic" w:cs="Simplified Arabic" w:hint="cs"/>
          <w:sz w:val="28"/>
          <w:szCs w:val="28"/>
          <w:rtl/>
        </w:rPr>
        <w:t>المنهاج التدريبي أي تأثير التمرينات الخاصة وباستخدام الشبكة التدريبية حيث ك</w:t>
      </w:r>
      <w:r>
        <w:rPr>
          <w:rFonts w:ascii="Simplified Arabic" w:hAnsi="Simplified Arabic" w:cs="Simplified Arabic" w:hint="cs"/>
          <w:sz w:val="28"/>
          <w:szCs w:val="28"/>
          <w:rtl/>
        </w:rPr>
        <w:t>ان</w:t>
      </w:r>
      <w:r w:rsidRPr="00CE1291">
        <w:rPr>
          <w:rFonts w:ascii="Simplified Arabic" w:hAnsi="Simplified Arabic" w:cs="Simplified Arabic" w:hint="cs"/>
          <w:sz w:val="28"/>
          <w:szCs w:val="28"/>
          <w:rtl/>
        </w:rPr>
        <w:t>ت تلك التمرينات مشابهة لحالات اللعب والتكرار لها جعل لاعبي المجموعة التجريبية أفضل بالاختبار المهاري الثالث من ناحية الزمن .</w:t>
      </w:r>
    </w:p>
    <w:p w:rsidR="00B01748" w:rsidRPr="007D412D" w:rsidRDefault="00B01748" w:rsidP="00B01748">
      <w:pPr>
        <w:spacing w:before="60" w:after="60" w:line="288" w:lineRule="auto"/>
        <w:jc w:val="lowKashida"/>
        <w:rPr>
          <w:rFonts w:ascii="Simplified Arabic" w:hAnsi="Simplified Arabic" w:cs="Simplified Arabic"/>
          <w:b/>
          <w:bCs/>
          <w:sz w:val="32"/>
          <w:szCs w:val="32"/>
          <w:rtl/>
        </w:rPr>
      </w:pPr>
      <w:r w:rsidRPr="007D412D">
        <w:rPr>
          <w:rFonts w:ascii="Simplified Arabic" w:hAnsi="Simplified Arabic" w:cs="Simplified Arabic"/>
          <w:b/>
          <w:bCs/>
          <w:sz w:val="32"/>
          <w:szCs w:val="32"/>
          <w:rtl/>
        </w:rPr>
        <w:t>4-</w:t>
      </w:r>
      <w:r w:rsidRPr="007D412D">
        <w:rPr>
          <w:rFonts w:ascii="Simplified Arabic" w:hAnsi="Simplified Arabic" w:cs="Simplified Arabic" w:hint="cs"/>
          <w:b/>
          <w:bCs/>
          <w:sz w:val="32"/>
          <w:szCs w:val="32"/>
          <w:rtl/>
        </w:rPr>
        <w:t>3</w:t>
      </w:r>
      <w:r w:rsidRPr="007D412D">
        <w:rPr>
          <w:rFonts w:ascii="Simplified Arabic" w:hAnsi="Simplified Arabic" w:cs="Simplified Arabic"/>
          <w:b/>
          <w:bCs/>
          <w:sz w:val="32"/>
          <w:szCs w:val="32"/>
          <w:rtl/>
        </w:rPr>
        <w:t>-</w:t>
      </w:r>
      <w:r w:rsidRPr="007D412D">
        <w:rPr>
          <w:rFonts w:ascii="Simplified Arabic" w:hAnsi="Simplified Arabic" w:cs="Simplified Arabic" w:hint="cs"/>
          <w:b/>
          <w:bCs/>
          <w:sz w:val="32"/>
          <w:szCs w:val="32"/>
          <w:rtl/>
        </w:rPr>
        <w:t>4</w:t>
      </w:r>
      <w:r w:rsidRPr="007D412D">
        <w:rPr>
          <w:rFonts w:ascii="Simplified Arabic" w:hAnsi="Simplified Arabic" w:cs="Simplified Arabic"/>
          <w:b/>
          <w:bCs/>
          <w:sz w:val="32"/>
          <w:szCs w:val="32"/>
          <w:rtl/>
        </w:rPr>
        <w:t xml:space="preserve"> عرض وتحليل نتائج </w:t>
      </w:r>
      <w:r w:rsidRPr="007D412D">
        <w:rPr>
          <w:rFonts w:ascii="Simplified Arabic" w:hAnsi="Simplified Arabic" w:cs="Simplified Arabic" w:hint="cs"/>
          <w:b/>
          <w:bCs/>
          <w:sz w:val="32"/>
          <w:szCs w:val="32"/>
          <w:rtl/>
        </w:rPr>
        <w:t xml:space="preserve">نسبة التطور </w:t>
      </w:r>
      <w:r w:rsidRPr="007D412D">
        <w:rPr>
          <w:rFonts w:ascii="Simplified Arabic" w:hAnsi="Simplified Arabic" w:cs="Simplified Arabic"/>
          <w:b/>
          <w:bCs/>
          <w:sz w:val="32"/>
          <w:szCs w:val="32"/>
          <w:rtl/>
        </w:rPr>
        <w:t xml:space="preserve">(اختبارات المهارات المركبة) </w:t>
      </w:r>
      <w:r w:rsidRPr="007D412D">
        <w:rPr>
          <w:rFonts w:ascii="Simplified Arabic" w:hAnsi="Simplified Arabic" w:cs="Simplified Arabic" w:hint="cs"/>
          <w:b/>
          <w:bCs/>
          <w:sz w:val="32"/>
          <w:szCs w:val="32"/>
          <w:rtl/>
        </w:rPr>
        <w:t>لدى</w:t>
      </w:r>
      <w:r w:rsidRPr="007D412D">
        <w:rPr>
          <w:rFonts w:ascii="Simplified Arabic" w:hAnsi="Simplified Arabic" w:cs="Simplified Arabic"/>
          <w:b/>
          <w:bCs/>
          <w:sz w:val="32"/>
          <w:szCs w:val="32"/>
          <w:rtl/>
        </w:rPr>
        <w:t xml:space="preserve"> </w:t>
      </w:r>
      <w:r w:rsidRPr="007D412D">
        <w:rPr>
          <w:rFonts w:ascii="Simplified Arabic" w:hAnsi="Simplified Arabic" w:cs="Simplified Arabic" w:hint="cs"/>
          <w:b/>
          <w:bCs/>
          <w:sz w:val="32"/>
          <w:szCs w:val="32"/>
          <w:rtl/>
        </w:rPr>
        <w:t>المجموعة التجريبية والمجموعة الضابطة:-</w:t>
      </w:r>
    </w:p>
    <w:tbl>
      <w:tblPr>
        <w:tblpPr w:leftFromText="180" w:rightFromText="180" w:vertAnchor="text" w:horzAnchor="margin" w:tblpY="247"/>
        <w:bidiVisual/>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1"/>
        <w:gridCol w:w="1134"/>
        <w:gridCol w:w="1701"/>
        <w:gridCol w:w="1701"/>
        <w:gridCol w:w="1276"/>
        <w:gridCol w:w="1701"/>
      </w:tblGrid>
      <w:tr w:rsidR="00B01748" w:rsidRPr="00CE1291" w:rsidTr="00120B1C">
        <w:trPr>
          <w:trHeight w:val="290"/>
        </w:trPr>
        <w:tc>
          <w:tcPr>
            <w:tcW w:w="9074" w:type="dxa"/>
            <w:gridSpan w:val="6"/>
            <w:tcBorders>
              <w:top w:val="nil"/>
              <w:left w:val="nil"/>
              <w:bottom w:val="single" w:sz="4" w:space="0" w:color="auto"/>
              <w:right w:val="nil"/>
            </w:tcBorders>
            <w:shd w:val="clear" w:color="auto" w:fill="FFFFFF" w:themeFill="background1"/>
          </w:tcPr>
          <w:p w:rsidR="00B01748" w:rsidRPr="00CE1291" w:rsidRDefault="00B01748" w:rsidP="00C911DB">
            <w:pPr>
              <w:pStyle w:val="ab"/>
              <w:spacing w:line="288" w:lineRule="auto"/>
              <w:jc w:val="center"/>
              <w:rPr>
                <w:rFonts w:ascii="Simplified Arabic" w:hAnsi="Simplified Arabic" w:cs="Simplified Arabic"/>
                <w:b/>
                <w:bCs/>
                <w:sz w:val="28"/>
                <w:szCs w:val="28"/>
                <w:rtl/>
              </w:rPr>
            </w:pPr>
            <w:r w:rsidRPr="00CE1291">
              <w:rPr>
                <w:rFonts w:ascii="Simplified Arabic" w:hAnsi="Simplified Arabic" w:cs="Simplified Arabic"/>
                <w:b/>
                <w:bCs/>
                <w:sz w:val="28"/>
                <w:szCs w:val="28"/>
                <w:rtl/>
              </w:rPr>
              <w:t>جدول (</w:t>
            </w:r>
            <w:r w:rsidR="00C911DB">
              <w:rPr>
                <w:rFonts w:ascii="Simplified Arabic" w:hAnsi="Simplified Arabic" w:cs="Simplified Arabic" w:hint="cs"/>
                <w:b/>
                <w:bCs/>
                <w:sz w:val="28"/>
                <w:szCs w:val="28"/>
                <w:rtl/>
              </w:rPr>
              <w:t>18</w:t>
            </w:r>
            <w:r w:rsidRPr="00CE1291">
              <w:rPr>
                <w:rFonts w:ascii="Simplified Arabic" w:hAnsi="Simplified Arabic" w:cs="Simplified Arabic"/>
                <w:b/>
                <w:bCs/>
                <w:sz w:val="28"/>
                <w:szCs w:val="28"/>
                <w:rtl/>
              </w:rPr>
              <w:t>)</w:t>
            </w:r>
          </w:p>
          <w:p w:rsidR="00B01748" w:rsidRPr="00CE1291" w:rsidRDefault="00B01748" w:rsidP="00675A24">
            <w:pPr>
              <w:pStyle w:val="ab"/>
              <w:spacing w:line="288" w:lineRule="auto"/>
              <w:jc w:val="center"/>
              <w:rPr>
                <w:rFonts w:ascii="Simplified Arabic" w:hAnsi="Simplified Arabic" w:cs="Simplified Arabic"/>
                <w:b/>
                <w:bCs/>
                <w:sz w:val="28"/>
                <w:szCs w:val="28"/>
                <w:rtl/>
              </w:rPr>
            </w:pPr>
            <w:r w:rsidRPr="00CE1291">
              <w:rPr>
                <w:rFonts w:ascii="Simplified Arabic" w:hAnsi="Simplified Arabic" w:cs="Simplified Arabic"/>
                <w:b/>
                <w:bCs/>
                <w:sz w:val="28"/>
                <w:szCs w:val="28"/>
                <w:rtl/>
              </w:rPr>
              <w:t>يبين مقدار التطور والنسبة المئوية للتطور في (</w:t>
            </w:r>
            <w:r w:rsidRPr="00CE1291">
              <w:rPr>
                <w:rFonts w:ascii="Simplified Arabic" w:hAnsi="Simplified Arabic" w:cs="Simplified Arabic" w:hint="cs"/>
                <w:b/>
                <w:bCs/>
                <w:sz w:val="28"/>
                <w:szCs w:val="28"/>
                <w:rtl/>
              </w:rPr>
              <w:t xml:space="preserve">اختبارات المهارات المركبة </w:t>
            </w:r>
            <w:r w:rsidRPr="00CE1291">
              <w:rPr>
                <w:rFonts w:ascii="Simplified Arabic" w:hAnsi="Simplified Arabic" w:cs="Simplified Arabic"/>
                <w:b/>
                <w:bCs/>
                <w:sz w:val="28"/>
                <w:szCs w:val="28"/>
                <w:rtl/>
              </w:rPr>
              <w:t xml:space="preserve"> ) لدى المجموعة التجريبية</w:t>
            </w:r>
          </w:p>
        </w:tc>
      </w:tr>
      <w:tr w:rsidR="00B01748" w:rsidRPr="00CE1291" w:rsidTr="00120B1C">
        <w:trPr>
          <w:trHeight w:val="720"/>
        </w:trPr>
        <w:tc>
          <w:tcPr>
            <w:tcW w:w="2695" w:type="dxa"/>
            <w:gridSpan w:val="2"/>
            <w:tcBorders>
              <w:bottom w:val="single" w:sz="4" w:space="0" w:color="auto"/>
              <w:tr2bl w:val="single" w:sz="4" w:space="0" w:color="auto"/>
            </w:tcBorders>
            <w:shd w:val="clear" w:color="auto" w:fill="CCFFFF"/>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b/>
                <w:bCs/>
                <w:sz w:val="24"/>
                <w:szCs w:val="24"/>
                <w:rtl/>
              </w:rPr>
              <w:t>الوسائل الإحصائية</w:t>
            </w:r>
          </w:p>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b/>
                <w:bCs/>
                <w:sz w:val="24"/>
                <w:szCs w:val="24"/>
                <w:rtl/>
              </w:rPr>
              <w:t>الاختبارات</w:t>
            </w:r>
          </w:p>
        </w:tc>
        <w:tc>
          <w:tcPr>
            <w:tcW w:w="1701" w:type="dxa"/>
            <w:shd w:val="clear" w:color="auto" w:fill="CCFFFF"/>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b/>
                <w:bCs/>
                <w:sz w:val="24"/>
                <w:szCs w:val="24"/>
                <w:rtl/>
              </w:rPr>
              <w:t>الوسط الحسابي القبلي</w:t>
            </w:r>
          </w:p>
        </w:tc>
        <w:tc>
          <w:tcPr>
            <w:tcW w:w="1701" w:type="dxa"/>
            <w:shd w:val="clear" w:color="auto" w:fill="CCFFFF"/>
          </w:tcPr>
          <w:p w:rsidR="00B01748" w:rsidRPr="00A91B2F" w:rsidRDefault="00B01748" w:rsidP="00E92EED">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b/>
                <w:bCs/>
                <w:sz w:val="24"/>
                <w:szCs w:val="24"/>
                <w:rtl/>
              </w:rPr>
              <w:t xml:space="preserve">الوسط الحسابي </w:t>
            </w:r>
            <w:r w:rsidR="00E92EED">
              <w:rPr>
                <w:rFonts w:ascii="Simplified Arabic" w:hAnsi="Simplified Arabic" w:cs="Simplified Arabic" w:hint="cs"/>
                <w:b/>
                <w:bCs/>
                <w:sz w:val="24"/>
                <w:szCs w:val="24"/>
                <w:rtl/>
              </w:rPr>
              <w:t>ا</w:t>
            </w:r>
            <w:r w:rsidRPr="00A91B2F">
              <w:rPr>
                <w:rFonts w:ascii="Simplified Arabic" w:hAnsi="Simplified Arabic" w:cs="Simplified Arabic"/>
                <w:b/>
                <w:bCs/>
                <w:sz w:val="24"/>
                <w:szCs w:val="24"/>
                <w:rtl/>
              </w:rPr>
              <w:t>لبعدي</w:t>
            </w:r>
          </w:p>
        </w:tc>
        <w:tc>
          <w:tcPr>
            <w:tcW w:w="1276" w:type="dxa"/>
            <w:shd w:val="clear" w:color="auto" w:fill="CCFFFF"/>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b/>
                <w:bCs/>
                <w:sz w:val="24"/>
                <w:szCs w:val="24"/>
                <w:rtl/>
              </w:rPr>
              <w:t>مقدار التطور</w:t>
            </w:r>
          </w:p>
        </w:tc>
        <w:tc>
          <w:tcPr>
            <w:tcW w:w="1701" w:type="dxa"/>
            <w:shd w:val="clear" w:color="auto" w:fill="CCFFFF"/>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b/>
                <w:bCs/>
                <w:sz w:val="24"/>
                <w:szCs w:val="24"/>
                <w:rtl/>
              </w:rPr>
              <w:t>النسبة المئوية للتطور</w:t>
            </w:r>
          </w:p>
        </w:tc>
      </w:tr>
      <w:tr w:rsidR="00B01748" w:rsidRPr="00CE1291" w:rsidTr="00120B1C">
        <w:trPr>
          <w:trHeight w:val="275"/>
        </w:trPr>
        <w:tc>
          <w:tcPr>
            <w:tcW w:w="1561" w:type="dxa"/>
            <w:vMerge w:val="restart"/>
            <w:shd w:val="clear" w:color="auto" w:fill="00FFFF"/>
          </w:tcPr>
          <w:p w:rsidR="00B01748" w:rsidRPr="00A91B2F" w:rsidRDefault="00B01748" w:rsidP="00675A24">
            <w:pPr>
              <w:pStyle w:val="ab"/>
              <w:spacing w:line="288" w:lineRule="auto"/>
              <w:jc w:val="center"/>
              <w:rPr>
                <w:rFonts w:ascii="Simplified Arabic" w:hAnsi="Simplified Arabic" w:cs="Simplified Arabic"/>
                <w:sz w:val="24"/>
                <w:szCs w:val="24"/>
              </w:rPr>
            </w:pPr>
            <w:r w:rsidRPr="00A91B2F">
              <w:rPr>
                <w:rFonts w:ascii="Simplified Arabic" w:hAnsi="Simplified Arabic" w:cs="Simplified Arabic" w:hint="cs"/>
                <w:sz w:val="24"/>
                <w:szCs w:val="24"/>
                <w:rtl/>
              </w:rPr>
              <w:t>الاختبار</w:t>
            </w:r>
            <w:r w:rsidR="00120B1C">
              <w:rPr>
                <w:rFonts w:ascii="Simplified Arabic" w:hAnsi="Simplified Arabic" w:cs="Simplified Arabic" w:hint="cs"/>
                <w:sz w:val="24"/>
                <w:szCs w:val="24"/>
                <w:rtl/>
              </w:rPr>
              <w:t xml:space="preserve"> المهاري</w:t>
            </w:r>
            <w:r w:rsidRPr="00A91B2F">
              <w:rPr>
                <w:rFonts w:ascii="Simplified Arabic" w:hAnsi="Simplified Arabic" w:cs="Simplified Arabic" w:hint="cs"/>
                <w:sz w:val="24"/>
                <w:szCs w:val="24"/>
                <w:rtl/>
              </w:rPr>
              <w:t xml:space="preserve"> الأول</w:t>
            </w:r>
          </w:p>
        </w:tc>
        <w:tc>
          <w:tcPr>
            <w:tcW w:w="1134" w:type="dxa"/>
            <w:shd w:val="clear" w:color="auto" w:fill="00FFFF"/>
          </w:tcPr>
          <w:p w:rsidR="00B01748" w:rsidRPr="00A91B2F" w:rsidRDefault="00B01748" w:rsidP="00675A24">
            <w:pPr>
              <w:pStyle w:val="ab"/>
              <w:spacing w:line="288" w:lineRule="auto"/>
              <w:jc w:val="center"/>
              <w:rPr>
                <w:rFonts w:ascii="Simplified Arabic" w:hAnsi="Simplified Arabic" w:cs="Simplified Arabic"/>
                <w:sz w:val="24"/>
                <w:szCs w:val="24"/>
              </w:rPr>
            </w:pPr>
            <w:r w:rsidRPr="00A91B2F">
              <w:rPr>
                <w:rFonts w:ascii="Simplified Arabic" w:hAnsi="Simplified Arabic" w:cs="Simplified Arabic" w:hint="cs"/>
                <w:sz w:val="24"/>
                <w:szCs w:val="24"/>
                <w:rtl/>
              </w:rPr>
              <w:t>الدرجة</w:t>
            </w:r>
          </w:p>
        </w:tc>
        <w:tc>
          <w:tcPr>
            <w:tcW w:w="1701" w:type="dxa"/>
            <w:shd w:val="clear" w:color="auto" w:fill="FFCC00"/>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hint="cs"/>
                <w:b/>
                <w:bCs/>
                <w:sz w:val="24"/>
                <w:szCs w:val="24"/>
                <w:rtl/>
              </w:rPr>
              <w:t>1,58</w:t>
            </w:r>
          </w:p>
        </w:tc>
        <w:tc>
          <w:tcPr>
            <w:tcW w:w="1701" w:type="dxa"/>
            <w:shd w:val="clear" w:color="auto" w:fill="FFCC00"/>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b/>
                <w:bCs/>
                <w:sz w:val="24"/>
                <w:szCs w:val="24"/>
                <w:rtl/>
              </w:rPr>
              <w:t>3,33</w:t>
            </w:r>
          </w:p>
        </w:tc>
        <w:tc>
          <w:tcPr>
            <w:tcW w:w="1276" w:type="dxa"/>
            <w:shd w:val="clear" w:color="auto" w:fill="FFCC00"/>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hint="cs"/>
                <w:b/>
                <w:bCs/>
                <w:sz w:val="24"/>
                <w:szCs w:val="24"/>
                <w:rtl/>
              </w:rPr>
              <w:t>0,52</w:t>
            </w:r>
          </w:p>
        </w:tc>
        <w:tc>
          <w:tcPr>
            <w:tcW w:w="1701" w:type="dxa"/>
            <w:shd w:val="clear" w:color="auto" w:fill="FFCC00"/>
            <w:vAlign w:val="center"/>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hint="cs"/>
                <w:b/>
                <w:bCs/>
                <w:sz w:val="24"/>
                <w:szCs w:val="24"/>
                <w:rtl/>
              </w:rPr>
              <w:t>52%</w:t>
            </w:r>
          </w:p>
        </w:tc>
      </w:tr>
      <w:tr w:rsidR="00B01748" w:rsidRPr="00CE1291" w:rsidTr="00120B1C">
        <w:trPr>
          <w:trHeight w:val="119"/>
        </w:trPr>
        <w:tc>
          <w:tcPr>
            <w:tcW w:w="1561" w:type="dxa"/>
            <w:vMerge/>
            <w:shd w:val="clear" w:color="auto" w:fill="00FFFF"/>
          </w:tcPr>
          <w:p w:rsidR="00B01748" w:rsidRPr="00A91B2F" w:rsidRDefault="00B01748" w:rsidP="00675A24">
            <w:pPr>
              <w:pStyle w:val="ab"/>
              <w:spacing w:line="288" w:lineRule="auto"/>
              <w:jc w:val="center"/>
              <w:rPr>
                <w:rFonts w:ascii="Simplified Arabic" w:hAnsi="Simplified Arabic" w:cs="Simplified Arabic"/>
                <w:b/>
                <w:bCs/>
                <w:sz w:val="24"/>
                <w:szCs w:val="24"/>
                <w:rtl/>
              </w:rPr>
            </w:pPr>
          </w:p>
        </w:tc>
        <w:tc>
          <w:tcPr>
            <w:tcW w:w="1134" w:type="dxa"/>
            <w:shd w:val="clear" w:color="auto" w:fill="00FFFF"/>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hint="cs"/>
                <w:sz w:val="24"/>
                <w:szCs w:val="24"/>
                <w:rtl/>
                <w:lang w:bidi="ar-IQ"/>
              </w:rPr>
              <w:t>الزمن</w:t>
            </w:r>
          </w:p>
        </w:tc>
        <w:tc>
          <w:tcPr>
            <w:tcW w:w="1701" w:type="dxa"/>
            <w:shd w:val="clear" w:color="auto" w:fill="FFCC00"/>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b/>
                <w:bCs/>
                <w:sz w:val="24"/>
                <w:szCs w:val="24"/>
                <w:rtl/>
              </w:rPr>
              <w:t>9,97</w:t>
            </w:r>
          </w:p>
        </w:tc>
        <w:tc>
          <w:tcPr>
            <w:tcW w:w="1701" w:type="dxa"/>
            <w:shd w:val="clear" w:color="auto" w:fill="FFCC00"/>
          </w:tcPr>
          <w:p w:rsidR="00B01748" w:rsidRPr="00A91B2F" w:rsidRDefault="00B01748" w:rsidP="00675A24">
            <w:pPr>
              <w:pStyle w:val="ab"/>
              <w:spacing w:line="288" w:lineRule="auto"/>
              <w:jc w:val="center"/>
              <w:rPr>
                <w:rFonts w:ascii="Simplified Arabic" w:hAnsi="Simplified Arabic" w:cs="Simplified Arabic"/>
                <w:b/>
                <w:bCs/>
                <w:sz w:val="24"/>
                <w:szCs w:val="24"/>
              </w:rPr>
            </w:pPr>
            <w:r w:rsidRPr="00A91B2F">
              <w:rPr>
                <w:rFonts w:ascii="Simplified Arabic" w:hAnsi="Simplified Arabic" w:cs="Simplified Arabic"/>
                <w:b/>
                <w:bCs/>
                <w:sz w:val="24"/>
                <w:szCs w:val="24"/>
                <w:rtl/>
              </w:rPr>
              <w:t>8,51</w:t>
            </w:r>
          </w:p>
        </w:tc>
        <w:tc>
          <w:tcPr>
            <w:tcW w:w="1276" w:type="dxa"/>
            <w:shd w:val="clear" w:color="auto" w:fill="FFCC00"/>
          </w:tcPr>
          <w:p w:rsidR="00B01748" w:rsidRPr="00A91B2F" w:rsidRDefault="00B01748" w:rsidP="00675A24">
            <w:pPr>
              <w:pStyle w:val="ab"/>
              <w:spacing w:line="288" w:lineRule="auto"/>
              <w:jc w:val="center"/>
              <w:rPr>
                <w:rFonts w:ascii="Simplified Arabic" w:hAnsi="Simplified Arabic" w:cs="Simplified Arabic"/>
                <w:b/>
                <w:bCs/>
                <w:sz w:val="24"/>
                <w:szCs w:val="24"/>
              </w:rPr>
            </w:pPr>
            <w:r w:rsidRPr="00A91B2F">
              <w:rPr>
                <w:rFonts w:ascii="Simplified Arabic" w:hAnsi="Simplified Arabic" w:cs="Simplified Arabic" w:hint="cs"/>
                <w:b/>
                <w:bCs/>
                <w:sz w:val="24"/>
                <w:szCs w:val="24"/>
                <w:rtl/>
              </w:rPr>
              <w:t>0,14</w:t>
            </w:r>
          </w:p>
        </w:tc>
        <w:tc>
          <w:tcPr>
            <w:tcW w:w="1701" w:type="dxa"/>
            <w:shd w:val="clear" w:color="auto" w:fill="FFCC00"/>
            <w:vAlign w:val="center"/>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hint="cs"/>
                <w:b/>
                <w:bCs/>
                <w:sz w:val="24"/>
                <w:szCs w:val="24"/>
                <w:rtl/>
              </w:rPr>
              <w:t>14%</w:t>
            </w:r>
          </w:p>
        </w:tc>
      </w:tr>
      <w:tr w:rsidR="00B01748" w:rsidRPr="00CE1291" w:rsidTr="00120B1C">
        <w:trPr>
          <w:trHeight w:val="506"/>
        </w:trPr>
        <w:tc>
          <w:tcPr>
            <w:tcW w:w="1561" w:type="dxa"/>
            <w:vMerge w:val="restart"/>
            <w:shd w:val="clear" w:color="auto" w:fill="00FFFF"/>
          </w:tcPr>
          <w:p w:rsidR="00B01748" w:rsidRPr="00A91B2F" w:rsidRDefault="00B01748" w:rsidP="00675A24">
            <w:pPr>
              <w:pStyle w:val="ab"/>
              <w:spacing w:line="288" w:lineRule="auto"/>
              <w:jc w:val="center"/>
              <w:rPr>
                <w:rFonts w:ascii="Simplified Arabic" w:hAnsi="Simplified Arabic" w:cs="Simplified Arabic"/>
                <w:sz w:val="24"/>
                <w:szCs w:val="24"/>
                <w:rtl/>
              </w:rPr>
            </w:pPr>
            <w:r w:rsidRPr="00A91B2F">
              <w:rPr>
                <w:rFonts w:ascii="Simplified Arabic" w:hAnsi="Simplified Arabic" w:cs="Simplified Arabic" w:hint="cs"/>
                <w:sz w:val="24"/>
                <w:szCs w:val="24"/>
                <w:rtl/>
              </w:rPr>
              <w:t xml:space="preserve">الاختبار </w:t>
            </w:r>
            <w:r w:rsidR="00120B1C">
              <w:rPr>
                <w:rFonts w:ascii="Simplified Arabic" w:hAnsi="Simplified Arabic" w:cs="Simplified Arabic" w:hint="cs"/>
                <w:sz w:val="24"/>
                <w:szCs w:val="24"/>
                <w:rtl/>
              </w:rPr>
              <w:t xml:space="preserve">المهاري </w:t>
            </w:r>
            <w:r w:rsidRPr="00A91B2F">
              <w:rPr>
                <w:rFonts w:ascii="Simplified Arabic" w:hAnsi="Simplified Arabic" w:cs="Simplified Arabic" w:hint="cs"/>
                <w:sz w:val="24"/>
                <w:szCs w:val="24"/>
                <w:rtl/>
              </w:rPr>
              <w:t>الث</w:t>
            </w:r>
            <w:r>
              <w:rPr>
                <w:rFonts w:ascii="Simplified Arabic" w:hAnsi="Simplified Arabic" w:cs="Simplified Arabic" w:hint="cs"/>
                <w:sz w:val="24"/>
                <w:szCs w:val="24"/>
                <w:rtl/>
              </w:rPr>
              <w:t>ان</w:t>
            </w:r>
            <w:r w:rsidRPr="00A91B2F">
              <w:rPr>
                <w:rFonts w:ascii="Simplified Arabic" w:hAnsi="Simplified Arabic" w:cs="Simplified Arabic" w:hint="cs"/>
                <w:sz w:val="24"/>
                <w:szCs w:val="24"/>
                <w:rtl/>
              </w:rPr>
              <w:t>ي</w:t>
            </w:r>
          </w:p>
        </w:tc>
        <w:tc>
          <w:tcPr>
            <w:tcW w:w="1134" w:type="dxa"/>
            <w:shd w:val="clear" w:color="auto" w:fill="00FFFF"/>
          </w:tcPr>
          <w:p w:rsidR="00B01748" w:rsidRPr="00A91B2F" w:rsidRDefault="00B01748" w:rsidP="00675A24">
            <w:pPr>
              <w:pStyle w:val="ab"/>
              <w:spacing w:line="288" w:lineRule="auto"/>
              <w:jc w:val="center"/>
              <w:rPr>
                <w:rFonts w:ascii="Simplified Arabic" w:hAnsi="Simplified Arabic" w:cs="Simplified Arabic"/>
                <w:sz w:val="24"/>
                <w:szCs w:val="24"/>
              </w:rPr>
            </w:pPr>
            <w:r w:rsidRPr="00A91B2F">
              <w:rPr>
                <w:rFonts w:ascii="Simplified Arabic" w:hAnsi="Simplified Arabic" w:cs="Simplified Arabic" w:hint="cs"/>
                <w:sz w:val="24"/>
                <w:szCs w:val="24"/>
                <w:rtl/>
              </w:rPr>
              <w:t>الدرجة</w:t>
            </w:r>
          </w:p>
        </w:tc>
        <w:tc>
          <w:tcPr>
            <w:tcW w:w="1701" w:type="dxa"/>
            <w:shd w:val="clear" w:color="auto" w:fill="FFCC00"/>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b/>
                <w:bCs/>
                <w:sz w:val="24"/>
                <w:szCs w:val="24"/>
                <w:rtl/>
              </w:rPr>
              <w:t>2,24</w:t>
            </w:r>
          </w:p>
        </w:tc>
        <w:tc>
          <w:tcPr>
            <w:tcW w:w="1701" w:type="dxa"/>
            <w:shd w:val="clear" w:color="auto" w:fill="FFCC00"/>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b/>
                <w:bCs/>
                <w:sz w:val="24"/>
                <w:szCs w:val="24"/>
                <w:rtl/>
              </w:rPr>
              <w:t>3,33</w:t>
            </w:r>
          </w:p>
        </w:tc>
        <w:tc>
          <w:tcPr>
            <w:tcW w:w="1276" w:type="dxa"/>
            <w:shd w:val="clear" w:color="auto" w:fill="FFCC00"/>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hint="cs"/>
                <w:b/>
                <w:bCs/>
                <w:sz w:val="24"/>
                <w:szCs w:val="24"/>
                <w:rtl/>
              </w:rPr>
              <w:t>0,32</w:t>
            </w:r>
          </w:p>
        </w:tc>
        <w:tc>
          <w:tcPr>
            <w:tcW w:w="1701" w:type="dxa"/>
            <w:shd w:val="clear" w:color="auto" w:fill="FFCC00"/>
            <w:vAlign w:val="center"/>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hint="cs"/>
                <w:b/>
                <w:bCs/>
                <w:sz w:val="24"/>
                <w:szCs w:val="24"/>
                <w:rtl/>
              </w:rPr>
              <w:t>32%</w:t>
            </w:r>
          </w:p>
        </w:tc>
      </w:tr>
      <w:tr w:rsidR="00B01748" w:rsidRPr="00CE1291" w:rsidTr="00120B1C">
        <w:trPr>
          <w:trHeight w:val="90"/>
        </w:trPr>
        <w:tc>
          <w:tcPr>
            <w:tcW w:w="1561" w:type="dxa"/>
            <w:vMerge/>
            <w:shd w:val="clear" w:color="auto" w:fill="00FFFF"/>
          </w:tcPr>
          <w:p w:rsidR="00B01748" w:rsidRPr="00A91B2F" w:rsidRDefault="00B01748" w:rsidP="00675A24">
            <w:pPr>
              <w:pStyle w:val="ab"/>
              <w:spacing w:line="288" w:lineRule="auto"/>
              <w:jc w:val="center"/>
              <w:rPr>
                <w:rFonts w:ascii="Simplified Arabic" w:hAnsi="Simplified Arabic" w:cs="Simplified Arabic"/>
                <w:b/>
                <w:bCs/>
                <w:sz w:val="24"/>
                <w:szCs w:val="24"/>
                <w:rtl/>
              </w:rPr>
            </w:pPr>
          </w:p>
        </w:tc>
        <w:tc>
          <w:tcPr>
            <w:tcW w:w="1134" w:type="dxa"/>
            <w:shd w:val="clear" w:color="auto" w:fill="00FFFF"/>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hint="cs"/>
                <w:sz w:val="24"/>
                <w:szCs w:val="24"/>
                <w:rtl/>
                <w:lang w:bidi="ar-IQ"/>
              </w:rPr>
              <w:t>الزمن</w:t>
            </w:r>
          </w:p>
        </w:tc>
        <w:tc>
          <w:tcPr>
            <w:tcW w:w="1701" w:type="dxa"/>
            <w:shd w:val="clear" w:color="auto" w:fill="FFCC00"/>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b/>
                <w:bCs/>
                <w:sz w:val="24"/>
                <w:szCs w:val="24"/>
                <w:rtl/>
              </w:rPr>
              <w:t>19,85</w:t>
            </w:r>
          </w:p>
        </w:tc>
        <w:tc>
          <w:tcPr>
            <w:tcW w:w="1701" w:type="dxa"/>
            <w:shd w:val="clear" w:color="auto" w:fill="FFCC00"/>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b/>
                <w:bCs/>
                <w:sz w:val="24"/>
                <w:szCs w:val="24"/>
                <w:rtl/>
              </w:rPr>
              <w:t>18,24</w:t>
            </w:r>
          </w:p>
        </w:tc>
        <w:tc>
          <w:tcPr>
            <w:tcW w:w="1276" w:type="dxa"/>
            <w:shd w:val="clear" w:color="auto" w:fill="FFCC00"/>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hint="cs"/>
                <w:b/>
                <w:bCs/>
                <w:sz w:val="24"/>
                <w:szCs w:val="24"/>
                <w:rtl/>
              </w:rPr>
              <w:t>0,08</w:t>
            </w:r>
          </w:p>
        </w:tc>
        <w:tc>
          <w:tcPr>
            <w:tcW w:w="1701" w:type="dxa"/>
            <w:shd w:val="clear" w:color="auto" w:fill="FFCC00"/>
            <w:vAlign w:val="center"/>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hint="cs"/>
                <w:b/>
                <w:bCs/>
                <w:sz w:val="24"/>
                <w:szCs w:val="24"/>
                <w:rtl/>
              </w:rPr>
              <w:t>8%</w:t>
            </w:r>
          </w:p>
        </w:tc>
      </w:tr>
      <w:tr w:rsidR="00B01748" w:rsidRPr="00CE1291" w:rsidTr="00120B1C">
        <w:trPr>
          <w:trHeight w:val="90"/>
        </w:trPr>
        <w:tc>
          <w:tcPr>
            <w:tcW w:w="1561" w:type="dxa"/>
            <w:vMerge w:val="restart"/>
            <w:shd w:val="clear" w:color="auto" w:fill="00FFFF"/>
          </w:tcPr>
          <w:p w:rsidR="00B01748" w:rsidRPr="00A91B2F" w:rsidRDefault="00B01748" w:rsidP="00675A24">
            <w:pPr>
              <w:pStyle w:val="ab"/>
              <w:spacing w:line="288" w:lineRule="auto"/>
              <w:jc w:val="center"/>
              <w:rPr>
                <w:rFonts w:ascii="Simplified Arabic" w:hAnsi="Simplified Arabic" w:cs="Simplified Arabic"/>
                <w:sz w:val="24"/>
                <w:szCs w:val="24"/>
                <w:rtl/>
              </w:rPr>
            </w:pPr>
            <w:r w:rsidRPr="00A91B2F">
              <w:rPr>
                <w:rFonts w:ascii="Simplified Arabic" w:hAnsi="Simplified Arabic" w:cs="Simplified Arabic" w:hint="cs"/>
                <w:sz w:val="24"/>
                <w:szCs w:val="24"/>
                <w:rtl/>
              </w:rPr>
              <w:t>الاختبار</w:t>
            </w:r>
            <w:r w:rsidR="00120B1C">
              <w:rPr>
                <w:rFonts w:ascii="Simplified Arabic" w:hAnsi="Simplified Arabic" w:cs="Simplified Arabic" w:hint="cs"/>
                <w:sz w:val="24"/>
                <w:szCs w:val="24"/>
                <w:rtl/>
              </w:rPr>
              <w:t xml:space="preserve"> المهاري</w:t>
            </w:r>
            <w:r w:rsidRPr="00A91B2F">
              <w:rPr>
                <w:rFonts w:ascii="Simplified Arabic" w:hAnsi="Simplified Arabic" w:cs="Simplified Arabic" w:hint="cs"/>
                <w:sz w:val="24"/>
                <w:szCs w:val="24"/>
                <w:rtl/>
              </w:rPr>
              <w:t xml:space="preserve"> الثالث</w:t>
            </w:r>
          </w:p>
        </w:tc>
        <w:tc>
          <w:tcPr>
            <w:tcW w:w="1134" w:type="dxa"/>
            <w:shd w:val="clear" w:color="auto" w:fill="00FFFF"/>
          </w:tcPr>
          <w:p w:rsidR="00B01748" w:rsidRPr="00A91B2F" w:rsidRDefault="00B01748" w:rsidP="00675A24">
            <w:pPr>
              <w:pStyle w:val="ab"/>
              <w:spacing w:line="288" w:lineRule="auto"/>
              <w:jc w:val="center"/>
              <w:rPr>
                <w:rFonts w:ascii="Simplified Arabic" w:hAnsi="Simplified Arabic" w:cs="Simplified Arabic"/>
                <w:sz w:val="24"/>
                <w:szCs w:val="24"/>
              </w:rPr>
            </w:pPr>
            <w:r w:rsidRPr="00A91B2F">
              <w:rPr>
                <w:rFonts w:ascii="Simplified Arabic" w:hAnsi="Simplified Arabic" w:cs="Simplified Arabic" w:hint="cs"/>
                <w:sz w:val="24"/>
                <w:szCs w:val="24"/>
                <w:rtl/>
              </w:rPr>
              <w:t>الدرجة</w:t>
            </w:r>
          </w:p>
        </w:tc>
        <w:tc>
          <w:tcPr>
            <w:tcW w:w="1701" w:type="dxa"/>
            <w:shd w:val="clear" w:color="auto" w:fill="FFCC00"/>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b/>
                <w:bCs/>
                <w:sz w:val="24"/>
                <w:szCs w:val="24"/>
                <w:rtl/>
              </w:rPr>
              <w:t>3,77</w:t>
            </w:r>
          </w:p>
        </w:tc>
        <w:tc>
          <w:tcPr>
            <w:tcW w:w="1701" w:type="dxa"/>
            <w:shd w:val="clear" w:color="auto" w:fill="FFCC00"/>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b/>
                <w:bCs/>
                <w:sz w:val="24"/>
                <w:szCs w:val="24"/>
                <w:rtl/>
              </w:rPr>
              <w:t>5,58</w:t>
            </w:r>
          </w:p>
        </w:tc>
        <w:tc>
          <w:tcPr>
            <w:tcW w:w="1276" w:type="dxa"/>
            <w:shd w:val="clear" w:color="auto" w:fill="FFCC00"/>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hint="cs"/>
                <w:b/>
                <w:bCs/>
                <w:sz w:val="24"/>
                <w:szCs w:val="24"/>
                <w:rtl/>
              </w:rPr>
              <w:t>0,32</w:t>
            </w:r>
          </w:p>
        </w:tc>
        <w:tc>
          <w:tcPr>
            <w:tcW w:w="1701" w:type="dxa"/>
            <w:shd w:val="clear" w:color="auto" w:fill="FFCC00"/>
            <w:vAlign w:val="center"/>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hint="cs"/>
                <w:b/>
                <w:bCs/>
                <w:sz w:val="24"/>
                <w:szCs w:val="24"/>
                <w:rtl/>
              </w:rPr>
              <w:t>32%</w:t>
            </w:r>
          </w:p>
        </w:tc>
      </w:tr>
      <w:tr w:rsidR="00B01748" w:rsidRPr="00CE1291" w:rsidTr="00120B1C">
        <w:trPr>
          <w:trHeight w:val="90"/>
        </w:trPr>
        <w:tc>
          <w:tcPr>
            <w:tcW w:w="1561" w:type="dxa"/>
            <w:vMerge/>
            <w:shd w:val="clear" w:color="auto" w:fill="00FFFF"/>
          </w:tcPr>
          <w:p w:rsidR="00B01748" w:rsidRPr="00A91B2F" w:rsidRDefault="00B01748" w:rsidP="00675A24">
            <w:pPr>
              <w:pStyle w:val="ab"/>
              <w:spacing w:line="288" w:lineRule="auto"/>
              <w:jc w:val="center"/>
              <w:rPr>
                <w:rFonts w:ascii="Simplified Arabic" w:hAnsi="Simplified Arabic" w:cs="Simplified Arabic"/>
                <w:b/>
                <w:bCs/>
                <w:sz w:val="24"/>
                <w:szCs w:val="24"/>
                <w:rtl/>
              </w:rPr>
            </w:pPr>
          </w:p>
        </w:tc>
        <w:tc>
          <w:tcPr>
            <w:tcW w:w="1134" w:type="dxa"/>
            <w:shd w:val="clear" w:color="auto" w:fill="00FFFF"/>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hint="cs"/>
                <w:sz w:val="24"/>
                <w:szCs w:val="24"/>
                <w:rtl/>
                <w:lang w:bidi="ar-IQ"/>
              </w:rPr>
              <w:t>الزمن</w:t>
            </w:r>
          </w:p>
        </w:tc>
        <w:tc>
          <w:tcPr>
            <w:tcW w:w="1701" w:type="dxa"/>
            <w:shd w:val="clear" w:color="auto" w:fill="FFCC00"/>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b/>
                <w:bCs/>
                <w:sz w:val="24"/>
                <w:szCs w:val="24"/>
                <w:rtl/>
              </w:rPr>
              <w:t>29,28</w:t>
            </w:r>
          </w:p>
        </w:tc>
        <w:tc>
          <w:tcPr>
            <w:tcW w:w="1701" w:type="dxa"/>
            <w:shd w:val="clear" w:color="auto" w:fill="FFCC00"/>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b/>
                <w:bCs/>
                <w:sz w:val="24"/>
                <w:szCs w:val="24"/>
                <w:rtl/>
              </w:rPr>
              <w:t>27,28</w:t>
            </w:r>
          </w:p>
        </w:tc>
        <w:tc>
          <w:tcPr>
            <w:tcW w:w="1276" w:type="dxa"/>
            <w:shd w:val="clear" w:color="auto" w:fill="FFCC00"/>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hint="cs"/>
                <w:b/>
                <w:bCs/>
                <w:sz w:val="24"/>
                <w:szCs w:val="24"/>
                <w:rtl/>
              </w:rPr>
              <w:t>0,06</w:t>
            </w:r>
          </w:p>
        </w:tc>
        <w:tc>
          <w:tcPr>
            <w:tcW w:w="1701" w:type="dxa"/>
            <w:shd w:val="clear" w:color="auto" w:fill="FFCC00"/>
            <w:vAlign w:val="center"/>
          </w:tcPr>
          <w:p w:rsidR="00B01748" w:rsidRPr="00A91B2F" w:rsidRDefault="00B01748" w:rsidP="00675A24">
            <w:pPr>
              <w:pStyle w:val="ab"/>
              <w:spacing w:line="288" w:lineRule="auto"/>
              <w:jc w:val="center"/>
              <w:rPr>
                <w:rFonts w:ascii="Simplified Arabic" w:hAnsi="Simplified Arabic" w:cs="Simplified Arabic"/>
                <w:b/>
                <w:bCs/>
                <w:sz w:val="24"/>
                <w:szCs w:val="24"/>
                <w:rtl/>
              </w:rPr>
            </w:pPr>
            <w:r w:rsidRPr="00A91B2F">
              <w:rPr>
                <w:rFonts w:ascii="Simplified Arabic" w:hAnsi="Simplified Arabic" w:cs="Simplified Arabic" w:hint="cs"/>
                <w:b/>
                <w:bCs/>
                <w:sz w:val="24"/>
                <w:szCs w:val="24"/>
                <w:rtl/>
              </w:rPr>
              <w:t>6%</w:t>
            </w:r>
          </w:p>
        </w:tc>
      </w:tr>
    </w:tbl>
    <w:p w:rsidR="00B01748" w:rsidRPr="00CE1291" w:rsidRDefault="00B01748" w:rsidP="007F6FAC">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hint="cs"/>
          <w:sz w:val="28"/>
          <w:szCs w:val="28"/>
          <w:rtl/>
          <w:lang w:bidi="ar-IQ"/>
        </w:rPr>
        <w:lastRenderedPageBreak/>
        <w:t xml:space="preserve">    </w:t>
      </w:r>
      <w:r w:rsidRPr="00CE1291">
        <w:rPr>
          <w:rFonts w:ascii="Simplified Arabic" w:hAnsi="Simplified Arabic" w:cs="Simplified Arabic"/>
          <w:sz w:val="28"/>
          <w:szCs w:val="28"/>
          <w:rtl/>
          <w:lang w:bidi="ar-IQ"/>
        </w:rPr>
        <w:t xml:space="preserve"> </w:t>
      </w:r>
      <w:r w:rsidRPr="00CE1291">
        <w:rPr>
          <w:rFonts w:ascii="Simplified Arabic" w:hAnsi="Simplified Arabic" w:cs="Simplified Arabic" w:hint="cs"/>
          <w:sz w:val="28"/>
          <w:szCs w:val="28"/>
          <w:rtl/>
          <w:lang w:bidi="ar-IQ"/>
        </w:rPr>
        <w:t>تبين من الجدول (</w:t>
      </w:r>
      <w:r w:rsidR="007F6FAC">
        <w:rPr>
          <w:rFonts w:ascii="Simplified Arabic" w:hAnsi="Simplified Arabic" w:cs="Simplified Arabic" w:hint="cs"/>
          <w:sz w:val="28"/>
          <w:szCs w:val="28"/>
          <w:rtl/>
          <w:lang w:bidi="ar-IQ"/>
        </w:rPr>
        <w:t>18</w:t>
      </w:r>
      <w:r w:rsidRPr="00CE1291">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أن</w:t>
      </w:r>
      <w:r w:rsidRPr="00CE1291">
        <w:rPr>
          <w:rFonts w:ascii="Simplified Arabic" w:hAnsi="Simplified Arabic" w:cs="Simplified Arabic" w:hint="cs"/>
          <w:sz w:val="28"/>
          <w:szCs w:val="28"/>
          <w:rtl/>
          <w:lang w:bidi="ar-IQ"/>
        </w:rPr>
        <w:t xml:space="preserve"> أفراد المجموعة التجريبية حققوا مقدار تطور</w:t>
      </w:r>
      <w:r w:rsidR="00E92EED">
        <w:rPr>
          <w:rFonts w:ascii="Simplified Arabic" w:hAnsi="Simplified Arabic" w:cs="Simplified Arabic" w:hint="cs"/>
          <w:sz w:val="28"/>
          <w:szCs w:val="28"/>
          <w:rtl/>
          <w:lang w:bidi="ar-IQ"/>
        </w:rPr>
        <w:t>ٍ</w:t>
      </w:r>
      <w:r w:rsidRPr="00CE1291">
        <w:rPr>
          <w:rFonts w:ascii="Simplified Arabic" w:hAnsi="Simplified Arabic" w:cs="Simplified Arabic" w:hint="cs"/>
          <w:sz w:val="28"/>
          <w:szCs w:val="28"/>
          <w:rtl/>
          <w:lang w:bidi="ar-IQ"/>
        </w:rPr>
        <w:t xml:space="preserve"> في  درجة الاختبار الأول بلغ</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( 0,52) وبنسبة تطور بلغت</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 xml:space="preserve">(52%). </w:t>
      </w:r>
      <w:r w:rsidR="00B104F8">
        <w:rPr>
          <w:rFonts w:ascii="Simplified Arabic" w:hAnsi="Simplified Arabic" w:cs="Simplified Arabic" w:hint="cs"/>
          <w:sz w:val="28"/>
          <w:szCs w:val="28"/>
          <w:rtl/>
          <w:lang w:bidi="ar-IQ"/>
        </w:rPr>
        <w:t>أ</w:t>
      </w:r>
      <w:r w:rsidRPr="00CE1291">
        <w:rPr>
          <w:rFonts w:ascii="Simplified Arabic" w:hAnsi="Simplified Arabic" w:cs="Simplified Arabic" w:hint="cs"/>
          <w:sz w:val="28"/>
          <w:szCs w:val="28"/>
          <w:rtl/>
          <w:lang w:bidi="ar-IQ"/>
        </w:rPr>
        <w:t xml:space="preserve">ما مقدار التطور في زمن الاختبار الأول </w:t>
      </w:r>
      <w:r w:rsidR="00B104F8">
        <w:rPr>
          <w:rFonts w:ascii="Simplified Arabic" w:hAnsi="Simplified Arabic" w:cs="Simplified Arabic" w:hint="cs"/>
          <w:sz w:val="28"/>
          <w:szCs w:val="28"/>
          <w:rtl/>
          <w:lang w:bidi="ar-IQ"/>
        </w:rPr>
        <w:t>ف</w:t>
      </w:r>
      <w:r w:rsidRPr="00CE1291">
        <w:rPr>
          <w:rFonts w:ascii="Simplified Arabic" w:hAnsi="Simplified Arabic" w:cs="Simplified Arabic" w:hint="cs"/>
          <w:sz w:val="28"/>
          <w:szCs w:val="28"/>
          <w:rtl/>
          <w:lang w:bidi="ar-IQ"/>
        </w:rPr>
        <w:t xml:space="preserve">بلغ ( 0,14 ) وبنسبة تطور بلغت ( 14% ). </w:t>
      </w:r>
      <w:r w:rsidR="00B104F8">
        <w:rPr>
          <w:rFonts w:ascii="Simplified Arabic" w:hAnsi="Simplified Arabic" w:cs="Simplified Arabic" w:hint="cs"/>
          <w:sz w:val="28"/>
          <w:szCs w:val="28"/>
          <w:rtl/>
          <w:lang w:bidi="ar-IQ"/>
        </w:rPr>
        <w:t>أ</w:t>
      </w:r>
      <w:r w:rsidRPr="00CE1291">
        <w:rPr>
          <w:rFonts w:ascii="Simplified Arabic" w:hAnsi="Simplified Arabic" w:cs="Simplified Arabic" w:hint="cs"/>
          <w:sz w:val="28"/>
          <w:szCs w:val="28"/>
          <w:rtl/>
          <w:lang w:bidi="ar-IQ"/>
        </w:rPr>
        <w:t>ما مقدار التطور في درجة الاختبار الث</w:t>
      </w:r>
      <w:r>
        <w:rPr>
          <w:rFonts w:ascii="Simplified Arabic" w:hAnsi="Simplified Arabic" w:cs="Simplified Arabic" w:hint="cs"/>
          <w:sz w:val="28"/>
          <w:szCs w:val="28"/>
          <w:rtl/>
          <w:lang w:bidi="ar-IQ"/>
        </w:rPr>
        <w:t xml:space="preserve">اني </w:t>
      </w:r>
      <w:r w:rsidR="00B104F8">
        <w:rPr>
          <w:rFonts w:ascii="Simplified Arabic" w:hAnsi="Simplified Arabic" w:cs="Simplified Arabic" w:hint="cs"/>
          <w:sz w:val="28"/>
          <w:szCs w:val="28"/>
          <w:rtl/>
          <w:lang w:bidi="ar-IQ"/>
        </w:rPr>
        <w:t>ف</w:t>
      </w:r>
      <w:r>
        <w:rPr>
          <w:rFonts w:ascii="Simplified Arabic" w:hAnsi="Simplified Arabic" w:cs="Simplified Arabic" w:hint="cs"/>
          <w:sz w:val="28"/>
          <w:szCs w:val="28"/>
          <w:rtl/>
          <w:lang w:bidi="ar-IQ"/>
        </w:rPr>
        <w:t>بلغ (</w:t>
      </w:r>
      <w:r w:rsidRPr="00CE1291">
        <w:rPr>
          <w:rFonts w:ascii="Simplified Arabic" w:hAnsi="Simplified Arabic" w:cs="Simplified Arabic" w:hint="cs"/>
          <w:sz w:val="28"/>
          <w:szCs w:val="28"/>
          <w:rtl/>
          <w:lang w:bidi="ar-IQ"/>
        </w:rPr>
        <w:t>0,32 ) وبنسبة تطور بلغت</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 xml:space="preserve">( 32%  ) </w:t>
      </w:r>
      <w:r w:rsidR="00B104F8">
        <w:rPr>
          <w:rFonts w:ascii="Simplified Arabic" w:hAnsi="Simplified Arabic" w:cs="Simplified Arabic" w:hint="cs"/>
          <w:sz w:val="28"/>
          <w:szCs w:val="28"/>
          <w:rtl/>
          <w:lang w:bidi="ar-IQ"/>
        </w:rPr>
        <w:t>أ</w:t>
      </w:r>
      <w:r w:rsidRPr="00CE1291">
        <w:rPr>
          <w:rFonts w:ascii="Simplified Arabic" w:hAnsi="Simplified Arabic" w:cs="Simplified Arabic" w:hint="cs"/>
          <w:sz w:val="28"/>
          <w:szCs w:val="28"/>
          <w:rtl/>
          <w:lang w:bidi="ar-IQ"/>
        </w:rPr>
        <w:t>ما مقدار التطور في زمن الاختبار الث</w:t>
      </w:r>
      <w:r>
        <w:rPr>
          <w:rFonts w:ascii="Simplified Arabic" w:hAnsi="Simplified Arabic" w:cs="Simplified Arabic" w:hint="cs"/>
          <w:sz w:val="28"/>
          <w:szCs w:val="28"/>
          <w:rtl/>
          <w:lang w:bidi="ar-IQ"/>
        </w:rPr>
        <w:t>اني بلغ (0,08</w:t>
      </w:r>
      <w:r w:rsidRPr="00CE1291">
        <w:rPr>
          <w:rFonts w:ascii="Simplified Arabic" w:hAnsi="Simplified Arabic" w:cs="Simplified Arabic" w:hint="cs"/>
          <w:sz w:val="28"/>
          <w:szCs w:val="28"/>
          <w:rtl/>
          <w:lang w:bidi="ar-IQ"/>
        </w:rPr>
        <w:t>) وبنسبة تطور بلغت ( 8% ). و حققوا مقدار تطور</w:t>
      </w:r>
      <w:r w:rsidR="00B104F8">
        <w:rPr>
          <w:rFonts w:ascii="Simplified Arabic" w:hAnsi="Simplified Arabic" w:cs="Simplified Arabic" w:hint="cs"/>
          <w:sz w:val="28"/>
          <w:szCs w:val="28"/>
          <w:rtl/>
          <w:lang w:bidi="ar-IQ"/>
        </w:rPr>
        <w:t>ٍ</w:t>
      </w:r>
      <w:r w:rsidRPr="00CE1291">
        <w:rPr>
          <w:rFonts w:ascii="Simplified Arabic" w:hAnsi="Simplified Arabic" w:cs="Simplified Arabic" w:hint="cs"/>
          <w:sz w:val="28"/>
          <w:szCs w:val="28"/>
          <w:rtl/>
          <w:lang w:bidi="ar-IQ"/>
        </w:rPr>
        <w:t xml:space="preserve"> في  درجة الاختبار الثالث بلغ</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0,32) وبنسبة تطور بلغت ( 32%</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 xml:space="preserve">). </w:t>
      </w:r>
      <w:r w:rsidR="00B104F8">
        <w:rPr>
          <w:rFonts w:ascii="Simplified Arabic" w:hAnsi="Simplified Arabic" w:cs="Simplified Arabic" w:hint="cs"/>
          <w:sz w:val="28"/>
          <w:szCs w:val="28"/>
          <w:rtl/>
          <w:lang w:bidi="ar-IQ"/>
        </w:rPr>
        <w:t>أ</w:t>
      </w:r>
      <w:r w:rsidRPr="00CE1291">
        <w:rPr>
          <w:rFonts w:ascii="Simplified Arabic" w:hAnsi="Simplified Arabic" w:cs="Simplified Arabic" w:hint="cs"/>
          <w:sz w:val="28"/>
          <w:szCs w:val="28"/>
          <w:rtl/>
          <w:lang w:bidi="ar-IQ"/>
        </w:rPr>
        <w:t>ما مقدار التطور في</w:t>
      </w:r>
      <w:r>
        <w:rPr>
          <w:rFonts w:ascii="Simplified Arabic" w:hAnsi="Simplified Arabic" w:cs="Simplified Arabic" w:hint="cs"/>
          <w:sz w:val="28"/>
          <w:szCs w:val="28"/>
          <w:rtl/>
          <w:lang w:bidi="ar-IQ"/>
        </w:rPr>
        <w:t xml:space="preserve"> زمن الاختبار الثالث بلغ (0.06</w:t>
      </w:r>
      <w:r w:rsidRPr="00CE1291">
        <w:rPr>
          <w:rFonts w:ascii="Simplified Arabic" w:hAnsi="Simplified Arabic" w:cs="Simplified Arabic" w:hint="cs"/>
          <w:sz w:val="28"/>
          <w:szCs w:val="28"/>
          <w:rtl/>
          <w:lang w:bidi="ar-IQ"/>
        </w:rPr>
        <w:t>) وبنسبة تطور بلغت</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(6%)</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 xml:space="preserve">. </w:t>
      </w:r>
    </w:p>
    <w:tbl>
      <w:tblPr>
        <w:tblpPr w:leftFromText="180" w:rightFromText="180" w:vertAnchor="text" w:horzAnchor="margin" w:tblpY="370"/>
        <w:bidiVisual/>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34"/>
        <w:gridCol w:w="1701"/>
        <w:gridCol w:w="1559"/>
        <w:gridCol w:w="1276"/>
        <w:gridCol w:w="1418"/>
      </w:tblGrid>
      <w:tr w:rsidR="00B01748" w:rsidRPr="00CE1291" w:rsidTr="00675A24">
        <w:trPr>
          <w:trHeight w:val="290"/>
        </w:trPr>
        <w:tc>
          <w:tcPr>
            <w:tcW w:w="8648" w:type="dxa"/>
            <w:gridSpan w:val="6"/>
            <w:tcBorders>
              <w:top w:val="nil"/>
              <w:left w:val="nil"/>
              <w:bottom w:val="single" w:sz="4" w:space="0" w:color="auto"/>
              <w:right w:val="nil"/>
            </w:tcBorders>
            <w:shd w:val="clear" w:color="auto" w:fill="FFFFFF" w:themeFill="background1"/>
          </w:tcPr>
          <w:p w:rsidR="00B01748" w:rsidRPr="00CE1291" w:rsidRDefault="00B01748" w:rsidP="007F6FAC">
            <w:pPr>
              <w:pStyle w:val="ab"/>
              <w:spacing w:line="288" w:lineRule="auto"/>
              <w:jc w:val="center"/>
              <w:rPr>
                <w:rFonts w:ascii="Simplified Arabic" w:hAnsi="Simplified Arabic" w:cs="Simplified Arabic"/>
                <w:b/>
                <w:bCs/>
                <w:sz w:val="28"/>
                <w:szCs w:val="28"/>
                <w:rtl/>
              </w:rPr>
            </w:pPr>
            <w:r w:rsidRPr="00CE1291">
              <w:rPr>
                <w:rFonts w:ascii="Simplified Arabic" w:hAnsi="Simplified Arabic" w:cs="Simplified Arabic"/>
                <w:b/>
                <w:bCs/>
                <w:sz w:val="28"/>
                <w:szCs w:val="28"/>
                <w:rtl/>
              </w:rPr>
              <w:t>جدول (</w:t>
            </w:r>
            <w:r w:rsidR="007F6FAC">
              <w:rPr>
                <w:rFonts w:ascii="Simplified Arabic" w:hAnsi="Simplified Arabic" w:cs="Simplified Arabic" w:hint="cs"/>
                <w:b/>
                <w:bCs/>
                <w:sz w:val="28"/>
                <w:szCs w:val="28"/>
                <w:rtl/>
              </w:rPr>
              <w:t>19</w:t>
            </w:r>
            <w:r w:rsidRPr="00CE1291">
              <w:rPr>
                <w:rFonts w:ascii="Simplified Arabic" w:hAnsi="Simplified Arabic" w:cs="Simplified Arabic"/>
                <w:b/>
                <w:bCs/>
                <w:sz w:val="28"/>
                <w:szCs w:val="28"/>
                <w:rtl/>
              </w:rPr>
              <w:t>)</w:t>
            </w:r>
          </w:p>
          <w:p w:rsidR="00B01748" w:rsidRPr="00CE1291" w:rsidRDefault="00B01748" w:rsidP="00675A24">
            <w:pPr>
              <w:pStyle w:val="ab"/>
              <w:spacing w:line="288" w:lineRule="auto"/>
              <w:jc w:val="center"/>
              <w:rPr>
                <w:rFonts w:ascii="Simplified Arabic" w:hAnsi="Simplified Arabic" w:cs="Simplified Arabic"/>
                <w:b/>
                <w:bCs/>
                <w:sz w:val="28"/>
                <w:szCs w:val="28"/>
                <w:rtl/>
              </w:rPr>
            </w:pPr>
            <w:r w:rsidRPr="00CE1291">
              <w:rPr>
                <w:rFonts w:ascii="Simplified Arabic" w:hAnsi="Simplified Arabic" w:cs="Simplified Arabic"/>
                <w:b/>
                <w:bCs/>
                <w:sz w:val="28"/>
                <w:szCs w:val="28"/>
                <w:rtl/>
              </w:rPr>
              <w:t>يبين مقدار التطور والنسبة المئوية للتطور في (</w:t>
            </w:r>
            <w:r w:rsidRPr="00CE1291">
              <w:rPr>
                <w:rFonts w:ascii="Simplified Arabic" w:hAnsi="Simplified Arabic" w:cs="Simplified Arabic" w:hint="cs"/>
                <w:b/>
                <w:bCs/>
                <w:sz w:val="28"/>
                <w:szCs w:val="28"/>
                <w:rtl/>
              </w:rPr>
              <w:t xml:space="preserve">اختبارات المهارات المركبة </w:t>
            </w:r>
            <w:r w:rsidRPr="00CE1291">
              <w:rPr>
                <w:rFonts w:ascii="Simplified Arabic" w:hAnsi="Simplified Arabic" w:cs="Simplified Arabic"/>
                <w:b/>
                <w:bCs/>
                <w:sz w:val="28"/>
                <w:szCs w:val="28"/>
                <w:rtl/>
              </w:rPr>
              <w:t xml:space="preserve"> ) لدى المجموعة </w:t>
            </w:r>
            <w:r w:rsidRPr="00CE1291">
              <w:rPr>
                <w:rFonts w:ascii="Simplified Arabic" w:hAnsi="Simplified Arabic" w:cs="Simplified Arabic" w:hint="cs"/>
                <w:b/>
                <w:bCs/>
                <w:sz w:val="28"/>
                <w:szCs w:val="28"/>
                <w:rtl/>
              </w:rPr>
              <w:t>الضابطة</w:t>
            </w:r>
          </w:p>
        </w:tc>
      </w:tr>
      <w:tr w:rsidR="00B01748" w:rsidRPr="00CE1291" w:rsidTr="00884DC2">
        <w:trPr>
          <w:trHeight w:val="720"/>
        </w:trPr>
        <w:tc>
          <w:tcPr>
            <w:tcW w:w="2694" w:type="dxa"/>
            <w:gridSpan w:val="2"/>
            <w:tcBorders>
              <w:bottom w:val="single" w:sz="4" w:space="0" w:color="auto"/>
              <w:tr2bl w:val="single" w:sz="4" w:space="0" w:color="auto"/>
            </w:tcBorders>
            <w:shd w:val="clear" w:color="auto" w:fill="CCFFFF"/>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b/>
                <w:bCs/>
                <w:sz w:val="24"/>
                <w:szCs w:val="24"/>
                <w:rtl/>
              </w:rPr>
              <w:t>الوسائل الإحصائية</w:t>
            </w:r>
          </w:p>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b/>
                <w:bCs/>
                <w:sz w:val="24"/>
                <w:szCs w:val="24"/>
                <w:rtl/>
              </w:rPr>
              <w:t>الاختبارات</w:t>
            </w:r>
          </w:p>
        </w:tc>
        <w:tc>
          <w:tcPr>
            <w:tcW w:w="1701" w:type="dxa"/>
            <w:shd w:val="clear" w:color="auto" w:fill="CCFFFF"/>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b/>
                <w:bCs/>
                <w:sz w:val="24"/>
                <w:szCs w:val="24"/>
                <w:rtl/>
              </w:rPr>
              <w:t>الوسط الحسابي القبلي</w:t>
            </w:r>
          </w:p>
        </w:tc>
        <w:tc>
          <w:tcPr>
            <w:tcW w:w="1559" w:type="dxa"/>
            <w:shd w:val="clear" w:color="auto" w:fill="CCFFFF"/>
          </w:tcPr>
          <w:p w:rsidR="00B01748" w:rsidRPr="00275EB6" w:rsidRDefault="00B01748" w:rsidP="00B104F8">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b/>
                <w:bCs/>
                <w:sz w:val="24"/>
                <w:szCs w:val="24"/>
                <w:rtl/>
              </w:rPr>
              <w:t xml:space="preserve">الوسط الحسابي </w:t>
            </w:r>
            <w:r w:rsidR="00B104F8">
              <w:rPr>
                <w:rFonts w:ascii="Simplified Arabic" w:hAnsi="Simplified Arabic" w:cs="Simplified Arabic" w:hint="cs"/>
                <w:b/>
                <w:bCs/>
                <w:sz w:val="24"/>
                <w:szCs w:val="24"/>
                <w:rtl/>
              </w:rPr>
              <w:t>ا</w:t>
            </w:r>
            <w:r w:rsidRPr="00275EB6">
              <w:rPr>
                <w:rFonts w:ascii="Simplified Arabic" w:hAnsi="Simplified Arabic" w:cs="Simplified Arabic"/>
                <w:b/>
                <w:bCs/>
                <w:sz w:val="24"/>
                <w:szCs w:val="24"/>
                <w:rtl/>
              </w:rPr>
              <w:t>لبعدي</w:t>
            </w:r>
          </w:p>
        </w:tc>
        <w:tc>
          <w:tcPr>
            <w:tcW w:w="1276" w:type="dxa"/>
            <w:shd w:val="clear" w:color="auto" w:fill="CCFFFF"/>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b/>
                <w:bCs/>
                <w:sz w:val="24"/>
                <w:szCs w:val="24"/>
                <w:rtl/>
              </w:rPr>
              <w:t>مقدار التطور</w:t>
            </w:r>
          </w:p>
        </w:tc>
        <w:tc>
          <w:tcPr>
            <w:tcW w:w="1418" w:type="dxa"/>
            <w:shd w:val="clear" w:color="auto" w:fill="CCFFFF"/>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b/>
                <w:bCs/>
                <w:sz w:val="24"/>
                <w:szCs w:val="24"/>
                <w:rtl/>
              </w:rPr>
              <w:t>النسبة المئوية للتطور</w:t>
            </w:r>
          </w:p>
        </w:tc>
      </w:tr>
      <w:tr w:rsidR="00B01748" w:rsidRPr="00CE1291" w:rsidTr="00884DC2">
        <w:trPr>
          <w:trHeight w:val="275"/>
        </w:trPr>
        <w:tc>
          <w:tcPr>
            <w:tcW w:w="1560" w:type="dxa"/>
            <w:vMerge w:val="restart"/>
            <w:shd w:val="clear" w:color="auto" w:fill="00FFFF"/>
          </w:tcPr>
          <w:p w:rsidR="00B01748" w:rsidRPr="00275EB6" w:rsidRDefault="00B01748" w:rsidP="00675A24">
            <w:pPr>
              <w:pStyle w:val="ab"/>
              <w:spacing w:line="288" w:lineRule="auto"/>
              <w:jc w:val="center"/>
              <w:rPr>
                <w:rFonts w:ascii="Simplified Arabic" w:hAnsi="Simplified Arabic" w:cs="Simplified Arabic"/>
                <w:sz w:val="24"/>
                <w:szCs w:val="24"/>
              </w:rPr>
            </w:pPr>
            <w:r w:rsidRPr="00275EB6">
              <w:rPr>
                <w:rFonts w:ascii="Simplified Arabic" w:hAnsi="Simplified Arabic" w:cs="Simplified Arabic" w:hint="cs"/>
                <w:sz w:val="24"/>
                <w:szCs w:val="24"/>
                <w:rtl/>
              </w:rPr>
              <w:t xml:space="preserve">الاختبار </w:t>
            </w:r>
            <w:r w:rsidR="00884DC2">
              <w:rPr>
                <w:rFonts w:ascii="Simplified Arabic" w:hAnsi="Simplified Arabic" w:cs="Simplified Arabic" w:hint="cs"/>
                <w:sz w:val="24"/>
                <w:szCs w:val="24"/>
                <w:rtl/>
              </w:rPr>
              <w:t xml:space="preserve">المهاري </w:t>
            </w:r>
            <w:r w:rsidRPr="00275EB6">
              <w:rPr>
                <w:rFonts w:ascii="Simplified Arabic" w:hAnsi="Simplified Arabic" w:cs="Simplified Arabic" w:hint="cs"/>
                <w:sz w:val="24"/>
                <w:szCs w:val="24"/>
                <w:rtl/>
              </w:rPr>
              <w:t>الأول</w:t>
            </w:r>
          </w:p>
        </w:tc>
        <w:tc>
          <w:tcPr>
            <w:tcW w:w="1134" w:type="dxa"/>
            <w:shd w:val="clear" w:color="auto" w:fill="00FFFF"/>
          </w:tcPr>
          <w:p w:rsidR="00B01748" w:rsidRPr="00275EB6" w:rsidRDefault="00B01748" w:rsidP="00675A24">
            <w:pPr>
              <w:pStyle w:val="ab"/>
              <w:spacing w:line="288" w:lineRule="auto"/>
              <w:jc w:val="center"/>
              <w:rPr>
                <w:rFonts w:ascii="Simplified Arabic" w:hAnsi="Simplified Arabic" w:cs="Simplified Arabic"/>
                <w:sz w:val="24"/>
                <w:szCs w:val="24"/>
              </w:rPr>
            </w:pPr>
            <w:r w:rsidRPr="00275EB6">
              <w:rPr>
                <w:rFonts w:ascii="Simplified Arabic" w:hAnsi="Simplified Arabic" w:cs="Simplified Arabic" w:hint="cs"/>
                <w:sz w:val="24"/>
                <w:szCs w:val="24"/>
                <w:rtl/>
              </w:rPr>
              <w:t>الدرجة</w:t>
            </w:r>
          </w:p>
        </w:tc>
        <w:tc>
          <w:tcPr>
            <w:tcW w:w="1701" w:type="dxa"/>
            <w:shd w:val="clear" w:color="auto" w:fill="FFCC00"/>
          </w:tcPr>
          <w:p w:rsidR="00B01748" w:rsidRPr="00275EB6" w:rsidRDefault="00B01748" w:rsidP="00675A24">
            <w:pPr>
              <w:pStyle w:val="ab"/>
              <w:spacing w:line="288" w:lineRule="auto"/>
              <w:jc w:val="center"/>
              <w:rPr>
                <w:rFonts w:ascii="Simplified Arabic" w:hAnsi="Simplified Arabic" w:cs="Simplified Arabic"/>
                <w:b/>
                <w:bCs/>
                <w:sz w:val="24"/>
                <w:szCs w:val="24"/>
              </w:rPr>
            </w:pPr>
            <w:r w:rsidRPr="00275EB6">
              <w:rPr>
                <w:rFonts w:ascii="Simplified Arabic" w:hAnsi="Simplified Arabic" w:cs="Simplified Arabic"/>
                <w:b/>
                <w:bCs/>
                <w:sz w:val="24"/>
                <w:szCs w:val="24"/>
                <w:rtl/>
              </w:rPr>
              <w:t>1,6</w:t>
            </w:r>
          </w:p>
        </w:tc>
        <w:tc>
          <w:tcPr>
            <w:tcW w:w="1559" w:type="dxa"/>
            <w:shd w:val="clear" w:color="auto" w:fill="FFCC00"/>
          </w:tcPr>
          <w:p w:rsidR="00B01748" w:rsidRPr="00275EB6" w:rsidRDefault="00B01748" w:rsidP="00675A24">
            <w:pPr>
              <w:pStyle w:val="ab"/>
              <w:spacing w:line="288" w:lineRule="auto"/>
              <w:jc w:val="center"/>
              <w:rPr>
                <w:rFonts w:ascii="Simplified Arabic" w:hAnsi="Simplified Arabic" w:cs="Simplified Arabic"/>
                <w:b/>
                <w:bCs/>
                <w:sz w:val="24"/>
                <w:szCs w:val="24"/>
              </w:rPr>
            </w:pPr>
            <w:r w:rsidRPr="00275EB6">
              <w:rPr>
                <w:rFonts w:ascii="Simplified Arabic" w:hAnsi="Simplified Arabic" w:cs="Simplified Arabic"/>
                <w:b/>
                <w:bCs/>
                <w:sz w:val="24"/>
                <w:szCs w:val="24"/>
                <w:rtl/>
              </w:rPr>
              <w:t>2,41</w:t>
            </w:r>
          </w:p>
        </w:tc>
        <w:tc>
          <w:tcPr>
            <w:tcW w:w="1276" w:type="dxa"/>
            <w:shd w:val="clear" w:color="auto" w:fill="FFCC00"/>
          </w:tcPr>
          <w:p w:rsidR="00B01748" w:rsidRPr="00275EB6" w:rsidRDefault="00B01748" w:rsidP="00675A24">
            <w:pPr>
              <w:pStyle w:val="ab"/>
              <w:spacing w:line="288" w:lineRule="auto"/>
              <w:jc w:val="center"/>
              <w:rPr>
                <w:rFonts w:ascii="Simplified Arabic" w:hAnsi="Simplified Arabic" w:cs="Simplified Arabic"/>
                <w:b/>
                <w:bCs/>
                <w:sz w:val="24"/>
                <w:szCs w:val="24"/>
              </w:rPr>
            </w:pPr>
            <w:r w:rsidRPr="00275EB6">
              <w:rPr>
                <w:rFonts w:ascii="Simplified Arabic" w:hAnsi="Simplified Arabic" w:cs="Simplified Arabic" w:hint="cs"/>
                <w:b/>
                <w:bCs/>
                <w:sz w:val="24"/>
                <w:szCs w:val="24"/>
                <w:rtl/>
              </w:rPr>
              <w:t>0,33</w:t>
            </w:r>
          </w:p>
        </w:tc>
        <w:tc>
          <w:tcPr>
            <w:tcW w:w="1418" w:type="dxa"/>
            <w:shd w:val="clear" w:color="auto" w:fill="FFCC00"/>
            <w:vAlign w:val="center"/>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hint="cs"/>
                <w:b/>
                <w:bCs/>
                <w:sz w:val="24"/>
                <w:szCs w:val="24"/>
                <w:rtl/>
              </w:rPr>
              <w:t>33%</w:t>
            </w:r>
          </w:p>
        </w:tc>
      </w:tr>
      <w:tr w:rsidR="00B01748" w:rsidRPr="00CE1291" w:rsidTr="00884DC2">
        <w:trPr>
          <w:trHeight w:val="119"/>
        </w:trPr>
        <w:tc>
          <w:tcPr>
            <w:tcW w:w="1560" w:type="dxa"/>
            <w:vMerge/>
            <w:shd w:val="clear" w:color="auto" w:fill="00FFFF"/>
          </w:tcPr>
          <w:p w:rsidR="00B01748" w:rsidRPr="00275EB6" w:rsidRDefault="00B01748" w:rsidP="00675A24">
            <w:pPr>
              <w:pStyle w:val="ab"/>
              <w:spacing w:line="288" w:lineRule="auto"/>
              <w:jc w:val="center"/>
              <w:rPr>
                <w:rFonts w:ascii="Simplified Arabic" w:hAnsi="Simplified Arabic" w:cs="Simplified Arabic"/>
                <w:b/>
                <w:bCs/>
                <w:sz w:val="24"/>
                <w:szCs w:val="24"/>
                <w:rtl/>
              </w:rPr>
            </w:pPr>
          </w:p>
        </w:tc>
        <w:tc>
          <w:tcPr>
            <w:tcW w:w="1134" w:type="dxa"/>
            <w:shd w:val="clear" w:color="auto" w:fill="00FFFF"/>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hint="cs"/>
                <w:sz w:val="24"/>
                <w:szCs w:val="24"/>
                <w:rtl/>
                <w:lang w:bidi="ar-IQ"/>
              </w:rPr>
              <w:t>الزمن</w:t>
            </w:r>
          </w:p>
        </w:tc>
        <w:tc>
          <w:tcPr>
            <w:tcW w:w="1701" w:type="dxa"/>
            <w:shd w:val="clear" w:color="auto" w:fill="FFCC00"/>
          </w:tcPr>
          <w:p w:rsidR="00B01748" w:rsidRPr="00275EB6" w:rsidRDefault="00B01748" w:rsidP="00675A24">
            <w:pPr>
              <w:pStyle w:val="ab"/>
              <w:spacing w:line="288" w:lineRule="auto"/>
              <w:jc w:val="center"/>
              <w:rPr>
                <w:rFonts w:ascii="Simplified Arabic" w:hAnsi="Simplified Arabic" w:cs="Simplified Arabic"/>
                <w:b/>
                <w:bCs/>
                <w:sz w:val="24"/>
                <w:szCs w:val="24"/>
              </w:rPr>
            </w:pPr>
            <w:r w:rsidRPr="00275EB6">
              <w:rPr>
                <w:rFonts w:ascii="Simplified Arabic" w:hAnsi="Simplified Arabic" w:cs="Simplified Arabic"/>
                <w:b/>
                <w:bCs/>
                <w:sz w:val="24"/>
                <w:szCs w:val="24"/>
                <w:rtl/>
              </w:rPr>
              <w:t>9,98</w:t>
            </w:r>
          </w:p>
        </w:tc>
        <w:tc>
          <w:tcPr>
            <w:tcW w:w="1559" w:type="dxa"/>
            <w:shd w:val="clear" w:color="auto" w:fill="FFCC00"/>
          </w:tcPr>
          <w:p w:rsidR="00B01748" w:rsidRPr="00275EB6" w:rsidRDefault="00B01748" w:rsidP="00675A24">
            <w:pPr>
              <w:pStyle w:val="ab"/>
              <w:spacing w:line="288" w:lineRule="auto"/>
              <w:jc w:val="center"/>
              <w:rPr>
                <w:rFonts w:ascii="Simplified Arabic" w:hAnsi="Simplified Arabic" w:cs="Simplified Arabic"/>
                <w:b/>
                <w:bCs/>
                <w:sz w:val="24"/>
                <w:szCs w:val="24"/>
              </w:rPr>
            </w:pPr>
            <w:r w:rsidRPr="00275EB6">
              <w:rPr>
                <w:rFonts w:ascii="Simplified Arabic" w:hAnsi="Simplified Arabic" w:cs="Simplified Arabic" w:hint="cs"/>
                <w:b/>
                <w:bCs/>
                <w:sz w:val="24"/>
                <w:szCs w:val="24"/>
                <w:rtl/>
              </w:rPr>
              <w:t>9,29</w:t>
            </w:r>
          </w:p>
        </w:tc>
        <w:tc>
          <w:tcPr>
            <w:tcW w:w="1276" w:type="dxa"/>
            <w:shd w:val="clear" w:color="auto" w:fill="FFCC00"/>
          </w:tcPr>
          <w:p w:rsidR="00B01748" w:rsidRPr="00275EB6" w:rsidRDefault="00B01748" w:rsidP="00675A24">
            <w:pPr>
              <w:pStyle w:val="ab"/>
              <w:spacing w:line="288" w:lineRule="auto"/>
              <w:jc w:val="center"/>
              <w:rPr>
                <w:rFonts w:ascii="Simplified Arabic" w:hAnsi="Simplified Arabic" w:cs="Simplified Arabic"/>
                <w:b/>
                <w:bCs/>
                <w:sz w:val="24"/>
                <w:szCs w:val="24"/>
              </w:rPr>
            </w:pPr>
            <w:r w:rsidRPr="00275EB6">
              <w:rPr>
                <w:rFonts w:ascii="Simplified Arabic" w:hAnsi="Simplified Arabic" w:cs="Simplified Arabic" w:hint="cs"/>
                <w:b/>
                <w:bCs/>
                <w:sz w:val="24"/>
                <w:szCs w:val="24"/>
                <w:rtl/>
              </w:rPr>
              <w:t>0,069</w:t>
            </w:r>
          </w:p>
        </w:tc>
        <w:tc>
          <w:tcPr>
            <w:tcW w:w="1418" w:type="dxa"/>
            <w:shd w:val="clear" w:color="auto" w:fill="FFCC00"/>
            <w:vAlign w:val="center"/>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hint="cs"/>
                <w:b/>
                <w:bCs/>
                <w:sz w:val="24"/>
                <w:szCs w:val="24"/>
                <w:rtl/>
              </w:rPr>
              <w:t>6,9%</w:t>
            </w:r>
          </w:p>
        </w:tc>
      </w:tr>
      <w:tr w:rsidR="00B01748" w:rsidRPr="00CE1291" w:rsidTr="00884DC2">
        <w:trPr>
          <w:trHeight w:val="506"/>
        </w:trPr>
        <w:tc>
          <w:tcPr>
            <w:tcW w:w="1560" w:type="dxa"/>
            <w:vMerge w:val="restart"/>
            <w:shd w:val="clear" w:color="auto" w:fill="00FFFF"/>
          </w:tcPr>
          <w:p w:rsidR="00B01748" w:rsidRPr="00275EB6" w:rsidRDefault="00B01748" w:rsidP="00675A24">
            <w:pPr>
              <w:pStyle w:val="ab"/>
              <w:spacing w:line="288" w:lineRule="auto"/>
              <w:jc w:val="center"/>
              <w:rPr>
                <w:rFonts w:ascii="Simplified Arabic" w:hAnsi="Simplified Arabic" w:cs="Simplified Arabic"/>
                <w:sz w:val="24"/>
                <w:szCs w:val="24"/>
                <w:rtl/>
              </w:rPr>
            </w:pPr>
            <w:r w:rsidRPr="00275EB6">
              <w:rPr>
                <w:rFonts w:ascii="Simplified Arabic" w:hAnsi="Simplified Arabic" w:cs="Simplified Arabic" w:hint="cs"/>
                <w:sz w:val="24"/>
                <w:szCs w:val="24"/>
                <w:rtl/>
              </w:rPr>
              <w:t xml:space="preserve">الاختبار </w:t>
            </w:r>
            <w:r w:rsidR="00884DC2">
              <w:rPr>
                <w:rFonts w:ascii="Simplified Arabic" w:hAnsi="Simplified Arabic" w:cs="Simplified Arabic" w:hint="cs"/>
                <w:sz w:val="24"/>
                <w:szCs w:val="24"/>
                <w:rtl/>
              </w:rPr>
              <w:t xml:space="preserve">المهاري </w:t>
            </w:r>
            <w:r w:rsidRPr="00275EB6">
              <w:rPr>
                <w:rFonts w:ascii="Simplified Arabic" w:hAnsi="Simplified Arabic" w:cs="Simplified Arabic" w:hint="cs"/>
                <w:sz w:val="24"/>
                <w:szCs w:val="24"/>
                <w:rtl/>
              </w:rPr>
              <w:t>الث</w:t>
            </w:r>
            <w:r>
              <w:rPr>
                <w:rFonts w:ascii="Simplified Arabic" w:hAnsi="Simplified Arabic" w:cs="Simplified Arabic" w:hint="cs"/>
                <w:sz w:val="24"/>
                <w:szCs w:val="24"/>
                <w:rtl/>
              </w:rPr>
              <w:t>ان</w:t>
            </w:r>
            <w:r w:rsidRPr="00275EB6">
              <w:rPr>
                <w:rFonts w:ascii="Simplified Arabic" w:hAnsi="Simplified Arabic" w:cs="Simplified Arabic" w:hint="cs"/>
                <w:sz w:val="24"/>
                <w:szCs w:val="24"/>
                <w:rtl/>
              </w:rPr>
              <w:t>ي</w:t>
            </w:r>
          </w:p>
        </w:tc>
        <w:tc>
          <w:tcPr>
            <w:tcW w:w="1134" w:type="dxa"/>
            <w:shd w:val="clear" w:color="auto" w:fill="00FFFF"/>
          </w:tcPr>
          <w:p w:rsidR="00B01748" w:rsidRPr="00275EB6" w:rsidRDefault="00B01748" w:rsidP="00675A24">
            <w:pPr>
              <w:pStyle w:val="ab"/>
              <w:spacing w:line="288" w:lineRule="auto"/>
              <w:jc w:val="center"/>
              <w:rPr>
                <w:rFonts w:ascii="Simplified Arabic" w:hAnsi="Simplified Arabic" w:cs="Simplified Arabic"/>
                <w:sz w:val="24"/>
                <w:szCs w:val="24"/>
              </w:rPr>
            </w:pPr>
            <w:r w:rsidRPr="00275EB6">
              <w:rPr>
                <w:rFonts w:ascii="Simplified Arabic" w:hAnsi="Simplified Arabic" w:cs="Simplified Arabic" w:hint="cs"/>
                <w:sz w:val="24"/>
                <w:szCs w:val="24"/>
                <w:rtl/>
              </w:rPr>
              <w:t>الدرجة</w:t>
            </w:r>
          </w:p>
        </w:tc>
        <w:tc>
          <w:tcPr>
            <w:tcW w:w="1701" w:type="dxa"/>
            <w:shd w:val="clear" w:color="auto" w:fill="FFCC00"/>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b/>
                <w:bCs/>
                <w:sz w:val="24"/>
                <w:szCs w:val="24"/>
                <w:rtl/>
              </w:rPr>
              <w:t>2,19</w:t>
            </w:r>
          </w:p>
        </w:tc>
        <w:tc>
          <w:tcPr>
            <w:tcW w:w="1559" w:type="dxa"/>
            <w:shd w:val="clear" w:color="auto" w:fill="FFCC00"/>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b/>
                <w:bCs/>
                <w:sz w:val="24"/>
                <w:szCs w:val="24"/>
                <w:rtl/>
              </w:rPr>
              <w:t>2,63</w:t>
            </w:r>
          </w:p>
        </w:tc>
        <w:tc>
          <w:tcPr>
            <w:tcW w:w="1276" w:type="dxa"/>
            <w:shd w:val="clear" w:color="auto" w:fill="FFCC00"/>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hint="cs"/>
                <w:b/>
                <w:bCs/>
                <w:sz w:val="24"/>
                <w:szCs w:val="24"/>
                <w:rtl/>
              </w:rPr>
              <w:t>0,16</w:t>
            </w:r>
          </w:p>
        </w:tc>
        <w:tc>
          <w:tcPr>
            <w:tcW w:w="1418" w:type="dxa"/>
            <w:shd w:val="clear" w:color="auto" w:fill="FFCC00"/>
            <w:vAlign w:val="center"/>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hint="cs"/>
                <w:b/>
                <w:bCs/>
                <w:sz w:val="24"/>
                <w:szCs w:val="24"/>
                <w:rtl/>
              </w:rPr>
              <w:t>16%</w:t>
            </w:r>
          </w:p>
        </w:tc>
      </w:tr>
      <w:tr w:rsidR="00B01748" w:rsidRPr="00CE1291" w:rsidTr="00884DC2">
        <w:trPr>
          <w:trHeight w:val="90"/>
        </w:trPr>
        <w:tc>
          <w:tcPr>
            <w:tcW w:w="1560" w:type="dxa"/>
            <w:vMerge/>
            <w:shd w:val="clear" w:color="auto" w:fill="00FFFF"/>
          </w:tcPr>
          <w:p w:rsidR="00B01748" w:rsidRPr="00275EB6" w:rsidRDefault="00B01748" w:rsidP="00675A24">
            <w:pPr>
              <w:pStyle w:val="ab"/>
              <w:spacing w:line="288" w:lineRule="auto"/>
              <w:jc w:val="center"/>
              <w:rPr>
                <w:rFonts w:ascii="Simplified Arabic" w:hAnsi="Simplified Arabic" w:cs="Simplified Arabic"/>
                <w:b/>
                <w:bCs/>
                <w:sz w:val="24"/>
                <w:szCs w:val="24"/>
                <w:rtl/>
              </w:rPr>
            </w:pPr>
          </w:p>
        </w:tc>
        <w:tc>
          <w:tcPr>
            <w:tcW w:w="1134" w:type="dxa"/>
            <w:shd w:val="clear" w:color="auto" w:fill="00FFFF"/>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hint="cs"/>
                <w:sz w:val="24"/>
                <w:szCs w:val="24"/>
                <w:rtl/>
                <w:lang w:bidi="ar-IQ"/>
              </w:rPr>
              <w:t>الزمن</w:t>
            </w:r>
          </w:p>
        </w:tc>
        <w:tc>
          <w:tcPr>
            <w:tcW w:w="1701" w:type="dxa"/>
            <w:shd w:val="clear" w:color="auto" w:fill="FFCC00"/>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b/>
                <w:bCs/>
                <w:sz w:val="24"/>
                <w:szCs w:val="24"/>
                <w:rtl/>
              </w:rPr>
              <w:t>19,88</w:t>
            </w:r>
          </w:p>
        </w:tc>
        <w:tc>
          <w:tcPr>
            <w:tcW w:w="1559" w:type="dxa"/>
            <w:shd w:val="clear" w:color="auto" w:fill="FFCC00"/>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b/>
                <w:bCs/>
                <w:sz w:val="24"/>
                <w:szCs w:val="24"/>
                <w:rtl/>
              </w:rPr>
              <w:t>19,44</w:t>
            </w:r>
          </w:p>
        </w:tc>
        <w:tc>
          <w:tcPr>
            <w:tcW w:w="1276" w:type="dxa"/>
            <w:shd w:val="clear" w:color="auto" w:fill="FFCC00"/>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hint="cs"/>
                <w:b/>
                <w:bCs/>
                <w:sz w:val="24"/>
                <w:szCs w:val="24"/>
                <w:rtl/>
              </w:rPr>
              <w:t>0,022</w:t>
            </w:r>
          </w:p>
        </w:tc>
        <w:tc>
          <w:tcPr>
            <w:tcW w:w="1418" w:type="dxa"/>
            <w:shd w:val="clear" w:color="auto" w:fill="FFCC00"/>
            <w:vAlign w:val="center"/>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hint="cs"/>
                <w:b/>
                <w:bCs/>
                <w:sz w:val="24"/>
                <w:szCs w:val="24"/>
                <w:rtl/>
              </w:rPr>
              <w:t>2,2%</w:t>
            </w:r>
          </w:p>
        </w:tc>
      </w:tr>
      <w:tr w:rsidR="00B01748" w:rsidRPr="00CE1291" w:rsidTr="00884DC2">
        <w:trPr>
          <w:trHeight w:val="90"/>
        </w:trPr>
        <w:tc>
          <w:tcPr>
            <w:tcW w:w="1560" w:type="dxa"/>
            <w:vMerge w:val="restart"/>
            <w:shd w:val="clear" w:color="auto" w:fill="00FFFF"/>
          </w:tcPr>
          <w:p w:rsidR="00B01748" w:rsidRPr="00275EB6" w:rsidRDefault="00B01748" w:rsidP="00675A24">
            <w:pPr>
              <w:pStyle w:val="ab"/>
              <w:spacing w:line="288" w:lineRule="auto"/>
              <w:jc w:val="center"/>
              <w:rPr>
                <w:rFonts w:ascii="Simplified Arabic" w:hAnsi="Simplified Arabic" w:cs="Simplified Arabic"/>
                <w:sz w:val="24"/>
                <w:szCs w:val="24"/>
                <w:rtl/>
              </w:rPr>
            </w:pPr>
            <w:r w:rsidRPr="00275EB6">
              <w:rPr>
                <w:rFonts w:ascii="Simplified Arabic" w:hAnsi="Simplified Arabic" w:cs="Simplified Arabic" w:hint="cs"/>
                <w:sz w:val="24"/>
                <w:szCs w:val="24"/>
                <w:rtl/>
              </w:rPr>
              <w:t xml:space="preserve">الاختبار </w:t>
            </w:r>
            <w:r w:rsidR="00884DC2">
              <w:rPr>
                <w:rFonts w:ascii="Simplified Arabic" w:hAnsi="Simplified Arabic" w:cs="Simplified Arabic" w:hint="cs"/>
                <w:sz w:val="24"/>
                <w:szCs w:val="24"/>
                <w:rtl/>
              </w:rPr>
              <w:t xml:space="preserve">المهاري </w:t>
            </w:r>
            <w:r w:rsidRPr="00275EB6">
              <w:rPr>
                <w:rFonts w:ascii="Simplified Arabic" w:hAnsi="Simplified Arabic" w:cs="Simplified Arabic" w:hint="cs"/>
                <w:sz w:val="24"/>
                <w:szCs w:val="24"/>
                <w:rtl/>
              </w:rPr>
              <w:t>الثالث</w:t>
            </w:r>
          </w:p>
        </w:tc>
        <w:tc>
          <w:tcPr>
            <w:tcW w:w="1134" w:type="dxa"/>
            <w:shd w:val="clear" w:color="auto" w:fill="00FFFF"/>
          </w:tcPr>
          <w:p w:rsidR="00B01748" w:rsidRPr="00275EB6" w:rsidRDefault="00B01748" w:rsidP="00675A24">
            <w:pPr>
              <w:pStyle w:val="ab"/>
              <w:spacing w:line="288" w:lineRule="auto"/>
              <w:jc w:val="center"/>
              <w:rPr>
                <w:rFonts w:ascii="Simplified Arabic" w:hAnsi="Simplified Arabic" w:cs="Simplified Arabic"/>
                <w:sz w:val="24"/>
                <w:szCs w:val="24"/>
              </w:rPr>
            </w:pPr>
            <w:r w:rsidRPr="00275EB6">
              <w:rPr>
                <w:rFonts w:ascii="Simplified Arabic" w:hAnsi="Simplified Arabic" w:cs="Simplified Arabic" w:hint="cs"/>
                <w:sz w:val="24"/>
                <w:szCs w:val="24"/>
                <w:rtl/>
              </w:rPr>
              <w:t>الدرجة</w:t>
            </w:r>
          </w:p>
        </w:tc>
        <w:tc>
          <w:tcPr>
            <w:tcW w:w="1701" w:type="dxa"/>
            <w:shd w:val="clear" w:color="auto" w:fill="FFCC00"/>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b/>
                <w:bCs/>
                <w:sz w:val="24"/>
                <w:szCs w:val="24"/>
                <w:rtl/>
              </w:rPr>
              <w:t>3,83</w:t>
            </w:r>
          </w:p>
        </w:tc>
        <w:tc>
          <w:tcPr>
            <w:tcW w:w="1559" w:type="dxa"/>
            <w:shd w:val="clear" w:color="auto" w:fill="FFCC00"/>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b/>
                <w:bCs/>
                <w:sz w:val="24"/>
                <w:szCs w:val="24"/>
                <w:rtl/>
              </w:rPr>
              <w:t>4,35</w:t>
            </w:r>
          </w:p>
        </w:tc>
        <w:tc>
          <w:tcPr>
            <w:tcW w:w="1276" w:type="dxa"/>
            <w:shd w:val="clear" w:color="auto" w:fill="FFCC00"/>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hint="cs"/>
                <w:b/>
                <w:bCs/>
                <w:sz w:val="24"/>
                <w:szCs w:val="24"/>
                <w:rtl/>
              </w:rPr>
              <w:t>0,11</w:t>
            </w:r>
          </w:p>
        </w:tc>
        <w:tc>
          <w:tcPr>
            <w:tcW w:w="1418" w:type="dxa"/>
            <w:shd w:val="clear" w:color="auto" w:fill="FFCC00"/>
            <w:vAlign w:val="center"/>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hint="cs"/>
                <w:b/>
                <w:bCs/>
                <w:sz w:val="24"/>
                <w:szCs w:val="24"/>
                <w:rtl/>
              </w:rPr>
              <w:t>11%</w:t>
            </w:r>
          </w:p>
        </w:tc>
      </w:tr>
      <w:tr w:rsidR="00B01748" w:rsidRPr="00CE1291" w:rsidTr="00884DC2">
        <w:trPr>
          <w:trHeight w:val="90"/>
        </w:trPr>
        <w:tc>
          <w:tcPr>
            <w:tcW w:w="1560" w:type="dxa"/>
            <w:vMerge/>
            <w:shd w:val="clear" w:color="auto" w:fill="00FFFF"/>
          </w:tcPr>
          <w:p w:rsidR="00B01748" w:rsidRPr="00275EB6" w:rsidRDefault="00B01748" w:rsidP="00675A24">
            <w:pPr>
              <w:pStyle w:val="ab"/>
              <w:spacing w:line="288" w:lineRule="auto"/>
              <w:jc w:val="center"/>
              <w:rPr>
                <w:rFonts w:ascii="Simplified Arabic" w:hAnsi="Simplified Arabic" w:cs="Simplified Arabic"/>
                <w:b/>
                <w:bCs/>
                <w:sz w:val="24"/>
                <w:szCs w:val="24"/>
                <w:rtl/>
              </w:rPr>
            </w:pPr>
          </w:p>
        </w:tc>
        <w:tc>
          <w:tcPr>
            <w:tcW w:w="1134" w:type="dxa"/>
            <w:shd w:val="clear" w:color="auto" w:fill="00FFFF"/>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hint="cs"/>
                <w:sz w:val="24"/>
                <w:szCs w:val="24"/>
                <w:rtl/>
                <w:lang w:bidi="ar-IQ"/>
              </w:rPr>
              <w:t>الزمن</w:t>
            </w:r>
          </w:p>
        </w:tc>
        <w:tc>
          <w:tcPr>
            <w:tcW w:w="1701" w:type="dxa"/>
            <w:shd w:val="clear" w:color="auto" w:fill="FFCC00"/>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b/>
                <w:bCs/>
                <w:sz w:val="24"/>
                <w:szCs w:val="24"/>
                <w:rtl/>
              </w:rPr>
              <w:t>29,35</w:t>
            </w:r>
          </w:p>
        </w:tc>
        <w:tc>
          <w:tcPr>
            <w:tcW w:w="1559" w:type="dxa"/>
            <w:shd w:val="clear" w:color="auto" w:fill="FFCC00"/>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b/>
                <w:bCs/>
                <w:sz w:val="24"/>
                <w:szCs w:val="24"/>
                <w:rtl/>
              </w:rPr>
              <w:t>28,87</w:t>
            </w:r>
          </w:p>
        </w:tc>
        <w:tc>
          <w:tcPr>
            <w:tcW w:w="1276" w:type="dxa"/>
            <w:shd w:val="clear" w:color="auto" w:fill="FFCC00"/>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hint="cs"/>
                <w:b/>
                <w:bCs/>
                <w:sz w:val="24"/>
                <w:szCs w:val="24"/>
                <w:rtl/>
              </w:rPr>
              <w:t>0,016</w:t>
            </w:r>
          </w:p>
        </w:tc>
        <w:tc>
          <w:tcPr>
            <w:tcW w:w="1418" w:type="dxa"/>
            <w:shd w:val="clear" w:color="auto" w:fill="FFCC00"/>
            <w:vAlign w:val="center"/>
          </w:tcPr>
          <w:p w:rsidR="00B01748" w:rsidRPr="00275EB6" w:rsidRDefault="00B01748" w:rsidP="00675A24">
            <w:pPr>
              <w:pStyle w:val="ab"/>
              <w:spacing w:line="288" w:lineRule="auto"/>
              <w:jc w:val="center"/>
              <w:rPr>
                <w:rFonts w:ascii="Simplified Arabic" w:hAnsi="Simplified Arabic" w:cs="Simplified Arabic"/>
                <w:b/>
                <w:bCs/>
                <w:sz w:val="24"/>
                <w:szCs w:val="24"/>
                <w:rtl/>
              </w:rPr>
            </w:pPr>
            <w:r w:rsidRPr="00275EB6">
              <w:rPr>
                <w:rFonts w:ascii="Simplified Arabic" w:hAnsi="Simplified Arabic" w:cs="Simplified Arabic" w:hint="cs"/>
                <w:b/>
                <w:bCs/>
                <w:sz w:val="24"/>
                <w:szCs w:val="24"/>
                <w:rtl/>
              </w:rPr>
              <w:t>1,6%</w:t>
            </w:r>
          </w:p>
        </w:tc>
      </w:tr>
    </w:tbl>
    <w:p w:rsidR="00B01748" w:rsidRPr="00CE1291" w:rsidRDefault="00B01748" w:rsidP="007F6FAC">
      <w:pPr>
        <w:spacing w:before="60" w:after="60" w:line="288" w:lineRule="auto"/>
        <w:ind w:firstLine="509"/>
        <w:jc w:val="lowKashida"/>
        <w:rPr>
          <w:rFonts w:ascii="Simplified Arabic" w:hAnsi="Simplified Arabic" w:cs="Simplified Arabic"/>
          <w:sz w:val="28"/>
          <w:szCs w:val="28"/>
          <w:rtl/>
          <w:lang w:bidi="ar-IQ"/>
        </w:rPr>
      </w:pPr>
      <w:r w:rsidRPr="00CE1291">
        <w:rPr>
          <w:rFonts w:ascii="Simplified Arabic" w:hAnsi="Simplified Arabic" w:cs="Simplified Arabic" w:hint="cs"/>
          <w:sz w:val="28"/>
          <w:szCs w:val="28"/>
          <w:rtl/>
          <w:lang w:bidi="ar-IQ"/>
        </w:rPr>
        <w:t>تبين من الجدول (</w:t>
      </w:r>
      <w:r w:rsidR="007F6FAC">
        <w:rPr>
          <w:rFonts w:ascii="Simplified Arabic" w:hAnsi="Simplified Arabic" w:cs="Simplified Arabic" w:hint="cs"/>
          <w:sz w:val="28"/>
          <w:szCs w:val="28"/>
          <w:rtl/>
          <w:lang w:bidi="ar-IQ"/>
        </w:rPr>
        <w:t>19</w:t>
      </w:r>
      <w:r w:rsidRPr="00CE1291">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أن</w:t>
      </w:r>
      <w:r w:rsidRPr="00CE1291">
        <w:rPr>
          <w:rFonts w:ascii="Simplified Arabic" w:hAnsi="Simplified Arabic" w:cs="Simplified Arabic" w:hint="cs"/>
          <w:sz w:val="28"/>
          <w:szCs w:val="28"/>
          <w:rtl/>
          <w:lang w:bidi="ar-IQ"/>
        </w:rPr>
        <w:t xml:space="preserve"> أفراد المجموعة الضابطة حققوا مقدار تطور</w:t>
      </w:r>
      <w:r w:rsidR="00B104F8">
        <w:rPr>
          <w:rFonts w:ascii="Simplified Arabic" w:hAnsi="Simplified Arabic" w:cs="Simplified Arabic" w:hint="cs"/>
          <w:sz w:val="28"/>
          <w:szCs w:val="28"/>
          <w:rtl/>
          <w:lang w:bidi="ar-IQ"/>
        </w:rPr>
        <w:t>ٍ</w:t>
      </w:r>
      <w:r w:rsidRPr="00CE1291">
        <w:rPr>
          <w:rFonts w:ascii="Simplified Arabic" w:hAnsi="Simplified Arabic" w:cs="Simplified Arabic" w:hint="cs"/>
          <w:sz w:val="28"/>
          <w:szCs w:val="28"/>
          <w:rtl/>
          <w:lang w:bidi="ar-IQ"/>
        </w:rPr>
        <w:t xml:space="preserve"> في  درجة الاختبار الأول  بلغ (0,33 ) وبنسبة تطور بلغت ( 33% )</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 xml:space="preserve">. أما مقدار التطور في زمن الاختبار الأول </w:t>
      </w:r>
      <w:r w:rsidR="00B104F8">
        <w:rPr>
          <w:rFonts w:ascii="Simplified Arabic" w:hAnsi="Simplified Arabic" w:cs="Simplified Arabic" w:hint="cs"/>
          <w:sz w:val="28"/>
          <w:szCs w:val="28"/>
          <w:rtl/>
          <w:lang w:bidi="ar-IQ"/>
        </w:rPr>
        <w:t>ف</w:t>
      </w:r>
      <w:r w:rsidRPr="00CE1291">
        <w:rPr>
          <w:rFonts w:ascii="Simplified Arabic" w:hAnsi="Simplified Arabic" w:cs="Simplified Arabic" w:hint="cs"/>
          <w:sz w:val="28"/>
          <w:szCs w:val="28"/>
          <w:rtl/>
          <w:lang w:bidi="ar-IQ"/>
        </w:rPr>
        <w:t>بلغ ( 0,069 ) وبنسبة تطور بلغت</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 xml:space="preserve">(6,9% ).   </w:t>
      </w:r>
    </w:p>
    <w:p w:rsidR="00B01748" w:rsidRPr="00CE1291" w:rsidRDefault="00B01748" w:rsidP="00B104F8">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hint="cs"/>
          <w:sz w:val="28"/>
          <w:szCs w:val="28"/>
          <w:rtl/>
          <w:lang w:bidi="ar-IQ"/>
        </w:rPr>
        <w:t xml:space="preserve">  كما حققوا مقدار تطور</w:t>
      </w:r>
      <w:r w:rsidR="00B104F8">
        <w:rPr>
          <w:rFonts w:ascii="Simplified Arabic" w:hAnsi="Simplified Arabic" w:cs="Simplified Arabic" w:hint="cs"/>
          <w:sz w:val="28"/>
          <w:szCs w:val="28"/>
          <w:rtl/>
          <w:lang w:bidi="ar-IQ"/>
        </w:rPr>
        <w:t>ٍ</w:t>
      </w:r>
      <w:r w:rsidRPr="00CE1291">
        <w:rPr>
          <w:rFonts w:ascii="Simplified Arabic" w:hAnsi="Simplified Arabic" w:cs="Simplified Arabic" w:hint="cs"/>
          <w:sz w:val="28"/>
          <w:szCs w:val="28"/>
          <w:rtl/>
          <w:lang w:bidi="ar-IQ"/>
        </w:rPr>
        <w:t xml:space="preserve"> في  درجة الاختبار الث</w:t>
      </w:r>
      <w:r>
        <w:rPr>
          <w:rFonts w:ascii="Simplified Arabic" w:hAnsi="Simplified Arabic" w:cs="Simplified Arabic" w:hint="cs"/>
          <w:sz w:val="28"/>
          <w:szCs w:val="28"/>
          <w:rtl/>
          <w:lang w:bidi="ar-IQ"/>
        </w:rPr>
        <w:t>ان</w:t>
      </w:r>
      <w:r w:rsidRPr="00CE1291">
        <w:rPr>
          <w:rFonts w:ascii="Simplified Arabic" w:hAnsi="Simplified Arabic" w:cs="Simplified Arabic" w:hint="cs"/>
          <w:sz w:val="28"/>
          <w:szCs w:val="28"/>
          <w:rtl/>
          <w:lang w:bidi="ar-IQ"/>
        </w:rPr>
        <w:t xml:space="preserve">ي بلغ ( 0,16) وبنسبة تطور بلغت </w:t>
      </w:r>
      <w:r>
        <w:rPr>
          <w:rFonts w:ascii="Simplified Arabic" w:hAnsi="Simplified Arabic" w:cs="Simplified Arabic" w:hint="cs"/>
          <w:sz w:val="28"/>
          <w:szCs w:val="28"/>
          <w:rtl/>
          <w:lang w:bidi="ar-IQ"/>
        </w:rPr>
        <w:t xml:space="preserve">            </w:t>
      </w:r>
      <w:r>
        <w:rPr>
          <w:rFonts w:cs="Simplified Arabic"/>
          <w:sz w:val="28"/>
          <w:szCs w:val="28"/>
          <w:lang w:bidi="ar-IQ"/>
        </w:rPr>
        <w:t xml:space="preserve">        </w:t>
      </w:r>
      <w:r w:rsidRPr="00CE1291">
        <w:rPr>
          <w:rFonts w:ascii="Simplified Arabic" w:hAnsi="Simplified Arabic" w:cs="Simplified Arabic" w:hint="cs"/>
          <w:sz w:val="28"/>
          <w:szCs w:val="28"/>
          <w:rtl/>
          <w:lang w:bidi="ar-IQ"/>
        </w:rPr>
        <w:t>(16%)</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 xml:space="preserve">, </w:t>
      </w:r>
      <w:r w:rsidR="00B104F8">
        <w:rPr>
          <w:rFonts w:ascii="Simplified Arabic" w:hAnsi="Simplified Arabic" w:cs="Simplified Arabic" w:hint="cs"/>
          <w:sz w:val="28"/>
          <w:szCs w:val="28"/>
          <w:rtl/>
          <w:lang w:bidi="ar-IQ"/>
        </w:rPr>
        <w:t>أ</w:t>
      </w:r>
      <w:r w:rsidRPr="00CE1291">
        <w:rPr>
          <w:rFonts w:ascii="Simplified Arabic" w:hAnsi="Simplified Arabic" w:cs="Simplified Arabic" w:hint="cs"/>
          <w:sz w:val="28"/>
          <w:szCs w:val="28"/>
          <w:rtl/>
          <w:lang w:bidi="ar-IQ"/>
        </w:rPr>
        <w:t>ما مقدار التطور في زمن الاختبار الث</w:t>
      </w:r>
      <w:r>
        <w:rPr>
          <w:rFonts w:ascii="Simplified Arabic" w:hAnsi="Simplified Arabic" w:cs="Simplified Arabic" w:hint="cs"/>
          <w:sz w:val="28"/>
          <w:szCs w:val="28"/>
          <w:rtl/>
          <w:lang w:bidi="ar-IQ"/>
        </w:rPr>
        <w:t>ان</w:t>
      </w:r>
      <w:r w:rsidRPr="00CE1291">
        <w:rPr>
          <w:rFonts w:ascii="Simplified Arabic" w:hAnsi="Simplified Arabic" w:cs="Simplified Arabic" w:hint="cs"/>
          <w:sz w:val="28"/>
          <w:szCs w:val="28"/>
          <w:rtl/>
          <w:lang w:bidi="ar-IQ"/>
        </w:rPr>
        <w:t>ي بلغ ( 0,022 ) وبنسبة تطور بلغت(2,2% ) . و حققوا مقدار تطور</w:t>
      </w:r>
      <w:r w:rsidR="00B104F8">
        <w:rPr>
          <w:rFonts w:ascii="Simplified Arabic" w:hAnsi="Simplified Arabic" w:cs="Simplified Arabic" w:hint="cs"/>
          <w:sz w:val="28"/>
          <w:szCs w:val="28"/>
          <w:rtl/>
          <w:lang w:bidi="ar-IQ"/>
        </w:rPr>
        <w:t>ٍ</w:t>
      </w:r>
      <w:r w:rsidRPr="00CE1291">
        <w:rPr>
          <w:rFonts w:ascii="Simplified Arabic" w:hAnsi="Simplified Arabic" w:cs="Simplified Arabic" w:hint="cs"/>
          <w:sz w:val="28"/>
          <w:szCs w:val="28"/>
          <w:rtl/>
          <w:lang w:bidi="ar-IQ"/>
        </w:rPr>
        <w:t xml:space="preserve"> في  درجة الاختبار الثالث بلغ ( 0.11) وبنسبة تطور </w:t>
      </w:r>
      <w:r w:rsidRPr="00CE1291">
        <w:rPr>
          <w:rFonts w:ascii="Simplified Arabic" w:hAnsi="Simplified Arabic" w:cs="Simplified Arabic" w:hint="cs"/>
          <w:sz w:val="28"/>
          <w:szCs w:val="28"/>
          <w:rtl/>
          <w:lang w:bidi="ar-IQ"/>
        </w:rPr>
        <w:lastRenderedPageBreak/>
        <w:t>بلغت (11%)</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 xml:space="preserve">. </w:t>
      </w:r>
      <w:r w:rsidR="00B104F8">
        <w:rPr>
          <w:rFonts w:ascii="Simplified Arabic" w:hAnsi="Simplified Arabic" w:cs="Simplified Arabic" w:hint="cs"/>
          <w:sz w:val="28"/>
          <w:szCs w:val="28"/>
          <w:rtl/>
          <w:lang w:bidi="ar-IQ"/>
        </w:rPr>
        <w:t>أ</w:t>
      </w:r>
      <w:r w:rsidRPr="00CE1291">
        <w:rPr>
          <w:rFonts w:ascii="Simplified Arabic" w:hAnsi="Simplified Arabic" w:cs="Simplified Arabic" w:hint="cs"/>
          <w:sz w:val="28"/>
          <w:szCs w:val="28"/>
          <w:rtl/>
          <w:lang w:bidi="ar-IQ"/>
        </w:rPr>
        <w:t xml:space="preserve">ما مقدار التطور في زمن الاختبار الثالث </w:t>
      </w:r>
      <w:r w:rsidR="00B104F8">
        <w:rPr>
          <w:rFonts w:ascii="Simplified Arabic" w:hAnsi="Simplified Arabic" w:cs="Simplified Arabic" w:hint="cs"/>
          <w:sz w:val="28"/>
          <w:szCs w:val="28"/>
          <w:rtl/>
          <w:lang w:bidi="ar-IQ"/>
        </w:rPr>
        <w:t>ف</w:t>
      </w:r>
      <w:r w:rsidRPr="00CE1291">
        <w:rPr>
          <w:rFonts w:ascii="Simplified Arabic" w:hAnsi="Simplified Arabic" w:cs="Simplified Arabic" w:hint="cs"/>
          <w:sz w:val="28"/>
          <w:szCs w:val="28"/>
          <w:rtl/>
          <w:lang w:bidi="ar-IQ"/>
        </w:rPr>
        <w:t>بلغ (0,016) وبنسبة تطور بلغت</w:t>
      </w:r>
      <w:r>
        <w:rPr>
          <w:rFonts w:ascii="Simplified Arabic" w:hAnsi="Simplified Arabic" w:cs="Simplified Arabic" w:hint="cs"/>
          <w:sz w:val="28"/>
          <w:szCs w:val="28"/>
          <w:rtl/>
          <w:lang w:bidi="ar-IQ"/>
        </w:rPr>
        <w:t xml:space="preserve"> (</w:t>
      </w:r>
      <w:r w:rsidRPr="00CE1291">
        <w:rPr>
          <w:rFonts w:ascii="Simplified Arabic" w:hAnsi="Simplified Arabic" w:cs="Simplified Arabic" w:hint="cs"/>
          <w:sz w:val="28"/>
          <w:szCs w:val="28"/>
          <w:rtl/>
          <w:lang w:bidi="ar-IQ"/>
        </w:rPr>
        <w:t xml:space="preserve">1,6% ) . </w:t>
      </w:r>
      <w:r w:rsidRPr="00CE1291">
        <w:rPr>
          <w:rFonts w:ascii="Simplified Arabic" w:hAnsi="Simplified Arabic" w:cs="Simplified Arabic" w:hint="cs"/>
          <w:sz w:val="28"/>
          <w:szCs w:val="28"/>
          <w:rtl/>
        </w:rPr>
        <w:t>والشكل (14,13,12,11,10,9) يوضح ذلك .</w:t>
      </w:r>
    </w:p>
    <w:p w:rsidR="00B01748" w:rsidRPr="006703CC" w:rsidRDefault="00B01748" w:rsidP="00B01748">
      <w:pPr>
        <w:spacing w:before="60" w:after="60" w:line="288" w:lineRule="auto"/>
        <w:jc w:val="lowKashida"/>
        <w:rPr>
          <w:rFonts w:ascii="Simplified Arabic" w:hAnsi="Simplified Arabic" w:cs="Simplified Arabic"/>
          <w:sz w:val="6"/>
          <w:szCs w:val="6"/>
          <w:rtl/>
          <w:lang w:bidi="ar-IQ"/>
        </w:rPr>
      </w:pPr>
      <w:r>
        <w:rPr>
          <w:rFonts w:ascii="Simplified Arabic" w:hAnsi="Simplified Arabic" w:cs="Simplified Arabic"/>
          <w:noProof/>
          <w:sz w:val="6"/>
          <w:szCs w:val="6"/>
          <w:rtl/>
        </w:rPr>
        <w:drawing>
          <wp:anchor distT="0" distB="0" distL="114300" distR="114300" simplePos="0" relativeHeight="251670528" behindDoc="0" locked="0" layoutInCell="1" allowOverlap="1">
            <wp:simplePos x="0" y="0"/>
            <wp:positionH relativeFrom="column">
              <wp:posOffset>123825</wp:posOffset>
            </wp:positionH>
            <wp:positionV relativeFrom="paragraph">
              <wp:posOffset>196850</wp:posOffset>
            </wp:positionV>
            <wp:extent cx="4876800" cy="2943225"/>
            <wp:effectExtent l="19050" t="0" r="19050" b="0"/>
            <wp:wrapTight wrapText="bothSides">
              <wp:wrapPolygon edited="0">
                <wp:start x="-84" y="0"/>
                <wp:lineTo x="-84" y="21530"/>
                <wp:lineTo x="21684" y="21530"/>
                <wp:lineTo x="21684" y="0"/>
                <wp:lineTo x="-84" y="0"/>
              </wp:wrapPolygon>
            </wp:wrapTight>
            <wp:docPr id="34" name="كائن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B01748" w:rsidRPr="00081BCA" w:rsidRDefault="00B01748" w:rsidP="00B01748">
      <w:pPr>
        <w:spacing w:before="60" w:after="60" w:line="288" w:lineRule="auto"/>
        <w:jc w:val="center"/>
        <w:rPr>
          <w:rFonts w:ascii="Simplified Arabic" w:hAnsi="Simplified Arabic" w:cs="Simplified Arabic"/>
          <w:lang w:bidi="ar-IQ"/>
        </w:rPr>
      </w:pPr>
      <w:r w:rsidRPr="00081BCA">
        <w:rPr>
          <w:rFonts w:ascii="Simplified Arabic" w:hAnsi="Simplified Arabic" w:cs="Simplified Arabic"/>
          <w:b/>
          <w:bCs/>
          <w:rtl/>
        </w:rPr>
        <w:t>الشكل (</w:t>
      </w:r>
      <w:r>
        <w:rPr>
          <w:rFonts w:ascii="Simplified Arabic" w:hAnsi="Simplified Arabic" w:cs="Simplified Arabic" w:hint="cs"/>
          <w:b/>
          <w:bCs/>
          <w:rtl/>
        </w:rPr>
        <w:t>15</w:t>
      </w:r>
      <w:r w:rsidRPr="00081BCA">
        <w:rPr>
          <w:rFonts w:ascii="Simplified Arabic" w:hAnsi="Simplified Arabic" w:cs="Simplified Arabic"/>
          <w:b/>
          <w:bCs/>
          <w:rtl/>
        </w:rPr>
        <w:t>)</w:t>
      </w:r>
    </w:p>
    <w:p w:rsidR="00B01748" w:rsidRPr="0075193F" w:rsidRDefault="00B01748" w:rsidP="00B01748">
      <w:pPr>
        <w:spacing w:before="60" w:after="60" w:line="288" w:lineRule="auto"/>
        <w:jc w:val="center"/>
        <w:rPr>
          <w:rFonts w:ascii="Simplified Arabic" w:hAnsi="Simplified Arabic" w:cs="Simplified Arabic"/>
          <w:rtl/>
        </w:rPr>
      </w:pPr>
      <w:r w:rsidRPr="00081BCA">
        <w:rPr>
          <w:rFonts w:ascii="Simplified Arabic" w:hAnsi="Simplified Arabic" w:cs="Simplified Arabic"/>
          <w:b/>
          <w:bCs/>
          <w:rtl/>
        </w:rPr>
        <w:t>يوضح الفرق بين الاوساط الحسابية القبلية والبعدية لزمن الاختبار المهاري الاول لدى مجموعتي البحث التجريبة والضابطة</w:t>
      </w:r>
    </w:p>
    <w:p w:rsidR="00B01748" w:rsidRPr="006703CC" w:rsidRDefault="00B01748" w:rsidP="00B01748">
      <w:pPr>
        <w:spacing w:before="60" w:after="60" w:line="288" w:lineRule="auto"/>
        <w:jc w:val="lowKashida"/>
        <w:rPr>
          <w:rFonts w:ascii="Simplified Arabic" w:hAnsi="Simplified Arabic" w:cs="Simplified Arabic"/>
          <w:sz w:val="2"/>
          <w:szCs w:val="2"/>
          <w:rtl/>
          <w:lang w:bidi="ar-IQ"/>
        </w:rPr>
      </w:pPr>
    </w:p>
    <w:p w:rsidR="00B01748" w:rsidRPr="0075193F" w:rsidRDefault="00B01748" w:rsidP="00B01748">
      <w:pPr>
        <w:spacing w:before="60" w:after="60" w:line="288" w:lineRule="auto"/>
        <w:jc w:val="lowKashida"/>
        <w:rPr>
          <w:rFonts w:ascii="Simplified Arabic" w:hAnsi="Simplified Arabic" w:cs="Simplified Arabic"/>
          <w:rtl/>
          <w:lang w:bidi="ar-IQ"/>
        </w:rPr>
      </w:pPr>
      <w:r>
        <w:rPr>
          <w:rFonts w:ascii="Simplified Arabic" w:hAnsi="Simplified Arabic" w:cs="Simplified Arabic"/>
          <w:noProof/>
          <w:rtl/>
        </w:rPr>
        <w:drawing>
          <wp:anchor distT="0" distB="0" distL="114300" distR="114300" simplePos="0" relativeHeight="251671552" behindDoc="0" locked="0" layoutInCell="1" allowOverlap="1">
            <wp:simplePos x="0" y="0"/>
            <wp:positionH relativeFrom="column">
              <wp:posOffset>161925</wp:posOffset>
            </wp:positionH>
            <wp:positionV relativeFrom="paragraph">
              <wp:posOffset>17145</wp:posOffset>
            </wp:positionV>
            <wp:extent cx="4733925" cy="2505075"/>
            <wp:effectExtent l="19050" t="0" r="9525" b="0"/>
            <wp:wrapTight wrapText="bothSides">
              <wp:wrapPolygon edited="0">
                <wp:start x="-87" y="0"/>
                <wp:lineTo x="-87" y="21518"/>
                <wp:lineTo x="21643" y="21518"/>
                <wp:lineTo x="21643" y="0"/>
                <wp:lineTo x="-87" y="0"/>
              </wp:wrapPolygon>
            </wp:wrapTight>
            <wp:docPr id="35" name="كائن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75193F" w:rsidRDefault="00B01748" w:rsidP="00B01748">
      <w:pPr>
        <w:spacing w:line="288" w:lineRule="auto"/>
        <w:rPr>
          <w:rFonts w:ascii="Simplified Arabic" w:hAnsi="Simplified Arabic" w:cs="Simplified Arabic"/>
          <w:sz w:val="28"/>
          <w:szCs w:val="28"/>
          <w:rtl/>
          <w:lang w:bidi="ar-IQ"/>
        </w:rPr>
      </w:pPr>
    </w:p>
    <w:p w:rsidR="00B01748" w:rsidRPr="0075193F" w:rsidRDefault="00B01748" w:rsidP="00B01748">
      <w:pPr>
        <w:spacing w:line="288" w:lineRule="auto"/>
        <w:rPr>
          <w:rFonts w:ascii="Simplified Arabic" w:hAnsi="Simplified Arabic" w:cs="Simplified Arabic"/>
          <w:sz w:val="28"/>
          <w:szCs w:val="28"/>
          <w:rtl/>
          <w:lang w:bidi="ar-IQ"/>
        </w:rPr>
      </w:pPr>
    </w:p>
    <w:p w:rsidR="00B01748" w:rsidRPr="0075193F" w:rsidRDefault="00B01748" w:rsidP="00B01748">
      <w:pPr>
        <w:spacing w:line="288" w:lineRule="auto"/>
        <w:rPr>
          <w:rFonts w:ascii="Simplified Arabic" w:hAnsi="Simplified Arabic" w:cs="Simplified Arabic"/>
          <w:sz w:val="28"/>
          <w:szCs w:val="28"/>
          <w:rtl/>
          <w:lang w:bidi="ar-IQ"/>
        </w:rPr>
      </w:pPr>
    </w:p>
    <w:p w:rsidR="00B01748" w:rsidRPr="0075193F" w:rsidRDefault="00B01748" w:rsidP="00B01748">
      <w:pPr>
        <w:tabs>
          <w:tab w:val="left" w:pos="1751"/>
        </w:tabs>
        <w:spacing w:line="288" w:lineRule="auto"/>
        <w:jc w:val="center"/>
        <w:rPr>
          <w:rFonts w:ascii="Simplified Arabic" w:hAnsi="Simplified Arabic" w:cs="Simplified Arabic"/>
          <w:lang w:bidi="ar-IQ"/>
        </w:rPr>
      </w:pPr>
      <w:r w:rsidRPr="0075193F">
        <w:rPr>
          <w:rFonts w:ascii="Simplified Arabic" w:hAnsi="Simplified Arabic" w:cs="Simplified Arabic"/>
          <w:b/>
          <w:bCs/>
          <w:rtl/>
        </w:rPr>
        <w:t>الشكل (</w:t>
      </w:r>
      <w:r>
        <w:rPr>
          <w:rFonts w:ascii="Simplified Arabic" w:hAnsi="Simplified Arabic" w:cs="Simplified Arabic" w:hint="cs"/>
          <w:b/>
          <w:bCs/>
          <w:rtl/>
        </w:rPr>
        <w:t>16</w:t>
      </w:r>
      <w:r w:rsidRPr="0075193F">
        <w:rPr>
          <w:rFonts w:ascii="Simplified Arabic" w:hAnsi="Simplified Arabic" w:cs="Simplified Arabic"/>
          <w:b/>
          <w:bCs/>
          <w:rtl/>
        </w:rPr>
        <w:t>)</w:t>
      </w:r>
    </w:p>
    <w:p w:rsidR="00B01748" w:rsidRPr="0075193F" w:rsidRDefault="00B01748" w:rsidP="00B01748">
      <w:pPr>
        <w:tabs>
          <w:tab w:val="left" w:pos="1751"/>
        </w:tabs>
        <w:spacing w:line="288" w:lineRule="auto"/>
        <w:jc w:val="center"/>
        <w:rPr>
          <w:rFonts w:ascii="Simplified Arabic" w:hAnsi="Simplified Arabic" w:cs="Simplified Arabic"/>
          <w:rtl/>
        </w:rPr>
      </w:pPr>
      <w:r w:rsidRPr="0075193F">
        <w:rPr>
          <w:rFonts w:ascii="Simplified Arabic" w:hAnsi="Simplified Arabic" w:cs="Simplified Arabic"/>
          <w:b/>
          <w:bCs/>
          <w:rtl/>
        </w:rPr>
        <w:t>يوضح الفرق بين الاوساط الحسابية القبلية والبعدية لدرجة الاختبار المهاري الاول لدى مجموعتي البحث التجريبة والضابطة</w:t>
      </w: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r w:rsidRPr="00CE1291">
        <w:rPr>
          <w:rFonts w:ascii="Simplified Arabic" w:hAnsi="Simplified Arabic" w:cs="Simplified Arabic" w:hint="cs"/>
          <w:noProof/>
          <w:sz w:val="28"/>
          <w:szCs w:val="28"/>
          <w:rtl/>
        </w:rPr>
        <w:lastRenderedPageBreak/>
        <w:drawing>
          <wp:anchor distT="0" distB="0" distL="114300" distR="114300" simplePos="0" relativeHeight="251672576" behindDoc="0" locked="0" layoutInCell="1" allowOverlap="1">
            <wp:simplePos x="0" y="0"/>
            <wp:positionH relativeFrom="column">
              <wp:posOffset>57150</wp:posOffset>
            </wp:positionH>
            <wp:positionV relativeFrom="paragraph">
              <wp:posOffset>123825</wp:posOffset>
            </wp:positionV>
            <wp:extent cx="4880610" cy="3133725"/>
            <wp:effectExtent l="19050" t="0" r="15240" b="0"/>
            <wp:wrapTight wrapText="bothSides">
              <wp:wrapPolygon edited="0">
                <wp:start x="-84" y="0"/>
                <wp:lineTo x="-84" y="21534"/>
                <wp:lineTo x="21667" y="21534"/>
                <wp:lineTo x="21667" y="0"/>
                <wp:lineTo x="-84" y="0"/>
              </wp:wrapPolygon>
            </wp:wrapTight>
            <wp:docPr id="36" name="كائن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23C5B" w:rsidRDefault="00B01748" w:rsidP="00B01748">
      <w:pPr>
        <w:spacing w:before="60" w:after="60" w:line="288" w:lineRule="auto"/>
        <w:jc w:val="center"/>
        <w:rPr>
          <w:rFonts w:ascii="Simplified Arabic" w:hAnsi="Simplified Arabic" w:cs="Simplified Arabic"/>
          <w:lang w:bidi="ar-IQ"/>
        </w:rPr>
      </w:pPr>
      <w:r w:rsidRPr="00C23C5B">
        <w:rPr>
          <w:rFonts w:ascii="Simplified Arabic" w:hAnsi="Simplified Arabic" w:cs="Simplified Arabic"/>
          <w:b/>
          <w:bCs/>
          <w:rtl/>
        </w:rPr>
        <w:t>الشكل (</w:t>
      </w:r>
      <w:r>
        <w:rPr>
          <w:rFonts w:ascii="Simplified Arabic" w:hAnsi="Simplified Arabic" w:cs="Simplified Arabic" w:hint="cs"/>
          <w:b/>
          <w:bCs/>
          <w:rtl/>
        </w:rPr>
        <w:t>17</w:t>
      </w:r>
      <w:r w:rsidRPr="00C23C5B">
        <w:rPr>
          <w:rFonts w:ascii="Simplified Arabic" w:hAnsi="Simplified Arabic" w:cs="Simplified Arabic"/>
          <w:b/>
          <w:bCs/>
          <w:rtl/>
        </w:rPr>
        <w:t>)</w:t>
      </w:r>
    </w:p>
    <w:p w:rsidR="00B01748" w:rsidRDefault="00B01748" w:rsidP="00B01748">
      <w:pPr>
        <w:spacing w:before="60" w:after="60" w:line="288" w:lineRule="auto"/>
        <w:jc w:val="center"/>
        <w:rPr>
          <w:rFonts w:ascii="Simplified Arabic" w:hAnsi="Simplified Arabic" w:cs="Simplified Arabic"/>
          <w:rtl/>
        </w:rPr>
      </w:pPr>
      <w:r w:rsidRPr="00C23C5B">
        <w:rPr>
          <w:rFonts w:ascii="Simplified Arabic" w:hAnsi="Simplified Arabic" w:cs="Simplified Arabic"/>
          <w:b/>
          <w:bCs/>
          <w:rtl/>
        </w:rPr>
        <w:t>يوضح الفرق بين الاوساط الحسابية القبلية والبعدية لزمن الاختبار المهاري الث</w:t>
      </w:r>
      <w:r>
        <w:rPr>
          <w:rFonts w:ascii="Simplified Arabic" w:hAnsi="Simplified Arabic" w:cs="Simplified Arabic" w:hint="cs"/>
          <w:b/>
          <w:bCs/>
          <w:rtl/>
        </w:rPr>
        <w:t>ا</w:t>
      </w:r>
      <w:r>
        <w:rPr>
          <w:rFonts w:ascii="Simplified Arabic" w:hAnsi="Simplified Arabic" w:cs="Simplified Arabic"/>
          <w:b/>
          <w:bCs/>
          <w:rtl/>
        </w:rPr>
        <w:t>ن</w:t>
      </w:r>
      <w:r w:rsidRPr="00C23C5B">
        <w:rPr>
          <w:rFonts w:ascii="Simplified Arabic" w:hAnsi="Simplified Arabic" w:cs="Simplified Arabic"/>
          <w:b/>
          <w:bCs/>
          <w:rtl/>
        </w:rPr>
        <w:t>ي لدى مجموعتي البحث التجريبة والضابطة</w:t>
      </w:r>
    </w:p>
    <w:p w:rsidR="00B01748" w:rsidRPr="00C23C5B" w:rsidRDefault="00B01748" w:rsidP="00B01748">
      <w:pPr>
        <w:spacing w:before="60" w:after="60" w:line="288" w:lineRule="auto"/>
        <w:jc w:val="center"/>
        <w:rPr>
          <w:rFonts w:ascii="Simplified Arabic" w:hAnsi="Simplified Arabic" w:cs="Simplified Arabic"/>
          <w:rtl/>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r w:rsidRPr="00CE1291">
        <w:rPr>
          <w:rFonts w:ascii="Simplified Arabic" w:hAnsi="Simplified Arabic" w:cs="Simplified Arabic" w:hint="cs"/>
          <w:noProof/>
          <w:sz w:val="28"/>
          <w:szCs w:val="28"/>
          <w:rtl/>
        </w:rPr>
        <w:drawing>
          <wp:anchor distT="0" distB="0" distL="114300" distR="114300" simplePos="0" relativeHeight="251673600" behindDoc="0" locked="0" layoutInCell="1" allowOverlap="1">
            <wp:simplePos x="0" y="0"/>
            <wp:positionH relativeFrom="column">
              <wp:posOffset>104775</wp:posOffset>
            </wp:positionH>
            <wp:positionV relativeFrom="paragraph">
              <wp:posOffset>135255</wp:posOffset>
            </wp:positionV>
            <wp:extent cx="4876800" cy="2914650"/>
            <wp:effectExtent l="19050" t="0" r="19050" b="0"/>
            <wp:wrapTight wrapText="bothSides">
              <wp:wrapPolygon edited="0">
                <wp:start x="-84" y="0"/>
                <wp:lineTo x="-84" y="21600"/>
                <wp:lineTo x="21684" y="21600"/>
                <wp:lineTo x="21684" y="0"/>
                <wp:lineTo x="-84" y="0"/>
              </wp:wrapPolygon>
            </wp:wrapTight>
            <wp:docPr id="37" name="كائن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23C5B" w:rsidRDefault="00B01748" w:rsidP="00B01748">
      <w:pPr>
        <w:spacing w:line="288" w:lineRule="auto"/>
        <w:rPr>
          <w:rFonts w:ascii="Simplified Arabic" w:hAnsi="Simplified Arabic" w:cs="Simplified Arabic"/>
          <w:sz w:val="28"/>
          <w:szCs w:val="28"/>
          <w:rtl/>
          <w:lang w:bidi="ar-IQ"/>
        </w:rPr>
      </w:pPr>
    </w:p>
    <w:p w:rsidR="00B01748" w:rsidRPr="00C23C5B" w:rsidRDefault="00B01748" w:rsidP="00B01748">
      <w:pPr>
        <w:tabs>
          <w:tab w:val="left" w:pos="1511"/>
        </w:tabs>
        <w:spacing w:line="288" w:lineRule="auto"/>
        <w:jc w:val="center"/>
        <w:rPr>
          <w:rFonts w:ascii="Simplified Arabic" w:hAnsi="Simplified Arabic" w:cs="Simplified Arabic"/>
          <w:lang w:bidi="ar-IQ"/>
        </w:rPr>
      </w:pPr>
      <w:r w:rsidRPr="00C23C5B">
        <w:rPr>
          <w:rFonts w:ascii="Simplified Arabic" w:hAnsi="Simplified Arabic" w:cs="Simplified Arabic"/>
          <w:b/>
          <w:bCs/>
          <w:rtl/>
        </w:rPr>
        <w:t>الشكل (</w:t>
      </w:r>
      <w:r>
        <w:rPr>
          <w:rFonts w:ascii="Simplified Arabic" w:hAnsi="Simplified Arabic" w:cs="Simplified Arabic" w:hint="cs"/>
          <w:b/>
          <w:bCs/>
          <w:rtl/>
        </w:rPr>
        <w:t>18</w:t>
      </w:r>
      <w:r w:rsidRPr="00C23C5B">
        <w:rPr>
          <w:rFonts w:ascii="Simplified Arabic" w:hAnsi="Simplified Arabic" w:cs="Simplified Arabic"/>
          <w:b/>
          <w:bCs/>
          <w:rtl/>
        </w:rPr>
        <w:t>)</w:t>
      </w:r>
    </w:p>
    <w:p w:rsidR="00B01748" w:rsidRPr="00C23C5B" w:rsidRDefault="00B01748" w:rsidP="00B01748">
      <w:pPr>
        <w:tabs>
          <w:tab w:val="left" w:pos="1511"/>
        </w:tabs>
        <w:spacing w:line="288" w:lineRule="auto"/>
        <w:jc w:val="center"/>
        <w:rPr>
          <w:rFonts w:ascii="Simplified Arabic" w:hAnsi="Simplified Arabic" w:cs="Simplified Arabic"/>
          <w:rtl/>
        </w:rPr>
      </w:pPr>
      <w:r w:rsidRPr="00C23C5B">
        <w:rPr>
          <w:rFonts w:ascii="Simplified Arabic" w:hAnsi="Simplified Arabic" w:cs="Simplified Arabic"/>
          <w:b/>
          <w:bCs/>
          <w:rtl/>
        </w:rPr>
        <w:t>يوضح الفرق بين الاوساط الحسابية القبلية والبعدية لدرجة الاختبار المهاري الث</w:t>
      </w:r>
      <w:r>
        <w:rPr>
          <w:rFonts w:ascii="Simplified Arabic" w:hAnsi="Simplified Arabic" w:cs="Simplified Arabic" w:hint="cs"/>
          <w:b/>
          <w:bCs/>
          <w:rtl/>
        </w:rPr>
        <w:t>ا</w:t>
      </w:r>
      <w:r>
        <w:rPr>
          <w:rFonts w:ascii="Simplified Arabic" w:hAnsi="Simplified Arabic" w:cs="Simplified Arabic"/>
          <w:b/>
          <w:bCs/>
          <w:rtl/>
        </w:rPr>
        <w:t>ن</w:t>
      </w:r>
      <w:r w:rsidRPr="00C23C5B">
        <w:rPr>
          <w:rFonts w:ascii="Simplified Arabic" w:hAnsi="Simplified Arabic" w:cs="Simplified Arabic"/>
          <w:b/>
          <w:bCs/>
          <w:rtl/>
        </w:rPr>
        <w:t>ي لدى مجموعتي البحث التجريبة والضابطة</w:t>
      </w: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r w:rsidRPr="00CE1291">
        <w:rPr>
          <w:rFonts w:ascii="Simplified Arabic" w:hAnsi="Simplified Arabic" w:cs="Simplified Arabic" w:hint="cs"/>
          <w:noProof/>
          <w:sz w:val="28"/>
          <w:szCs w:val="28"/>
          <w:rtl/>
        </w:rPr>
        <w:lastRenderedPageBreak/>
        <w:drawing>
          <wp:anchor distT="0" distB="0" distL="114300" distR="114300" simplePos="0" relativeHeight="251674624" behindDoc="0" locked="0" layoutInCell="1" allowOverlap="1">
            <wp:simplePos x="0" y="0"/>
            <wp:positionH relativeFrom="column">
              <wp:posOffset>-19050</wp:posOffset>
            </wp:positionH>
            <wp:positionV relativeFrom="paragraph">
              <wp:posOffset>142875</wp:posOffset>
            </wp:positionV>
            <wp:extent cx="4876800" cy="3200400"/>
            <wp:effectExtent l="19050" t="0" r="19050" b="0"/>
            <wp:wrapTight wrapText="bothSides">
              <wp:wrapPolygon edited="0">
                <wp:start x="-84" y="0"/>
                <wp:lineTo x="-84" y="21600"/>
                <wp:lineTo x="21684" y="21600"/>
                <wp:lineTo x="21684" y="0"/>
                <wp:lineTo x="-84" y="0"/>
              </wp:wrapPolygon>
            </wp:wrapTight>
            <wp:docPr id="38" name="كائن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6703CC" w:rsidRDefault="00B01748" w:rsidP="00B01748">
      <w:pPr>
        <w:spacing w:before="60" w:after="60" w:line="288" w:lineRule="auto"/>
        <w:jc w:val="lowKashida"/>
        <w:rPr>
          <w:rFonts w:ascii="Simplified Arabic" w:hAnsi="Simplified Arabic" w:cs="Simplified Arabic"/>
          <w:sz w:val="2"/>
          <w:szCs w:val="2"/>
          <w:rtl/>
          <w:lang w:bidi="ar-IQ"/>
        </w:rPr>
      </w:pPr>
    </w:p>
    <w:p w:rsidR="00B01748" w:rsidRPr="00C13000" w:rsidRDefault="00B01748" w:rsidP="00B01748">
      <w:pPr>
        <w:spacing w:before="60" w:after="60" w:line="288" w:lineRule="auto"/>
        <w:jc w:val="center"/>
        <w:rPr>
          <w:rFonts w:ascii="Simplified Arabic" w:hAnsi="Simplified Arabic" w:cs="Simplified Arabic"/>
          <w:lang w:bidi="ar-IQ"/>
        </w:rPr>
      </w:pPr>
      <w:r w:rsidRPr="00C13000">
        <w:rPr>
          <w:rFonts w:ascii="Simplified Arabic" w:hAnsi="Simplified Arabic" w:cs="Simplified Arabic"/>
          <w:b/>
          <w:bCs/>
          <w:rtl/>
        </w:rPr>
        <w:t>الشكل (</w:t>
      </w:r>
      <w:r>
        <w:rPr>
          <w:rFonts w:ascii="Simplified Arabic" w:hAnsi="Simplified Arabic" w:cs="Simplified Arabic" w:hint="cs"/>
          <w:b/>
          <w:bCs/>
          <w:rtl/>
        </w:rPr>
        <w:t>19</w:t>
      </w:r>
      <w:r w:rsidRPr="00C13000">
        <w:rPr>
          <w:rFonts w:ascii="Simplified Arabic" w:hAnsi="Simplified Arabic" w:cs="Simplified Arabic"/>
          <w:b/>
          <w:bCs/>
          <w:rtl/>
        </w:rPr>
        <w:t>)</w:t>
      </w:r>
    </w:p>
    <w:p w:rsidR="00B01748" w:rsidRPr="00C13000" w:rsidRDefault="00B01748" w:rsidP="00B01748">
      <w:pPr>
        <w:spacing w:before="60" w:after="60" w:line="288" w:lineRule="auto"/>
        <w:jc w:val="center"/>
        <w:rPr>
          <w:rFonts w:ascii="Simplified Arabic" w:hAnsi="Simplified Arabic" w:cs="Simplified Arabic"/>
          <w:rtl/>
        </w:rPr>
      </w:pPr>
      <w:r w:rsidRPr="00C13000">
        <w:rPr>
          <w:rFonts w:ascii="Simplified Arabic" w:hAnsi="Simplified Arabic" w:cs="Simplified Arabic"/>
          <w:b/>
          <w:bCs/>
          <w:rtl/>
        </w:rPr>
        <w:t>يوضح الفرق بين الاوساط الحسابية القبلية والبعدية لزمن الاختبار المهاري الثالث لدى مجموعتي البحث التجريبة والضابطة</w:t>
      </w: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r w:rsidRPr="00CE1291">
        <w:rPr>
          <w:rFonts w:ascii="Simplified Arabic" w:hAnsi="Simplified Arabic" w:cs="Simplified Arabic" w:hint="cs"/>
          <w:noProof/>
          <w:sz w:val="28"/>
          <w:szCs w:val="28"/>
          <w:rtl/>
        </w:rPr>
        <w:drawing>
          <wp:anchor distT="0" distB="0" distL="114300" distR="114300" simplePos="0" relativeHeight="251675648" behindDoc="0" locked="0" layoutInCell="1" allowOverlap="1">
            <wp:simplePos x="0" y="0"/>
            <wp:positionH relativeFrom="column">
              <wp:posOffset>-28575</wp:posOffset>
            </wp:positionH>
            <wp:positionV relativeFrom="paragraph">
              <wp:posOffset>207645</wp:posOffset>
            </wp:positionV>
            <wp:extent cx="4884420" cy="3048000"/>
            <wp:effectExtent l="19050" t="0" r="11430" b="0"/>
            <wp:wrapTight wrapText="bothSides">
              <wp:wrapPolygon edited="0">
                <wp:start x="-84" y="0"/>
                <wp:lineTo x="-84" y="21600"/>
                <wp:lineTo x="21651" y="21600"/>
                <wp:lineTo x="21651" y="0"/>
                <wp:lineTo x="-84" y="0"/>
              </wp:wrapPolygon>
            </wp:wrapTight>
            <wp:docPr id="39" name="كائن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CE1291" w:rsidRDefault="00B01748" w:rsidP="00B01748">
      <w:pPr>
        <w:spacing w:before="60" w:after="60" w:line="288" w:lineRule="auto"/>
        <w:jc w:val="lowKashida"/>
        <w:rPr>
          <w:rFonts w:ascii="Simplified Arabic" w:hAnsi="Simplified Arabic" w:cs="Simplified Arabic"/>
          <w:sz w:val="28"/>
          <w:szCs w:val="28"/>
          <w:rtl/>
          <w:lang w:bidi="ar-IQ"/>
        </w:rPr>
      </w:pPr>
    </w:p>
    <w:p w:rsidR="00B01748" w:rsidRPr="002A049C" w:rsidRDefault="00B01748" w:rsidP="00B01748">
      <w:pPr>
        <w:spacing w:before="60" w:after="60" w:line="288" w:lineRule="auto"/>
        <w:jc w:val="center"/>
        <w:rPr>
          <w:rFonts w:ascii="Simplified Arabic" w:hAnsi="Simplified Arabic" w:cs="Simplified Arabic"/>
          <w:lang w:bidi="ar-IQ"/>
        </w:rPr>
      </w:pPr>
      <w:r w:rsidRPr="002A049C">
        <w:rPr>
          <w:rFonts w:ascii="Simplified Arabic" w:hAnsi="Simplified Arabic" w:cs="Simplified Arabic"/>
          <w:b/>
          <w:bCs/>
          <w:rtl/>
        </w:rPr>
        <w:t>الشكل (</w:t>
      </w:r>
      <w:r>
        <w:rPr>
          <w:rFonts w:ascii="Simplified Arabic" w:hAnsi="Simplified Arabic" w:cs="Simplified Arabic" w:hint="cs"/>
          <w:b/>
          <w:bCs/>
          <w:rtl/>
        </w:rPr>
        <w:t>20</w:t>
      </w:r>
      <w:r w:rsidRPr="002A049C">
        <w:rPr>
          <w:rFonts w:ascii="Simplified Arabic" w:hAnsi="Simplified Arabic" w:cs="Simplified Arabic"/>
          <w:b/>
          <w:bCs/>
          <w:rtl/>
        </w:rPr>
        <w:t>)</w:t>
      </w:r>
    </w:p>
    <w:p w:rsidR="00B01748" w:rsidRPr="002A049C" w:rsidRDefault="00B01748" w:rsidP="00B01748">
      <w:pPr>
        <w:spacing w:before="60" w:after="60" w:line="288" w:lineRule="auto"/>
        <w:jc w:val="center"/>
        <w:rPr>
          <w:rFonts w:ascii="Simplified Arabic" w:hAnsi="Simplified Arabic" w:cs="Simplified Arabic"/>
          <w:rtl/>
        </w:rPr>
      </w:pPr>
      <w:r w:rsidRPr="002A049C">
        <w:rPr>
          <w:rFonts w:ascii="Simplified Arabic" w:hAnsi="Simplified Arabic" w:cs="Simplified Arabic"/>
          <w:b/>
          <w:bCs/>
          <w:rtl/>
        </w:rPr>
        <w:t>يوضح الفرق بين الاوساط الحسابية القبلية والبعدية لدرجة الاختبار المهاري الثالث لدى مجموعتي البحث التجريبة والضابطة</w:t>
      </w:r>
    </w:p>
    <w:p w:rsidR="00B01748" w:rsidRPr="007D412D" w:rsidRDefault="00B01748" w:rsidP="00B01748">
      <w:pPr>
        <w:spacing w:before="60" w:after="60" w:line="288" w:lineRule="auto"/>
        <w:jc w:val="lowKashida"/>
        <w:rPr>
          <w:rFonts w:ascii="Simplified Arabic" w:hAnsi="Simplified Arabic" w:cs="Simplified Arabic"/>
          <w:b/>
          <w:bCs/>
          <w:sz w:val="32"/>
          <w:szCs w:val="32"/>
          <w:rtl/>
        </w:rPr>
      </w:pPr>
      <w:r w:rsidRPr="007D412D">
        <w:rPr>
          <w:rFonts w:ascii="Simplified Arabic" w:hAnsi="Simplified Arabic" w:cs="Simplified Arabic"/>
          <w:b/>
          <w:bCs/>
          <w:sz w:val="32"/>
          <w:szCs w:val="32"/>
          <w:rtl/>
        </w:rPr>
        <w:lastRenderedPageBreak/>
        <w:t>4-</w:t>
      </w:r>
      <w:r w:rsidRPr="007D412D">
        <w:rPr>
          <w:rFonts w:ascii="Simplified Arabic" w:hAnsi="Simplified Arabic" w:cs="Simplified Arabic" w:hint="cs"/>
          <w:b/>
          <w:bCs/>
          <w:sz w:val="32"/>
          <w:szCs w:val="32"/>
          <w:rtl/>
        </w:rPr>
        <w:t>3</w:t>
      </w:r>
      <w:r w:rsidRPr="007D412D">
        <w:rPr>
          <w:rFonts w:ascii="Simplified Arabic" w:hAnsi="Simplified Arabic" w:cs="Simplified Arabic"/>
          <w:b/>
          <w:bCs/>
          <w:sz w:val="32"/>
          <w:szCs w:val="32"/>
          <w:rtl/>
        </w:rPr>
        <w:t>-</w:t>
      </w:r>
      <w:r w:rsidRPr="007D412D">
        <w:rPr>
          <w:rFonts w:ascii="Simplified Arabic" w:hAnsi="Simplified Arabic" w:cs="Simplified Arabic" w:hint="cs"/>
          <w:b/>
          <w:bCs/>
          <w:sz w:val="32"/>
          <w:szCs w:val="32"/>
          <w:rtl/>
        </w:rPr>
        <w:t>5</w:t>
      </w:r>
      <w:r w:rsidRPr="007D412D">
        <w:rPr>
          <w:rFonts w:ascii="Simplified Arabic" w:hAnsi="Simplified Arabic" w:cs="Simplified Arabic"/>
          <w:b/>
          <w:bCs/>
          <w:sz w:val="32"/>
          <w:szCs w:val="32"/>
          <w:rtl/>
        </w:rPr>
        <w:t xml:space="preserve"> </w:t>
      </w:r>
      <w:r w:rsidRPr="007D412D">
        <w:rPr>
          <w:rFonts w:ascii="Simplified Arabic" w:hAnsi="Simplified Arabic" w:cs="Simplified Arabic" w:hint="cs"/>
          <w:b/>
          <w:bCs/>
          <w:sz w:val="32"/>
          <w:szCs w:val="32"/>
          <w:rtl/>
        </w:rPr>
        <w:t xml:space="preserve">مناقشة نتائج </w:t>
      </w:r>
      <w:r w:rsidRPr="007D412D">
        <w:rPr>
          <w:rFonts w:ascii="Simplified Arabic" w:hAnsi="Simplified Arabic" w:cs="Simplified Arabic"/>
          <w:b/>
          <w:bCs/>
          <w:sz w:val="32"/>
          <w:szCs w:val="32"/>
          <w:rtl/>
        </w:rPr>
        <w:t xml:space="preserve">(اختبارات المهارات المركبة) </w:t>
      </w:r>
      <w:r w:rsidRPr="007D412D">
        <w:rPr>
          <w:rFonts w:ascii="Simplified Arabic" w:hAnsi="Simplified Arabic" w:cs="Simplified Arabic" w:hint="cs"/>
          <w:b/>
          <w:bCs/>
          <w:sz w:val="32"/>
          <w:szCs w:val="32"/>
          <w:rtl/>
        </w:rPr>
        <w:t>لدى</w:t>
      </w:r>
      <w:r w:rsidRPr="007D412D">
        <w:rPr>
          <w:rFonts w:ascii="Simplified Arabic" w:hAnsi="Simplified Arabic" w:cs="Simplified Arabic"/>
          <w:b/>
          <w:bCs/>
          <w:sz w:val="32"/>
          <w:szCs w:val="32"/>
          <w:rtl/>
        </w:rPr>
        <w:t xml:space="preserve"> </w:t>
      </w:r>
      <w:r w:rsidRPr="007D412D">
        <w:rPr>
          <w:rFonts w:ascii="Simplified Arabic" w:hAnsi="Simplified Arabic" w:cs="Simplified Arabic" w:hint="cs"/>
          <w:b/>
          <w:bCs/>
          <w:sz w:val="32"/>
          <w:szCs w:val="32"/>
          <w:rtl/>
        </w:rPr>
        <w:t>المجموعة التجريبية والمجموعة الضابطة:-</w:t>
      </w:r>
    </w:p>
    <w:p w:rsidR="00B01748" w:rsidRPr="00CE1291" w:rsidRDefault="00B01748" w:rsidP="00356FF4">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يعزو الباحث سبب تطور المجموعة التجريبية في اختبارات المهارات المركبة قيد الدراسة الى المنهاج التدريبي وتأثير التمرينات الخاصة بالشدة العالية وبطريقتي التدريب الفتري المرتفع الشدة وطريقة التدريب التكراري باستخدام الشبكة التدريبية وتنمي تلك الطريقتين التدريبيتين القوة القصوى والقوة المميزة بالسرعة والتحمل الخاص حيث </w:t>
      </w:r>
      <w:r w:rsidR="00356FF4">
        <w:rPr>
          <w:rFonts w:ascii="Simplified Arabic" w:hAnsi="Simplified Arabic" w:cs="Simplified Arabic" w:hint="cs"/>
          <w:sz w:val="28"/>
          <w:szCs w:val="28"/>
          <w:rtl/>
        </w:rPr>
        <w:t>إن</w:t>
      </w:r>
      <w:r w:rsidRPr="00CE1291">
        <w:rPr>
          <w:rFonts w:ascii="Simplified Arabic" w:hAnsi="Simplified Arabic" w:cs="Simplified Arabic" w:hint="cs"/>
          <w:sz w:val="28"/>
          <w:szCs w:val="28"/>
          <w:rtl/>
        </w:rPr>
        <w:t xml:space="preserve"> المهارات المركبة التي تعتمد على التمرير وتنتهي بالتصويب بالقدم أو الرأس نحو المرمى تتطلب قوة عضلية قصوى ، والمهارات المركبة التي تعتمد على الخداع بالكرة والمراوغة والجري بالكرة في جميع الاتجاهات تتطلب قوة مميزة بالسرعة, كذلك المهارات المركبة التي تعتمد على الجري بالكرة لمسافات طويلة ثم التمرير والاستلام ثم التصويب بجميع الزوايا, تتطلب تحمل قوة وتحمل سرعة ويتفق ذلك مع( قاسم لزام صبر) "</w:t>
      </w:r>
      <w:r w:rsidRPr="00F72852">
        <w:rPr>
          <w:rFonts w:ascii="Simplified Arabic" w:hAnsi="Simplified Arabic" w:cs="Simplified Arabic" w:hint="cs"/>
          <w:color w:val="FF0000"/>
          <w:sz w:val="28"/>
          <w:szCs w:val="28"/>
          <w:rtl/>
        </w:rPr>
        <w:t xml:space="preserve"> مميزات التمرينات في المناطق المحددة تساعد في زيادة سرعة الحركة والسرعة </w:t>
      </w:r>
      <w:r w:rsidR="00356FF4" w:rsidRPr="00F72852">
        <w:rPr>
          <w:rFonts w:ascii="Simplified Arabic" w:hAnsi="Simplified Arabic" w:cs="Simplified Arabic" w:hint="cs"/>
          <w:color w:val="FF0000"/>
          <w:sz w:val="28"/>
          <w:szCs w:val="28"/>
          <w:rtl/>
        </w:rPr>
        <w:t>الانتقالية</w:t>
      </w:r>
      <w:r w:rsidRPr="00F72852">
        <w:rPr>
          <w:rFonts w:ascii="Simplified Arabic" w:hAnsi="Simplified Arabic" w:cs="Simplified Arabic" w:hint="cs"/>
          <w:color w:val="FF0000"/>
          <w:sz w:val="28"/>
          <w:szCs w:val="28"/>
          <w:rtl/>
        </w:rPr>
        <w:t xml:space="preserve"> من </w:t>
      </w:r>
      <w:r w:rsidR="00356FF4" w:rsidRPr="00F72852">
        <w:rPr>
          <w:rFonts w:ascii="Simplified Arabic" w:hAnsi="Simplified Arabic" w:cs="Simplified Arabic" w:hint="cs"/>
          <w:color w:val="FF0000"/>
          <w:sz w:val="28"/>
          <w:szCs w:val="28"/>
          <w:rtl/>
        </w:rPr>
        <w:t>مكان</w:t>
      </w:r>
      <w:r w:rsidRPr="00F72852">
        <w:rPr>
          <w:rFonts w:ascii="Simplified Arabic" w:hAnsi="Simplified Arabic" w:cs="Simplified Arabic" w:hint="cs"/>
          <w:color w:val="FF0000"/>
          <w:sz w:val="28"/>
          <w:szCs w:val="28"/>
          <w:rtl/>
        </w:rPr>
        <w:t xml:space="preserve"> ل</w:t>
      </w:r>
      <w:r w:rsidR="00356FF4" w:rsidRPr="00F72852">
        <w:rPr>
          <w:rFonts w:ascii="Simplified Arabic" w:hAnsi="Simplified Arabic" w:cs="Simplified Arabic" w:hint="cs"/>
          <w:color w:val="FF0000"/>
          <w:sz w:val="28"/>
          <w:szCs w:val="28"/>
          <w:rtl/>
        </w:rPr>
        <w:t>آ</w:t>
      </w:r>
      <w:r w:rsidRPr="00F72852">
        <w:rPr>
          <w:rFonts w:ascii="Simplified Arabic" w:hAnsi="Simplified Arabic" w:cs="Simplified Arabic" w:hint="cs"/>
          <w:color w:val="FF0000"/>
          <w:sz w:val="28"/>
          <w:szCs w:val="28"/>
          <w:rtl/>
        </w:rPr>
        <w:t xml:space="preserve">خر دون ظهور التعب بسرعة فضلا عن تطوير الرشاقة والخفة اللازمة لتطوير الأداء في المهارات المختلفة" </w:t>
      </w:r>
      <w:r w:rsidRPr="00F72852">
        <w:rPr>
          <w:rFonts w:ascii="Simplified Arabic" w:hAnsi="Simplified Arabic" w:cs="Simplified Arabic" w:hint="cs"/>
          <w:color w:val="FF0000"/>
          <w:sz w:val="28"/>
          <w:szCs w:val="28"/>
          <w:vertAlign w:val="superscript"/>
          <w:rtl/>
        </w:rPr>
        <w:t>(</w:t>
      </w:r>
      <w:r w:rsidRPr="00F72852">
        <w:rPr>
          <w:rStyle w:val="a7"/>
          <w:rFonts w:ascii="Simplified Arabic" w:hAnsi="Simplified Arabic" w:cs="Simplified Arabic"/>
          <w:color w:val="FF0000"/>
          <w:sz w:val="28"/>
          <w:szCs w:val="28"/>
          <w:rtl/>
        </w:rPr>
        <w:footnoteReference w:id="145"/>
      </w:r>
      <w:r w:rsidRPr="00F72852">
        <w:rPr>
          <w:rFonts w:ascii="Simplified Arabic" w:hAnsi="Simplified Arabic" w:cs="Simplified Arabic" w:hint="cs"/>
          <w:color w:val="FF0000"/>
          <w:sz w:val="28"/>
          <w:szCs w:val="28"/>
          <w:vertAlign w:val="superscript"/>
          <w:rtl/>
        </w:rPr>
        <w:t xml:space="preserve">) </w:t>
      </w:r>
      <w:r w:rsidRPr="00F72852">
        <w:rPr>
          <w:rFonts w:ascii="Simplified Arabic" w:hAnsi="Simplified Arabic" w:cs="Simplified Arabic" w:hint="cs"/>
          <w:color w:val="FF0000"/>
          <w:sz w:val="28"/>
          <w:szCs w:val="28"/>
          <w:rtl/>
        </w:rPr>
        <w:t>.</w:t>
      </w:r>
    </w:p>
    <w:p w:rsidR="00B01748" w:rsidRDefault="00B01748" w:rsidP="00DA6AD5">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   ويرى الباحث </w:t>
      </w:r>
      <w:r>
        <w:rPr>
          <w:rFonts w:ascii="Simplified Arabic" w:hAnsi="Simplified Arabic" w:cs="Simplified Arabic" w:hint="cs"/>
          <w:sz w:val="28"/>
          <w:szCs w:val="28"/>
          <w:rtl/>
        </w:rPr>
        <w:t>أن</w:t>
      </w:r>
      <w:r w:rsidRPr="00CE1291">
        <w:rPr>
          <w:rFonts w:ascii="Simplified Arabic" w:hAnsi="Simplified Arabic" w:cs="Simplified Arabic" w:hint="cs"/>
          <w:sz w:val="28"/>
          <w:szCs w:val="28"/>
          <w:rtl/>
        </w:rPr>
        <w:t xml:space="preserve"> المهارات المركبة تمثل شكل من البناء يتكون من عدة مهارات مترابطة تؤدى بصورة متتالية ويؤثر كل منهما في ال</w:t>
      </w:r>
      <w:r w:rsidR="00356FF4">
        <w:rPr>
          <w:rFonts w:ascii="Simplified Arabic" w:hAnsi="Simplified Arabic" w:cs="Simplified Arabic" w:hint="cs"/>
          <w:sz w:val="28"/>
          <w:szCs w:val="28"/>
          <w:rtl/>
        </w:rPr>
        <w:t>آ</w:t>
      </w:r>
      <w:r w:rsidRPr="00CE1291">
        <w:rPr>
          <w:rFonts w:ascii="Simplified Arabic" w:hAnsi="Simplified Arabic" w:cs="Simplified Arabic" w:hint="cs"/>
          <w:sz w:val="28"/>
          <w:szCs w:val="28"/>
          <w:rtl/>
        </w:rPr>
        <w:t xml:space="preserve">خر </w:t>
      </w:r>
      <w:r w:rsidR="00DA6AD5">
        <w:rPr>
          <w:rFonts w:ascii="Simplified Arabic" w:hAnsi="Simplified Arabic" w:cs="Simplified Arabic" w:hint="cs"/>
          <w:sz w:val="28"/>
          <w:szCs w:val="28"/>
          <w:rtl/>
        </w:rPr>
        <w:t>،</w:t>
      </w:r>
      <w:r w:rsidRPr="00CE1291">
        <w:rPr>
          <w:rFonts w:ascii="Simplified Arabic" w:hAnsi="Simplified Arabic" w:cs="Simplified Arabic" w:hint="cs"/>
          <w:sz w:val="28"/>
          <w:szCs w:val="28"/>
          <w:rtl/>
        </w:rPr>
        <w:t xml:space="preserve"> لذلك يستوجب على المدرب إعداد لاعبيه لمواجهة تلك المواقف من خلال الارتقاء بمستوى الأداء المهاري والتمارين التي وضعها الباحث مشابهة لما يجري في المباراة وكذلك استخدام التدرج العلمي الصحيح في العملية التدريبية مما أدت </w:t>
      </w:r>
      <w:r w:rsidR="00DC596F" w:rsidRPr="00CE1291">
        <w:rPr>
          <w:rFonts w:ascii="Simplified Arabic" w:hAnsi="Simplified Arabic" w:cs="Simplified Arabic" w:hint="cs"/>
          <w:sz w:val="28"/>
          <w:szCs w:val="28"/>
          <w:rtl/>
        </w:rPr>
        <w:t>إلى</w:t>
      </w:r>
      <w:r w:rsidRPr="00CE1291">
        <w:rPr>
          <w:rFonts w:ascii="Simplified Arabic" w:hAnsi="Simplified Arabic" w:cs="Simplified Arabic" w:hint="cs"/>
          <w:sz w:val="28"/>
          <w:szCs w:val="28"/>
          <w:rtl/>
        </w:rPr>
        <w:t xml:space="preserve"> تطور المجموعة التجريبية بشكل أفضل من ناحية درجات الاختبارات والزمن وتفوقهم على لاعبي المجموعة الضابطة التي تطورت بشكل قليل مقارنة بالمجموعة التجريبية . </w:t>
      </w:r>
    </w:p>
    <w:p w:rsidR="00B01748" w:rsidRPr="00CE1291" w:rsidRDefault="00B01748" w:rsidP="00DC596F">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hint="cs"/>
          <w:sz w:val="28"/>
          <w:szCs w:val="28"/>
          <w:rtl/>
        </w:rPr>
        <w:t xml:space="preserve">وبهذا يتفق الباحث مع ما ذكره كل من ( محمد كشك و أمر الله </w:t>
      </w:r>
      <w:r>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 xml:space="preserve">لبساطي) </w:t>
      </w:r>
      <w:r w:rsidRPr="00F72852">
        <w:rPr>
          <w:rFonts w:ascii="Simplified Arabic" w:hAnsi="Simplified Arabic" w:cs="Simplified Arabic" w:hint="cs"/>
          <w:color w:val="FF0000"/>
          <w:sz w:val="28"/>
          <w:szCs w:val="28"/>
          <w:rtl/>
        </w:rPr>
        <w:t xml:space="preserve">" أن طبيعة اللعب خلال مباريات كرة القدم بمواقفها المتغيرة والمتنوعة تفرض على اللاعبين استخدام أشكال مركبة وكثيرة للمهارات المختلفة بها " </w:t>
      </w:r>
      <w:r w:rsidRPr="00F72852">
        <w:rPr>
          <w:rFonts w:ascii="Simplified Arabic" w:hAnsi="Simplified Arabic" w:cs="Simplified Arabic" w:hint="cs"/>
          <w:color w:val="FF0000"/>
          <w:sz w:val="28"/>
          <w:szCs w:val="28"/>
          <w:vertAlign w:val="superscript"/>
          <w:rtl/>
        </w:rPr>
        <w:t>(</w:t>
      </w:r>
      <w:r w:rsidRPr="00F72852">
        <w:rPr>
          <w:rStyle w:val="a7"/>
          <w:rFonts w:ascii="Simplified Arabic" w:hAnsi="Simplified Arabic" w:cs="Simplified Arabic"/>
          <w:color w:val="FF0000"/>
          <w:sz w:val="28"/>
          <w:szCs w:val="28"/>
          <w:rtl/>
        </w:rPr>
        <w:footnoteReference w:id="146"/>
      </w:r>
      <w:r w:rsidRPr="00F72852">
        <w:rPr>
          <w:rFonts w:ascii="Simplified Arabic" w:hAnsi="Simplified Arabic" w:cs="Simplified Arabic" w:hint="cs"/>
          <w:color w:val="FF0000"/>
          <w:sz w:val="28"/>
          <w:szCs w:val="28"/>
          <w:vertAlign w:val="superscript"/>
          <w:rtl/>
        </w:rPr>
        <w:t xml:space="preserve">) </w:t>
      </w:r>
      <w:r w:rsidRPr="00F72852">
        <w:rPr>
          <w:rFonts w:ascii="Simplified Arabic" w:hAnsi="Simplified Arabic" w:cs="Simplified Arabic" w:hint="cs"/>
          <w:color w:val="FF0000"/>
          <w:sz w:val="28"/>
          <w:szCs w:val="28"/>
          <w:rtl/>
        </w:rPr>
        <w:t xml:space="preserve">.  </w:t>
      </w:r>
    </w:p>
    <w:p w:rsidR="00B01748" w:rsidRPr="00CE1291" w:rsidRDefault="00B01748" w:rsidP="00DA6AD5">
      <w:pPr>
        <w:spacing w:before="60" w:after="60" w:line="288" w:lineRule="auto"/>
        <w:jc w:val="lowKashida"/>
        <w:rPr>
          <w:rFonts w:ascii="Simplified Arabic" w:hAnsi="Simplified Arabic" w:cs="Simplified Arabic"/>
          <w:sz w:val="28"/>
          <w:szCs w:val="28"/>
          <w:rtl/>
        </w:rPr>
      </w:pPr>
      <w:r w:rsidRPr="00CE1291">
        <w:rPr>
          <w:rFonts w:ascii="Simplified Arabic" w:hAnsi="Simplified Arabic" w:cs="Simplified Arabic" w:hint="cs"/>
          <w:sz w:val="28"/>
          <w:szCs w:val="28"/>
          <w:rtl/>
        </w:rPr>
        <w:lastRenderedPageBreak/>
        <w:t xml:space="preserve">    وكذلك المنهاج التدريبي الذي </w:t>
      </w:r>
      <w:r w:rsidR="00DC596F">
        <w:rPr>
          <w:rFonts w:ascii="Simplified Arabic" w:hAnsi="Simplified Arabic" w:cs="Simplified Arabic" w:hint="cs"/>
          <w:sz w:val="28"/>
          <w:szCs w:val="28"/>
          <w:rtl/>
        </w:rPr>
        <w:t>ا</w:t>
      </w:r>
      <w:r w:rsidRPr="00CE1291">
        <w:rPr>
          <w:rFonts w:ascii="Simplified Arabic" w:hAnsi="Simplified Arabic" w:cs="Simplified Arabic" w:hint="cs"/>
          <w:sz w:val="28"/>
          <w:szCs w:val="28"/>
          <w:rtl/>
        </w:rPr>
        <w:t xml:space="preserve">عتمد طول فترة تنفيذه على التكرارات والشدة وإعطاء فترات راحة مناسبة ما </w:t>
      </w:r>
      <w:r>
        <w:rPr>
          <w:rFonts w:ascii="Simplified Arabic" w:hAnsi="Simplified Arabic" w:cs="Simplified Arabic" w:hint="cs"/>
          <w:sz w:val="28"/>
          <w:szCs w:val="28"/>
          <w:rtl/>
        </w:rPr>
        <w:t>بين التمارين ، ومجاميع التمارين</w:t>
      </w:r>
      <w:r w:rsidRPr="00CE1291">
        <w:rPr>
          <w:rFonts w:ascii="Simplified Arabic" w:hAnsi="Simplified Arabic" w:cs="Simplified Arabic" w:hint="cs"/>
          <w:sz w:val="28"/>
          <w:szCs w:val="28"/>
          <w:rtl/>
        </w:rPr>
        <w:t xml:space="preserve"> والتي وضعت </w:t>
      </w:r>
      <w:r w:rsidR="00DA6AD5">
        <w:rPr>
          <w:rFonts w:ascii="Simplified Arabic" w:hAnsi="Simplified Arabic" w:cs="Simplified Arabic" w:hint="cs"/>
          <w:sz w:val="28"/>
          <w:szCs w:val="28"/>
          <w:rtl/>
        </w:rPr>
        <w:t>،</w:t>
      </w:r>
      <w:r w:rsidR="00DC596F">
        <w:rPr>
          <w:rFonts w:ascii="Simplified Arabic" w:hAnsi="Simplified Arabic" w:cs="Simplified Arabic" w:hint="cs"/>
          <w:sz w:val="28"/>
          <w:szCs w:val="28"/>
          <w:rtl/>
        </w:rPr>
        <w:t xml:space="preserve"> </w:t>
      </w:r>
      <w:r w:rsidRPr="00CE1291">
        <w:rPr>
          <w:rFonts w:ascii="Simplified Arabic" w:hAnsi="Simplified Arabic" w:cs="Simplified Arabic" w:hint="cs"/>
          <w:sz w:val="28"/>
          <w:szCs w:val="28"/>
          <w:rtl/>
        </w:rPr>
        <w:t>لتلائم تلك الفترة التدريبية أي فترة الأعداد الخاص للفريق وتلك التمارين هي خليط أو ربط بين القدرات البدنية الخاصة والمرافقة لأداء تلك المهارات المركبة وتطويرها هو الذي يهمنا في جميع المفردات التطبيقية ويذكر ( محمود عبد الل</w:t>
      </w:r>
      <w:r w:rsidRPr="00CE1291">
        <w:rPr>
          <w:rFonts w:ascii="Simplified Arabic" w:hAnsi="Simplified Arabic" w:cs="Simplified Arabic" w:hint="eastAsia"/>
          <w:sz w:val="28"/>
          <w:szCs w:val="28"/>
          <w:rtl/>
        </w:rPr>
        <w:t>ه</w:t>
      </w:r>
      <w:r w:rsidRPr="00CE1291">
        <w:rPr>
          <w:rFonts w:ascii="Simplified Arabic" w:hAnsi="Simplified Arabic" w:cs="Simplified Arabic" w:hint="cs"/>
          <w:sz w:val="28"/>
          <w:szCs w:val="28"/>
          <w:rtl/>
        </w:rPr>
        <w:t xml:space="preserve"> وآخرون) ب</w:t>
      </w:r>
      <w:r>
        <w:rPr>
          <w:rFonts w:ascii="Simplified Arabic" w:hAnsi="Simplified Arabic" w:cs="Simplified Arabic" w:hint="cs"/>
          <w:sz w:val="28"/>
          <w:szCs w:val="28"/>
          <w:rtl/>
        </w:rPr>
        <w:t>أن</w:t>
      </w:r>
      <w:r w:rsidRPr="00CE1291">
        <w:rPr>
          <w:rFonts w:ascii="Simplified Arabic" w:hAnsi="Simplified Arabic" w:cs="Simplified Arabic" w:hint="cs"/>
          <w:sz w:val="28"/>
          <w:szCs w:val="28"/>
          <w:rtl/>
        </w:rPr>
        <w:t xml:space="preserve">ه " يوجد ربط بين المهارات الحركية والصفات البدنية التي يكتسبها اللاعب في عملية التدريب " </w:t>
      </w:r>
      <w:r w:rsidRPr="00CE1291">
        <w:rPr>
          <w:rFonts w:ascii="Simplified Arabic" w:hAnsi="Simplified Arabic" w:cs="Simplified Arabic" w:hint="cs"/>
          <w:sz w:val="28"/>
          <w:szCs w:val="28"/>
          <w:vertAlign w:val="superscript"/>
          <w:rtl/>
        </w:rPr>
        <w:t>(</w:t>
      </w:r>
      <w:r>
        <w:rPr>
          <w:rStyle w:val="a7"/>
          <w:rFonts w:ascii="Simplified Arabic" w:hAnsi="Simplified Arabic" w:cs="Simplified Arabic"/>
          <w:sz w:val="28"/>
          <w:szCs w:val="28"/>
          <w:rtl/>
        </w:rPr>
        <w:footnoteReference w:id="147"/>
      </w:r>
      <w:r w:rsidRPr="00CE1291">
        <w:rPr>
          <w:rFonts w:ascii="Simplified Arabic" w:hAnsi="Simplified Arabic" w:cs="Simplified Arabic" w:hint="cs"/>
          <w:sz w:val="28"/>
          <w:szCs w:val="28"/>
          <w:vertAlign w:val="superscript"/>
          <w:rtl/>
        </w:rPr>
        <w:t xml:space="preserve">) </w:t>
      </w:r>
      <w:r w:rsidRPr="00CE1291">
        <w:rPr>
          <w:rFonts w:ascii="Simplified Arabic" w:hAnsi="Simplified Arabic" w:cs="Simplified Arabic" w:hint="cs"/>
          <w:sz w:val="28"/>
          <w:szCs w:val="28"/>
          <w:rtl/>
        </w:rPr>
        <w:t xml:space="preserve"> .                                                 </w:t>
      </w:r>
    </w:p>
    <w:p w:rsidR="00B01748" w:rsidRPr="006833FB" w:rsidRDefault="00B01748" w:rsidP="00B01748">
      <w:pPr>
        <w:spacing w:before="60" w:after="60" w:line="288" w:lineRule="auto"/>
        <w:jc w:val="lowKashida"/>
        <w:rPr>
          <w:rFonts w:ascii="Simplified Arabic" w:hAnsi="Simplified Arabic" w:cs="Simplified Arabic"/>
          <w:color w:val="FF0000"/>
          <w:sz w:val="28"/>
          <w:szCs w:val="28"/>
          <w:rtl/>
          <w:lang w:bidi="ar-IQ"/>
        </w:rPr>
      </w:pPr>
      <w:r w:rsidRPr="00CE1291">
        <w:rPr>
          <w:rFonts w:ascii="Simplified Arabic" w:hAnsi="Simplified Arabic" w:cs="Simplified Arabic" w:hint="cs"/>
          <w:sz w:val="28"/>
          <w:szCs w:val="28"/>
          <w:rtl/>
        </w:rPr>
        <w:t xml:space="preserve"> </w:t>
      </w:r>
      <w:r w:rsidRPr="00CE1291">
        <w:rPr>
          <w:rFonts w:ascii="Simplified Arabic" w:hAnsi="Simplified Arabic" w:cs="Simplified Arabic"/>
          <w:sz w:val="28"/>
          <w:szCs w:val="28"/>
          <w:rtl/>
          <w:lang w:bidi="ar-IQ"/>
        </w:rPr>
        <w:t xml:space="preserve"> </w:t>
      </w:r>
      <w:r w:rsidRPr="00CE1291">
        <w:rPr>
          <w:rFonts w:ascii="Simplified Arabic" w:hAnsi="Simplified Arabic" w:cs="Simplified Arabic" w:hint="cs"/>
          <w:sz w:val="28"/>
          <w:szCs w:val="28"/>
          <w:rtl/>
          <w:lang w:bidi="ar-IQ"/>
        </w:rPr>
        <w:t xml:space="preserve">  </w:t>
      </w:r>
      <w:r w:rsidRPr="00CE1291">
        <w:rPr>
          <w:rFonts w:ascii="Simplified Arabic" w:hAnsi="Simplified Arabic" w:cs="Simplified Arabic"/>
          <w:sz w:val="28"/>
          <w:szCs w:val="28"/>
          <w:rtl/>
          <w:lang w:bidi="ar-IQ"/>
        </w:rPr>
        <w:t xml:space="preserve"> ويرى الباحث </w:t>
      </w:r>
      <w:r w:rsidRPr="006833FB">
        <w:rPr>
          <w:rFonts w:ascii="Simplified Arabic" w:hAnsi="Simplified Arabic" w:cs="Simplified Arabic"/>
          <w:color w:val="FF0000"/>
          <w:sz w:val="28"/>
          <w:szCs w:val="28"/>
          <w:rtl/>
          <w:lang w:bidi="ar-IQ"/>
        </w:rPr>
        <w:t xml:space="preserve">بأن أداء التمرينات البدنية الخاصة الممزوجة بالمهارات الحركية للعبة كرة القدم بمقدار من القوة والسرعة والرشاقة الخاصة المطلوبة ينعكس بالضرورة على الترابط الوثيق لمفردات المهارات التي تحتاج هذه القدرات بصورة خاصة وتخلق الترابط القوي الدقيق فيما بينهما عند تنفيذ الواجبات المهارية تحت ظروف المنافسة الرياضية </w:t>
      </w:r>
      <w:r w:rsidRPr="006833FB">
        <w:rPr>
          <w:rFonts w:ascii="Simplified Arabic" w:hAnsi="Simplified Arabic" w:cs="Simplified Arabic" w:hint="cs"/>
          <w:color w:val="FF0000"/>
          <w:sz w:val="28"/>
          <w:szCs w:val="28"/>
          <w:rtl/>
          <w:lang w:bidi="ar-IQ"/>
        </w:rPr>
        <w:t xml:space="preserve">. والمهارات المركبة تعد الركن الأساسي للاعب كرة القدم والتي تحتاج من اللاعبين ترتيب القدرات البدنية من سرعة </w:t>
      </w:r>
      <w:r w:rsidR="00911FE1" w:rsidRPr="006833FB">
        <w:rPr>
          <w:rFonts w:ascii="Simplified Arabic" w:hAnsi="Simplified Arabic" w:cs="Simplified Arabic" w:hint="cs"/>
          <w:color w:val="FF0000"/>
          <w:sz w:val="28"/>
          <w:szCs w:val="28"/>
          <w:rtl/>
          <w:lang w:bidi="ar-IQ"/>
        </w:rPr>
        <w:t>انتقالية</w:t>
      </w:r>
      <w:r w:rsidRPr="006833FB">
        <w:rPr>
          <w:rFonts w:ascii="Simplified Arabic" w:hAnsi="Simplified Arabic" w:cs="Simplified Arabic" w:hint="cs"/>
          <w:color w:val="FF0000"/>
          <w:sz w:val="28"/>
          <w:szCs w:val="28"/>
          <w:rtl/>
          <w:lang w:bidi="ar-IQ"/>
        </w:rPr>
        <w:t xml:space="preserve"> وقوة مميزة بالسرعة والرشاقة الخاصة والتحمل الخاص, وقابلية كبح هذه القوة </w:t>
      </w:r>
      <w:r w:rsidR="00911FE1" w:rsidRPr="006833FB">
        <w:rPr>
          <w:rFonts w:ascii="Simplified Arabic" w:hAnsi="Simplified Arabic" w:cs="Simplified Arabic" w:hint="cs"/>
          <w:color w:val="FF0000"/>
          <w:sz w:val="28"/>
          <w:szCs w:val="28"/>
          <w:rtl/>
          <w:lang w:bidi="ar-IQ"/>
        </w:rPr>
        <w:t xml:space="preserve">في </w:t>
      </w:r>
      <w:r w:rsidRPr="006833FB">
        <w:rPr>
          <w:rFonts w:ascii="Simplified Arabic" w:hAnsi="Simplified Arabic" w:cs="Simplified Arabic" w:hint="cs"/>
          <w:color w:val="FF0000"/>
          <w:sz w:val="28"/>
          <w:szCs w:val="28"/>
          <w:rtl/>
          <w:lang w:bidi="ar-IQ"/>
        </w:rPr>
        <w:t xml:space="preserve">أثناء الأداء المهاري المطلوب أي المناولة الطويلة أو القصيرة أو التصويب نحو الهدف وبرشاقة خاصة لاجتياز الخصم وإخماد الكرة وتغير الاتجاه وتحمل خاص </w:t>
      </w:r>
      <w:r w:rsidR="00911FE1" w:rsidRPr="006833FB">
        <w:rPr>
          <w:rFonts w:ascii="Simplified Arabic" w:hAnsi="Simplified Arabic" w:cs="Simplified Arabic" w:hint="cs"/>
          <w:color w:val="FF0000"/>
          <w:sz w:val="28"/>
          <w:szCs w:val="28"/>
          <w:rtl/>
          <w:lang w:bidi="ar-IQ"/>
        </w:rPr>
        <w:t xml:space="preserve">في </w:t>
      </w:r>
      <w:r w:rsidRPr="006833FB">
        <w:rPr>
          <w:rFonts w:ascii="Simplified Arabic" w:hAnsi="Simplified Arabic" w:cs="Simplified Arabic" w:hint="cs"/>
          <w:color w:val="FF0000"/>
          <w:sz w:val="28"/>
          <w:szCs w:val="28"/>
          <w:rtl/>
          <w:lang w:bidi="ar-IQ"/>
        </w:rPr>
        <w:t xml:space="preserve">أثناء الجري بالكرة ولمسافات وحسن توجيه الكرة والتصويب في مرمى المنافس، وهذا ما يتفق مع ما ذكره ( حنفي محمود مختار) " لكي يستطيع اللاعب أداء المهارة بالطريقة المثالية لا بد أن تكون عضلاته قوية حتى يستطيع أن يبذل الجهد المطلوب وخاصة في المباريات تحت ضغوط " </w:t>
      </w:r>
      <w:r w:rsidRPr="006833FB">
        <w:rPr>
          <w:rFonts w:ascii="Simplified Arabic" w:hAnsi="Simplified Arabic" w:cs="Simplified Arabic" w:hint="cs"/>
          <w:color w:val="FF0000"/>
          <w:sz w:val="28"/>
          <w:szCs w:val="28"/>
          <w:vertAlign w:val="superscript"/>
          <w:rtl/>
          <w:lang w:bidi="ar-IQ"/>
        </w:rPr>
        <w:t>(</w:t>
      </w:r>
      <w:r w:rsidRPr="006833FB">
        <w:rPr>
          <w:rStyle w:val="a7"/>
          <w:rFonts w:ascii="Simplified Arabic" w:hAnsi="Simplified Arabic" w:cs="Simplified Arabic"/>
          <w:color w:val="FF0000"/>
          <w:sz w:val="28"/>
          <w:szCs w:val="28"/>
          <w:rtl/>
          <w:lang w:bidi="ar-IQ"/>
        </w:rPr>
        <w:footnoteReference w:id="148"/>
      </w:r>
      <w:r w:rsidRPr="006833FB">
        <w:rPr>
          <w:rFonts w:ascii="Simplified Arabic" w:hAnsi="Simplified Arabic" w:cs="Simplified Arabic" w:hint="cs"/>
          <w:color w:val="FF0000"/>
          <w:sz w:val="28"/>
          <w:szCs w:val="28"/>
          <w:vertAlign w:val="superscript"/>
          <w:rtl/>
          <w:lang w:bidi="ar-IQ"/>
        </w:rPr>
        <w:t xml:space="preserve">) </w:t>
      </w:r>
    </w:p>
    <w:p w:rsidR="00B01748" w:rsidRPr="00CE1291" w:rsidRDefault="00B01748" w:rsidP="0017620C">
      <w:pPr>
        <w:spacing w:line="288" w:lineRule="auto"/>
        <w:jc w:val="both"/>
        <w:rPr>
          <w:rFonts w:ascii="Simplified Arabic" w:hAnsi="Simplified Arabic" w:cs="Simplified Arabic"/>
          <w:sz w:val="28"/>
          <w:szCs w:val="28"/>
          <w:rtl/>
          <w:lang w:bidi="ar-IQ"/>
        </w:rPr>
      </w:pPr>
      <w:r w:rsidRPr="00CE1291">
        <w:rPr>
          <w:rFonts w:ascii="Simplified Arabic" w:hAnsi="Simplified Arabic" w:cs="Simplified Arabic" w:hint="cs"/>
          <w:sz w:val="28"/>
          <w:szCs w:val="28"/>
          <w:rtl/>
          <w:lang w:bidi="ar-IQ"/>
        </w:rPr>
        <w:t xml:space="preserve">    كما </w:t>
      </w:r>
      <w:r>
        <w:rPr>
          <w:rFonts w:ascii="Simplified Arabic" w:hAnsi="Simplified Arabic" w:cs="Simplified Arabic" w:hint="cs"/>
          <w:sz w:val="28"/>
          <w:szCs w:val="28"/>
          <w:rtl/>
          <w:lang w:bidi="ar-IQ"/>
        </w:rPr>
        <w:t>أن</w:t>
      </w:r>
      <w:r w:rsidRPr="00CE1291">
        <w:rPr>
          <w:rFonts w:ascii="Simplified Arabic" w:hAnsi="Simplified Arabic" w:cs="Simplified Arabic" w:hint="cs"/>
          <w:sz w:val="28"/>
          <w:szCs w:val="28"/>
          <w:rtl/>
          <w:lang w:bidi="ar-IQ"/>
        </w:rPr>
        <w:t xml:space="preserve"> الأداء الجيد لا يتوقف عند حد أداء المهارات الأساسية فقط بل </w:t>
      </w:r>
      <w:r>
        <w:rPr>
          <w:rFonts w:ascii="Simplified Arabic" w:hAnsi="Simplified Arabic" w:cs="Simplified Arabic" w:hint="cs"/>
          <w:sz w:val="28"/>
          <w:szCs w:val="28"/>
          <w:rtl/>
          <w:lang w:bidi="ar-IQ"/>
        </w:rPr>
        <w:t>أن</w:t>
      </w:r>
      <w:r w:rsidRPr="00CE1291">
        <w:rPr>
          <w:rFonts w:ascii="Simplified Arabic" w:hAnsi="Simplified Arabic" w:cs="Simplified Arabic" w:hint="cs"/>
          <w:sz w:val="28"/>
          <w:szCs w:val="28"/>
          <w:rtl/>
          <w:lang w:bidi="ar-IQ"/>
        </w:rPr>
        <w:t xml:space="preserve"> هناك متطلبات خاصة تؤثر في الأداء الفني ، </w:t>
      </w:r>
      <w:r w:rsidRPr="00991273">
        <w:rPr>
          <w:rFonts w:ascii="Simplified Arabic" w:hAnsi="Simplified Arabic" w:cs="Simplified Arabic" w:hint="cs"/>
          <w:color w:val="FF0000"/>
          <w:sz w:val="28"/>
          <w:szCs w:val="28"/>
          <w:rtl/>
          <w:lang w:bidi="ar-IQ"/>
        </w:rPr>
        <w:t>وكرة القدم تعتمد بمجملها في المباراة على كيفية ربط تلك المهارات المركبة مع بعضها ف</w:t>
      </w:r>
      <w:r w:rsidR="00911FE1" w:rsidRPr="00991273">
        <w:rPr>
          <w:rFonts w:ascii="Simplified Arabic" w:hAnsi="Simplified Arabic" w:cs="Simplified Arabic" w:hint="cs"/>
          <w:color w:val="FF0000"/>
          <w:sz w:val="28"/>
          <w:szCs w:val="28"/>
          <w:rtl/>
          <w:lang w:bidi="ar-IQ"/>
        </w:rPr>
        <w:t>ا</w:t>
      </w:r>
      <w:r w:rsidRPr="00991273">
        <w:rPr>
          <w:rFonts w:ascii="Simplified Arabic" w:hAnsi="Simplified Arabic" w:cs="Simplified Arabic" w:hint="cs"/>
          <w:color w:val="FF0000"/>
          <w:sz w:val="28"/>
          <w:szCs w:val="28"/>
          <w:rtl/>
          <w:lang w:bidi="ar-IQ"/>
        </w:rPr>
        <w:t xml:space="preserve">ن قطع أي مهارة أساسية وعدم </w:t>
      </w:r>
      <w:r w:rsidR="00911FE1" w:rsidRPr="00991273">
        <w:rPr>
          <w:rFonts w:ascii="Simplified Arabic" w:hAnsi="Simplified Arabic" w:cs="Simplified Arabic" w:hint="cs"/>
          <w:color w:val="FF0000"/>
          <w:sz w:val="28"/>
          <w:szCs w:val="28"/>
          <w:rtl/>
          <w:lang w:bidi="ar-IQ"/>
        </w:rPr>
        <w:t>إتقانها</w:t>
      </w:r>
      <w:r w:rsidRPr="00991273">
        <w:rPr>
          <w:rFonts w:ascii="Simplified Arabic" w:hAnsi="Simplified Arabic" w:cs="Simplified Arabic" w:hint="cs"/>
          <w:color w:val="FF0000"/>
          <w:sz w:val="28"/>
          <w:szCs w:val="28"/>
          <w:rtl/>
          <w:lang w:bidi="ar-IQ"/>
        </w:rPr>
        <w:t xml:space="preserve"> سوف يخل باللاعب والأداء لذلك الفريق, وأن التدريب داخل الشبكة التدريبية يساعد اللاعب على إتقان تلك المهارة وأداء واجباتهم بشكل صحيح ، وأنه عندما تكون المفردات التدريبية مشابهة لما يحدث في المباراة ف</w:t>
      </w:r>
      <w:r w:rsidR="00911FE1" w:rsidRPr="00991273">
        <w:rPr>
          <w:rFonts w:ascii="Simplified Arabic" w:hAnsi="Simplified Arabic" w:cs="Simplified Arabic" w:hint="cs"/>
          <w:color w:val="FF0000"/>
          <w:sz w:val="28"/>
          <w:szCs w:val="28"/>
          <w:rtl/>
          <w:lang w:bidi="ar-IQ"/>
        </w:rPr>
        <w:t>ا</w:t>
      </w:r>
      <w:r w:rsidRPr="00991273">
        <w:rPr>
          <w:rFonts w:ascii="Simplified Arabic" w:hAnsi="Simplified Arabic" w:cs="Simplified Arabic" w:hint="cs"/>
          <w:color w:val="FF0000"/>
          <w:sz w:val="28"/>
          <w:szCs w:val="28"/>
          <w:rtl/>
          <w:lang w:bidi="ar-IQ"/>
        </w:rPr>
        <w:t xml:space="preserve">ن اللاعب يتعود القيام بهذه الحركات ولا يفاجأ بها </w:t>
      </w:r>
      <w:r w:rsidR="00911FE1" w:rsidRPr="00991273">
        <w:rPr>
          <w:rFonts w:ascii="Simplified Arabic" w:hAnsi="Simplified Arabic" w:cs="Simplified Arabic" w:hint="cs"/>
          <w:color w:val="FF0000"/>
          <w:sz w:val="28"/>
          <w:szCs w:val="28"/>
          <w:rtl/>
          <w:lang w:bidi="ar-IQ"/>
        </w:rPr>
        <w:t xml:space="preserve">في </w:t>
      </w:r>
      <w:r w:rsidRPr="00991273">
        <w:rPr>
          <w:rFonts w:ascii="Simplified Arabic" w:hAnsi="Simplified Arabic" w:cs="Simplified Arabic" w:hint="cs"/>
          <w:color w:val="FF0000"/>
          <w:sz w:val="28"/>
          <w:szCs w:val="28"/>
          <w:rtl/>
          <w:lang w:bidi="ar-IQ"/>
        </w:rPr>
        <w:t>أثناء المباراة مما تسبب له راحة نفسية</w:t>
      </w:r>
      <w:r w:rsidRPr="00CE1291">
        <w:rPr>
          <w:rFonts w:ascii="Simplified Arabic" w:hAnsi="Simplified Arabic" w:cs="Simplified Arabic" w:hint="cs"/>
          <w:sz w:val="28"/>
          <w:szCs w:val="28"/>
          <w:rtl/>
          <w:lang w:bidi="ar-IQ"/>
        </w:rPr>
        <w:t xml:space="preserve"> </w:t>
      </w:r>
      <w:r w:rsidRPr="00991273">
        <w:rPr>
          <w:rFonts w:ascii="Simplified Arabic" w:hAnsi="Simplified Arabic" w:cs="Simplified Arabic" w:hint="cs"/>
          <w:color w:val="FF0000"/>
          <w:sz w:val="28"/>
          <w:szCs w:val="28"/>
          <w:rtl/>
          <w:lang w:bidi="ar-IQ"/>
        </w:rPr>
        <w:lastRenderedPageBreak/>
        <w:t xml:space="preserve">واطمئنان بالقدرة على تنفيذ الواجب على الرغم من اختلاف ظروف المباراة ، وبهذا يتفق الباحث مع ( قاسم لزام صبر) " ويؤكد الخبراء في مجال كرة القدم أنه عند محاولة تحسين المهارات بكرة القدم للاعبين يجب التركيز على اللعب داخل مناطق محددة لرفع اللياقة البدنية إذ تتميز التدريبات في هذه المناطق المحددة بكثرة الحركة </w:t>
      </w:r>
      <w:r w:rsidR="00911FE1" w:rsidRPr="00991273">
        <w:rPr>
          <w:rFonts w:ascii="Simplified Arabic" w:hAnsi="Simplified Arabic" w:cs="Simplified Arabic" w:hint="cs"/>
          <w:color w:val="FF0000"/>
          <w:sz w:val="28"/>
          <w:szCs w:val="28"/>
          <w:rtl/>
          <w:lang w:bidi="ar-IQ"/>
        </w:rPr>
        <w:t>الانتقالية</w:t>
      </w:r>
      <w:r w:rsidRPr="00991273">
        <w:rPr>
          <w:rFonts w:ascii="Simplified Arabic" w:hAnsi="Simplified Arabic" w:cs="Simplified Arabic" w:hint="cs"/>
          <w:color w:val="FF0000"/>
          <w:sz w:val="28"/>
          <w:szCs w:val="28"/>
          <w:rtl/>
          <w:lang w:bidi="ar-IQ"/>
        </w:rPr>
        <w:t xml:space="preserve"> المقرونة بمطاولة القوة عند استمرار التمرين لفترة طويلة وبتكرارات أكثر تشذيباً من الأخطاء " </w:t>
      </w:r>
      <w:r w:rsidRPr="00991273">
        <w:rPr>
          <w:rFonts w:ascii="Simplified Arabic" w:hAnsi="Simplified Arabic" w:cs="Simplified Arabic" w:hint="cs"/>
          <w:color w:val="FF0000"/>
          <w:sz w:val="28"/>
          <w:szCs w:val="28"/>
          <w:vertAlign w:val="superscript"/>
          <w:rtl/>
          <w:lang w:bidi="ar-IQ"/>
        </w:rPr>
        <w:t>(</w:t>
      </w:r>
      <w:r w:rsidRPr="00991273">
        <w:rPr>
          <w:rStyle w:val="a7"/>
          <w:rFonts w:ascii="Simplified Arabic" w:hAnsi="Simplified Arabic" w:cs="Simplified Arabic"/>
          <w:color w:val="FF0000"/>
          <w:sz w:val="28"/>
          <w:szCs w:val="28"/>
          <w:rtl/>
          <w:lang w:bidi="ar-IQ"/>
        </w:rPr>
        <w:footnoteReference w:id="149"/>
      </w:r>
      <w:r w:rsidRPr="00991273">
        <w:rPr>
          <w:rFonts w:ascii="Simplified Arabic" w:hAnsi="Simplified Arabic" w:cs="Simplified Arabic" w:hint="cs"/>
          <w:color w:val="FF0000"/>
          <w:sz w:val="28"/>
          <w:szCs w:val="28"/>
          <w:vertAlign w:val="superscript"/>
          <w:rtl/>
          <w:lang w:bidi="ar-IQ"/>
        </w:rPr>
        <w:t>)</w:t>
      </w:r>
      <w:r w:rsidRPr="00991273">
        <w:rPr>
          <w:rFonts w:ascii="Simplified Arabic" w:hAnsi="Simplified Arabic" w:cs="Simplified Arabic" w:hint="cs"/>
          <w:color w:val="FF0000"/>
          <w:sz w:val="28"/>
          <w:szCs w:val="28"/>
          <w:rtl/>
          <w:lang w:bidi="ar-IQ"/>
        </w:rPr>
        <w:t xml:space="preserve"> .</w:t>
      </w:r>
      <w:r w:rsidRPr="00CE1291">
        <w:rPr>
          <w:rFonts w:ascii="Simplified Arabic" w:hAnsi="Simplified Arabic" w:cs="Simplified Arabic" w:hint="cs"/>
          <w:sz w:val="28"/>
          <w:szCs w:val="28"/>
          <w:rtl/>
          <w:lang w:bidi="ar-IQ"/>
        </w:rPr>
        <w:t xml:space="preserve">  </w:t>
      </w:r>
    </w:p>
    <w:p w:rsidR="00B01748" w:rsidRDefault="00B01748" w:rsidP="00911FE1">
      <w:pPr>
        <w:spacing w:line="288" w:lineRule="auto"/>
        <w:jc w:val="both"/>
        <w:rPr>
          <w:rFonts w:ascii="Simplified Arabic" w:hAnsi="Simplified Arabic" w:cs="Simplified Arabic"/>
          <w:sz w:val="28"/>
          <w:szCs w:val="28"/>
          <w:rtl/>
          <w:lang w:bidi="ar-IQ"/>
        </w:rPr>
      </w:pPr>
      <w:r w:rsidRPr="00CE1291">
        <w:rPr>
          <w:rFonts w:ascii="Simplified Arabic" w:hAnsi="Simplified Arabic" w:cs="Simplified Arabic" w:hint="cs"/>
          <w:sz w:val="28"/>
          <w:szCs w:val="28"/>
          <w:rtl/>
          <w:lang w:bidi="ar-IQ"/>
        </w:rPr>
        <w:t xml:space="preserve">    ويرى الباحث مما تقدم ب</w:t>
      </w:r>
      <w:r w:rsidR="00911FE1">
        <w:rPr>
          <w:rFonts w:ascii="Simplified Arabic" w:hAnsi="Simplified Arabic" w:cs="Simplified Arabic" w:hint="cs"/>
          <w:sz w:val="28"/>
          <w:szCs w:val="28"/>
          <w:rtl/>
          <w:lang w:bidi="ar-IQ"/>
        </w:rPr>
        <w:t>ا</w:t>
      </w:r>
      <w:r>
        <w:rPr>
          <w:rFonts w:ascii="Simplified Arabic" w:hAnsi="Simplified Arabic" w:cs="Simplified Arabic" w:hint="cs"/>
          <w:sz w:val="28"/>
          <w:szCs w:val="28"/>
          <w:rtl/>
          <w:lang w:bidi="ar-IQ"/>
        </w:rPr>
        <w:t>ن</w:t>
      </w:r>
      <w:r w:rsidRPr="00CE1291">
        <w:rPr>
          <w:rFonts w:ascii="Simplified Arabic" w:hAnsi="Simplified Arabic" w:cs="Simplified Arabic" w:hint="cs"/>
          <w:sz w:val="28"/>
          <w:szCs w:val="28"/>
          <w:rtl/>
          <w:lang w:bidi="ar-IQ"/>
        </w:rPr>
        <w:t xml:space="preserve"> أي تطور لمستوى المهارات المركبة سواء من ناحية الزمن أو الدرجة لا يمكن </w:t>
      </w:r>
      <w:r>
        <w:rPr>
          <w:rFonts w:ascii="Simplified Arabic" w:hAnsi="Simplified Arabic" w:cs="Simplified Arabic" w:hint="cs"/>
          <w:sz w:val="28"/>
          <w:szCs w:val="28"/>
          <w:rtl/>
          <w:lang w:bidi="ar-IQ"/>
        </w:rPr>
        <w:t>أن</w:t>
      </w:r>
      <w:r w:rsidRPr="00CE1291">
        <w:rPr>
          <w:rFonts w:ascii="Simplified Arabic" w:hAnsi="Simplified Arabic" w:cs="Simplified Arabic" w:hint="cs"/>
          <w:sz w:val="28"/>
          <w:szCs w:val="28"/>
          <w:rtl/>
          <w:lang w:bidi="ar-IQ"/>
        </w:rPr>
        <w:t xml:space="preserve"> يعزى </w:t>
      </w:r>
      <w:r w:rsidR="00911FE1">
        <w:rPr>
          <w:rFonts w:ascii="Simplified Arabic" w:hAnsi="Simplified Arabic" w:cs="Simplified Arabic" w:hint="cs"/>
          <w:sz w:val="28"/>
          <w:szCs w:val="28"/>
          <w:rtl/>
          <w:lang w:bidi="ar-IQ"/>
        </w:rPr>
        <w:t>إ</w:t>
      </w:r>
      <w:r w:rsidR="00911FE1" w:rsidRPr="00CE1291">
        <w:rPr>
          <w:rFonts w:ascii="Simplified Arabic" w:hAnsi="Simplified Arabic" w:cs="Simplified Arabic" w:hint="cs"/>
          <w:sz w:val="28"/>
          <w:szCs w:val="28"/>
          <w:rtl/>
          <w:lang w:bidi="ar-IQ"/>
        </w:rPr>
        <w:t>لا</w:t>
      </w:r>
      <w:r w:rsidRPr="00CE1291">
        <w:rPr>
          <w:rFonts w:ascii="Simplified Arabic" w:hAnsi="Simplified Arabic" w:cs="Simplified Arabic" w:hint="cs"/>
          <w:sz w:val="28"/>
          <w:szCs w:val="28"/>
          <w:rtl/>
          <w:lang w:bidi="ar-IQ"/>
        </w:rPr>
        <w:t xml:space="preserve"> للمنهاج التدريبي الذي أتبعه أفراد المجموعة التجريبية , والذي تضمن تطبيق تمرينات خاصة وباستخدام الشبكة التدريبية وبطريقتي التدريب الفتري المرتفع الشدة وطريقة التدريب التكراري .</w:t>
      </w:r>
    </w:p>
    <w:p w:rsidR="00B01748" w:rsidRDefault="00B01748" w:rsidP="00B01748">
      <w:pPr>
        <w:spacing w:line="288" w:lineRule="auto"/>
        <w:jc w:val="both"/>
        <w:rPr>
          <w:rFonts w:ascii="Simplified Arabic" w:hAnsi="Simplified Arabic" w:cs="Simplified Arabic"/>
          <w:sz w:val="28"/>
          <w:szCs w:val="28"/>
          <w:rtl/>
          <w:lang w:bidi="ar-IQ"/>
        </w:rPr>
      </w:pPr>
    </w:p>
    <w:p w:rsidR="00B01748" w:rsidRDefault="00B01748" w:rsidP="00B01748">
      <w:pPr>
        <w:spacing w:line="288" w:lineRule="auto"/>
        <w:jc w:val="both"/>
        <w:rPr>
          <w:rFonts w:ascii="Simplified Arabic" w:hAnsi="Simplified Arabic" w:cs="Simplified Arabic"/>
          <w:sz w:val="28"/>
          <w:szCs w:val="28"/>
          <w:rtl/>
          <w:lang w:bidi="ar-IQ"/>
        </w:rPr>
      </w:pPr>
    </w:p>
    <w:p w:rsidR="00B01748" w:rsidRDefault="00B01748" w:rsidP="00B01748">
      <w:pPr>
        <w:spacing w:line="288" w:lineRule="auto"/>
        <w:jc w:val="both"/>
        <w:rPr>
          <w:rFonts w:ascii="Simplified Arabic" w:hAnsi="Simplified Arabic" w:cs="Simplified Arabic"/>
          <w:sz w:val="28"/>
          <w:szCs w:val="28"/>
          <w:rtl/>
          <w:lang w:bidi="ar-IQ"/>
        </w:rPr>
      </w:pPr>
    </w:p>
    <w:p w:rsidR="00B01748" w:rsidRDefault="00B01748" w:rsidP="00B01748">
      <w:pPr>
        <w:spacing w:line="288" w:lineRule="auto"/>
        <w:jc w:val="both"/>
        <w:rPr>
          <w:rFonts w:ascii="Simplified Arabic" w:hAnsi="Simplified Arabic" w:cs="Simplified Arabic"/>
          <w:sz w:val="28"/>
          <w:szCs w:val="28"/>
          <w:rtl/>
          <w:lang w:bidi="ar-IQ"/>
        </w:rPr>
      </w:pPr>
    </w:p>
    <w:p w:rsidR="00B01748" w:rsidRDefault="00B01748" w:rsidP="00B01748">
      <w:pPr>
        <w:spacing w:line="288" w:lineRule="auto"/>
        <w:jc w:val="both"/>
        <w:rPr>
          <w:rFonts w:ascii="Simplified Arabic" w:hAnsi="Simplified Arabic" w:cs="Simplified Arabic"/>
          <w:sz w:val="28"/>
          <w:szCs w:val="28"/>
          <w:rtl/>
          <w:lang w:bidi="ar-IQ"/>
        </w:rPr>
      </w:pPr>
    </w:p>
    <w:p w:rsidR="00B01748" w:rsidRDefault="00B01748" w:rsidP="00B01748">
      <w:pPr>
        <w:spacing w:line="288" w:lineRule="auto"/>
        <w:jc w:val="both"/>
        <w:rPr>
          <w:rFonts w:ascii="Simplified Arabic" w:hAnsi="Simplified Arabic" w:cs="Simplified Arabic"/>
          <w:sz w:val="28"/>
          <w:szCs w:val="28"/>
          <w:rtl/>
          <w:lang w:bidi="ar-IQ"/>
        </w:rPr>
      </w:pPr>
    </w:p>
    <w:p w:rsidR="00B01748" w:rsidRDefault="00B01748" w:rsidP="00B01748">
      <w:pPr>
        <w:spacing w:line="288" w:lineRule="auto"/>
        <w:jc w:val="both"/>
        <w:rPr>
          <w:rFonts w:ascii="Simplified Arabic" w:hAnsi="Simplified Arabic" w:cs="Simplified Arabic"/>
          <w:sz w:val="28"/>
          <w:szCs w:val="28"/>
          <w:rtl/>
          <w:lang w:bidi="ar-IQ"/>
        </w:rPr>
      </w:pPr>
    </w:p>
    <w:p w:rsidR="00B01748" w:rsidRDefault="00B01748" w:rsidP="00B01748">
      <w:pPr>
        <w:spacing w:line="288" w:lineRule="auto"/>
        <w:jc w:val="both"/>
        <w:rPr>
          <w:rFonts w:ascii="Simplified Arabic" w:hAnsi="Simplified Arabic" w:cs="Simplified Arabic"/>
          <w:sz w:val="28"/>
          <w:szCs w:val="28"/>
          <w:rtl/>
          <w:lang w:bidi="ar-IQ"/>
        </w:rPr>
      </w:pPr>
    </w:p>
    <w:p w:rsidR="00B01748" w:rsidRDefault="00B01748" w:rsidP="00B01748">
      <w:pPr>
        <w:spacing w:line="288" w:lineRule="auto"/>
        <w:jc w:val="both"/>
        <w:rPr>
          <w:rFonts w:ascii="Simplified Arabic" w:hAnsi="Simplified Arabic" w:cs="Simplified Arabic"/>
          <w:sz w:val="28"/>
          <w:szCs w:val="28"/>
          <w:rtl/>
          <w:lang w:bidi="ar-IQ"/>
        </w:rPr>
      </w:pPr>
    </w:p>
    <w:p w:rsidR="00B01748" w:rsidRDefault="00B01748" w:rsidP="00B01748">
      <w:pPr>
        <w:spacing w:line="288" w:lineRule="auto"/>
        <w:jc w:val="both"/>
        <w:rPr>
          <w:rFonts w:ascii="Simplified Arabic" w:hAnsi="Simplified Arabic" w:cs="Simplified Arabic"/>
          <w:sz w:val="28"/>
          <w:szCs w:val="28"/>
          <w:rtl/>
          <w:lang w:bidi="ar-IQ"/>
        </w:rPr>
      </w:pPr>
    </w:p>
    <w:p w:rsidR="00B01748" w:rsidRPr="00F4159E" w:rsidRDefault="00F41DC6" w:rsidP="00B01748">
      <w:pPr>
        <w:rPr>
          <w:rFonts w:ascii="Simplified Arabic" w:hAnsi="Simplified Arabic" w:cs="Simplified Arabic"/>
          <w:b/>
          <w:bCs/>
          <w:sz w:val="32"/>
          <w:szCs w:val="32"/>
          <w:rtl/>
        </w:rPr>
      </w:pPr>
      <w:r>
        <w:rPr>
          <w:rFonts w:cs="Simplified Arabic"/>
          <w:b/>
          <w:bCs/>
          <w:noProof/>
          <w:sz w:val="36"/>
          <w:szCs w:val="36"/>
          <w:rtl/>
        </w:rPr>
        <w:lastRenderedPageBreak/>
        <w:pict>
          <v:shape id="_x0000_s1468" type="#_x0000_t202" style="position:absolute;left:0;text-align:left;margin-left:-14.25pt;margin-top:-35.15pt;width:39.75pt;height:20.1pt;z-index:252123136;mso-width-relative:margin;mso-height-relative:margin" stroked="f">
            <v:textbox>
              <w:txbxContent>
                <w:p w:rsidR="006F228F" w:rsidRDefault="006F228F" w:rsidP="00B01748"/>
              </w:txbxContent>
            </v:textbox>
          </v:shape>
        </w:pict>
      </w:r>
      <w:r>
        <w:rPr>
          <w:noProof/>
          <w:rtl/>
        </w:rPr>
        <w:pict>
          <v:shape id="_x0000_s1459" type="#_x0000_t98" style="position:absolute;left:0;text-align:left;margin-left:88.9pt;margin-top:-15.05pt;width:3in;height:81pt;z-index:252113920">
            <v:shadow on="t" offset="3pt" offset2="2pt"/>
            <v:textbox style="mso-next-textbox:#_x0000_s1459">
              <w:txbxContent>
                <w:p w:rsidR="006F228F" w:rsidRPr="00142209" w:rsidRDefault="006F228F" w:rsidP="00B01748">
                  <w:pPr>
                    <w:jc w:val="center"/>
                    <w:rPr>
                      <w:rFonts w:cs="Simplified Arabic"/>
                      <w:b/>
                      <w:bCs/>
                      <w:sz w:val="72"/>
                      <w:szCs w:val="72"/>
                      <w:rtl/>
                      <w:lang w:bidi="ar-IQ"/>
                    </w:rPr>
                  </w:pPr>
                  <w:r w:rsidRPr="00142209">
                    <w:rPr>
                      <w:rFonts w:cs="Simplified Arabic"/>
                      <w:b/>
                      <w:bCs/>
                      <w:sz w:val="72"/>
                      <w:szCs w:val="72"/>
                      <w:rtl/>
                      <w:lang w:bidi="ar-IQ"/>
                    </w:rPr>
                    <w:t xml:space="preserve">الباب </w:t>
                  </w:r>
                  <w:r w:rsidRPr="00142209">
                    <w:rPr>
                      <w:rFonts w:cs="Simplified Arabic" w:hint="cs"/>
                      <w:b/>
                      <w:bCs/>
                      <w:sz w:val="72"/>
                      <w:szCs w:val="72"/>
                      <w:rtl/>
                      <w:lang w:bidi="ar-IQ"/>
                    </w:rPr>
                    <w:t>الخامس</w:t>
                  </w:r>
                </w:p>
                <w:p w:rsidR="006F228F" w:rsidRDefault="006F228F" w:rsidP="00B01748">
                  <w:pPr>
                    <w:jc w:val="center"/>
                  </w:pPr>
                </w:p>
              </w:txbxContent>
            </v:textbox>
            <w10:wrap anchorx="page"/>
          </v:shape>
        </w:pict>
      </w:r>
    </w:p>
    <w:p w:rsidR="00B01748" w:rsidRDefault="00B01748" w:rsidP="00B01748">
      <w:pPr>
        <w:rPr>
          <w:rtl/>
        </w:rPr>
      </w:pPr>
    </w:p>
    <w:p w:rsidR="00B01748" w:rsidRDefault="00B01748" w:rsidP="00B01748">
      <w:pPr>
        <w:rPr>
          <w:rtl/>
        </w:rPr>
      </w:pPr>
    </w:p>
    <w:p w:rsidR="00B01748" w:rsidRPr="009C2400" w:rsidRDefault="00B01748" w:rsidP="00B01748">
      <w:pPr>
        <w:rPr>
          <w:rFonts w:cs="Simplified Arabic"/>
          <w:b/>
          <w:bCs/>
          <w:sz w:val="36"/>
          <w:szCs w:val="36"/>
          <w:rtl/>
        </w:rPr>
      </w:pPr>
      <w:r w:rsidRPr="009C2400">
        <w:rPr>
          <w:rFonts w:cs="Simplified Arabic" w:hint="cs"/>
          <w:b/>
          <w:bCs/>
          <w:sz w:val="36"/>
          <w:szCs w:val="36"/>
          <w:rtl/>
        </w:rPr>
        <w:t>5- الإستنتاجات والتوصيات .</w:t>
      </w:r>
    </w:p>
    <w:p w:rsidR="00B01748" w:rsidRPr="009C2400" w:rsidRDefault="00B01748" w:rsidP="00B01748">
      <w:pPr>
        <w:rPr>
          <w:rFonts w:cs="Simplified Arabic"/>
          <w:b/>
          <w:bCs/>
          <w:sz w:val="36"/>
          <w:szCs w:val="36"/>
          <w:rtl/>
        </w:rPr>
      </w:pPr>
      <w:r w:rsidRPr="009C2400">
        <w:rPr>
          <w:rFonts w:cs="Simplified Arabic" w:hint="cs"/>
          <w:b/>
          <w:bCs/>
          <w:sz w:val="36"/>
          <w:szCs w:val="36"/>
          <w:rtl/>
        </w:rPr>
        <w:t>5-1 الإستنتاجات .</w:t>
      </w:r>
    </w:p>
    <w:p w:rsidR="00B01748" w:rsidRPr="009C2400" w:rsidRDefault="00B01748" w:rsidP="00B01748">
      <w:pPr>
        <w:rPr>
          <w:b/>
          <w:bCs/>
          <w:sz w:val="36"/>
          <w:szCs w:val="36"/>
          <w:rtl/>
        </w:rPr>
      </w:pPr>
      <w:r w:rsidRPr="009C2400">
        <w:rPr>
          <w:rFonts w:cs="Simplified Arabic" w:hint="cs"/>
          <w:b/>
          <w:bCs/>
          <w:sz w:val="36"/>
          <w:szCs w:val="36"/>
          <w:rtl/>
        </w:rPr>
        <w:t>5-2 التوصيات .</w:t>
      </w:r>
    </w:p>
    <w:p w:rsidR="00B01748" w:rsidRDefault="00B01748" w:rsidP="00B01748">
      <w:pPr>
        <w:rPr>
          <w:b/>
          <w:bCs/>
          <w:sz w:val="40"/>
          <w:szCs w:val="40"/>
          <w:rtl/>
        </w:rPr>
      </w:pPr>
    </w:p>
    <w:p w:rsidR="00B01748" w:rsidRDefault="00B01748" w:rsidP="00B01748">
      <w:pPr>
        <w:rPr>
          <w:b/>
          <w:bCs/>
          <w:sz w:val="40"/>
          <w:szCs w:val="40"/>
          <w:rtl/>
        </w:rPr>
      </w:pPr>
    </w:p>
    <w:p w:rsidR="00B01748" w:rsidRDefault="00B01748" w:rsidP="00B01748">
      <w:pPr>
        <w:rPr>
          <w:b/>
          <w:bCs/>
          <w:sz w:val="40"/>
          <w:szCs w:val="40"/>
          <w:rtl/>
        </w:rPr>
      </w:pPr>
    </w:p>
    <w:p w:rsidR="00B01748" w:rsidRDefault="00B01748" w:rsidP="00B01748">
      <w:pPr>
        <w:rPr>
          <w:b/>
          <w:bCs/>
          <w:sz w:val="40"/>
          <w:szCs w:val="40"/>
          <w:rtl/>
        </w:rPr>
      </w:pPr>
    </w:p>
    <w:p w:rsidR="00B01748" w:rsidRDefault="00B01748" w:rsidP="00B01748">
      <w:pPr>
        <w:rPr>
          <w:b/>
          <w:bCs/>
          <w:sz w:val="40"/>
          <w:szCs w:val="40"/>
          <w:rtl/>
        </w:rPr>
      </w:pPr>
    </w:p>
    <w:p w:rsidR="00B01748" w:rsidRDefault="00B01748" w:rsidP="00B01748">
      <w:pPr>
        <w:rPr>
          <w:b/>
          <w:bCs/>
          <w:sz w:val="40"/>
          <w:szCs w:val="40"/>
          <w:rtl/>
        </w:rPr>
      </w:pPr>
    </w:p>
    <w:p w:rsidR="00B01748" w:rsidRDefault="00B01748" w:rsidP="00B01748">
      <w:pPr>
        <w:rPr>
          <w:b/>
          <w:bCs/>
          <w:sz w:val="40"/>
          <w:szCs w:val="40"/>
          <w:rtl/>
        </w:rPr>
      </w:pPr>
    </w:p>
    <w:p w:rsidR="00B01748" w:rsidRDefault="00B01748" w:rsidP="00B01748">
      <w:pPr>
        <w:rPr>
          <w:b/>
          <w:bCs/>
          <w:sz w:val="40"/>
          <w:szCs w:val="40"/>
          <w:rtl/>
        </w:rPr>
      </w:pPr>
    </w:p>
    <w:p w:rsidR="00B01748" w:rsidRDefault="00B01748" w:rsidP="00B01748">
      <w:pPr>
        <w:rPr>
          <w:b/>
          <w:bCs/>
          <w:sz w:val="40"/>
          <w:szCs w:val="40"/>
          <w:rtl/>
        </w:rPr>
      </w:pPr>
    </w:p>
    <w:p w:rsidR="00B01748" w:rsidRDefault="00B01748" w:rsidP="00B01748">
      <w:pPr>
        <w:rPr>
          <w:b/>
          <w:bCs/>
          <w:sz w:val="40"/>
          <w:szCs w:val="40"/>
          <w:rtl/>
        </w:rPr>
      </w:pPr>
    </w:p>
    <w:p w:rsidR="00B01748" w:rsidRDefault="00B01748" w:rsidP="00B01748">
      <w:pPr>
        <w:rPr>
          <w:b/>
          <w:bCs/>
          <w:sz w:val="40"/>
          <w:szCs w:val="40"/>
          <w:rtl/>
        </w:rPr>
      </w:pPr>
    </w:p>
    <w:p w:rsidR="00B01748" w:rsidRDefault="00B01748" w:rsidP="00B01748">
      <w:pPr>
        <w:rPr>
          <w:b/>
          <w:bCs/>
          <w:sz w:val="40"/>
          <w:szCs w:val="40"/>
          <w:rtl/>
        </w:rPr>
      </w:pPr>
    </w:p>
    <w:p w:rsidR="00B01748" w:rsidRPr="00CE1291" w:rsidRDefault="00B01748" w:rsidP="00B01748">
      <w:pPr>
        <w:spacing w:line="288" w:lineRule="auto"/>
        <w:jc w:val="both"/>
        <w:rPr>
          <w:rFonts w:ascii="Simplified Arabic" w:hAnsi="Simplified Arabic" w:cs="Simplified Arabic"/>
          <w:sz w:val="28"/>
          <w:szCs w:val="28"/>
          <w:rtl/>
          <w:lang w:bidi="ar-IQ"/>
        </w:rPr>
      </w:pPr>
    </w:p>
    <w:p w:rsidR="00B01748" w:rsidRPr="00313B62" w:rsidRDefault="00B01748" w:rsidP="00B01748">
      <w:pPr>
        <w:spacing w:line="288" w:lineRule="auto"/>
        <w:ind w:left="-284"/>
        <w:jc w:val="mediumKashida"/>
        <w:rPr>
          <w:rFonts w:ascii="Simplified Arabic" w:hAnsi="Simplified Arabic" w:cs="Simplified Arabic"/>
          <w:b/>
          <w:bCs/>
          <w:sz w:val="32"/>
          <w:szCs w:val="32"/>
          <w:rtl/>
          <w:lang w:bidi="ar-IQ"/>
        </w:rPr>
      </w:pPr>
      <w:r w:rsidRPr="00313B62">
        <w:rPr>
          <w:rFonts w:ascii="Simplified Arabic" w:hAnsi="Simplified Arabic" w:cs="Simplified Arabic" w:hint="cs"/>
          <w:b/>
          <w:bCs/>
          <w:sz w:val="32"/>
          <w:szCs w:val="32"/>
          <w:rtl/>
          <w:lang w:bidi="ar-IQ"/>
        </w:rPr>
        <w:lastRenderedPageBreak/>
        <w:t>5- الاستنتاجات والتوصيات  :</w:t>
      </w:r>
    </w:p>
    <w:p w:rsidR="00B01748" w:rsidRPr="00313B62" w:rsidRDefault="00B01748" w:rsidP="00B01748">
      <w:pPr>
        <w:spacing w:line="288" w:lineRule="auto"/>
        <w:ind w:left="-284"/>
        <w:jc w:val="mediumKashida"/>
        <w:rPr>
          <w:rFonts w:ascii="Simplified Arabic" w:hAnsi="Simplified Arabic" w:cs="Simplified Arabic"/>
          <w:b/>
          <w:bCs/>
          <w:sz w:val="32"/>
          <w:szCs w:val="32"/>
          <w:rtl/>
          <w:lang w:bidi="ar-IQ"/>
        </w:rPr>
      </w:pPr>
      <w:r w:rsidRPr="00313B62">
        <w:rPr>
          <w:rFonts w:ascii="Simplified Arabic" w:hAnsi="Simplified Arabic" w:cs="Simplified Arabic" w:hint="cs"/>
          <w:sz w:val="32"/>
          <w:szCs w:val="32"/>
          <w:rtl/>
          <w:lang w:bidi="ar-IQ"/>
        </w:rPr>
        <w:t xml:space="preserve"> </w:t>
      </w:r>
      <w:r w:rsidRPr="00313B62">
        <w:rPr>
          <w:rFonts w:ascii="Simplified Arabic" w:hAnsi="Simplified Arabic" w:cs="Simplified Arabic" w:hint="cs"/>
          <w:b/>
          <w:bCs/>
          <w:sz w:val="32"/>
          <w:szCs w:val="32"/>
          <w:rtl/>
          <w:lang w:bidi="ar-IQ"/>
        </w:rPr>
        <w:t xml:space="preserve"> 5-1</w:t>
      </w:r>
      <w:r w:rsidRPr="00313B62">
        <w:rPr>
          <w:rFonts w:ascii="Simplified Arabic" w:hAnsi="Simplified Arabic" w:cs="Simplified Arabic" w:hint="cs"/>
          <w:sz w:val="32"/>
          <w:szCs w:val="32"/>
          <w:rtl/>
          <w:lang w:bidi="ar-IQ"/>
        </w:rPr>
        <w:t xml:space="preserve"> </w:t>
      </w:r>
      <w:r w:rsidRPr="00313B62">
        <w:rPr>
          <w:rFonts w:ascii="Simplified Arabic" w:hAnsi="Simplified Arabic" w:cs="Simplified Arabic" w:hint="cs"/>
          <w:b/>
          <w:bCs/>
          <w:sz w:val="32"/>
          <w:szCs w:val="32"/>
          <w:rtl/>
          <w:lang w:bidi="ar-IQ"/>
        </w:rPr>
        <w:t xml:space="preserve"> الاستنتاجات :</w:t>
      </w:r>
    </w:p>
    <w:p w:rsidR="00B01748" w:rsidRPr="00313B62" w:rsidRDefault="00B01748" w:rsidP="00D94346">
      <w:pPr>
        <w:spacing w:line="288" w:lineRule="auto"/>
        <w:ind w:left="-284"/>
        <w:jc w:val="mediumKashida"/>
        <w:rPr>
          <w:rFonts w:ascii="Simplified Arabic" w:hAnsi="Simplified Arabic" w:cs="Simplified Arabic"/>
          <w:sz w:val="28"/>
          <w:szCs w:val="28"/>
          <w:rtl/>
          <w:lang w:bidi="ar-IQ"/>
        </w:rPr>
      </w:pPr>
      <w:r w:rsidRPr="00313B62">
        <w:rPr>
          <w:rFonts w:ascii="Simplified Arabic" w:hAnsi="Simplified Arabic" w:cs="Simplified Arabic" w:hint="cs"/>
          <w:sz w:val="28"/>
          <w:szCs w:val="28"/>
          <w:rtl/>
          <w:lang w:bidi="ar-IQ"/>
        </w:rPr>
        <w:t>1- المنهاج التدريبي باستخدام الشبكة التدريبية ك</w:t>
      </w:r>
      <w:r>
        <w:rPr>
          <w:rFonts w:ascii="Simplified Arabic" w:hAnsi="Simplified Arabic" w:cs="Simplified Arabic" w:hint="cs"/>
          <w:sz w:val="28"/>
          <w:szCs w:val="28"/>
          <w:rtl/>
          <w:lang w:bidi="ar-IQ"/>
        </w:rPr>
        <w:t>ان</w:t>
      </w:r>
      <w:r w:rsidRPr="00313B62">
        <w:rPr>
          <w:rFonts w:ascii="Simplified Arabic" w:hAnsi="Simplified Arabic" w:cs="Simplified Arabic" w:hint="cs"/>
          <w:sz w:val="28"/>
          <w:szCs w:val="28"/>
          <w:rtl/>
          <w:lang w:bidi="ar-IQ"/>
        </w:rPr>
        <w:t xml:space="preserve"> له </w:t>
      </w:r>
      <w:r w:rsidR="00D94346">
        <w:rPr>
          <w:rFonts w:ascii="Simplified Arabic" w:hAnsi="Simplified Arabic" w:cs="Simplified Arabic" w:hint="cs"/>
          <w:sz w:val="28"/>
          <w:szCs w:val="28"/>
          <w:rtl/>
          <w:lang w:bidi="ar-IQ"/>
        </w:rPr>
        <w:t>آ</w:t>
      </w:r>
      <w:r w:rsidRPr="00313B62">
        <w:rPr>
          <w:rFonts w:ascii="Simplified Arabic" w:hAnsi="Simplified Arabic" w:cs="Simplified Arabic" w:hint="cs"/>
          <w:sz w:val="28"/>
          <w:szCs w:val="28"/>
          <w:rtl/>
          <w:lang w:bidi="ar-IQ"/>
        </w:rPr>
        <w:t>ثاراً ايجابية في المتغيرات الكيموحيوية والوظيفية والمهارات المركبة بكرة القدم .</w:t>
      </w:r>
    </w:p>
    <w:p w:rsidR="00B01748" w:rsidRPr="00313B62" w:rsidRDefault="00B01748" w:rsidP="00DA6AD5">
      <w:pPr>
        <w:spacing w:line="288" w:lineRule="auto"/>
        <w:ind w:left="-284"/>
        <w:jc w:val="mediumKashida"/>
        <w:rPr>
          <w:rFonts w:ascii="Simplified Arabic" w:hAnsi="Simplified Arabic" w:cs="Simplified Arabic"/>
          <w:sz w:val="28"/>
          <w:szCs w:val="28"/>
          <w:rtl/>
          <w:lang w:bidi="ar-IQ"/>
        </w:rPr>
      </w:pPr>
      <w:r w:rsidRPr="00313B62">
        <w:rPr>
          <w:rFonts w:ascii="Simplified Arabic" w:hAnsi="Simplified Arabic" w:cs="Simplified Arabic" w:hint="cs"/>
          <w:sz w:val="28"/>
          <w:szCs w:val="28"/>
          <w:rtl/>
          <w:lang w:bidi="ar-IQ"/>
        </w:rPr>
        <w:t xml:space="preserve">2- </w:t>
      </w:r>
      <w:r w:rsidR="00D94346">
        <w:rPr>
          <w:rFonts w:ascii="Simplified Arabic" w:hAnsi="Simplified Arabic" w:cs="Simplified Arabic" w:hint="cs"/>
          <w:sz w:val="28"/>
          <w:szCs w:val="28"/>
          <w:rtl/>
          <w:lang w:bidi="ar-IQ"/>
        </w:rPr>
        <w:t>إن</w:t>
      </w:r>
      <w:r w:rsidRPr="00313B62">
        <w:rPr>
          <w:rFonts w:ascii="Simplified Arabic" w:hAnsi="Simplified Arabic" w:cs="Simplified Arabic" w:hint="cs"/>
          <w:sz w:val="28"/>
          <w:szCs w:val="28"/>
          <w:rtl/>
          <w:lang w:bidi="ar-IQ"/>
        </w:rPr>
        <w:t xml:space="preserve"> المنهاجين التدريبين المقترح والمستخدم ك</w:t>
      </w:r>
      <w:r>
        <w:rPr>
          <w:rFonts w:ascii="Simplified Arabic" w:hAnsi="Simplified Arabic" w:cs="Simplified Arabic" w:hint="cs"/>
          <w:sz w:val="28"/>
          <w:szCs w:val="28"/>
          <w:rtl/>
          <w:lang w:bidi="ar-IQ"/>
        </w:rPr>
        <w:t>ان</w:t>
      </w:r>
      <w:r w:rsidRPr="00313B62">
        <w:rPr>
          <w:rFonts w:ascii="Simplified Arabic" w:hAnsi="Simplified Arabic" w:cs="Simplified Arabic" w:hint="cs"/>
          <w:sz w:val="28"/>
          <w:szCs w:val="28"/>
          <w:rtl/>
          <w:lang w:bidi="ar-IQ"/>
        </w:rPr>
        <w:t xml:space="preserve">ا فعالين في تطوير المتغيرات قيد الدراسة ولكن بنسب متفاوتة . ولصالح المجموعة التجريبية </w:t>
      </w:r>
      <w:r w:rsidR="00DA6AD5">
        <w:rPr>
          <w:rFonts w:ascii="Simplified Arabic" w:hAnsi="Simplified Arabic" w:cs="Simplified Arabic" w:hint="cs"/>
          <w:sz w:val="28"/>
          <w:szCs w:val="28"/>
          <w:rtl/>
          <w:lang w:bidi="ar-IQ"/>
        </w:rPr>
        <w:t>،</w:t>
      </w:r>
      <w:r w:rsidRPr="00313B62">
        <w:rPr>
          <w:rFonts w:ascii="Simplified Arabic" w:hAnsi="Simplified Arabic" w:cs="Simplified Arabic" w:hint="cs"/>
          <w:sz w:val="28"/>
          <w:szCs w:val="28"/>
          <w:rtl/>
          <w:lang w:bidi="ar-IQ"/>
        </w:rPr>
        <w:t xml:space="preserve"> وذلك ل</w:t>
      </w:r>
      <w:r>
        <w:rPr>
          <w:rFonts w:ascii="Simplified Arabic" w:hAnsi="Simplified Arabic" w:cs="Simplified Arabic" w:hint="cs"/>
          <w:sz w:val="28"/>
          <w:szCs w:val="28"/>
          <w:rtl/>
          <w:lang w:bidi="ar-IQ"/>
        </w:rPr>
        <w:t>أن</w:t>
      </w:r>
      <w:r w:rsidRPr="00313B62">
        <w:rPr>
          <w:rFonts w:ascii="Simplified Arabic" w:hAnsi="Simplified Arabic" w:cs="Simplified Arabic" w:hint="cs"/>
          <w:sz w:val="28"/>
          <w:szCs w:val="28"/>
          <w:rtl/>
          <w:lang w:bidi="ar-IQ"/>
        </w:rPr>
        <w:t xml:space="preserve"> المنهاج التدريبي المستخدم من مدرب المجموعة الضابطة لم يؤد </w:t>
      </w:r>
      <w:r w:rsidR="00D94346" w:rsidRPr="00313B62">
        <w:rPr>
          <w:rFonts w:ascii="Simplified Arabic" w:hAnsi="Simplified Arabic" w:cs="Simplified Arabic" w:hint="cs"/>
          <w:sz w:val="28"/>
          <w:szCs w:val="28"/>
          <w:rtl/>
          <w:lang w:bidi="ar-IQ"/>
        </w:rPr>
        <w:t>إلى</w:t>
      </w:r>
      <w:r w:rsidRPr="00313B62">
        <w:rPr>
          <w:rFonts w:ascii="Simplified Arabic" w:hAnsi="Simplified Arabic" w:cs="Simplified Arabic" w:hint="cs"/>
          <w:sz w:val="28"/>
          <w:szCs w:val="28"/>
          <w:rtl/>
          <w:lang w:bidi="ar-IQ"/>
        </w:rPr>
        <w:t xml:space="preserve"> نتائجه المرجوه </w:t>
      </w:r>
      <w:r w:rsidR="00DA6AD5">
        <w:rPr>
          <w:rFonts w:ascii="Simplified Arabic" w:hAnsi="Simplified Arabic" w:cs="Simplified Arabic" w:hint="cs"/>
          <w:sz w:val="28"/>
          <w:szCs w:val="28"/>
          <w:rtl/>
          <w:lang w:bidi="ar-IQ"/>
        </w:rPr>
        <w:t>،</w:t>
      </w:r>
      <w:r w:rsidRPr="00313B62">
        <w:rPr>
          <w:rFonts w:ascii="Simplified Arabic" w:hAnsi="Simplified Arabic" w:cs="Simplified Arabic" w:hint="cs"/>
          <w:sz w:val="28"/>
          <w:szCs w:val="28"/>
          <w:rtl/>
          <w:lang w:bidi="ar-IQ"/>
        </w:rPr>
        <w:t xml:space="preserve"> ولذلك </w:t>
      </w:r>
      <w:r w:rsidR="00D94346" w:rsidRPr="00313B62">
        <w:rPr>
          <w:rFonts w:ascii="Simplified Arabic" w:hAnsi="Simplified Arabic" w:cs="Simplified Arabic" w:hint="cs"/>
          <w:sz w:val="28"/>
          <w:szCs w:val="28"/>
          <w:rtl/>
          <w:lang w:bidi="ar-IQ"/>
        </w:rPr>
        <w:t>ك</w:t>
      </w:r>
      <w:r w:rsidR="00D94346">
        <w:rPr>
          <w:rFonts w:ascii="Simplified Arabic" w:hAnsi="Simplified Arabic" w:cs="Simplified Arabic" w:hint="cs"/>
          <w:sz w:val="28"/>
          <w:szCs w:val="28"/>
          <w:rtl/>
          <w:lang w:bidi="ar-IQ"/>
        </w:rPr>
        <w:t>ان</w:t>
      </w:r>
      <w:r w:rsidR="00D94346" w:rsidRPr="00313B62">
        <w:rPr>
          <w:rFonts w:ascii="Simplified Arabic" w:hAnsi="Simplified Arabic" w:cs="Simplified Arabic" w:hint="cs"/>
          <w:sz w:val="28"/>
          <w:szCs w:val="28"/>
          <w:rtl/>
          <w:lang w:bidi="ar-IQ"/>
        </w:rPr>
        <w:t>ت</w:t>
      </w:r>
      <w:r w:rsidRPr="00313B62">
        <w:rPr>
          <w:rFonts w:ascii="Simplified Arabic" w:hAnsi="Simplified Arabic" w:cs="Simplified Arabic" w:hint="cs"/>
          <w:sz w:val="28"/>
          <w:szCs w:val="28"/>
          <w:rtl/>
          <w:lang w:bidi="ar-IQ"/>
        </w:rPr>
        <w:t xml:space="preserve"> نسب التطور ضئيلة جدا قياسا بالمجموعة التجريبية .</w:t>
      </w:r>
    </w:p>
    <w:p w:rsidR="00B01748" w:rsidRDefault="00B01748" w:rsidP="00B01748">
      <w:pPr>
        <w:spacing w:line="288" w:lineRule="auto"/>
        <w:ind w:left="-284"/>
        <w:jc w:val="mediumKashida"/>
        <w:rPr>
          <w:rFonts w:ascii="Simplified Arabic" w:hAnsi="Simplified Arabic" w:cs="Simplified Arabic"/>
          <w:sz w:val="28"/>
          <w:szCs w:val="28"/>
          <w:rtl/>
          <w:lang w:bidi="ar-IQ"/>
        </w:rPr>
      </w:pPr>
      <w:r w:rsidRPr="00313B62">
        <w:rPr>
          <w:rFonts w:ascii="Simplified Arabic" w:hAnsi="Simplified Arabic" w:cs="Simplified Arabic" w:hint="cs"/>
          <w:sz w:val="28"/>
          <w:szCs w:val="28"/>
          <w:rtl/>
          <w:lang w:bidi="ar-IQ"/>
        </w:rPr>
        <w:t xml:space="preserve">3- تعد الفروقات في نسب المتغيرات الكيموحيوية والوظيفية والمهارات المركبة بكرة القدم ( قيد الدراسة ) مؤشراً على تطور العملية التدريبية . </w:t>
      </w:r>
    </w:p>
    <w:p w:rsidR="00C6166E" w:rsidRPr="00313B62" w:rsidRDefault="00C6166E" w:rsidP="00B01748">
      <w:pPr>
        <w:spacing w:line="288" w:lineRule="auto"/>
        <w:ind w:left="-284"/>
        <w:jc w:val="medium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4- ان التدريب باستخدام التمرينات الخاصة للمهارات المركبة له آثار ايجابية في تطوير الاداء المهاري والبدني للاعبي كرة القدم . </w:t>
      </w:r>
    </w:p>
    <w:p w:rsidR="00B01748" w:rsidRPr="00313B62" w:rsidRDefault="00B01748" w:rsidP="00B01748">
      <w:pPr>
        <w:spacing w:line="288" w:lineRule="auto"/>
        <w:ind w:left="-284"/>
        <w:jc w:val="mediumKashida"/>
        <w:rPr>
          <w:rFonts w:ascii="Simplified Arabic" w:hAnsi="Simplified Arabic" w:cs="Simplified Arabic"/>
          <w:b/>
          <w:bCs/>
          <w:sz w:val="32"/>
          <w:szCs w:val="32"/>
          <w:rtl/>
          <w:lang w:bidi="ar-IQ"/>
        </w:rPr>
      </w:pPr>
      <w:r w:rsidRPr="00313B62">
        <w:rPr>
          <w:rFonts w:ascii="Simplified Arabic" w:hAnsi="Simplified Arabic" w:cs="Simplified Arabic" w:hint="cs"/>
          <w:b/>
          <w:bCs/>
          <w:sz w:val="32"/>
          <w:szCs w:val="32"/>
          <w:rtl/>
          <w:lang w:bidi="ar-IQ"/>
        </w:rPr>
        <w:t>5-2 التوصيات :</w:t>
      </w:r>
    </w:p>
    <w:p w:rsidR="00B01748" w:rsidRPr="00313B62" w:rsidRDefault="00B01748" w:rsidP="00B01748">
      <w:pPr>
        <w:spacing w:line="288" w:lineRule="auto"/>
        <w:ind w:left="-284"/>
        <w:jc w:val="mediumKashida"/>
        <w:rPr>
          <w:rFonts w:ascii="Simplified Arabic" w:hAnsi="Simplified Arabic" w:cs="Simplified Arabic"/>
          <w:b/>
          <w:bCs/>
          <w:sz w:val="32"/>
          <w:szCs w:val="32"/>
          <w:lang w:bidi="ar-IQ"/>
        </w:rPr>
      </w:pPr>
      <w:r w:rsidRPr="00313B62">
        <w:rPr>
          <w:rFonts w:ascii="Simplified Arabic" w:hAnsi="Simplified Arabic" w:cs="Simplified Arabic" w:hint="cs"/>
          <w:b/>
          <w:bCs/>
          <w:sz w:val="32"/>
          <w:szCs w:val="32"/>
          <w:rtl/>
          <w:lang w:bidi="ar-IQ"/>
        </w:rPr>
        <w:t xml:space="preserve">   أهم ما يوصي به الباحث هو :</w:t>
      </w:r>
    </w:p>
    <w:p w:rsidR="00B01748" w:rsidRPr="00313B62" w:rsidRDefault="00B01748" w:rsidP="00D94346">
      <w:pPr>
        <w:spacing w:line="288" w:lineRule="auto"/>
        <w:ind w:left="-284"/>
        <w:jc w:val="mediumKashida"/>
        <w:rPr>
          <w:rFonts w:ascii="Simplified Arabic" w:hAnsi="Simplified Arabic" w:cs="Simplified Arabic"/>
          <w:sz w:val="28"/>
          <w:szCs w:val="28"/>
          <w:rtl/>
          <w:lang w:bidi="ar-IQ"/>
        </w:rPr>
      </w:pPr>
      <w:r w:rsidRPr="00313B62">
        <w:rPr>
          <w:rFonts w:ascii="Simplified Arabic" w:hAnsi="Simplified Arabic" w:cs="Simplified Arabic" w:hint="cs"/>
          <w:sz w:val="28"/>
          <w:szCs w:val="28"/>
          <w:rtl/>
          <w:lang w:bidi="ar-IQ"/>
        </w:rPr>
        <w:t>1- ضرورة إجراء الفحوصات المختبرية للمتغيرات الكيموحيوية والوظيفية وبصورة دورية وخلال فترات الإعداد العام والإعداد الخاص لمتابعة حالة اللاعبين خلال ممارستهم وتطبيقهم للمناهج التدريبية التي يضعها المدربين لمعرفة مدى ملا</w:t>
      </w:r>
      <w:r w:rsidR="00D94346">
        <w:rPr>
          <w:rFonts w:ascii="Simplified Arabic" w:hAnsi="Simplified Arabic" w:cs="Simplified Arabic" w:hint="cs"/>
          <w:sz w:val="28"/>
          <w:szCs w:val="28"/>
          <w:rtl/>
          <w:lang w:bidi="ar-IQ"/>
        </w:rPr>
        <w:t>ء</w:t>
      </w:r>
      <w:r w:rsidRPr="00313B62">
        <w:rPr>
          <w:rFonts w:ascii="Simplified Arabic" w:hAnsi="Simplified Arabic" w:cs="Simplified Arabic" w:hint="cs"/>
          <w:sz w:val="28"/>
          <w:szCs w:val="28"/>
          <w:rtl/>
          <w:lang w:bidi="ar-IQ"/>
        </w:rPr>
        <w:t>مة هذه المناهج بالنسبة للاعبين ومدى التطور الذي يحصل بالنسبة للأجهزة الوظيفية وهذا يقود الى تطور الج</w:t>
      </w:r>
      <w:r>
        <w:rPr>
          <w:rFonts w:ascii="Simplified Arabic" w:hAnsi="Simplified Arabic" w:cs="Simplified Arabic" w:hint="cs"/>
          <w:sz w:val="28"/>
          <w:szCs w:val="28"/>
          <w:rtl/>
          <w:lang w:bidi="ar-IQ"/>
        </w:rPr>
        <w:t>ان</w:t>
      </w:r>
      <w:r w:rsidRPr="00313B62">
        <w:rPr>
          <w:rFonts w:ascii="Simplified Arabic" w:hAnsi="Simplified Arabic" w:cs="Simplified Arabic" w:hint="cs"/>
          <w:sz w:val="28"/>
          <w:szCs w:val="28"/>
          <w:rtl/>
          <w:lang w:bidi="ar-IQ"/>
        </w:rPr>
        <w:t xml:space="preserve">ب البدني وبذلك يكون اللاعب قادراً على تأدية الواجبات المهارية والخططية المناطة به </w:t>
      </w:r>
      <w:r w:rsidR="00D94346">
        <w:rPr>
          <w:rFonts w:ascii="Simplified Arabic" w:hAnsi="Simplified Arabic" w:cs="Simplified Arabic" w:hint="cs"/>
          <w:sz w:val="28"/>
          <w:szCs w:val="28"/>
          <w:rtl/>
          <w:lang w:bidi="ar-IQ"/>
        </w:rPr>
        <w:t xml:space="preserve">في </w:t>
      </w:r>
      <w:r>
        <w:rPr>
          <w:rFonts w:ascii="Simplified Arabic" w:hAnsi="Simplified Arabic" w:cs="Simplified Arabic" w:hint="cs"/>
          <w:sz w:val="28"/>
          <w:szCs w:val="28"/>
          <w:rtl/>
          <w:lang w:bidi="ar-IQ"/>
        </w:rPr>
        <w:t>أ</w:t>
      </w:r>
      <w:r w:rsidRPr="00313B62">
        <w:rPr>
          <w:rFonts w:ascii="Simplified Arabic" w:hAnsi="Simplified Arabic" w:cs="Simplified Arabic" w:hint="cs"/>
          <w:sz w:val="28"/>
          <w:szCs w:val="28"/>
          <w:rtl/>
          <w:lang w:bidi="ar-IQ"/>
        </w:rPr>
        <w:t>ثناء المباريات .</w:t>
      </w:r>
    </w:p>
    <w:p w:rsidR="00B01748" w:rsidRPr="00313B62" w:rsidRDefault="00B01748" w:rsidP="00130D5B">
      <w:pPr>
        <w:spacing w:line="288" w:lineRule="auto"/>
        <w:ind w:left="-284"/>
        <w:jc w:val="mediumKashida"/>
        <w:rPr>
          <w:rFonts w:ascii="Simplified Arabic" w:hAnsi="Simplified Arabic" w:cs="Simplified Arabic"/>
          <w:sz w:val="28"/>
          <w:szCs w:val="28"/>
          <w:rtl/>
          <w:lang w:bidi="ar-IQ"/>
        </w:rPr>
      </w:pPr>
      <w:r w:rsidRPr="00313B62">
        <w:rPr>
          <w:rFonts w:ascii="Simplified Arabic" w:hAnsi="Simplified Arabic" w:cs="Simplified Arabic" w:hint="cs"/>
          <w:sz w:val="28"/>
          <w:szCs w:val="28"/>
          <w:rtl/>
          <w:lang w:bidi="ar-IQ"/>
        </w:rPr>
        <w:lastRenderedPageBreak/>
        <w:t xml:space="preserve">2- وضع مناهج تدريبية مقننة وذات شدد عالية عند وصول اللاعبين الى فترة الإعداد الخاص لما لهذه الشدد من أثر واضح في تطوير المتغيرات الكيموحيوية والوظيفية والمهارات المركبة بكرة القدم ، وبذلك يمكن للمدرب </w:t>
      </w:r>
      <w:r>
        <w:rPr>
          <w:rFonts w:ascii="Simplified Arabic" w:hAnsi="Simplified Arabic" w:cs="Simplified Arabic" w:hint="cs"/>
          <w:sz w:val="28"/>
          <w:szCs w:val="28"/>
          <w:rtl/>
          <w:lang w:bidi="ar-IQ"/>
        </w:rPr>
        <w:t>أن</w:t>
      </w:r>
      <w:r w:rsidRPr="00313B62">
        <w:rPr>
          <w:rFonts w:ascii="Simplified Arabic" w:hAnsi="Simplified Arabic" w:cs="Simplified Arabic" w:hint="cs"/>
          <w:sz w:val="28"/>
          <w:szCs w:val="28"/>
          <w:rtl/>
          <w:lang w:bidi="ar-IQ"/>
        </w:rPr>
        <w:t xml:space="preserve"> يصل باللاعبين الى الفورم</w:t>
      </w:r>
      <w:r w:rsidR="00130D5B">
        <w:rPr>
          <w:rFonts w:ascii="Simplified Arabic" w:hAnsi="Simplified Arabic" w:cs="Simplified Arabic" w:hint="cs"/>
          <w:sz w:val="28"/>
          <w:szCs w:val="28"/>
          <w:rtl/>
          <w:lang w:bidi="ar-IQ"/>
        </w:rPr>
        <w:t>ة</w:t>
      </w:r>
      <w:r w:rsidRPr="00313B62">
        <w:rPr>
          <w:rFonts w:ascii="Simplified Arabic" w:hAnsi="Simplified Arabic" w:cs="Simplified Arabic" w:hint="cs"/>
          <w:sz w:val="28"/>
          <w:szCs w:val="28"/>
          <w:rtl/>
          <w:lang w:bidi="ar-IQ"/>
        </w:rPr>
        <w:t xml:space="preserve"> الرياضية .</w:t>
      </w:r>
    </w:p>
    <w:p w:rsidR="00B01748" w:rsidRPr="00313B62" w:rsidRDefault="00B01748" w:rsidP="00B01748">
      <w:pPr>
        <w:spacing w:line="288" w:lineRule="auto"/>
        <w:ind w:left="-284"/>
        <w:jc w:val="mediumKashida"/>
        <w:rPr>
          <w:rFonts w:ascii="Simplified Arabic" w:hAnsi="Simplified Arabic" w:cs="Simplified Arabic"/>
          <w:sz w:val="28"/>
          <w:szCs w:val="28"/>
          <w:rtl/>
          <w:lang w:bidi="ar-IQ"/>
        </w:rPr>
      </w:pPr>
      <w:r w:rsidRPr="00313B62">
        <w:rPr>
          <w:rFonts w:ascii="Simplified Arabic" w:hAnsi="Simplified Arabic" w:cs="Simplified Arabic" w:hint="cs"/>
          <w:sz w:val="28"/>
          <w:szCs w:val="28"/>
          <w:rtl/>
          <w:lang w:bidi="ar-IQ"/>
        </w:rPr>
        <w:t>3- إجراء دراسات وبحوث أخرى تعني بالمتغيرات الكيموحيوية والوظيفية وباستخدام طرائق وأساليب تدريبية مختلفة ولألعاب فرقية أو فردية أو على فئات عمرية مختلفة في كرة القدم .</w:t>
      </w:r>
    </w:p>
    <w:p w:rsidR="00B01748" w:rsidRPr="00313B62" w:rsidRDefault="00B01748" w:rsidP="00B01748">
      <w:pPr>
        <w:spacing w:line="288" w:lineRule="auto"/>
        <w:ind w:left="-284"/>
        <w:jc w:val="mediumKashida"/>
        <w:rPr>
          <w:rFonts w:ascii="Simplified Arabic" w:hAnsi="Simplified Arabic" w:cs="Simplified Arabic"/>
          <w:sz w:val="28"/>
          <w:szCs w:val="28"/>
          <w:rtl/>
          <w:lang w:bidi="ar-IQ"/>
        </w:rPr>
      </w:pPr>
      <w:r w:rsidRPr="00313B62">
        <w:rPr>
          <w:rFonts w:ascii="Simplified Arabic" w:hAnsi="Simplified Arabic" w:cs="Simplified Arabic" w:hint="cs"/>
          <w:sz w:val="28"/>
          <w:szCs w:val="28"/>
          <w:rtl/>
          <w:lang w:bidi="ar-IQ"/>
        </w:rPr>
        <w:t>4- التأكيد على التدريب باستخدام الشبكة التدريبية في الوحدات التدريبية سواء على مستوى الفئات العمرية المختلفة أو المتقدمين .</w:t>
      </w:r>
    </w:p>
    <w:p w:rsidR="00B01748" w:rsidRDefault="00B01748" w:rsidP="00B01748">
      <w:pPr>
        <w:spacing w:line="288" w:lineRule="auto"/>
        <w:ind w:left="-284"/>
        <w:jc w:val="mediumKashida"/>
        <w:rPr>
          <w:rFonts w:ascii="Simplified Arabic" w:hAnsi="Simplified Arabic" w:cs="Simplified Arabic"/>
          <w:sz w:val="28"/>
          <w:szCs w:val="28"/>
          <w:rtl/>
          <w:lang w:bidi="ar-IQ"/>
        </w:rPr>
      </w:pPr>
      <w:r w:rsidRPr="00313B62">
        <w:rPr>
          <w:rFonts w:ascii="Simplified Arabic" w:hAnsi="Simplified Arabic" w:cs="Simplified Arabic" w:hint="cs"/>
          <w:sz w:val="28"/>
          <w:szCs w:val="28"/>
          <w:rtl/>
          <w:lang w:bidi="ar-IQ"/>
        </w:rPr>
        <w:t>5- إجراء دراسات مشابهة ، تتناول تأثير تمرينات خاصة باستخدام الشبكة التدريبية على متغيرات كيموحيوية ووظيفية ومهارات مركبة</w:t>
      </w:r>
      <w:r>
        <w:rPr>
          <w:rFonts w:ascii="Simplified Arabic" w:hAnsi="Simplified Arabic" w:cs="Simplified Arabic" w:hint="cs"/>
          <w:sz w:val="28"/>
          <w:szCs w:val="28"/>
          <w:rtl/>
          <w:lang w:bidi="ar-IQ"/>
        </w:rPr>
        <w:t xml:space="preserve"> أخرى غير المتغيرات قيد الدراسة.</w:t>
      </w:r>
    </w:p>
    <w:p w:rsidR="00DA6AD5" w:rsidRDefault="00DA6AD5" w:rsidP="00B01748">
      <w:pPr>
        <w:spacing w:line="288" w:lineRule="auto"/>
        <w:ind w:left="-284"/>
        <w:jc w:val="medium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6- التاكيد على استخدام التمرينات الخاصة قيد الدراسة </w:t>
      </w:r>
      <w:r w:rsidR="00C168B9">
        <w:rPr>
          <w:rFonts w:ascii="Simplified Arabic" w:hAnsi="Simplified Arabic" w:cs="Simplified Arabic" w:hint="cs"/>
          <w:sz w:val="28"/>
          <w:szCs w:val="28"/>
          <w:rtl/>
          <w:lang w:bidi="ar-IQ"/>
        </w:rPr>
        <w:t xml:space="preserve">في فترة الاعداد الخاص للاعبي كرة القدم . </w:t>
      </w:r>
    </w:p>
    <w:p w:rsidR="00C168B9" w:rsidRPr="00313B62" w:rsidRDefault="00C168B9" w:rsidP="00B01748">
      <w:pPr>
        <w:spacing w:line="288" w:lineRule="auto"/>
        <w:ind w:left="-284"/>
        <w:jc w:val="mediumKashida"/>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7- تهيئة كوادر طبية ومراكز تخصصية </w:t>
      </w:r>
      <w:r w:rsidR="004C34E5">
        <w:rPr>
          <w:rFonts w:ascii="Simplified Arabic" w:hAnsi="Simplified Arabic" w:cs="Simplified Arabic" w:hint="cs"/>
          <w:sz w:val="28"/>
          <w:szCs w:val="28"/>
          <w:rtl/>
          <w:lang w:bidi="ar-IQ"/>
        </w:rPr>
        <w:t xml:space="preserve">( مخترات ) </w:t>
      </w:r>
      <w:r>
        <w:rPr>
          <w:rFonts w:ascii="Simplified Arabic" w:hAnsi="Simplified Arabic" w:cs="Simplified Arabic" w:hint="cs"/>
          <w:sz w:val="28"/>
          <w:szCs w:val="28"/>
          <w:rtl/>
          <w:lang w:bidi="ar-IQ"/>
        </w:rPr>
        <w:t xml:space="preserve">من لدن </w:t>
      </w:r>
      <w:r w:rsidR="004C34E5">
        <w:rPr>
          <w:rFonts w:ascii="Simplified Arabic" w:hAnsi="Simplified Arabic" w:cs="Simplified Arabic" w:hint="cs"/>
          <w:sz w:val="28"/>
          <w:szCs w:val="28"/>
          <w:rtl/>
          <w:lang w:bidi="ar-IQ"/>
        </w:rPr>
        <w:t>وزارة الشباب والرياضة .</w:t>
      </w:r>
    </w:p>
    <w:p w:rsidR="00B01748" w:rsidRPr="00313B62" w:rsidRDefault="00B01748" w:rsidP="00B01748">
      <w:pPr>
        <w:spacing w:line="288" w:lineRule="auto"/>
        <w:jc w:val="mediumKashida"/>
        <w:rPr>
          <w:sz w:val="28"/>
          <w:szCs w:val="28"/>
          <w:lang w:bidi="ar-IQ"/>
        </w:rPr>
      </w:pPr>
    </w:p>
    <w:p w:rsidR="00B01748" w:rsidRDefault="00B01748" w:rsidP="00B01748">
      <w:pPr>
        <w:spacing w:line="288" w:lineRule="auto"/>
        <w:jc w:val="mediumKashida"/>
        <w:rPr>
          <w:rFonts w:ascii="Simplified Arabic" w:hAnsi="Simplified Arabic" w:cs="Simplified Arabic"/>
          <w:sz w:val="28"/>
          <w:szCs w:val="28"/>
          <w:rtl/>
          <w:lang w:bidi="ar-IQ"/>
        </w:rPr>
      </w:pPr>
    </w:p>
    <w:p w:rsidR="00B01748" w:rsidRDefault="00B01748" w:rsidP="00B01748">
      <w:pPr>
        <w:spacing w:line="288" w:lineRule="auto"/>
        <w:jc w:val="both"/>
        <w:rPr>
          <w:rFonts w:ascii="Simplified Arabic" w:hAnsi="Simplified Arabic" w:cs="Simplified Arabic"/>
          <w:sz w:val="28"/>
          <w:szCs w:val="28"/>
          <w:rtl/>
        </w:rPr>
      </w:pPr>
    </w:p>
    <w:p w:rsidR="00B01748" w:rsidRDefault="00B01748" w:rsidP="00B01748">
      <w:pPr>
        <w:spacing w:line="288" w:lineRule="auto"/>
        <w:jc w:val="both"/>
        <w:rPr>
          <w:rFonts w:ascii="Simplified Arabic" w:hAnsi="Simplified Arabic" w:cs="Simplified Arabic"/>
          <w:sz w:val="28"/>
          <w:szCs w:val="28"/>
          <w:rtl/>
        </w:rPr>
      </w:pPr>
    </w:p>
    <w:p w:rsidR="00B01748" w:rsidRDefault="00B01748" w:rsidP="00B01748">
      <w:pPr>
        <w:spacing w:line="288" w:lineRule="auto"/>
        <w:jc w:val="both"/>
        <w:rPr>
          <w:rFonts w:ascii="Simplified Arabic" w:hAnsi="Simplified Arabic" w:cs="Simplified Arabic"/>
          <w:sz w:val="28"/>
          <w:szCs w:val="28"/>
          <w:rtl/>
        </w:rPr>
      </w:pPr>
    </w:p>
    <w:p w:rsidR="00B01748" w:rsidRDefault="00B01748" w:rsidP="00B01748">
      <w:pPr>
        <w:spacing w:line="288" w:lineRule="auto"/>
        <w:jc w:val="both"/>
        <w:rPr>
          <w:rFonts w:ascii="Simplified Arabic" w:hAnsi="Simplified Arabic" w:cs="Simplified Arabic"/>
          <w:sz w:val="28"/>
          <w:szCs w:val="28"/>
          <w:rtl/>
        </w:rPr>
      </w:pPr>
    </w:p>
    <w:p w:rsidR="00B01748" w:rsidRDefault="00F41DC6" w:rsidP="00B01748">
      <w:pPr>
        <w:spacing w:line="288" w:lineRule="auto"/>
        <w:jc w:val="both"/>
        <w:rPr>
          <w:rFonts w:ascii="Simplified Arabic" w:hAnsi="Simplified Arabic" w:cs="Simplified Arabic"/>
          <w:sz w:val="28"/>
          <w:szCs w:val="28"/>
          <w:rtl/>
        </w:rPr>
      </w:pPr>
      <w:r>
        <w:rPr>
          <w:rFonts w:ascii="Simplified Arabic" w:hAnsi="Simplified Arabic" w:cs="Simplified Arabic"/>
          <w:noProof/>
          <w:sz w:val="28"/>
          <w:szCs w:val="28"/>
          <w:rtl/>
        </w:rPr>
        <w:pict>
          <v:shape id="_x0000_s1500" type="#_x0000_t202" style="position:absolute;left:0;text-align:left;margin-left:-23.2pt;margin-top:-44.3pt;width:105pt;height:42.9pt;z-index:252149760;mso-width-relative:margin;mso-height-relative:margin" stroked="f">
            <v:textbox>
              <w:txbxContent>
                <w:p w:rsidR="006F228F" w:rsidRDefault="006F228F" w:rsidP="00A36D43"/>
              </w:txbxContent>
            </v:textbox>
          </v:shape>
        </w:pict>
      </w:r>
    </w:p>
    <w:p w:rsidR="00B01748" w:rsidRDefault="00F41DC6" w:rsidP="00B01748">
      <w:pPr>
        <w:spacing w:line="288" w:lineRule="auto"/>
        <w:jc w:val="both"/>
        <w:rPr>
          <w:rFonts w:ascii="Simplified Arabic" w:hAnsi="Simplified Arabic" w:cs="Simplified Arabic"/>
          <w:sz w:val="28"/>
          <w:szCs w:val="28"/>
          <w:rtl/>
        </w:rPr>
      </w:pPr>
      <w:r>
        <w:rPr>
          <w:rFonts w:ascii="Simplified Arabic" w:hAnsi="Simplified Arabic" w:cs="Simplified Arabic"/>
          <w:noProof/>
          <w:sz w:val="28"/>
          <w:szCs w:val="28"/>
          <w:rtl/>
        </w:rPr>
        <w:lastRenderedPageBreak/>
        <w:pict>
          <v:shape id="_x0000_s1477" type="#_x0000_t202" style="position:absolute;left:0;text-align:left;margin-left:-7.25pt;margin-top:-30.8pt;width:29.25pt;height:17.6pt;z-index:252132352;mso-width-relative:margin;mso-height-relative:margin" stroked="f">
            <v:textbox>
              <w:txbxContent>
                <w:p w:rsidR="006F228F" w:rsidRDefault="006F228F" w:rsidP="00B01748"/>
              </w:txbxContent>
            </v:textbox>
          </v:shape>
        </w:pict>
      </w:r>
    </w:p>
    <w:p w:rsidR="00B01748" w:rsidRDefault="00B01748" w:rsidP="00B01748">
      <w:pPr>
        <w:spacing w:line="288" w:lineRule="auto"/>
        <w:jc w:val="both"/>
        <w:rPr>
          <w:rFonts w:ascii="Simplified Arabic" w:hAnsi="Simplified Arabic" w:cs="Simplified Arabic"/>
          <w:sz w:val="28"/>
          <w:szCs w:val="28"/>
          <w:rtl/>
        </w:rPr>
      </w:pPr>
    </w:p>
    <w:p w:rsidR="00B01748" w:rsidRDefault="00B01748" w:rsidP="00B01748">
      <w:pPr>
        <w:spacing w:line="288" w:lineRule="auto"/>
        <w:jc w:val="both"/>
        <w:rPr>
          <w:rFonts w:ascii="Simplified Arabic" w:hAnsi="Simplified Arabic" w:cs="Simplified Arabic"/>
          <w:sz w:val="28"/>
          <w:szCs w:val="28"/>
          <w:rtl/>
        </w:rPr>
      </w:pPr>
    </w:p>
    <w:p w:rsidR="00B01748" w:rsidRDefault="00F41DC6" w:rsidP="00B01748">
      <w:pPr>
        <w:spacing w:line="288" w:lineRule="auto"/>
        <w:jc w:val="both"/>
        <w:rPr>
          <w:rFonts w:ascii="Simplified Arabic" w:hAnsi="Simplified Arabic" w:cs="Simplified Arabic"/>
          <w:sz w:val="28"/>
          <w:szCs w:val="28"/>
          <w:rtl/>
        </w:rPr>
      </w:pPr>
      <w:r>
        <w:rPr>
          <w:rFonts w:ascii="Simplified Arabic" w:hAnsi="Simplified Arabic" w:cs="Simplified Arabic"/>
          <w:noProof/>
          <w:sz w:val="28"/>
          <w:szCs w:val="28"/>
          <w:rtl/>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470" type="#_x0000_t53" style="position:absolute;left:0;text-align:left;margin-left:10.9pt;margin-top:30.05pt;width:366pt;height:295.1pt;z-index:252125184" fillcolor="silver">
            <v:textbox style="mso-next-textbox:#_x0000_s1470">
              <w:txbxContent>
                <w:p w:rsidR="006F228F" w:rsidRPr="0001781E" w:rsidRDefault="006F228F" w:rsidP="00B01748">
                  <w:pPr>
                    <w:jc w:val="center"/>
                    <w:rPr>
                      <w:rFonts w:ascii="Simplified Arabic" w:hAnsi="Simplified Arabic" w:cs="Simplified Arabic"/>
                      <w:b/>
                      <w:bCs/>
                      <w:color w:val="000000"/>
                      <w:sz w:val="96"/>
                      <w:szCs w:val="96"/>
                      <w:lang w:bidi="ar-IQ"/>
                    </w:rPr>
                  </w:pPr>
                  <w:r w:rsidRPr="0001781E">
                    <w:rPr>
                      <w:rFonts w:ascii="Simplified Arabic" w:hAnsi="Simplified Arabic" w:cs="Simplified Arabic"/>
                      <w:b/>
                      <w:bCs/>
                      <w:color w:val="000000"/>
                      <w:sz w:val="96"/>
                      <w:szCs w:val="96"/>
                      <w:rtl/>
                      <w:lang w:bidi="ar-IQ"/>
                    </w:rPr>
                    <w:t>المصادر العربية والأجنبية</w:t>
                  </w:r>
                </w:p>
              </w:txbxContent>
            </v:textbox>
            <w10:wrap anchorx="page"/>
          </v:shape>
        </w:pict>
      </w:r>
    </w:p>
    <w:p w:rsidR="00B01748" w:rsidRDefault="00B01748" w:rsidP="00B01748">
      <w:pPr>
        <w:spacing w:line="288" w:lineRule="auto"/>
        <w:jc w:val="both"/>
        <w:rPr>
          <w:rFonts w:ascii="Simplified Arabic" w:hAnsi="Simplified Arabic" w:cs="Simplified Arabic"/>
          <w:sz w:val="28"/>
          <w:szCs w:val="28"/>
          <w:rtl/>
        </w:rPr>
      </w:pPr>
    </w:p>
    <w:p w:rsidR="00B01748" w:rsidRDefault="00B01748" w:rsidP="00B01748">
      <w:pPr>
        <w:spacing w:line="288" w:lineRule="auto"/>
        <w:jc w:val="both"/>
        <w:rPr>
          <w:rFonts w:ascii="Simplified Arabic" w:hAnsi="Simplified Arabic" w:cs="Simplified Arabic"/>
          <w:sz w:val="28"/>
          <w:szCs w:val="28"/>
          <w:rtl/>
        </w:rPr>
      </w:pPr>
    </w:p>
    <w:p w:rsidR="00B01748" w:rsidRDefault="00B01748" w:rsidP="00B01748">
      <w:pPr>
        <w:spacing w:line="288" w:lineRule="auto"/>
        <w:jc w:val="both"/>
        <w:rPr>
          <w:rFonts w:ascii="Simplified Arabic" w:hAnsi="Simplified Arabic" w:cs="Simplified Arabic"/>
          <w:sz w:val="28"/>
          <w:szCs w:val="28"/>
          <w:rtl/>
        </w:rPr>
      </w:pPr>
    </w:p>
    <w:p w:rsidR="00B01748" w:rsidRDefault="00B01748" w:rsidP="00B01748">
      <w:pPr>
        <w:spacing w:line="288" w:lineRule="auto"/>
        <w:jc w:val="both"/>
        <w:rPr>
          <w:rFonts w:ascii="Simplified Arabic" w:hAnsi="Simplified Arabic" w:cs="Simplified Arabic"/>
          <w:sz w:val="28"/>
          <w:szCs w:val="28"/>
          <w:rtl/>
        </w:rPr>
      </w:pPr>
    </w:p>
    <w:p w:rsidR="00B01748" w:rsidRDefault="00B01748" w:rsidP="00B01748">
      <w:pPr>
        <w:spacing w:line="288" w:lineRule="auto"/>
        <w:jc w:val="both"/>
        <w:rPr>
          <w:rFonts w:ascii="Simplified Arabic" w:hAnsi="Simplified Arabic" w:cs="Simplified Arabic"/>
          <w:sz w:val="28"/>
          <w:szCs w:val="28"/>
          <w:rtl/>
        </w:rPr>
      </w:pPr>
    </w:p>
    <w:p w:rsidR="00B01748" w:rsidRDefault="00B01748" w:rsidP="00B01748">
      <w:pPr>
        <w:spacing w:line="288" w:lineRule="auto"/>
        <w:jc w:val="both"/>
        <w:rPr>
          <w:rFonts w:ascii="Simplified Arabic" w:hAnsi="Simplified Arabic" w:cs="Simplified Arabic"/>
          <w:sz w:val="28"/>
          <w:szCs w:val="28"/>
          <w:rtl/>
        </w:rPr>
      </w:pPr>
    </w:p>
    <w:p w:rsidR="00B01748" w:rsidRDefault="00B01748" w:rsidP="00B01748">
      <w:pPr>
        <w:spacing w:line="288" w:lineRule="auto"/>
        <w:jc w:val="both"/>
        <w:rPr>
          <w:rFonts w:ascii="Simplified Arabic" w:hAnsi="Simplified Arabic" w:cs="Simplified Arabic"/>
          <w:sz w:val="28"/>
          <w:szCs w:val="28"/>
          <w:rtl/>
        </w:rPr>
      </w:pPr>
    </w:p>
    <w:p w:rsidR="00B01748" w:rsidRDefault="00B01748" w:rsidP="00B01748">
      <w:pPr>
        <w:spacing w:line="288" w:lineRule="auto"/>
        <w:jc w:val="both"/>
        <w:rPr>
          <w:rFonts w:ascii="Simplified Arabic" w:hAnsi="Simplified Arabic" w:cs="Simplified Arabic"/>
          <w:sz w:val="28"/>
          <w:szCs w:val="28"/>
          <w:rtl/>
        </w:rPr>
      </w:pPr>
    </w:p>
    <w:p w:rsidR="00B01748" w:rsidRDefault="00B01748" w:rsidP="00B01748">
      <w:pPr>
        <w:spacing w:line="288" w:lineRule="auto"/>
        <w:jc w:val="both"/>
        <w:rPr>
          <w:rFonts w:ascii="Simplified Arabic" w:hAnsi="Simplified Arabic" w:cs="Simplified Arabic"/>
          <w:sz w:val="28"/>
          <w:szCs w:val="28"/>
          <w:rtl/>
        </w:rPr>
      </w:pPr>
    </w:p>
    <w:p w:rsidR="00B01748" w:rsidRDefault="00B01748" w:rsidP="00B01748">
      <w:pPr>
        <w:spacing w:line="288" w:lineRule="auto"/>
        <w:jc w:val="both"/>
        <w:rPr>
          <w:rFonts w:ascii="Simplified Arabic" w:hAnsi="Simplified Arabic" w:cs="Simplified Arabic"/>
          <w:sz w:val="28"/>
          <w:szCs w:val="28"/>
          <w:rtl/>
        </w:rPr>
      </w:pPr>
    </w:p>
    <w:p w:rsidR="00B01748" w:rsidRDefault="00B01748" w:rsidP="00B01748">
      <w:pPr>
        <w:spacing w:line="288" w:lineRule="auto"/>
        <w:jc w:val="both"/>
        <w:rPr>
          <w:rFonts w:ascii="Simplified Arabic" w:hAnsi="Simplified Arabic" w:cs="Simplified Arabic"/>
          <w:sz w:val="28"/>
          <w:szCs w:val="28"/>
          <w:rtl/>
        </w:rPr>
      </w:pPr>
    </w:p>
    <w:p w:rsidR="00B01748" w:rsidRDefault="00B01748" w:rsidP="00B01748">
      <w:pPr>
        <w:spacing w:line="288" w:lineRule="auto"/>
        <w:jc w:val="both"/>
        <w:rPr>
          <w:rFonts w:ascii="Simplified Arabic" w:hAnsi="Simplified Arabic" w:cs="Simplified Arabic"/>
          <w:sz w:val="28"/>
          <w:szCs w:val="28"/>
          <w:rtl/>
        </w:rPr>
      </w:pPr>
    </w:p>
    <w:p w:rsidR="00B01748" w:rsidRDefault="00B01748" w:rsidP="00B01748">
      <w:pPr>
        <w:spacing w:line="288" w:lineRule="auto"/>
        <w:jc w:val="both"/>
        <w:rPr>
          <w:rFonts w:ascii="Simplified Arabic" w:hAnsi="Simplified Arabic" w:cs="Simplified Arabic"/>
          <w:sz w:val="28"/>
          <w:szCs w:val="28"/>
          <w:rtl/>
        </w:rPr>
      </w:pPr>
    </w:p>
    <w:p w:rsidR="00B01748" w:rsidRDefault="00B01748" w:rsidP="00B01748">
      <w:pPr>
        <w:spacing w:line="288" w:lineRule="auto"/>
        <w:jc w:val="both"/>
        <w:rPr>
          <w:rFonts w:ascii="Simplified Arabic" w:hAnsi="Simplified Arabic" w:cs="Simplified Arabic"/>
          <w:sz w:val="28"/>
          <w:szCs w:val="28"/>
          <w:rtl/>
        </w:rPr>
      </w:pPr>
    </w:p>
    <w:p w:rsidR="00B01748" w:rsidRDefault="00B01748" w:rsidP="00B01748">
      <w:pPr>
        <w:spacing w:line="288" w:lineRule="auto"/>
        <w:jc w:val="both"/>
        <w:rPr>
          <w:rFonts w:ascii="Simplified Arabic" w:hAnsi="Simplified Arabic" w:cs="Simplified Arabic"/>
          <w:sz w:val="28"/>
          <w:szCs w:val="28"/>
          <w:rtl/>
        </w:rPr>
      </w:pPr>
    </w:p>
    <w:p w:rsidR="00B01748" w:rsidRDefault="00B01748" w:rsidP="00B01748">
      <w:pPr>
        <w:spacing w:line="288" w:lineRule="auto"/>
        <w:jc w:val="lowKashida"/>
        <w:rPr>
          <w:rFonts w:cs="Simplified Arabic"/>
          <w:b/>
          <w:bCs/>
          <w:sz w:val="28"/>
          <w:szCs w:val="28"/>
        </w:rPr>
      </w:pPr>
      <w:r>
        <w:rPr>
          <w:b/>
          <w:bCs/>
          <w:sz w:val="32"/>
          <w:szCs w:val="32"/>
          <w:rtl/>
        </w:rPr>
        <w:lastRenderedPageBreak/>
        <w:t xml:space="preserve">اولاً : المصادر العربية </w:t>
      </w:r>
    </w:p>
    <w:p w:rsidR="00B01748" w:rsidRPr="001D2853" w:rsidRDefault="001D2853" w:rsidP="001D2853">
      <w:pPr>
        <w:spacing w:line="288" w:lineRule="auto"/>
        <w:ind w:left="570"/>
        <w:jc w:val="lowKashida"/>
        <w:rPr>
          <w:rFonts w:cs="Simplified Arabic"/>
          <w:b/>
          <w:bCs/>
          <w:sz w:val="28"/>
          <w:szCs w:val="28"/>
        </w:rPr>
      </w:pPr>
      <w:r>
        <w:rPr>
          <w:rFonts w:ascii="Simplified Arabic" w:hAnsi="Simplified Arabic" w:cs="Simplified Arabic"/>
          <w:b/>
          <w:bCs/>
          <w:sz w:val="28"/>
          <w:szCs w:val="28"/>
          <w:rtl/>
        </w:rPr>
        <w:t>*</w:t>
      </w:r>
      <w:r>
        <w:rPr>
          <w:rFonts w:cs="Simplified Arabic" w:hint="cs"/>
          <w:b/>
          <w:bCs/>
          <w:sz w:val="28"/>
          <w:szCs w:val="28"/>
          <w:rtl/>
        </w:rPr>
        <w:t xml:space="preserve"> </w:t>
      </w:r>
      <w:r w:rsidR="00B01748" w:rsidRPr="001D2853">
        <w:rPr>
          <w:rFonts w:cs="Simplified Arabic" w:hint="cs"/>
          <w:b/>
          <w:bCs/>
          <w:sz w:val="28"/>
          <w:szCs w:val="28"/>
          <w:rtl/>
        </w:rPr>
        <w:t>القرأن الكريم</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أبو العلا عبد الفتاح و محمد صبحي حسانين : </w:t>
      </w:r>
      <w:r w:rsidRPr="00524669">
        <w:rPr>
          <w:rFonts w:ascii="Simplified Arabic" w:hAnsi="Simplified Arabic" w:cs="Simplified Arabic" w:hint="cs"/>
          <w:sz w:val="28"/>
          <w:szCs w:val="28"/>
          <w:u w:val="single"/>
          <w:rtl/>
        </w:rPr>
        <w:t xml:space="preserve">فسيولوجيا ومورفولوجيا الرياضي </w:t>
      </w:r>
      <w:r w:rsidRPr="00524669">
        <w:rPr>
          <w:rFonts w:ascii="Simplified Arabic" w:hAnsi="Simplified Arabic" w:cs="Simplified Arabic" w:hint="cs"/>
          <w:sz w:val="28"/>
          <w:szCs w:val="28"/>
          <w:rtl/>
        </w:rPr>
        <w:t xml:space="preserve"> ، ط1 ، مطبعة دار الفكر العربي ، 1997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Theme="majorBidi" w:hAnsiTheme="majorBidi" w:cs="Simplified Arabic" w:hint="cs"/>
          <w:sz w:val="28"/>
          <w:szCs w:val="28"/>
          <w:rtl/>
          <w:lang w:bidi="ar-IQ"/>
        </w:rPr>
        <w:t>أبو العلا احمد عبد الفتاح : تأثير الجري 1500 على أيونات الصوديوم والبوتاسيوم والبولينا في مصل الدم ، المؤتمر الدولي للرياضة للجميع في الدول النامية ، كلية التربية الرياضية للبنين ، القاهرة  ، 1995.</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احمد توفيق الجنابي : تأثير استعمال جهاز حصان القفز النابضي المقترح في سرعة تعليم قفزة اليدين الأمامية ، رسالة ماجستير ، جامعة بغداد /  كلية التربية الرياضية ، 1991 .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cs="Simplified Arabic" w:hint="cs"/>
          <w:sz w:val="28"/>
          <w:szCs w:val="28"/>
          <w:rtl/>
        </w:rPr>
        <w:t xml:space="preserve">احمد خليفة مجبل : </w:t>
      </w:r>
      <w:r w:rsidR="00130D5B" w:rsidRPr="00524669">
        <w:rPr>
          <w:rFonts w:cs="Simplified Arabic" w:hint="cs"/>
          <w:sz w:val="28"/>
          <w:szCs w:val="28"/>
          <w:rtl/>
        </w:rPr>
        <w:t>تأثير</w:t>
      </w:r>
      <w:r w:rsidRPr="00524669">
        <w:rPr>
          <w:rFonts w:cs="Simplified Arabic" w:hint="cs"/>
          <w:sz w:val="28"/>
          <w:szCs w:val="28"/>
          <w:rtl/>
        </w:rPr>
        <w:t xml:space="preserve"> الجهد البدني المرتفع الشدة في بعض المؤشرات الفسلجية والطاقة المصروفة للقلب وعلاقتها بتحمل السرعة للاعبي كرة القدم ، رسالة ماجستير ، جامعة الأنبار ، 2011.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احمد عادل الشيشاني : </w:t>
      </w:r>
      <w:r w:rsidRPr="00524669">
        <w:rPr>
          <w:rFonts w:ascii="Simplified Arabic" w:hAnsi="Simplified Arabic" w:cs="Simplified Arabic" w:hint="cs"/>
          <w:sz w:val="28"/>
          <w:szCs w:val="28"/>
          <w:u w:val="single"/>
          <w:rtl/>
        </w:rPr>
        <w:t>التغذية الرياضية</w:t>
      </w:r>
      <w:r w:rsidRPr="00524669">
        <w:rPr>
          <w:rFonts w:ascii="Simplified Arabic" w:hAnsi="Simplified Arabic" w:cs="Simplified Arabic" w:hint="cs"/>
          <w:sz w:val="28"/>
          <w:szCs w:val="28"/>
          <w:rtl/>
        </w:rPr>
        <w:t xml:space="preserve"> ، مطبعة الجامعة الأردنية ،عمان، 1996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cs="Simplified Arabic" w:hint="cs"/>
          <w:sz w:val="28"/>
          <w:szCs w:val="28"/>
          <w:rtl/>
        </w:rPr>
        <w:t xml:space="preserve">احمد عكاشة : </w:t>
      </w:r>
      <w:r w:rsidRPr="00524669">
        <w:rPr>
          <w:rFonts w:cs="Simplified Arabic" w:hint="cs"/>
          <w:sz w:val="28"/>
          <w:szCs w:val="28"/>
          <w:u w:val="single"/>
          <w:rtl/>
        </w:rPr>
        <w:t>علم النفس الفسيولوجي</w:t>
      </w:r>
      <w:r w:rsidRPr="00524669">
        <w:rPr>
          <w:rFonts w:cs="Simplified Arabic" w:hint="cs"/>
          <w:sz w:val="28"/>
          <w:szCs w:val="28"/>
          <w:rtl/>
        </w:rPr>
        <w:t xml:space="preserve"> ، ط8 ، مكتبة الأنجلو المصرية ، القاهرة ، 1993.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Theme="majorBidi" w:hAnsiTheme="majorBidi" w:cs="Simplified Arabic" w:hint="cs"/>
          <w:sz w:val="28"/>
          <w:szCs w:val="28"/>
          <w:rtl/>
          <w:lang w:bidi="ar-IQ"/>
        </w:rPr>
        <w:t xml:space="preserve">احمد علي حسين : دراسة مقارنة لتأثير التدليك العام والجزئي على بعض المتغيرات الفسيولوجية للرياضيين ، أطروحة دكتوراه ، جامعة </w:t>
      </w:r>
      <w:r w:rsidR="00130D5B" w:rsidRPr="00524669">
        <w:rPr>
          <w:rFonts w:asciiTheme="majorBidi" w:hAnsiTheme="majorBidi" w:cs="Simplified Arabic" w:hint="cs"/>
          <w:sz w:val="28"/>
          <w:szCs w:val="28"/>
          <w:rtl/>
          <w:lang w:bidi="ar-IQ"/>
        </w:rPr>
        <w:t>حلوان</w:t>
      </w:r>
      <w:r w:rsidRPr="00524669">
        <w:rPr>
          <w:rFonts w:asciiTheme="majorBidi" w:hAnsiTheme="majorBidi" w:cs="Simplified Arabic" w:hint="cs"/>
          <w:sz w:val="28"/>
          <w:szCs w:val="28"/>
          <w:rtl/>
          <w:lang w:bidi="ar-IQ"/>
        </w:rPr>
        <w:t xml:space="preserve"> ، كلية التربية الرياضية ، القاهرة ، 1990.</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cs="Simplified Arabic" w:hint="cs"/>
          <w:sz w:val="28"/>
          <w:szCs w:val="28"/>
          <w:rtl/>
        </w:rPr>
        <w:t xml:space="preserve">احمد نصر الدين سيد : </w:t>
      </w:r>
      <w:r w:rsidRPr="00524669">
        <w:rPr>
          <w:rFonts w:cs="Simplified Arabic" w:hint="cs"/>
          <w:sz w:val="28"/>
          <w:szCs w:val="28"/>
          <w:u w:val="single"/>
          <w:rtl/>
        </w:rPr>
        <w:t>نظريات وتطبيقات فسيولوجيا الرياضة</w:t>
      </w:r>
      <w:r w:rsidRPr="00524669">
        <w:rPr>
          <w:rFonts w:cs="Simplified Arabic" w:hint="cs"/>
          <w:sz w:val="28"/>
          <w:szCs w:val="28"/>
          <w:rtl/>
        </w:rPr>
        <w:t xml:space="preserve"> ، ط1 ، دار الفكر العربي ، القاهرة ، مصر ، 2003.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اريك باتي : </w:t>
      </w:r>
      <w:r w:rsidRPr="00524669">
        <w:rPr>
          <w:rFonts w:ascii="Simplified Arabic" w:hAnsi="Simplified Arabic" w:cs="Simplified Arabic" w:hint="cs"/>
          <w:sz w:val="28"/>
          <w:szCs w:val="28"/>
          <w:u w:val="single"/>
          <w:rtl/>
        </w:rPr>
        <w:t>الطريقة الأوربية في تدريب كرة القدم</w:t>
      </w:r>
      <w:r w:rsidRPr="00524669">
        <w:rPr>
          <w:rFonts w:ascii="Simplified Arabic" w:hAnsi="Simplified Arabic" w:cs="Simplified Arabic" w:hint="cs"/>
          <w:sz w:val="28"/>
          <w:szCs w:val="28"/>
          <w:rtl/>
        </w:rPr>
        <w:t xml:space="preserve"> ، ( ترجمة ) وليد طبرة ، مطبعة سلمى الفنية ، بغداد ، 1989 .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cs="Simplified Arabic" w:hint="cs"/>
          <w:sz w:val="28"/>
          <w:szCs w:val="28"/>
          <w:rtl/>
        </w:rPr>
        <w:lastRenderedPageBreak/>
        <w:t xml:space="preserve">ازاد احمد الدهوكي : </w:t>
      </w:r>
      <w:r w:rsidR="00130D5B" w:rsidRPr="00524669">
        <w:rPr>
          <w:rFonts w:cs="Simplified Arabic" w:hint="cs"/>
          <w:sz w:val="28"/>
          <w:szCs w:val="28"/>
          <w:rtl/>
        </w:rPr>
        <w:t>تأثير</w:t>
      </w:r>
      <w:r w:rsidRPr="00524669">
        <w:rPr>
          <w:rFonts w:cs="Simplified Arabic" w:hint="cs"/>
          <w:sz w:val="28"/>
          <w:szCs w:val="28"/>
          <w:rtl/>
        </w:rPr>
        <w:t xml:space="preserve"> فترات استشفاء مختلفة باستخدام الراحتين السلبية والايجابية في بعض المتغيرات الوظيفية والكيموحيوية والأنجاز لعداء (400) متر ، اطروحة دكتوراه ، جامعة الموصل ، 2007.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lang w:bidi="ar-IQ"/>
        </w:rPr>
        <w:t xml:space="preserve">أسامة رياض : </w:t>
      </w:r>
      <w:r w:rsidRPr="00524669">
        <w:rPr>
          <w:rFonts w:ascii="Simplified Arabic" w:hAnsi="Simplified Arabic" w:cs="Simplified Arabic" w:hint="cs"/>
          <w:sz w:val="28"/>
          <w:szCs w:val="28"/>
          <w:u w:val="single"/>
          <w:rtl/>
          <w:lang w:bidi="ar-IQ"/>
        </w:rPr>
        <w:t>الطب الرياضي واللعاب القوى</w:t>
      </w:r>
      <w:r w:rsidRPr="00524669">
        <w:rPr>
          <w:rFonts w:ascii="Simplified Arabic" w:hAnsi="Simplified Arabic" w:cs="Simplified Arabic" w:hint="cs"/>
          <w:sz w:val="28"/>
          <w:szCs w:val="28"/>
          <w:rtl/>
          <w:lang w:bidi="ar-IQ"/>
        </w:rPr>
        <w:t xml:space="preserve"> ، دار الهلال ، الرياض ،1987.</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اشرف محمد وهبة : تأثير الحمل البدني الأقصى على مستوى تركيز أملاح الصوديوم والبوتاسيوم والأس الهيدروجيني في الدم ، رسالة ماجستير ، كلية التربية الرياضية للبنين ، جامعة حلوان ، القاهرة ، 1991 .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أمر الله البساطي : </w:t>
      </w:r>
      <w:r w:rsidRPr="00524669">
        <w:rPr>
          <w:rFonts w:ascii="Simplified Arabic" w:hAnsi="Simplified Arabic" w:cs="Simplified Arabic" w:hint="cs"/>
          <w:sz w:val="28"/>
          <w:szCs w:val="28"/>
          <w:u w:val="single"/>
          <w:rtl/>
        </w:rPr>
        <w:t>قواعد وأسس التدريب الرياضي وتطبيقاتها</w:t>
      </w:r>
      <w:r w:rsidRPr="00524669">
        <w:rPr>
          <w:rFonts w:ascii="Simplified Arabic" w:hAnsi="Simplified Arabic" w:cs="Simplified Arabic" w:hint="cs"/>
          <w:sz w:val="28"/>
          <w:szCs w:val="28"/>
          <w:rtl/>
        </w:rPr>
        <w:t xml:space="preserve"> ، منشاة المعارف ، الإسكندرية ، مصر ، 1998.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بسطويسي احمد بسطويسي : </w:t>
      </w:r>
      <w:r w:rsidRPr="00524669">
        <w:rPr>
          <w:rFonts w:ascii="Simplified Arabic" w:hAnsi="Simplified Arabic" w:cs="Simplified Arabic" w:hint="cs"/>
          <w:sz w:val="28"/>
          <w:szCs w:val="28"/>
          <w:u w:val="single"/>
          <w:rtl/>
        </w:rPr>
        <w:t>أسس ونظريات التدريب الرياضي</w:t>
      </w:r>
      <w:r w:rsidRPr="00524669">
        <w:rPr>
          <w:rFonts w:ascii="Simplified Arabic" w:hAnsi="Simplified Arabic" w:cs="Simplified Arabic" w:hint="cs"/>
          <w:sz w:val="28"/>
          <w:szCs w:val="28"/>
          <w:rtl/>
        </w:rPr>
        <w:t xml:space="preserve"> ، دار الفكر العربي ، القاهرة ، 1991.</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lang w:bidi="ar-IQ"/>
        </w:rPr>
        <w:t xml:space="preserve">بسطويسي احمد و عباس احمد: </w:t>
      </w:r>
      <w:r w:rsidRPr="00524669">
        <w:rPr>
          <w:rFonts w:ascii="Simplified Arabic" w:hAnsi="Simplified Arabic" w:cs="Simplified Arabic" w:hint="cs"/>
          <w:sz w:val="28"/>
          <w:szCs w:val="28"/>
          <w:u w:val="single"/>
          <w:rtl/>
          <w:lang w:bidi="ar-IQ"/>
        </w:rPr>
        <w:t>طرق التدريس في المجال الرياضي</w:t>
      </w:r>
      <w:r w:rsidRPr="00524669">
        <w:rPr>
          <w:rFonts w:ascii="Simplified Arabic" w:hAnsi="Simplified Arabic" w:cs="Simplified Arabic" w:hint="cs"/>
          <w:sz w:val="28"/>
          <w:szCs w:val="28"/>
          <w:rtl/>
          <w:lang w:bidi="ar-IQ"/>
        </w:rPr>
        <w:t xml:space="preserve"> ، مطبعة جامعة الموصل، الموصل ، 1984.</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cs="Simplified Arabic" w:hint="cs"/>
          <w:sz w:val="28"/>
          <w:szCs w:val="28"/>
          <w:rtl/>
        </w:rPr>
        <w:t xml:space="preserve">بهاء الدين ابراهيم سلامة </w:t>
      </w:r>
      <w:r w:rsidRPr="00524669">
        <w:rPr>
          <w:rFonts w:cs="Simplified Arabic" w:hint="cs"/>
          <w:sz w:val="28"/>
          <w:szCs w:val="28"/>
          <w:u w:val="single"/>
          <w:rtl/>
        </w:rPr>
        <w:t>: فسيولوجيا الرياضة والاداء البدني ( لاكتات الدم )</w:t>
      </w:r>
      <w:r w:rsidRPr="00524669">
        <w:rPr>
          <w:rFonts w:cs="Simplified Arabic" w:hint="cs"/>
          <w:sz w:val="28"/>
          <w:szCs w:val="28"/>
          <w:rtl/>
        </w:rPr>
        <w:t xml:space="preserve"> ، ط1 ، دار الفكر العربي للطباعة والنشر القاهرة ، مصر ، 2001.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cs="Simplified Arabic" w:hint="cs"/>
          <w:sz w:val="28"/>
          <w:szCs w:val="28"/>
          <w:rtl/>
        </w:rPr>
        <w:t xml:space="preserve">بهاء الدين إبراهيم سلامة : </w:t>
      </w:r>
      <w:r w:rsidRPr="00524669">
        <w:rPr>
          <w:rFonts w:cs="Simplified Arabic" w:hint="cs"/>
          <w:sz w:val="28"/>
          <w:szCs w:val="28"/>
          <w:u w:val="single"/>
          <w:rtl/>
        </w:rPr>
        <w:t>فسيولوجيا الرياضة</w:t>
      </w:r>
      <w:r w:rsidRPr="00524669">
        <w:rPr>
          <w:rFonts w:cs="Simplified Arabic" w:hint="cs"/>
          <w:sz w:val="28"/>
          <w:szCs w:val="28"/>
          <w:rtl/>
        </w:rPr>
        <w:t xml:space="preserve"> ، دار الفكر العربي ، القاهرة ، 1988.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ثامر محسن وسامي الصفار : </w:t>
      </w:r>
      <w:r w:rsidRPr="00524669">
        <w:rPr>
          <w:rFonts w:ascii="Simplified Arabic" w:hAnsi="Simplified Arabic" w:cs="Simplified Arabic" w:hint="cs"/>
          <w:sz w:val="28"/>
          <w:szCs w:val="28"/>
          <w:u w:val="single"/>
          <w:rtl/>
        </w:rPr>
        <w:t>أصول التدريب في كرة القدم</w:t>
      </w:r>
      <w:r w:rsidRPr="00524669">
        <w:rPr>
          <w:rFonts w:ascii="Simplified Arabic" w:hAnsi="Simplified Arabic" w:cs="Simplified Arabic" w:hint="cs"/>
          <w:sz w:val="28"/>
          <w:szCs w:val="28"/>
          <w:rtl/>
        </w:rPr>
        <w:t xml:space="preserve"> ، دار الكتب للطباعة والنشر ، الموصل ، 1988.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حسين علي العلي وعامر فاخر شغاتي : </w:t>
      </w:r>
      <w:r w:rsidRPr="00524669">
        <w:rPr>
          <w:rFonts w:ascii="Simplified Arabic" w:hAnsi="Simplified Arabic" w:cs="Simplified Arabic" w:hint="cs"/>
          <w:sz w:val="28"/>
          <w:szCs w:val="28"/>
          <w:u w:val="single"/>
          <w:rtl/>
        </w:rPr>
        <w:t>استراتيجيات طرائق وأساليب التدريب الرياضي</w:t>
      </w:r>
      <w:r w:rsidRPr="00524669">
        <w:rPr>
          <w:rFonts w:ascii="Simplified Arabic" w:hAnsi="Simplified Arabic" w:cs="Simplified Arabic" w:hint="cs"/>
          <w:sz w:val="28"/>
          <w:szCs w:val="28"/>
          <w:rtl/>
        </w:rPr>
        <w:t xml:space="preserve"> , ط1، مكتب النور للطباعة , بغداد , 2010.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cs="Simplified Arabic" w:hint="cs"/>
          <w:sz w:val="28"/>
          <w:szCs w:val="28"/>
          <w:rtl/>
          <w:lang w:bidi="ar-IQ"/>
        </w:rPr>
        <w:t>الحكم محمد يونس المولى : اثر تمارين هوائية بمنطقتي الجهد الثالثة والرابعة في عدد من المتغيرات البدنية و المهارية المركبة للاعبي كرة القدم ، رسالة ماجستير ، جامعة الموصل</w:t>
      </w:r>
      <w:r w:rsidR="00975B31">
        <w:rPr>
          <w:rFonts w:cs="Simplified Arabic" w:hint="cs"/>
          <w:sz w:val="28"/>
          <w:szCs w:val="28"/>
          <w:rtl/>
          <w:lang w:bidi="ar-IQ"/>
        </w:rPr>
        <w:t xml:space="preserve"> ، 2011</w:t>
      </w:r>
      <w:r w:rsidRPr="00524669">
        <w:rPr>
          <w:rFonts w:cs="Simplified Arabic" w:hint="cs"/>
          <w:sz w:val="28"/>
          <w:szCs w:val="28"/>
          <w:rtl/>
          <w:lang w:bidi="ar-IQ"/>
        </w:rPr>
        <w:t>.</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Theme="majorBidi" w:hAnsiTheme="majorBidi" w:cs="Simplified Arabic" w:hint="cs"/>
          <w:sz w:val="28"/>
          <w:szCs w:val="28"/>
          <w:rtl/>
          <w:lang w:bidi="ar-IQ"/>
        </w:rPr>
        <w:lastRenderedPageBreak/>
        <w:t xml:space="preserve">حنفي محمود مختار : </w:t>
      </w:r>
      <w:r w:rsidRPr="00524669">
        <w:rPr>
          <w:rFonts w:asciiTheme="majorBidi" w:hAnsiTheme="majorBidi" w:cs="Simplified Arabic" w:hint="cs"/>
          <w:sz w:val="28"/>
          <w:szCs w:val="28"/>
          <w:u w:val="single"/>
          <w:rtl/>
          <w:lang w:bidi="ar-IQ"/>
        </w:rPr>
        <w:t>المدير الفني بكرة القدم</w:t>
      </w:r>
      <w:r w:rsidRPr="00524669">
        <w:rPr>
          <w:rFonts w:asciiTheme="majorBidi" w:hAnsiTheme="majorBidi" w:cs="Simplified Arabic" w:hint="cs"/>
          <w:sz w:val="28"/>
          <w:szCs w:val="28"/>
          <w:rtl/>
          <w:lang w:bidi="ar-IQ"/>
        </w:rPr>
        <w:t xml:space="preserve"> ، مركز الكتاب للنشر ، القاهرة ، 1998.</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حنفي محمود مختار : </w:t>
      </w:r>
      <w:r w:rsidRPr="00524669">
        <w:rPr>
          <w:rFonts w:ascii="Simplified Arabic" w:hAnsi="Simplified Arabic" w:cs="Simplified Arabic" w:hint="cs"/>
          <w:sz w:val="28"/>
          <w:szCs w:val="28"/>
          <w:u w:val="single"/>
          <w:rtl/>
        </w:rPr>
        <w:t>الأسس العلمية في تدريب كرة القدم</w:t>
      </w:r>
      <w:r w:rsidRPr="00524669">
        <w:rPr>
          <w:rFonts w:ascii="Simplified Arabic" w:hAnsi="Simplified Arabic" w:cs="Simplified Arabic" w:hint="cs"/>
          <w:sz w:val="28"/>
          <w:szCs w:val="28"/>
          <w:rtl/>
        </w:rPr>
        <w:t xml:space="preserve"> ، دار الفكر العربي للنشر ، القاهرة ، مصر ، 1978.</w:t>
      </w:r>
      <w:r w:rsidRPr="00524669">
        <w:rPr>
          <w:rFonts w:cs="Simplified Arabic" w:hint="cs"/>
          <w:sz w:val="28"/>
          <w:szCs w:val="28"/>
          <w:rtl/>
        </w:rPr>
        <w:t xml:space="preserve">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cs="Simplified Arabic" w:hint="cs"/>
          <w:sz w:val="28"/>
          <w:szCs w:val="28"/>
          <w:rtl/>
        </w:rPr>
        <w:t xml:space="preserve">داليا علي حسن منصور : </w:t>
      </w:r>
      <w:r w:rsidR="00C03525" w:rsidRPr="00524669">
        <w:rPr>
          <w:rFonts w:cs="Simplified Arabic" w:hint="cs"/>
          <w:sz w:val="28"/>
          <w:szCs w:val="28"/>
          <w:rtl/>
        </w:rPr>
        <w:t>تأثير</w:t>
      </w:r>
      <w:r w:rsidRPr="00524669">
        <w:rPr>
          <w:rFonts w:cs="Simplified Arabic" w:hint="cs"/>
          <w:sz w:val="28"/>
          <w:szCs w:val="28"/>
          <w:rtl/>
        </w:rPr>
        <w:t xml:space="preserve"> الاعمال المختلفة الشدة على تركيز الصوديوم والبوتاسيوم  في البلازما ، رسالة ماجستير ،</w:t>
      </w:r>
      <w:r>
        <w:rPr>
          <w:rFonts w:cs="Simplified Arabic" w:hint="cs"/>
          <w:sz w:val="28"/>
          <w:szCs w:val="28"/>
          <w:rtl/>
        </w:rPr>
        <w:t xml:space="preserve"> جامعة الزغازيق ، مصر ، 1996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cs="Simplified Arabic" w:hint="cs"/>
          <w:sz w:val="28"/>
          <w:szCs w:val="28"/>
          <w:rtl/>
        </w:rPr>
        <w:t xml:space="preserve">رشدي فتوح عبد الفتاح : </w:t>
      </w:r>
      <w:r w:rsidRPr="00524669">
        <w:rPr>
          <w:rFonts w:cs="Simplified Arabic" w:hint="cs"/>
          <w:sz w:val="28"/>
          <w:szCs w:val="28"/>
          <w:u w:val="single"/>
          <w:rtl/>
        </w:rPr>
        <w:t>أساسيات عامة في علم الفسيولوجيا</w:t>
      </w:r>
      <w:r w:rsidRPr="00524669">
        <w:rPr>
          <w:rFonts w:cs="Simplified Arabic" w:hint="cs"/>
          <w:sz w:val="28"/>
          <w:szCs w:val="28"/>
          <w:rtl/>
        </w:rPr>
        <w:t xml:space="preserve"> ، ط2 ، ذات السلاسل للطباعة والنشر والتوزيع ، جامعة الكويت ، 1988.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ريسان مجيد خريبط : </w:t>
      </w:r>
      <w:r w:rsidRPr="00524669">
        <w:rPr>
          <w:rFonts w:ascii="Simplified Arabic" w:hAnsi="Simplified Arabic" w:cs="Simplified Arabic" w:hint="cs"/>
          <w:sz w:val="28"/>
          <w:szCs w:val="28"/>
          <w:u w:val="single"/>
          <w:rtl/>
        </w:rPr>
        <w:t>تطبيقات في علم الفسيولوجيا والتدريب الرياضي</w:t>
      </w:r>
      <w:r w:rsidRPr="00524669">
        <w:rPr>
          <w:rFonts w:ascii="Simplified Arabic" w:hAnsi="Simplified Arabic" w:cs="Simplified Arabic" w:hint="cs"/>
          <w:sz w:val="28"/>
          <w:szCs w:val="28"/>
          <w:rtl/>
        </w:rPr>
        <w:t xml:space="preserve"> , دار الشروق , عمان , الأردن , 1997.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lang w:bidi="ar-IQ"/>
        </w:rPr>
        <w:t xml:space="preserve">ريسان مجيد خريبط : </w:t>
      </w:r>
      <w:r w:rsidRPr="00524669">
        <w:rPr>
          <w:rFonts w:ascii="Simplified Arabic" w:hAnsi="Simplified Arabic" w:cs="Simplified Arabic" w:hint="cs"/>
          <w:sz w:val="28"/>
          <w:szCs w:val="28"/>
          <w:u w:val="single"/>
          <w:rtl/>
          <w:lang w:bidi="ar-IQ"/>
        </w:rPr>
        <w:t>التدريب الرياضي</w:t>
      </w:r>
      <w:r w:rsidRPr="00524669">
        <w:rPr>
          <w:rFonts w:ascii="Simplified Arabic" w:hAnsi="Simplified Arabic" w:cs="Simplified Arabic" w:hint="cs"/>
          <w:sz w:val="28"/>
          <w:szCs w:val="28"/>
          <w:rtl/>
          <w:lang w:bidi="ar-IQ"/>
        </w:rPr>
        <w:t xml:space="preserve"> ، دار الكتب للطباعة والنشر، جامعة الموصل، 1988.</w:t>
      </w:r>
    </w:p>
    <w:p w:rsidR="00B01748" w:rsidRPr="00524669" w:rsidRDefault="00B01748" w:rsidP="00C00D15">
      <w:pPr>
        <w:pStyle w:val="a5"/>
        <w:numPr>
          <w:ilvl w:val="0"/>
          <w:numId w:val="41"/>
        </w:numPr>
        <w:spacing w:line="288" w:lineRule="auto"/>
        <w:jc w:val="lowKashida"/>
        <w:rPr>
          <w:rFonts w:cs="Simplified Arabic"/>
          <w:b/>
          <w:bCs/>
          <w:sz w:val="28"/>
          <w:szCs w:val="28"/>
        </w:rPr>
      </w:pPr>
      <w:r w:rsidRPr="00524669">
        <w:rPr>
          <w:rFonts w:cs="Simplified Arabic" w:hint="cs"/>
          <w:sz w:val="28"/>
          <w:szCs w:val="28"/>
          <w:rtl/>
        </w:rPr>
        <w:t xml:space="preserve">زهير قاسم الخشاب ومعتز يونس ذنون الطائي : اثر التدريب الفتري ( المرتفع – المنخفض ) الشدة باسلوب التمارين المركبة في تطوير بعض الصفات البدنية والمهارية للاعبي كرة القدم ، بحث منشور </w:t>
      </w:r>
      <w:r w:rsidR="00C00D15">
        <w:rPr>
          <w:rFonts w:cs="Simplified Arabic" w:hint="cs"/>
          <w:sz w:val="28"/>
          <w:szCs w:val="28"/>
          <w:rtl/>
        </w:rPr>
        <w:t>،</w:t>
      </w:r>
      <w:r w:rsidRPr="00524669">
        <w:rPr>
          <w:rFonts w:cs="Simplified Arabic" w:hint="cs"/>
          <w:sz w:val="28"/>
          <w:szCs w:val="28"/>
          <w:rtl/>
        </w:rPr>
        <w:t xml:space="preserve"> </w:t>
      </w:r>
      <w:r w:rsidRPr="00C00D15">
        <w:rPr>
          <w:rFonts w:cs="Simplified Arabic" w:hint="cs"/>
          <w:sz w:val="28"/>
          <w:szCs w:val="28"/>
          <w:u w:val="single"/>
          <w:rtl/>
        </w:rPr>
        <w:t>مجلة الرافدين  للعلوم الرياضية</w:t>
      </w:r>
      <w:r w:rsidRPr="00524669">
        <w:rPr>
          <w:rFonts w:cs="Simplified Arabic" w:hint="cs"/>
          <w:sz w:val="28"/>
          <w:szCs w:val="28"/>
          <w:rtl/>
        </w:rPr>
        <w:t xml:space="preserve"> ، العدد 4 ، 2002 .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زهير قاسم الخشاب وآخرون : </w:t>
      </w:r>
      <w:r w:rsidRPr="00524669">
        <w:rPr>
          <w:rFonts w:ascii="Simplified Arabic" w:hAnsi="Simplified Arabic" w:cs="Simplified Arabic" w:hint="cs"/>
          <w:sz w:val="28"/>
          <w:szCs w:val="28"/>
          <w:u w:val="single"/>
          <w:rtl/>
        </w:rPr>
        <w:t>كرة القدم</w:t>
      </w:r>
      <w:r w:rsidRPr="00524669">
        <w:rPr>
          <w:rFonts w:ascii="Simplified Arabic" w:hAnsi="Simplified Arabic" w:cs="Simplified Arabic" w:hint="cs"/>
          <w:sz w:val="28"/>
          <w:szCs w:val="28"/>
          <w:rtl/>
        </w:rPr>
        <w:t xml:space="preserve"> ، ط2 ، محدثه ، دار الكتب للطباعة والنشر ، جامعة الموصل ، 1999.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cs="Simplified Arabic" w:hint="cs"/>
          <w:sz w:val="28"/>
          <w:szCs w:val="28"/>
          <w:rtl/>
        </w:rPr>
        <w:t xml:space="preserve">ساري احمد حمدان و نورما عبد الرزاق سليم : </w:t>
      </w:r>
      <w:r w:rsidRPr="00524669">
        <w:rPr>
          <w:rFonts w:cs="Simplified Arabic" w:hint="cs"/>
          <w:sz w:val="28"/>
          <w:szCs w:val="28"/>
          <w:u w:val="single"/>
          <w:rtl/>
        </w:rPr>
        <w:t>اللياقة البدنية والصحية</w:t>
      </w:r>
      <w:r w:rsidRPr="00524669">
        <w:rPr>
          <w:rFonts w:cs="Simplified Arabic" w:hint="cs"/>
          <w:sz w:val="28"/>
          <w:szCs w:val="28"/>
          <w:rtl/>
        </w:rPr>
        <w:t xml:space="preserve"> ، ط1 ، دار وائل للنشر ، عمان ، الاردن ، 2001.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سامي الصفار وآخرون : </w:t>
      </w:r>
      <w:r w:rsidRPr="00524669">
        <w:rPr>
          <w:rFonts w:ascii="Simplified Arabic" w:hAnsi="Simplified Arabic" w:cs="Simplified Arabic" w:hint="cs"/>
          <w:sz w:val="28"/>
          <w:szCs w:val="28"/>
          <w:u w:val="single"/>
          <w:rtl/>
        </w:rPr>
        <w:t xml:space="preserve">أسس التدريب في كرة القدم كتاب منهجي لطلاب قسم التدريب الرياضي </w:t>
      </w:r>
      <w:r w:rsidRPr="00524669">
        <w:rPr>
          <w:rFonts w:ascii="Simplified Arabic" w:hAnsi="Simplified Arabic" w:cs="Simplified Arabic" w:hint="cs"/>
          <w:sz w:val="28"/>
          <w:szCs w:val="28"/>
          <w:rtl/>
        </w:rPr>
        <w:t>، دار ابن الأثير للطباعة والنشر ، الموصل ، 1990.</w:t>
      </w:r>
      <w:r w:rsidRPr="00524669">
        <w:rPr>
          <w:rFonts w:cs="Simplified Arabic" w:hint="cs"/>
          <w:sz w:val="28"/>
          <w:szCs w:val="28"/>
          <w:rtl/>
        </w:rPr>
        <w:t xml:space="preserve">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سامي الصفار وآخرون : </w:t>
      </w:r>
      <w:r w:rsidRPr="00524669">
        <w:rPr>
          <w:rFonts w:ascii="Simplified Arabic" w:hAnsi="Simplified Arabic" w:cs="Simplified Arabic" w:hint="cs"/>
          <w:sz w:val="28"/>
          <w:szCs w:val="28"/>
          <w:u w:val="single"/>
          <w:rtl/>
        </w:rPr>
        <w:t>كرة القدم</w:t>
      </w:r>
      <w:r w:rsidRPr="00524669">
        <w:rPr>
          <w:rFonts w:ascii="Simplified Arabic" w:hAnsi="Simplified Arabic" w:cs="Simplified Arabic" w:hint="cs"/>
          <w:sz w:val="28"/>
          <w:szCs w:val="28"/>
          <w:rtl/>
        </w:rPr>
        <w:t xml:space="preserve"> ، ج2 ، دار الكتب للطباعة والنشر ، الموصل ، 1987.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cs="Simplified Arabic" w:hint="cs"/>
          <w:sz w:val="28"/>
          <w:szCs w:val="28"/>
          <w:rtl/>
          <w:lang w:bidi="ar-IQ"/>
        </w:rPr>
        <w:lastRenderedPageBreak/>
        <w:t xml:space="preserve">سعد كمال طه وآخرون : </w:t>
      </w:r>
      <w:r w:rsidRPr="00524669">
        <w:rPr>
          <w:rFonts w:cs="Simplified Arabic" w:hint="cs"/>
          <w:sz w:val="28"/>
          <w:szCs w:val="28"/>
          <w:u w:val="single"/>
          <w:rtl/>
          <w:lang w:bidi="ar-IQ"/>
        </w:rPr>
        <w:t>تأثير البرنامج التدريبي اليومي الطويل على حجم البلازما والأس الهيدروجيني في البلازما والأبول وتركيز أيونات الصوديوم والبوتاسيوم في البلازما</w:t>
      </w:r>
      <w:r w:rsidRPr="00524669">
        <w:rPr>
          <w:rFonts w:cs="Simplified Arabic" w:hint="cs"/>
          <w:sz w:val="28"/>
          <w:szCs w:val="28"/>
          <w:rtl/>
          <w:lang w:bidi="ar-IQ"/>
        </w:rPr>
        <w:t xml:space="preserve"> ،القاهرة ، 1988.</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سعد منعم الشيخلي : تحديد أنسب طريقة لتدريب المطاولة لراكضي المسافات المتوسطة 800م ، رسالة ماجستير ، كلية التربية الرياضية ، جامعة البصرة ، 1991.</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سلمان علي حجر و محمد محمد المحامي : </w:t>
      </w:r>
      <w:r w:rsidRPr="00524669">
        <w:rPr>
          <w:rFonts w:ascii="Simplified Arabic" w:hAnsi="Simplified Arabic" w:cs="Simplified Arabic" w:hint="cs"/>
          <w:sz w:val="28"/>
          <w:szCs w:val="28"/>
          <w:u w:val="single"/>
          <w:rtl/>
        </w:rPr>
        <w:t>الغذاء والصحة للرياضيين</w:t>
      </w:r>
      <w:r w:rsidRPr="00524669">
        <w:rPr>
          <w:rFonts w:ascii="Simplified Arabic" w:hAnsi="Simplified Arabic" w:cs="Simplified Arabic" w:hint="cs"/>
          <w:sz w:val="28"/>
          <w:szCs w:val="28"/>
          <w:rtl/>
        </w:rPr>
        <w:t xml:space="preserve"> ، مطبعة الشهير ، القاهرة ، مصر ، 1985.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سميعة خليل محمد : </w:t>
      </w:r>
      <w:r w:rsidRPr="00524669">
        <w:rPr>
          <w:rFonts w:ascii="Simplified Arabic" w:hAnsi="Simplified Arabic" w:cs="Simplified Arabic" w:hint="cs"/>
          <w:sz w:val="28"/>
          <w:szCs w:val="28"/>
          <w:u w:val="single"/>
          <w:rtl/>
        </w:rPr>
        <w:t>مبادئ الفسيولوجيا الرياضية</w:t>
      </w:r>
      <w:r w:rsidRPr="00524669">
        <w:rPr>
          <w:rFonts w:ascii="Simplified Arabic" w:hAnsi="Simplified Arabic" w:cs="Simplified Arabic" w:hint="cs"/>
          <w:sz w:val="28"/>
          <w:szCs w:val="28"/>
          <w:rtl/>
        </w:rPr>
        <w:t xml:space="preserve"> ، ط1 ، شركة ناس للطباعة ، بغداد ، 2008.</w:t>
      </w:r>
      <w:r w:rsidRPr="00524669">
        <w:rPr>
          <w:rFonts w:cs="Simplified Arabic" w:hint="cs"/>
          <w:sz w:val="28"/>
          <w:szCs w:val="28"/>
          <w:rtl/>
        </w:rPr>
        <w:t xml:space="preserve">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سميعة خليل محمد : </w:t>
      </w:r>
      <w:r w:rsidRPr="00524669">
        <w:rPr>
          <w:rFonts w:ascii="Simplified Arabic" w:hAnsi="Simplified Arabic" w:cs="Simplified Arabic" w:hint="cs"/>
          <w:sz w:val="28"/>
          <w:szCs w:val="28"/>
          <w:u w:val="single"/>
          <w:rtl/>
        </w:rPr>
        <w:t>التربية الصحية للرياضيين</w:t>
      </w:r>
      <w:r w:rsidRPr="00524669">
        <w:rPr>
          <w:rFonts w:ascii="Simplified Arabic" w:hAnsi="Simplified Arabic" w:cs="Simplified Arabic" w:hint="cs"/>
          <w:sz w:val="28"/>
          <w:szCs w:val="28"/>
          <w:rtl/>
        </w:rPr>
        <w:t xml:space="preserve"> ، شركة ناس للطباعة ، بغداد ، 2006.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cs="Simplified Arabic" w:hint="cs"/>
          <w:sz w:val="28"/>
          <w:szCs w:val="28"/>
          <w:rtl/>
        </w:rPr>
        <w:t xml:space="preserve">صفاء رزوقي المرعب : </w:t>
      </w:r>
      <w:r w:rsidRPr="00524669">
        <w:rPr>
          <w:rFonts w:cs="Simplified Arabic" w:hint="cs"/>
          <w:sz w:val="28"/>
          <w:szCs w:val="28"/>
          <w:u w:val="single"/>
          <w:rtl/>
        </w:rPr>
        <w:t>مقدمة في الكيمياء الحياتية الرياضية</w:t>
      </w:r>
      <w:r w:rsidRPr="00524669">
        <w:rPr>
          <w:rFonts w:cs="Simplified Arabic" w:hint="cs"/>
          <w:sz w:val="28"/>
          <w:szCs w:val="28"/>
          <w:rtl/>
        </w:rPr>
        <w:t xml:space="preserve"> ، دار الكتب للطباعة ، بغداد ، 1985. </w:t>
      </w:r>
    </w:p>
    <w:p w:rsidR="00B01748" w:rsidRPr="00524669" w:rsidRDefault="00B01748" w:rsidP="00C03525">
      <w:pPr>
        <w:pStyle w:val="a5"/>
        <w:numPr>
          <w:ilvl w:val="0"/>
          <w:numId w:val="41"/>
        </w:numPr>
        <w:spacing w:line="288" w:lineRule="auto"/>
        <w:jc w:val="lowKashida"/>
        <w:rPr>
          <w:rFonts w:cs="Simplified Arabic"/>
          <w:b/>
          <w:bCs/>
          <w:sz w:val="28"/>
          <w:szCs w:val="28"/>
        </w:rPr>
      </w:pPr>
      <w:r w:rsidRPr="00524669">
        <w:rPr>
          <w:rFonts w:asciiTheme="majorBidi" w:hAnsiTheme="majorBidi" w:cs="Simplified Arabic" w:hint="cs"/>
          <w:sz w:val="28"/>
          <w:szCs w:val="28"/>
          <w:rtl/>
          <w:lang w:bidi="ar-IQ"/>
        </w:rPr>
        <w:t>طلحة حسام الدين و</w:t>
      </w:r>
      <w:r w:rsidR="00C03525">
        <w:rPr>
          <w:rFonts w:asciiTheme="majorBidi" w:hAnsiTheme="majorBidi" w:cs="Simplified Arabic" w:hint="cs"/>
          <w:sz w:val="28"/>
          <w:szCs w:val="28"/>
          <w:rtl/>
          <w:lang w:bidi="ar-IQ"/>
        </w:rPr>
        <w:t>آ</w:t>
      </w:r>
      <w:r w:rsidRPr="00524669">
        <w:rPr>
          <w:rFonts w:asciiTheme="majorBidi" w:hAnsiTheme="majorBidi" w:cs="Simplified Arabic" w:hint="cs"/>
          <w:sz w:val="28"/>
          <w:szCs w:val="28"/>
          <w:rtl/>
          <w:lang w:bidi="ar-IQ"/>
        </w:rPr>
        <w:t>خرون :</w:t>
      </w:r>
      <w:r w:rsidRPr="00524669">
        <w:rPr>
          <w:rFonts w:asciiTheme="majorBidi" w:hAnsiTheme="majorBidi" w:cs="Simplified Arabic" w:hint="cs"/>
          <w:sz w:val="28"/>
          <w:szCs w:val="28"/>
          <w:u w:val="single"/>
          <w:rtl/>
          <w:lang w:bidi="ar-IQ"/>
        </w:rPr>
        <w:t>الموسوعة العلمية في التدريب الرياضي</w:t>
      </w:r>
      <w:r w:rsidRPr="00524669">
        <w:rPr>
          <w:rFonts w:asciiTheme="majorBidi" w:hAnsiTheme="majorBidi" w:cs="Simplified Arabic" w:hint="cs"/>
          <w:sz w:val="28"/>
          <w:szCs w:val="28"/>
          <w:rtl/>
          <w:lang w:bidi="ar-IQ"/>
        </w:rPr>
        <w:t xml:space="preserve"> ، ط1 ، مركز الكتاب للنشر ، القاهرة ، 1997.</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عادل عبد البصير : </w:t>
      </w:r>
      <w:r w:rsidRPr="00524669">
        <w:rPr>
          <w:rFonts w:ascii="Simplified Arabic" w:hAnsi="Simplified Arabic" w:cs="Simplified Arabic" w:hint="cs"/>
          <w:sz w:val="28"/>
          <w:szCs w:val="28"/>
          <w:u w:val="single"/>
          <w:rtl/>
        </w:rPr>
        <w:t>التدريب الرياضي و التكامل بين النظرية والتطبيق</w:t>
      </w:r>
      <w:r w:rsidRPr="00524669">
        <w:rPr>
          <w:rFonts w:ascii="Simplified Arabic" w:hAnsi="Simplified Arabic" w:cs="Simplified Arabic" w:hint="cs"/>
          <w:sz w:val="28"/>
          <w:szCs w:val="28"/>
          <w:rtl/>
        </w:rPr>
        <w:t xml:space="preserve"> ، ط1 ، مركز الكتاب للنشر ، مصر ، 1999.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Theme="majorBidi" w:hAnsiTheme="majorBidi" w:cs="Simplified Arabic" w:hint="cs"/>
          <w:sz w:val="28"/>
          <w:szCs w:val="28"/>
          <w:rtl/>
        </w:rPr>
        <w:t xml:space="preserve">عايد فاضل ملحم : </w:t>
      </w:r>
      <w:r w:rsidRPr="00524669">
        <w:rPr>
          <w:rFonts w:asciiTheme="majorBidi" w:hAnsiTheme="majorBidi" w:cs="Simplified Arabic" w:hint="cs"/>
          <w:sz w:val="28"/>
          <w:szCs w:val="28"/>
          <w:u w:val="single"/>
          <w:rtl/>
        </w:rPr>
        <w:t xml:space="preserve">الطب الرياضي الفسيلوجي قضايا ومشاكل معاصرة  </w:t>
      </w:r>
      <w:r w:rsidRPr="00524669">
        <w:rPr>
          <w:rFonts w:asciiTheme="majorBidi" w:hAnsiTheme="majorBidi" w:cs="Simplified Arabic" w:hint="cs"/>
          <w:sz w:val="28"/>
          <w:szCs w:val="28"/>
          <w:rtl/>
        </w:rPr>
        <w:t>، دار الكندي ، الاردن ، 1999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cs="Simplified Arabic" w:hint="cs"/>
          <w:sz w:val="28"/>
          <w:szCs w:val="28"/>
          <w:rtl/>
        </w:rPr>
        <w:t xml:space="preserve">عصام عبد الخالق : </w:t>
      </w:r>
      <w:r w:rsidRPr="00524669">
        <w:rPr>
          <w:rFonts w:cs="Simplified Arabic" w:hint="cs"/>
          <w:sz w:val="28"/>
          <w:szCs w:val="28"/>
          <w:u w:val="single"/>
          <w:rtl/>
        </w:rPr>
        <w:t>التدريب الرياضي</w:t>
      </w:r>
      <w:r w:rsidRPr="00524669">
        <w:rPr>
          <w:rFonts w:cs="Simplified Arabic" w:hint="cs"/>
          <w:sz w:val="28"/>
          <w:szCs w:val="28"/>
          <w:rtl/>
        </w:rPr>
        <w:t xml:space="preserve"> ، دار المعارف للنشر ، القاهرة ، مصر ، 1993.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lang w:bidi="ar-IQ"/>
        </w:rPr>
        <w:t xml:space="preserve">عصام عبد الخالق </w:t>
      </w:r>
      <w:r w:rsidRPr="00524669">
        <w:rPr>
          <w:rFonts w:cs="Simplified Arabic" w:hint="cs"/>
          <w:sz w:val="28"/>
          <w:szCs w:val="28"/>
          <w:rtl/>
          <w:lang w:bidi="ar-IQ"/>
        </w:rPr>
        <w:t>:</w:t>
      </w:r>
      <w:r w:rsidRPr="00524669">
        <w:rPr>
          <w:rFonts w:ascii="Simplified Arabic" w:hAnsi="Simplified Arabic" w:cs="Simplified Arabic" w:hint="cs"/>
          <w:sz w:val="28"/>
          <w:szCs w:val="28"/>
          <w:rtl/>
          <w:lang w:bidi="ar-IQ"/>
        </w:rPr>
        <w:t xml:space="preserve"> </w:t>
      </w:r>
      <w:r w:rsidRPr="00524669">
        <w:rPr>
          <w:rFonts w:ascii="Simplified Arabic" w:hAnsi="Simplified Arabic" w:cs="Simplified Arabic" w:hint="cs"/>
          <w:sz w:val="28"/>
          <w:szCs w:val="28"/>
          <w:u w:val="single"/>
          <w:rtl/>
          <w:lang w:bidi="ar-IQ"/>
        </w:rPr>
        <w:t>التدريب الرياضي</w:t>
      </w:r>
      <w:r w:rsidRPr="00524669">
        <w:rPr>
          <w:rFonts w:ascii="Simplified Arabic" w:hAnsi="Simplified Arabic" w:cs="Simplified Arabic" w:hint="cs"/>
          <w:sz w:val="28"/>
          <w:szCs w:val="28"/>
          <w:rtl/>
          <w:lang w:bidi="ar-IQ"/>
        </w:rPr>
        <w:t xml:space="preserve"> ، ط1، مطبعة </w:t>
      </w:r>
      <w:r w:rsidR="00C03525" w:rsidRPr="00524669">
        <w:rPr>
          <w:rFonts w:ascii="Simplified Arabic" w:hAnsi="Simplified Arabic" w:cs="Simplified Arabic" w:hint="cs"/>
          <w:sz w:val="28"/>
          <w:szCs w:val="28"/>
          <w:rtl/>
          <w:lang w:bidi="ar-IQ"/>
        </w:rPr>
        <w:t>الانتصار</w:t>
      </w:r>
      <w:r w:rsidRPr="00524669">
        <w:rPr>
          <w:rFonts w:ascii="Simplified Arabic" w:hAnsi="Simplified Arabic" w:cs="Simplified Arabic" w:hint="cs"/>
          <w:sz w:val="28"/>
          <w:szCs w:val="28"/>
          <w:rtl/>
          <w:lang w:bidi="ar-IQ"/>
        </w:rPr>
        <w:t>، الإسكندرية ، مصر ، 1990.</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lastRenderedPageBreak/>
        <w:t xml:space="preserve">عصام عبد الخالق : </w:t>
      </w:r>
      <w:r w:rsidRPr="00524669">
        <w:rPr>
          <w:rFonts w:ascii="Simplified Arabic" w:hAnsi="Simplified Arabic" w:cs="Simplified Arabic" w:hint="cs"/>
          <w:sz w:val="28"/>
          <w:szCs w:val="28"/>
          <w:u w:val="single"/>
          <w:rtl/>
        </w:rPr>
        <w:t>التدريب الرياضي - نظريات - تطبيقات</w:t>
      </w:r>
      <w:r w:rsidRPr="00524669">
        <w:rPr>
          <w:rFonts w:ascii="Simplified Arabic" w:hAnsi="Simplified Arabic" w:cs="Simplified Arabic" w:hint="cs"/>
          <w:sz w:val="28"/>
          <w:szCs w:val="28"/>
          <w:rtl/>
        </w:rPr>
        <w:t xml:space="preserve"> , منشأة المعارف , الإسكندرية , مصر , 1970.</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cs="Simplified Arabic" w:hint="cs"/>
          <w:sz w:val="28"/>
          <w:szCs w:val="28"/>
          <w:rtl/>
        </w:rPr>
        <w:t xml:space="preserve">عمار عبد الرحمن قبع  : </w:t>
      </w:r>
      <w:r w:rsidRPr="00524669">
        <w:rPr>
          <w:rFonts w:cs="Simplified Arabic" w:hint="cs"/>
          <w:sz w:val="28"/>
          <w:szCs w:val="28"/>
          <w:u w:val="single"/>
          <w:rtl/>
        </w:rPr>
        <w:t>الطب الرياضي</w:t>
      </w:r>
      <w:r w:rsidRPr="00524669">
        <w:rPr>
          <w:rFonts w:cs="Simplified Arabic" w:hint="cs"/>
          <w:sz w:val="28"/>
          <w:szCs w:val="28"/>
          <w:rtl/>
        </w:rPr>
        <w:t xml:space="preserve"> ، دار الكتب للطباعة ، الموصل ، العراق ، 1989.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lang w:bidi="ar-IQ"/>
        </w:rPr>
        <w:t xml:space="preserve">غايتون وهول : المرجع في الفيزيولوجيا الطبية ، </w:t>
      </w:r>
      <w:r w:rsidRPr="00524669">
        <w:rPr>
          <w:rFonts w:ascii="Simplified Arabic" w:hAnsi="Simplified Arabic" w:cs="Simplified Arabic" w:hint="cs"/>
          <w:sz w:val="28"/>
          <w:szCs w:val="28"/>
          <w:u w:val="single"/>
          <w:rtl/>
          <w:lang w:bidi="ar-IQ"/>
        </w:rPr>
        <w:t>ترجمة</w:t>
      </w:r>
      <w:r w:rsidRPr="00524669">
        <w:rPr>
          <w:rFonts w:ascii="Simplified Arabic" w:hAnsi="Simplified Arabic" w:cs="Simplified Arabic" w:hint="cs"/>
          <w:sz w:val="28"/>
          <w:szCs w:val="28"/>
          <w:rtl/>
          <w:lang w:bidi="ar-IQ"/>
        </w:rPr>
        <w:t xml:space="preserve"> ، صادق الهلالي ، ط9 ، دار أكاديميا أنترناشيونال ، 1997.</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cs="Simplified Arabic" w:hint="cs"/>
          <w:sz w:val="28"/>
          <w:szCs w:val="28"/>
          <w:rtl/>
        </w:rPr>
        <w:t xml:space="preserve">فارس حسين مصطفى : اثر استخدام الشبكة التدريبية باسلوب التدريب الفتري على تطوير بعض المتغيرات الوظيفية والبدنية والمهارية للاعبي الشباب بكرة القدم ، رسالة ماجستير ، كلية التربية الرياضية ، جامعة الموصل ، 2005 .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lang w:bidi="ar-IQ"/>
        </w:rPr>
        <w:t>فاروق السيد عبد الوهاب :</w:t>
      </w:r>
      <w:r w:rsidRPr="00524669">
        <w:rPr>
          <w:rFonts w:ascii="Simplified Arabic" w:hAnsi="Simplified Arabic" w:cs="Simplified Arabic" w:hint="cs"/>
          <w:sz w:val="28"/>
          <w:szCs w:val="28"/>
          <w:u w:val="single"/>
          <w:rtl/>
          <w:lang w:bidi="ar-IQ"/>
        </w:rPr>
        <w:t xml:space="preserve"> مبادئ فسيولوجيا الرياضة</w:t>
      </w:r>
      <w:r w:rsidRPr="00524669">
        <w:rPr>
          <w:rFonts w:ascii="Simplified Arabic" w:hAnsi="Simplified Arabic" w:cs="Simplified Arabic" w:hint="cs"/>
          <w:sz w:val="28"/>
          <w:szCs w:val="28"/>
          <w:rtl/>
          <w:lang w:bidi="ar-IQ"/>
        </w:rPr>
        <w:t xml:space="preserve"> ، ط1 ، دار زهران للنشر ، القاهرة ، 1983.</w:t>
      </w:r>
    </w:p>
    <w:p w:rsidR="00B01748" w:rsidRPr="00524669" w:rsidRDefault="00B01748" w:rsidP="00C03525">
      <w:pPr>
        <w:pStyle w:val="a5"/>
        <w:numPr>
          <w:ilvl w:val="0"/>
          <w:numId w:val="41"/>
        </w:numPr>
        <w:spacing w:line="288" w:lineRule="auto"/>
        <w:jc w:val="lowKashida"/>
        <w:rPr>
          <w:rFonts w:cs="Simplified Arabic"/>
          <w:b/>
          <w:bCs/>
          <w:sz w:val="28"/>
          <w:szCs w:val="28"/>
        </w:rPr>
      </w:pPr>
      <w:r w:rsidRPr="00524669">
        <w:rPr>
          <w:rFonts w:cs="Simplified Arabic" w:hint="cs"/>
          <w:sz w:val="28"/>
          <w:szCs w:val="28"/>
          <w:rtl/>
          <w:lang w:bidi="ar-IQ"/>
        </w:rPr>
        <w:t xml:space="preserve">فان دالين : </w:t>
      </w:r>
      <w:r w:rsidRPr="00524669">
        <w:rPr>
          <w:rFonts w:cs="Simplified Arabic" w:hint="cs"/>
          <w:sz w:val="28"/>
          <w:szCs w:val="28"/>
          <w:u w:val="single"/>
          <w:rtl/>
          <w:lang w:bidi="ar-IQ"/>
        </w:rPr>
        <w:t>منهج البحث في التربية وعلم النفس</w:t>
      </w:r>
      <w:r w:rsidRPr="00524669">
        <w:rPr>
          <w:rFonts w:cs="Simplified Arabic" w:hint="cs"/>
          <w:sz w:val="28"/>
          <w:szCs w:val="28"/>
          <w:rtl/>
          <w:lang w:bidi="ar-IQ"/>
        </w:rPr>
        <w:t xml:space="preserve"> ، ترجمة ، محمد نبيل نوفل وآخر</w:t>
      </w:r>
      <w:r w:rsidR="00C03525">
        <w:rPr>
          <w:rFonts w:cs="Simplified Arabic" w:hint="cs"/>
          <w:sz w:val="28"/>
          <w:szCs w:val="28"/>
          <w:rtl/>
          <w:lang w:bidi="ar-IQ"/>
        </w:rPr>
        <w:t>ي</w:t>
      </w:r>
      <w:r w:rsidRPr="00524669">
        <w:rPr>
          <w:rFonts w:cs="Simplified Arabic" w:hint="cs"/>
          <w:sz w:val="28"/>
          <w:szCs w:val="28"/>
          <w:rtl/>
          <w:lang w:bidi="ar-IQ"/>
        </w:rPr>
        <w:t>ن ، مطبعة الأنجلو المصرية ، القاهرة ، 1984.</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الفريد كونزا : </w:t>
      </w:r>
      <w:r w:rsidRPr="00524669">
        <w:rPr>
          <w:rFonts w:ascii="Simplified Arabic" w:hAnsi="Simplified Arabic" w:cs="Simplified Arabic" w:hint="cs"/>
          <w:sz w:val="28"/>
          <w:szCs w:val="28"/>
          <w:u w:val="single"/>
          <w:rtl/>
        </w:rPr>
        <w:t>كرة القدم</w:t>
      </w:r>
      <w:r w:rsidRPr="00524669">
        <w:rPr>
          <w:rFonts w:ascii="Simplified Arabic" w:hAnsi="Simplified Arabic" w:cs="Simplified Arabic" w:hint="cs"/>
          <w:sz w:val="28"/>
          <w:szCs w:val="28"/>
          <w:rtl/>
        </w:rPr>
        <w:t xml:space="preserve"> ، ( ترجمة ) ( ماهر البياتي وسليمان علي حسن ) ، دار الكتب للطباعة والنشر ، الموصل ، 1981.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lang w:bidi="ar-IQ"/>
        </w:rPr>
        <w:t xml:space="preserve">فوزية عبد الله العوضي : </w:t>
      </w:r>
      <w:r w:rsidRPr="00524669">
        <w:rPr>
          <w:rFonts w:ascii="Simplified Arabic" w:hAnsi="Simplified Arabic" w:cs="Simplified Arabic" w:hint="cs"/>
          <w:sz w:val="28"/>
          <w:szCs w:val="28"/>
          <w:u w:val="single"/>
          <w:rtl/>
          <w:lang w:bidi="ar-IQ"/>
        </w:rPr>
        <w:t>التغذية العامة العلاجية</w:t>
      </w:r>
      <w:r w:rsidRPr="00524669">
        <w:rPr>
          <w:rFonts w:ascii="Simplified Arabic" w:hAnsi="Simplified Arabic" w:cs="Simplified Arabic" w:hint="cs"/>
          <w:sz w:val="28"/>
          <w:szCs w:val="28"/>
          <w:rtl/>
          <w:lang w:bidi="ar-IQ"/>
        </w:rPr>
        <w:t xml:space="preserve"> ، دار النقاش ، بيروت ، 1983.</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قاسم حسن حسين : </w:t>
      </w:r>
      <w:r w:rsidRPr="00524669">
        <w:rPr>
          <w:rFonts w:ascii="Simplified Arabic" w:hAnsi="Simplified Arabic" w:cs="Simplified Arabic" w:hint="cs"/>
          <w:sz w:val="28"/>
          <w:szCs w:val="28"/>
          <w:u w:val="single"/>
          <w:rtl/>
        </w:rPr>
        <w:t xml:space="preserve">الموسوعة الرياضية والبدنية الشاملة </w:t>
      </w:r>
      <w:r w:rsidRPr="00524669">
        <w:rPr>
          <w:rFonts w:ascii="Simplified Arabic" w:hAnsi="Simplified Arabic" w:cs="Simplified Arabic" w:hint="cs"/>
          <w:sz w:val="28"/>
          <w:szCs w:val="28"/>
          <w:rtl/>
        </w:rPr>
        <w:t xml:space="preserve"> ، دار الفكر للطباعة والنشر ، عمان ، الأردن ، 1998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lang w:bidi="ar-IQ"/>
        </w:rPr>
        <w:t xml:space="preserve">قاسم حسن حسين : </w:t>
      </w:r>
      <w:r w:rsidRPr="00524669">
        <w:rPr>
          <w:rFonts w:ascii="Simplified Arabic" w:hAnsi="Simplified Arabic" w:cs="Simplified Arabic" w:hint="cs"/>
          <w:sz w:val="28"/>
          <w:szCs w:val="28"/>
          <w:u w:val="single"/>
          <w:rtl/>
          <w:lang w:bidi="ar-IQ"/>
        </w:rPr>
        <w:t>الفسيولوجيا – مبادئها وتطبيقاتها في المجال الرياضي</w:t>
      </w:r>
      <w:r w:rsidRPr="00524669">
        <w:rPr>
          <w:rFonts w:ascii="Simplified Arabic" w:hAnsi="Simplified Arabic" w:cs="Simplified Arabic" w:hint="cs"/>
          <w:sz w:val="28"/>
          <w:szCs w:val="28"/>
          <w:rtl/>
          <w:lang w:bidi="ar-IQ"/>
        </w:rPr>
        <w:t xml:space="preserve"> ، دار الحكمة للطباعة والنشر ، الموصل ، 1990.</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قاسم لزام صبر : </w:t>
      </w:r>
      <w:r w:rsidRPr="00524669">
        <w:rPr>
          <w:rFonts w:ascii="Simplified Arabic" w:hAnsi="Simplified Arabic" w:cs="Simplified Arabic" w:hint="cs"/>
          <w:sz w:val="28"/>
          <w:szCs w:val="28"/>
          <w:u w:val="single"/>
          <w:rtl/>
        </w:rPr>
        <w:t xml:space="preserve">نظرية الاستعداد وتدريبات المناطق المحددة بكرة القدم </w:t>
      </w:r>
      <w:r w:rsidRPr="00524669">
        <w:rPr>
          <w:rFonts w:ascii="Simplified Arabic" w:hAnsi="Simplified Arabic" w:cs="Simplified Arabic" w:hint="cs"/>
          <w:sz w:val="28"/>
          <w:szCs w:val="28"/>
          <w:rtl/>
        </w:rPr>
        <w:t xml:space="preserve">، ط1 ، المكتبة الرياضية ، بغداد ، 2009.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cs="Simplified Arabic" w:hint="cs"/>
          <w:sz w:val="28"/>
          <w:szCs w:val="28"/>
          <w:rtl/>
        </w:rPr>
        <w:t xml:space="preserve">كاظم جابر امير : </w:t>
      </w:r>
      <w:r w:rsidRPr="00524669">
        <w:rPr>
          <w:rFonts w:cs="Simplified Arabic" w:hint="cs"/>
          <w:sz w:val="28"/>
          <w:szCs w:val="28"/>
          <w:u w:val="single"/>
          <w:rtl/>
        </w:rPr>
        <w:t>الاختبارات والقياسات الفسيولوجية في المجال الرياضي</w:t>
      </w:r>
      <w:r w:rsidRPr="00524669">
        <w:rPr>
          <w:rFonts w:cs="Simplified Arabic" w:hint="cs"/>
          <w:sz w:val="28"/>
          <w:szCs w:val="28"/>
          <w:rtl/>
        </w:rPr>
        <w:t xml:space="preserve"> ، ط2 ، منشورات ذات السلاسل ، الكويت ، 1999.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lang w:bidi="ar-IQ"/>
        </w:rPr>
        <w:lastRenderedPageBreak/>
        <w:t xml:space="preserve">كاظم عبد الربيعي و موفق مجيد المولى : </w:t>
      </w:r>
      <w:r w:rsidRPr="00524669">
        <w:rPr>
          <w:rFonts w:ascii="Simplified Arabic" w:hAnsi="Simplified Arabic" w:cs="Simplified Arabic" w:hint="cs"/>
          <w:sz w:val="28"/>
          <w:szCs w:val="28"/>
          <w:u w:val="single"/>
          <w:rtl/>
          <w:lang w:bidi="ar-IQ"/>
        </w:rPr>
        <w:t>الأعداد البدني بكرة القدم</w:t>
      </w:r>
      <w:r w:rsidRPr="00524669">
        <w:rPr>
          <w:rFonts w:ascii="Simplified Arabic" w:hAnsi="Simplified Arabic" w:cs="Simplified Arabic" w:hint="cs"/>
          <w:sz w:val="28"/>
          <w:szCs w:val="28"/>
          <w:rtl/>
          <w:lang w:bidi="ar-IQ"/>
        </w:rPr>
        <w:t xml:space="preserve"> ، دار أبن الأثير للطباعة والنشر ، جامعة الموصل ، 1988.</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كمال جميل الربضي : </w:t>
      </w:r>
      <w:r w:rsidRPr="00524669">
        <w:rPr>
          <w:rFonts w:ascii="Simplified Arabic" w:hAnsi="Simplified Arabic" w:cs="Simplified Arabic" w:hint="cs"/>
          <w:sz w:val="28"/>
          <w:szCs w:val="28"/>
          <w:u w:val="single"/>
          <w:rtl/>
        </w:rPr>
        <w:t>التدريب الرياضي للقرن الحادي والعشرين</w:t>
      </w:r>
      <w:r w:rsidRPr="00524669">
        <w:rPr>
          <w:rFonts w:ascii="Simplified Arabic" w:hAnsi="Simplified Arabic" w:cs="Simplified Arabic" w:hint="cs"/>
          <w:sz w:val="28"/>
          <w:szCs w:val="28"/>
          <w:rtl/>
        </w:rPr>
        <w:t xml:space="preserve"> ، ط1 ، دار المطبوعات والنشر، عمان ، 2001.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كمال درويش ومحمد صبحي حسانين :</w:t>
      </w:r>
      <w:r w:rsidRPr="00524669">
        <w:rPr>
          <w:rFonts w:ascii="Simplified Arabic" w:hAnsi="Simplified Arabic" w:cs="Simplified Arabic" w:hint="cs"/>
          <w:sz w:val="28"/>
          <w:szCs w:val="28"/>
          <w:u w:val="single"/>
          <w:rtl/>
        </w:rPr>
        <w:t>الجديد في التدريب الدائري</w:t>
      </w:r>
      <w:r w:rsidRPr="00524669">
        <w:rPr>
          <w:rFonts w:ascii="Simplified Arabic" w:hAnsi="Simplified Arabic" w:cs="Simplified Arabic" w:hint="cs"/>
          <w:sz w:val="28"/>
          <w:szCs w:val="28"/>
          <w:rtl/>
        </w:rPr>
        <w:t xml:space="preserve"> , مركز الكتاب للنشر , القاهرة , 1999.</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كمال عبد الحميد و محمد صبحي حسانين : </w:t>
      </w:r>
      <w:r w:rsidRPr="00524669">
        <w:rPr>
          <w:rFonts w:ascii="Simplified Arabic" w:hAnsi="Simplified Arabic" w:cs="Simplified Arabic" w:hint="cs"/>
          <w:sz w:val="28"/>
          <w:szCs w:val="28"/>
          <w:u w:val="single"/>
          <w:rtl/>
        </w:rPr>
        <w:t>اللياقة البدنية ومكوناتها</w:t>
      </w:r>
      <w:r w:rsidRPr="00524669">
        <w:rPr>
          <w:rFonts w:ascii="Simplified Arabic" w:hAnsi="Simplified Arabic" w:cs="Simplified Arabic" w:hint="cs"/>
          <w:sz w:val="28"/>
          <w:szCs w:val="28"/>
          <w:rtl/>
        </w:rPr>
        <w:t xml:space="preserve"> ، ط3 ، القاهرة ، دار الفكر العربي ، 1997.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lang w:bidi="ar-IQ"/>
        </w:rPr>
        <w:t xml:space="preserve">ليلى زهران: </w:t>
      </w:r>
      <w:r w:rsidRPr="00524669">
        <w:rPr>
          <w:rFonts w:ascii="Simplified Arabic" w:hAnsi="Simplified Arabic" w:cs="Simplified Arabic" w:hint="cs"/>
          <w:sz w:val="28"/>
          <w:szCs w:val="28"/>
          <w:u w:val="single"/>
          <w:rtl/>
          <w:lang w:bidi="ar-IQ"/>
        </w:rPr>
        <w:t>الأسس العلمية والعملية للتمرينات الفنية</w:t>
      </w:r>
      <w:r w:rsidRPr="00524669">
        <w:rPr>
          <w:rFonts w:ascii="Simplified Arabic" w:hAnsi="Simplified Arabic" w:cs="Simplified Arabic" w:hint="cs"/>
          <w:sz w:val="28"/>
          <w:szCs w:val="28"/>
          <w:rtl/>
          <w:lang w:bidi="ar-IQ"/>
        </w:rPr>
        <w:t>: جامعة حلوان، دار الفكر العربي ، 1997.</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cs="Simplified Arabic" w:hint="cs"/>
          <w:sz w:val="28"/>
          <w:szCs w:val="28"/>
          <w:rtl/>
          <w:lang w:bidi="ar-IQ"/>
        </w:rPr>
        <w:t xml:space="preserve">مجمع اللغة العربية : </w:t>
      </w:r>
      <w:r w:rsidRPr="00524669">
        <w:rPr>
          <w:rFonts w:cs="Simplified Arabic" w:hint="cs"/>
          <w:sz w:val="28"/>
          <w:szCs w:val="28"/>
          <w:u w:val="single"/>
          <w:rtl/>
          <w:lang w:bidi="ar-IQ"/>
        </w:rPr>
        <w:t>معجم علم النفس والتربية</w:t>
      </w:r>
      <w:r w:rsidRPr="00524669">
        <w:rPr>
          <w:rFonts w:cs="Simplified Arabic" w:hint="cs"/>
          <w:sz w:val="28"/>
          <w:szCs w:val="28"/>
          <w:rtl/>
          <w:lang w:bidi="ar-IQ"/>
        </w:rPr>
        <w:t xml:space="preserve"> ، ج1 ، الهيئة العامة لشؤون المطابع الاجرية ، القاهرة ، مصر ،1981.</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cs="Simplified Arabic" w:hint="cs"/>
          <w:sz w:val="28"/>
          <w:szCs w:val="28"/>
          <w:rtl/>
        </w:rPr>
        <w:t xml:space="preserve">محمد جلال قريطم و محمد عبدة صالح : </w:t>
      </w:r>
      <w:r w:rsidRPr="00524669">
        <w:rPr>
          <w:rFonts w:cs="Simplified Arabic" w:hint="cs"/>
          <w:sz w:val="28"/>
          <w:szCs w:val="28"/>
          <w:u w:val="single"/>
          <w:rtl/>
        </w:rPr>
        <w:t>كرة القدم</w:t>
      </w:r>
      <w:r w:rsidRPr="00524669">
        <w:rPr>
          <w:rFonts w:cs="Simplified Arabic" w:hint="cs"/>
          <w:sz w:val="28"/>
          <w:szCs w:val="28"/>
          <w:rtl/>
        </w:rPr>
        <w:t xml:space="preserve"> ، دار النشر للتوزيع ، القاهرة ، مصر ، 1967.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محمد حسن علاوي : </w:t>
      </w:r>
      <w:r w:rsidRPr="00524669">
        <w:rPr>
          <w:rFonts w:ascii="Simplified Arabic" w:hAnsi="Simplified Arabic" w:cs="Simplified Arabic" w:hint="cs"/>
          <w:sz w:val="28"/>
          <w:szCs w:val="28"/>
          <w:u w:val="single"/>
          <w:rtl/>
        </w:rPr>
        <w:t>علم التدريب الرياضي</w:t>
      </w:r>
      <w:r w:rsidRPr="00524669">
        <w:rPr>
          <w:rFonts w:ascii="Simplified Arabic" w:hAnsi="Simplified Arabic" w:cs="Simplified Arabic" w:hint="cs"/>
          <w:sz w:val="28"/>
          <w:szCs w:val="28"/>
          <w:rtl/>
        </w:rPr>
        <w:t xml:space="preserve"> , ط13 , القاهرة , مصر </w:t>
      </w:r>
      <w:r w:rsidR="00C03525">
        <w:rPr>
          <w:rFonts w:ascii="Simplified Arabic" w:hAnsi="Simplified Arabic" w:cs="Simplified Arabic" w:hint="cs"/>
          <w:sz w:val="28"/>
          <w:szCs w:val="28"/>
          <w:rtl/>
        </w:rPr>
        <w:t xml:space="preserve">، </w:t>
      </w:r>
      <w:r w:rsidRPr="00524669">
        <w:rPr>
          <w:rFonts w:ascii="Simplified Arabic" w:hAnsi="Simplified Arabic" w:cs="Simplified Arabic" w:hint="cs"/>
          <w:sz w:val="28"/>
          <w:szCs w:val="28"/>
          <w:rtl/>
        </w:rPr>
        <w:t>دار المعارف , 1994.</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cs="Simplified Arabic" w:hint="cs"/>
          <w:sz w:val="28"/>
          <w:szCs w:val="28"/>
          <w:rtl/>
        </w:rPr>
        <w:t xml:space="preserve">محمد حسن علاوي وابو العلا احمد عبد الفتاح : </w:t>
      </w:r>
      <w:r w:rsidRPr="00524669">
        <w:rPr>
          <w:rFonts w:cs="Simplified Arabic" w:hint="cs"/>
          <w:sz w:val="28"/>
          <w:szCs w:val="28"/>
          <w:u w:val="single"/>
          <w:rtl/>
        </w:rPr>
        <w:t>فسيولوجيا التدريب الرياضي</w:t>
      </w:r>
      <w:r w:rsidRPr="00524669">
        <w:rPr>
          <w:rFonts w:cs="Simplified Arabic" w:hint="cs"/>
          <w:sz w:val="28"/>
          <w:szCs w:val="28"/>
          <w:rtl/>
        </w:rPr>
        <w:t xml:space="preserve"> ، دار الفكر العربي ، القاهرة ، مصر ، 1993.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محمد حسن علاوي : </w:t>
      </w:r>
      <w:r w:rsidRPr="00524669">
        <w:rPr>
          <w:rFonts w:ascii="Simplified Arabic" w:hAnsi="Simplified Arabic" w:cs="Simplified Arabic" w:hint="cs"/>
          <w:sz w:val="28"/>
          <w:szCs w:val="28"/>
          <w:u w:val="single"/>
          <w:rtl/>
        </w:rPr>
        <w:t>علم التدريب الرياضي</w:t>
      </w:r>
      <w:r w:rsidRPr="00524669">
        <w:rPr>
          <w:rFonts w:ascii="Simplified Arabic" w:hAnsi="Simplified Arabic" w:cs="Simplified Arabic" w:hint="cs"/>
          <w:sz w:val="28"/>
          <w:szCs w:val="28"/>
          <w:rtl/>
        </w:rPr>
        <w:t xml:space="preserve"> ، ط12 ، دار المعارف للنشر ، القاهرة ، 1992.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محمد حسن علاوي : </w:t>
      </w:r>
      <w:r w:rsidRPr="00524669">
        <w:rPr>
          <w:rFonts w:ascii="Simplified Arabic" w:hAnsi="Simplified Arabic" w:cs="Simplified Arabic" w:hint="cs"/>
          <w:sz w:val="28"/>
          <w:szCs w:val="28"/>
          <w:u w:val="single"/>
          <w:rtl/>
        </w:rPr>
        <w:t>علم التدريب الرياضي</w:t>
      </w:r>
      <w:r w:rsidRPr="00524669">
        <w:rPr>
          <w:rFonts w:ascii="Simplified Arabic" w:hAnsi="Simplified Arabic" w:cs="Simplified Arabic" w:hint="cs"/>
          <w:sz w:val="28"/>
          <w:szCs w:val="28"/>
          <w:rtl/>
        </w:rPr>
        <w:t xml:space="preserve"> ، ط 11 ، دار المعارف ، القاهرة ، 1990.</w:t>
      </w:r>
      <w:r w:rsidRPr="00524669">
        <w:rPr>
          <w:rFonts w:cs="Simplified Arabic" w:hint="cs"/>
          <w:sz w:val="28"/>
          <w:szCs w:val="28"/>
          <w:rtl/>
        </w:rPr>
        <w:t xml:space="preserve">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محمد حسن علاوي : </w:t>
      </w:r>
      <w:r w:rsidRPr="00524669">
        <w:rPr>
          <w:rFonts w:ascii="Simplified Arabic" w:hAnsi="Simplified Arabic" w:cs="Simplified Arabic" w:hint="cs"/>
          <w:sz w:val="28"/>
          <w:szCs w:val="28"/>
          <w:u w:val="single"/>
          <w:rtl/>
        </w:rPr>
        <w:t xml:space="preserve">علم التدريب الرياضي </w:t>
      </w:r>
      <w:r w:rsidRPr="00524669">
        <w:rPr>
          <w:rFonts w:ascii="Simplified Arabic" w:hAnsi="Simplified Arabic" w:cs="Simplified Arabic" w:hint="cs"/>
          <w:sz w:val="28"/>
          <w:szCs w:val="28"/>
          <w:rtl/>
        </w:rPr>
        <w:t>, ط6 , دار المعارف , القاهرة , مصر، 1979.</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lastRenderedPageBreak/>
        <w:t xml:space="preserve">محمد رمزي العمري : </w:t>
      </w:r>
      <w:r w:rsidRPr="00524669">
        <w:rPr>
          <w:rFonts w:ascii="Simplified Arabic" w:hAnsi="Simplified Arabic" w:cs="Simplified Arabic" w:hint="cs"/>
          <w:sz w:val="28"/>
          <w:szCs w:val="28"/>
          <w:u w:val="single"/>
          <w:rtl/>
        </w:rPr>
        <w:t>الكيمياء السريرية العملي</w:t>
      </w:r>
      <w:r w:rsidRPr="00524669">
        <w:rPr>
          <w:rFonts w:ascii="Simplified Arabic" w:hAnsi="Simplified Arabic" w:cs="Simplified Arabic" w:hint="cs"/>
          <w:sz w:val="28"/>
          <w:szCs w:val="28"/>
          <w:rtl/>
        </w:rPr>
        <w:t xml:space="preserve"> : ط1 ، دار التقني للطباعة والنشر ، بغداد ، 1986.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محمد سمير سعد الدين : </w:t>
      </w:r>
      <w:r w:rsidRPr="00524669">
        <w:rPr>
          <w:rFonts w:cs="Simplified Arabic" w:hint="cs"/>
          <w:sz w:val="28"/>
          <w:szCs w:val="28"/>
          <w:u w:val="single"/>
          <w:rtl/>
        </w:rPr>
        <w:t>علم وظائف الأعضاء</w:t>
      </w:r>
      <w:r w:rsidRPr="00524669">
        <w:rPr>
          <w:rFonts w:ascii="Simplified Arabic" w:hAnsi="Simplified Arabic" w:cs="Simplified Arabic" w:hint="cs"/>
          <w:sz w:val="28"/>
          <w:szCs w:val="28"/>
          <w:u w:val="single"/>
          <w:rtl/>
        </w:rPr>
        <w:t xml:space="preserve"> </w:t>
      </w:r>
      <w:r w:rsidRPr="00524669">
        <w:rPr>
          <w:rFonts w:ascii="Simplified Arabic" w:hAnsi="Simplified Arabic" w:cs="Simplified Arabic" w:hint="cs"/>
          <w:sz w:val="28"/>
          <w:szCs w:val="28"/>
          <w:rtl/>
        </w:rPr>
        <w:t xml:space="preserve">، </w:t>
      </w:r>
      <w:r w:rsidRPr="00524669">
        <w:rPr>
          <w:rFonts w:cs="Simplified Arabic" w:hint="cs"/>
          <w:sz w:val="28"/>
          <w:szCs w:val="28"/>
          <w:rtl/>
        </w:rPr>
        <w:t>ط3، منشاة المعارف ، الإسكندرية ،</w:t>
      </w:r>
      <w:r w:rsidRPr="00524669">
        <w:rPr>
          <w:rFonts w:ascii="Simplified Arabic" w:hAnsi="Simplified Arabic" w:cs="Simplified Arabic" w:hint="cs"/>
          <w:sz w:val="28"/>
          <w:szCs w:val="28"/>
          <w:rtl/>
        </w:rPr>
        <w:t xml:space="preserve"> 2000.</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محمد عثمان : </w:t>
      </w:r>
      <w:r w:rsidRPr="00524669">
        <w:rPr>
          <w:rFonts w:ascii="Simplified Arabic" w:hAnsi="Simplified Arabic" w:cs="Simplified Arabic" w:hint="cs"/>
          <w:sz w:val="28"/>
          <w:szCs w:val="28"/>
          <w:u w:val="single"/>
          <w:rtl/>
        </w:rPr>
        <w:t>موسوعة العاب القوى</w:t>
      </w:r>
      <w:r w:rsidRPr="00524669">
        <w:rPr>
          <w:rFonts w:ascii="Simplified Arabic" w:hAnsi="Simplified Arabic" w:cs="Simplified Arabic" w:hint="cs"/>
          <w:sz w:val="28"/>
          <w:szCs w:val="28"/>
          <w:rtl/>
        </w:rPr>
        <w:t xml:space="preserve"> , دار القلم للنشر والتوزيع , الكويت , 1990.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cs="Simplified Arabic" w:hint="cs"/>
          <w:sz w:val="28"/>
          <w:szCs w:val="28"/>
          <w:rtl/>
        </w:rPr>
        <w:t xml:space="preserve">محمد علي احمد القط : </w:t>
      </w:r>
      <w:r w:rsidRPr="00524669">
        <w:rPr>
          <w:rFonts w:cs="Simplified Arabic" w:hint="cs"/>
          <w:sz w:val="28"/>
          <w:szCs w:val="28"/>
          <w:u w:val="single"/>
          <w:rtl/>
        </w:rPr>
        <w:t>وظائف اعضاء التدريب الرياضي</w:t>
      </w:r>
      <w:r w:rsidRPr="00524669">
        <w:rPr>
          <w:rFonts w:cs="Simplified Arabic" w:hint="cs"/>
          <w:sz w:val="28"/>
          <w:szCs w:val="28"/>
          <w:rtl/>
        </w:rPr>
        <w:t xml:space="preserve"> ، ط1 ، دار الفكر العربي ، القاهرة ، 1999.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محمد علي الديدموني : </w:t>
      </w:r>
      <w:r w:rsidRPr="00524669">
        <w:rPr>
          <w:rFonts w:ascii="Simplified Arabic" w:hAnsi="Simplified Arabic" w:cs="Simplified Arabic" w:hint="cs"/>
          <w:sz w:val="28"/>
          <w:szCs w:val="28"/>
          <w:u w:val="single"/>
          <w:rtl/>
        </w:rPr>
        <w:t xml:space="preserve">التربية الصحيحة لكليات التربية </w:t>
      </w:r>
      <w:r w:rsidRPr="00524669">
        <w:rPr>
          <w:rFonts w:ascii="Simplified Arabic" w:hAnsi="Simplified Arabic" w:cs="Simplified Arabic" w:hint="cs"/>
          <w:sz w:val="28"/>
          <w:szCs w:val="28"/>
          <w:rtl/>
        </w:rPr>
        <w:t xml:space="preserve">، مطبعة أبو هلال ، القاهرة ، مصر ، 1996.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Theme="majorBidi" w:hAnsiTheme="majorBidi" w:cs="Simplified Arabic" w:hint="cs"/>
          <w:sz w:val="28"/>
          <w:szCs w:val="28"/>
          <w:rtl/>
        </w:rPr>
        <w:t xml:space="preserve">محمد كشك و أمر الله البساطي : </w:t>
      </w:r>
      <w:r w:rsidRPr="00524669">
        <w:rPr>
          <w:rFonts w:asciiTheme="majorBidi" w:hAnsiTheme="majorBidi" w:cs="Simplified Arabic" w:hint="cs"/>
          <w:sz w:val="28"/>
          <w:szCs w:val="28"/>
          <w:u w:val="single"/>
          <w:rtl/>
        </w:rPr>
        <w:t>أسس الأعداد المهاري والخططي في كرة القدم</w:t>
      </w:r>
      <w:r w:rsidRPr="00524669">
        <w:rPr>
          <w:rFonts w:asciiTheme="majorBidi" w:hAnsiTheme="majorBidi" w:cs="Simplified Arabic" w:hint="cs"/>
          <w:sz w:val="28"/>
          <w:szCs w:val="28"/>
          <w:rtl/>
        </w:rPr>
        <w:t xml:space="preserve"> ، ط1 ، مركز الكتاب للنشر ، القاهرة ، 2000.</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Theme="majorBidi" w:hAnsiTheme="majorBidi" w:cs="Simplified Arabic" w:hint="cs"/>
          <w:sz w:val="28"/>
          <w:szCs w:val="28"/>
          <w:rtl/>
          <w:lang w:bidi="ar-IQ"/>
        </w:rPr>
        <w:t xml:space="preserve">محمد محمد الحمامي: </w:t>
      </w:r>
      <w:r w:rsidRPr="00524669">
        <w:rPr>
          <w:rFonts w:asciiTheme="majorBidi" w:hAnsiTheme="majorBidi" w:cs="Simplified Arabic" w:hint="cs"/>
          <w:sz w:val="28"/>
          <w:szCs w:val="28"/>
          <w:u w:val="single"/>
          <w:rtl/>
          <w:lang w:bidi="ar-IQ"/>
        </w:rPr>
        <w:t>التغذية والصحة للحياة والرياضة</w:t>
      </w:r>
      <w:r w:rsidRPr="00524669">
        <w:rPr>
          <w:rFonts w:asciiTheme="majorBidi" w:hAnsiTheme="majorBidi" w:cs="Simplified Arabic" w:hint="cs"/>
          <w:sz w:val="28"/>
          <w:szCs w:val="28"/>
          <w:rtl/>
          <w:lang w:bidi="ar-IQ"/>
        </w:rPr>
        <w:t xml:space="preserve"> ، ط1، مركز الكتاب للنشر، القاهرة ،2000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Theme="majorBidi" w:hAnsiTheme="majorBidi" w:cs="Simplified Arabic" w:hint="cs"/>
          <w:sz w:val="28"/>
          <w:szCs w:val="28"/>
          <w:rtl/>
          <w:lang w:bidi="ar-IQ"/>
        </w:rPr>
        <w:t xml:space="preserve">محمود عبدالله وآخرون : </w:t>
      </w:r>
      <w:r w:rsidRPr="00524669">
        <w:rPr>
          <w:rFonts w:asciiTheme="majorBidi" w:hAnsiTheme="majorBidi" w:cs="Simplified Arabic" w:hint="cs"/>
          <w:sz w:val="28"/>
          <w:szCs w:val="28"/>
          <w:u w:val="single"/>
          <w:rtl/>
          <w:lang w:bidi="ar-IQ"/>
        </w:rPr>
        <w:t>تعليم تدريب الملاكمة</w:t>
      </w:r>
      <w:r w:rsidRPr="00524669">
        <w:rPr>
          <w:rFonts w:asciiTheme="majorBidi" w:hAnsiTheme="majorBidi" w:cs="Simplified Arabic" w:hint="cs"/>
          <w:sz w:val="28"/>
          <w:szCs w:val="28"/>
          <w:rtl/>
          <w:lang w:bidi="ar-IQ"/>
        </w:rPr>
        <w:t xml:space="preserve"> ، مطبعة التعليم العالي ، الموصل ، 1991.</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مختار سالم : </w:t>
      </w:r>
      <w:r w:rsidRPr="00524669">
        <w:rPr>
          <w:rFonts w:ascii="Simplified Arabic" w:hAnsi="Simplified Arabic" w:cs="Simplified Arabic" w:hint="cs"/>
          <w:sz w:val="28"/>
          <w:szCs w:val="28"/>
          <w:u w:val="single"/>
          <w:rtl/>
        </w:rPr>
        <w:t>أصابات الملاعب</w:t>
      </w:r>
      <w:r w:rsidRPr="00524669">
        <w:rPr>
          <w:rFonts w:ascii="Simplified Arabic" w:hAnsi="Simplified Arabic" w:cs="Simplified Arabic" w:hint="cs"/>
          <w:sz w:val="28"/>
          <w:szCs w:val="28"/>
          <w:rtl/>
        </w:rPr>
        <w:t xml:space="preserve"> ، دار الرياضي للنشر ، القاهرة ، مصر ، 1987.</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مروان عبد المجيد إبراهيم ويوسف لازم كماش : </w:t>
      </w:r>
      <w:r w:rsidRPr="00524669">
        <w:rPr>
          <w:rFonts w:ascii="Simplified Arabic" w:hAnsi="Simplified Arabic" w:cs="Simplified Arabic" w:hint="cs"/>
          <w:sz w:val="28"/>
          <w:szCs w:val="28"/>
          <w:u w:val="single"/>
          <w:rtl/>
        </w:rPr>
        <w:t>التغذية الرياضية</w:t>
      </w:r>
      <w:r w:rsidRPr="00524669">
        <w:rPr>
          <w:rFonts w:ascii="Simplified Arabic" w:hAnsi="Simplified Arabic" w:cs="Simplified Arabic" w:hint="cs"/>
          <w:sz w:val="28"/>
          <w:szCs w:val="28"/>
          <w:rtl/>
        </w:rPr>
        <w:t xml:space="preserve"> ، ط1 ، الوراق للنشر والتوزيع ، عمان ، الأردن ، 2012.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مروان عبد المجيد إبراهيم و محمد جاسم الياسري : </w:t>
      </w:r>
      <w:r w:rsidRPr="00524669">
        <w:rPr>
          <w:rFonts w:ascii="Simplified Arabic" w:hAnsi="Simplified Arabic" w:cs="Simplified Arabic" w:hint="cs"/>
          <w:sz w:val="28"/>
          <w:szCs w:val="28"/>
          <w:u w:val="single"/>
          <w:rtl/>
        </w:rPr>
        <w:t>اتجاهات حديثة في التدريب الرياضي</w:t>
      </w:r>
      <w:r w:rsidRPr="00524669">
        <w:rPr>
          <w:rFonts w:ascii="Simplified Arabic" w:hAnsi="Simplified Arabic" w:cs="Simplified Arabic" w:hint="cs"/>
          <w:sz w:val="28"/>
          <w:szCs w:val="28"/>
          <w:rtl/>
        </w:rPr>
        <w:t xml:space="preserve"> ، ط1 ، الوراق للنشر والتوزيع ، عمان ، الأردن ، 2010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Theme="majorBidi" w:hAnsiTheme="majorBidi" w:cs="Simplified Arabic" w:hint="cs"/>
          <w:sz w:val="28"/>
          <w:szCs w:val="28"/>
          <w:rtl/>
          <w:lang w:bidi="ar-IQ"/>
        </w:rPr>
        <w:t>معتز يونس ذنون الطائي : أثر برنامجين تدريبين بأسلوبي التمارين المركبة وتمارين اللعب في تطوير بعض الصفات البدنية و المهارية ، أطروحة دكتوراه ، جامعة الموصل.</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معتصم غوتوق :</w:t>
      </w:r>
      <w:r w:rsidRPr="00524669">
        <w:rPr>
          <w:rFonts w:ascii="Simplified Arabic" w:hAnsi="Simplified Arabic" w:cs="Simplified Arabic" w:hint="cs"/>
          <w:sz w:val="28"/>
          <w:szCs w:val="28"/>
          <w:u w:val="single"/>
          <w:rtl/>
        </w:rPr>
        <w:t xml:space="preserve"> دليل المدرب في علم التدريب الرياضي </w:t>
      </w:r>
      <w:r w:rsidRPr="00524669">
        <w:rPr>
          <w:rFonts w:ascii="Simplified Arabic" w:hAnsi="Simplified Arabic" w:cs="Simplified Arabic" w:hint="cs"/>
          <w:sz w:val="28"/>
          <w:szCs w:val="28"/>
          <w:rtl/>
        </w:rPr>
        <w:t>, دار الفكر العربي ، عمان , الأردن , 2000.</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lastRenderedPageBreak/>
        <w:t xml:space="preserve">مهند حسين البشتاوي واحمد إبراهيم الخواجا : </w:t>
      </w:r>
      <w:r w:rsidRPr="00524669">
        <w:rPr>
          <w:rFonts w:ascii="Simplified Arabic" w:hAnsi="Simplified Arabic" w:cs="Simplified Arabic" w:hint="cs"/>
          <w:sz w:val="28"/>
          <w:szCs w:val="28"/>
          <w:u w:val="single"/>
          <w:rtl/>
        </w:rPr>
        <w:t>مبادئ التدريب الرياضي</w:t>
      </w:r>
      <w:r w:rsidRPr="00524669">
        <w:rPr>
          <w:rFonts w:ascii="Simplified Arabic" w:hAnsi="Simplified Arabic" w:cs="Simplified Arabic" w:hint="cs"/>
          <w:sz w:val="28"/>
          <w:szCs w:val="28"/>
          <w:rtl/>
        </w:rPr>
        <w:t xml:space="preserve"> ، ط2 ، دار وائل للنشر ، الأردن ، 2010.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cs="Simplified Arabic" w:hint="cs"/>
          <w:sz w:val="28"/>
          <w:szCs w:val="28"/>
          <w:rtl/>
        </w:rPr>
        <w:t xml:space="preserve">موفق اسعد محمود الهيتي : </w:t>
      </w:r>
      <w:r w:rsidRPr="00524669">
        <w:rPr>
          <w:rFonts w:cs="Simplified Arabic" w:hint="cs"/>
          <w:sz w:val="28"/>
          <w:szCs w:val="28"/>
          <w:u w:val="single"/>
          <w:rtl/>
        </w:rPr>
        <w:t>استراتيجيات خطط وطرق ال</w:t>
      </w:r>
      <w:r>
        <w:rPr>
          <w:rFonts w:cs="Simplified Arabic" w:hint="cs"/>
          <w:sz w:val="28"/>
          <w:szCs w:val="28"/>
          <w:u w:val="single"/>
          <w:rtl/>
        </w:rPr>
        <w:t xml:space="preserve">لعب الحديثة في كرة القدم ، كتاب </w:t>
      </w:r>
      <w:r w:rsidRPr="00524669">
        <w:rPr>
          <w:rFonts w:cs="Simplified Arabic" w:hint="cs"/>
          <w:sz w:val="28"/>
          <w:szCs w:val="28"/>
          <w:u w:val="single"/>
          <w:rtl/>
        </w:rPr>
        <w:t>تحت الطبع</w:t>
      </w:r>
      <w:r w:rsidRPr="00524669">
        <w:rPr>
          <w:rFonts w:cs="Simplified Arabic" w:hint="cs"/>
          <w:sz w:val="28"/>
          <w:szCs w:val="28"/>
          <w:rtl/>
        </w:rPr>
        <w:t xml:space="preserve"> ، 2013 .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موفق اسعد محمود إلهيتي : </w:t>
      </w:r>
      <w:r w:rsidRPr="00524669">
        <w:rPr>
          <w:rFonts w:ascii="Simplified Arabic" w:hAnsi="Simplified Arabic" w:cs="Simplified Arabic" w:hint="cs"/>
          <w:sz w:val="28"/>
          <w:szCs w:val="28"/>
          <w:u w:val="single"/>
          <w:rtl/>
        </w:rPr>
        <w:t>أساسيات التدريب الرياضي</w:t>
      </w:r>
      <w:r w:rsidRPr="00524669">
        <w:rPr>
          <w:rFonts w:ascii="Simplified Arabic" w:hAnsi="Simplified Arabic" w:cs="Simplified Arabic" w:hint="cs"/>
          <w:sz w:val="28"/>
          <w:szCs w:val="28"/>
          <w:rtl/>
        </w:rPr>
        <w:t xml:space="preserve"> ، ط1 ، دار العر</w:t>
      </w:r>
      <w:r w:rsidR="006C49A9">
        <w:rPr>
          <w:rFonts w:ascii="Simplified Arabic" w:hAnsi="Simplified Arabic" w:cs="Simplified Arabic" w:hint="cs"/>
          <w:sz w:val="28"/>
          <w:szCs w:val="28"/>
          <w:rtl/>
        </w:rPr>
        <w:t>ا</w:t>
      </w:r>
      <w:r w:rsidRPr="00524669">
        <w:rPr>
          <w:rFonts w:ascii="Simplified Arabic" w:hAnsi="Simplified Arabic" w:cs="Simplified Arabic" w:hint="cs"/>
          <w:sz w:val="28"/>
          <w:szCs w:val="28"/>
          <w:rtl/>
        </w:rPr>
        <w:t xml:space="preserve">ب ودار النور للنشر والترجمة ، دمشق ، سوريا ، 2011.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موفق مجيد الموالى : </w:t>
      </w:r>
      <w:r w:rsidRPr="00524669">
        <w:rPr>
          <w:rFonts w:ascii="Simplified Arabic" w:hAnsi="Simplified Arabic" w:cs="Simplified Arabic" w:hint="cs"/>
          <w:sz w:val="28"/>
          <w:szCs w:val="28"/>
          <w:u w:val="single"/>
          <w:rtl/>
        </w:rPr>
        <w:t>الأساليب الحديثة في تدريب كرة القدم</w:t>
      </w:r>
      <w:r w:rsidRPr="00524669">
        <w:rPr>
          <w:rFonts w:ascii="Simplified Arabic" w:hAnsi="Simplified Arabic" w:cs="Simplified Arabic" w:hint="cs"/>
          <w:sz w:val="28"/>
          <w:szCs w:val="28"/>
          <w:rtl/>
        </w:rPr>
        <w:t xml:space="preserve"> ، ط1 ، دار الفكر للطباعة والنشر والتوزيع ، عمان ، الأردن ، 2000.</w:t>
      </w:r>
      <w:r w:rsidRPr="00524669">
        <w:rPr>
          <w:rFonts w:cs="Simplified Arabic" w:hint="cs"/>
          <w:sz w:val="28"/>
          <w:szCs w:val="28"/>
          <w:rtl/>
        </w:rPr>
        <w:t xml:space="preserve">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ناجح محمد ذيابات و نايف مفضي الجبور : </w:t>
      </w:r>
      <w:r w:rsidRPr="00524669">
        <w:rPr>
          <w:rFonts w:ascii="Simplified Arabic" w:hAnsi="Simplified Arabic" w:cs="Simplified Arabic" w:hint="cs"/>
          <w:sz w:val="28"/>
          <w:szCs w:val="28"/>
          <w:u w:val="single"/>
          <w:rtl/>
        </w:rPr>
        <w:t xml:space="preserve">تغذية الرياضيين </w:t>
      </w:r>
      <w:r w:rsidRPr="00524669">
        <w:rPr>
          <w:rFonts w:ascii="Simplified Arabic" w:hAnsi="Simplified Arabic" w:cs="Simplified Arabic" w:hint="cs"/>
          <w:sz w:val="28"/>
          <w:szCs w:val="28"/>
          <w:rtl/>
        </w:rPr>
        <w:t xml:space="preserve">، ط1 ، مكتبة المجتمع العربي للنشر والتوزيع ، عمان ، الأردن ، 2012.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ascii="Simplified Arabic" w:hAnsi="Simplified Arabic" w:cs="Simplified Arabic" w:hint="cs"/>
          <w:sz w:val="28"/>
          <w:szCs w:val="28"/>
          <w:rtl/>
        </w:rPr>
        <w:t xml:space="preserve">نديم المصري : </w:t>
      </w:r>
      <w:r w:rsidRPr="00524669">
        <w:rPr>
          <w:rFonts w:ascii="Simplified Arabic" w:hAnsi="Simplified Arabic" w:cs="Simplified Arabic" w:hint="cs"/>
          <w:sz w:val="28"/>
          <w:szCs w:val="28"/>
          <w:u w:val="single"/>
          <w:rtl/>
        </w:rPr>
        <w:t>الرياضة والغذاء قبل الطبيب والدواء</w:t>
      </w:r>
      <w:r w:rsidRPr="00524669">
        <w:rPr>
          <w:rFonts w:ascii="Simplified Arabic" w:hAnsi="Simplified Arabic" w:cs="Simplified Arabic" w:hint="cs"/>
          <w:sz w:val="28"/>
          <w:szCs w:val="28"/>
          <w:rtl/>
        </w:rPr>
        <w:t xml:space="preserve"> ، ط1 ، دار الفكر العربي ، دمشق ، سوريا ، ودار الفكر المعاصر ، بيروت ، لبنان ، 2001 .</w:t>
      </w:r>
    </w:p>
    <w:p w:rsidR="00B01748" w:rsidRPr="00524669" w:rsidRDefault="00B01748" w:rsidP="00B01748">
      <w:pPr>
        <w:pStyle w:val="a5"/>
        <w:numPr>
          <w:ilvl w:val="0"/>
          <w:numId w:val="41"/>
        </w:numPr>
        <w:spacing w:line="288" w:lineRule="auto"/>
        <w:jc w:val="lowKashida"/>
        <w:rPr>
          <w:rFonts w:cs="Simplified Arabic"/>
          <w:b/>
          <w:bCs/>
          <w:sz w:val="28"/>
          <w:szCs w:val="28"/>
        </w:rPr>
      </w:pPr>
      <w:r w:rsidRPr="00524669">
        <w:rPr>
          <w:rFonts w:cs="Simplified Arabic" w:hint="cs"/>
          <w:sz w:val="28"/>
          <w:szCs w:val="28"/>
          <w:rtl/>
          <w:lang w:bidi="ar-IQ"/>
        </w:rPr>
        <w:t xml:space="preserve">نوري إبراهيم الشوك و رافع صالح فتحي الكبيسي : </w:t>
      </w:r>
      <w:r w:rsidRPr="00524669">
        <w:rPr>
          <w:rFonts w:cs="Simplified Arabic" w:hint="cs"/>
          <w:sz w:val="28"/>
          <w:szCs w:val="28"/>
          <w:u w:val="single"/>
          <w:rtl/>
          <w:lang w:bidi="ar-IQ"/>
        </w:rPr>
        <w:t>دليل البحاث لكتابة الأبحاث في التربية الرياضية</w:t>
      </w:r>
      <w:r w:rsidRPr="00524669">
        <w:rPr>
          <w:rFonts w:cs="Simplified Arabic" w:hint="cs"/>
          <w:sz w:val="28"/>
          <w:szCs w:val="28"/>
          <w:rtl/>
          <w:lang w:bidi="ar-IQ"/>
        </w:rPr>
        <w:t xml:space="preserve">  ، مطبعة الشهد ، بغداد ، 2004 .</w:t>
      </w:r>
    </w:p>
    <w:p w:rsidR="00B01748" w:rsidRPr="00BD13B8" w:rsidRDefault="00B01748" w:rsidP="00B01748">
      <w:pPr>
        <w:pStyle w:val="a5"/>
        <w:numPr>
          <w:ilvl w:val="0"/>
          <w:numId w:val="41"/>
        </w:numPr>
        <w:spacing w:line="288" w:lineRule="auto"/>
        <w:jc w:val="lowKashida"/>
        <w:rPr>
          <w:rFonts w:cs="Simplified Arabic"/>
          <w:b/>
          <w:bCs/>
          <w:sz w:val="28"/>
          <w:szCs w:val="28"/>
        </w:rPr>
      </w:pPr>
      <w:r w:rsidRPr="00BD13B8">
        <w:rPr>
          <w:rFonts w:ascii="Simplified Arabic" w:hAnsi="Simplified Arabic" w:cs="Simplified Arabic" w:hint="cs"/>
          <w:sz w:val="28"/>
          <w:szCs w:val="28"/>
          <w:rtl/>
        </w:rPr>
        <w:t xml:space="preserve">هارولد هاربير : </w:t>
      </w:r>
      <w:r w:rsidRPr="00BD13B8">
        <w:rPr>
          <w:rFonts w:ascii="Simplified Arabic" w:hAnsi="Simplified Arabic" w:cs="Simplified Arabic" w:hint="cs"/>
          <w:sz w:val="28"/>
          <w:szCs w:val="28"/>
          <w:u w:val="single"/>
          <w:rtl/>
        </w:rPr>
        <w:t>الكيمياء الفسلجية</w:t>
      </w:r>
      <w:r w:rsidRPr="00BD13B8">
        <w:rPr>
          <w:rFonts w:ascii="Simplified Arabic" w:hAnsi="Simplified Arabic" w:cs="Simplified Arabic" w:hint="cs"/>
          <w:sz w:val="28"/>
          <w:szCs w:val="28"/>
          <w:rtl/>
        </w:rPr>
        <w:t xml:space="preserve"> ، ترجمه كنعان محمد جميل ، ج2 ، ط1 ، مطبعة التعليم العالي ، بغداد ، 1988.   </w:t>
      </w:r>
    </w:p>
    <w:p w:rsidR="00B01748" w:rsidRPr="00BD13B8" w:rsidRDefault="00B01748" w:rsidP="00B01748">
      <w:pPr>
        <w:pStyle w:val="a5"/>
        <w:numPr>
          <w:ilvl w:val="0"/>
          <w:numId w:val="41"/>
        </w:numPr>
        <w:spacing w:line="288" w:lineRule="auto"/>
        <w:jc w:val="lowKashida"/>
        <w:rPr>
          <w:rFonts w:cs="Simplified Arabic"/>
          <w:b/>
          <w:bCs/>
          <w:sz w:val="28"/>
          <w:szCs w:val="28"/>
        </w:rPr>
      </w:pPr>
      <w:r w:rsidRPr="00BD13B8">
        <w:rPr>
          <w:rFonts w:asciiTheme="majorBidi" w:hAnsiTheme="majorBidi" w:cs="Simplified Arabic" w:hint="cs"/>
          <w:sz w:val="28"/>
          <w:szCs w:val="28"/>
          <w:rtl/>
        </w:rPr>
        <w:t xml:space="preserve">هاشم عدنان الكيلاني : </w:t>
      </w:r>
      <w:r w:rsidRPr="00BD13B8">
        <w:rPr>
          <w:rFonts w:asciiTheme="majorBidi" w:hAnsiTheme="majorBidi" w:cs="Simplified Arabic" w:hint="cs"/>
          <w:sz w:val="28"/>
          <w:szCs w:val="28"/>
          <w:u w:val="single"/>
          <w:rtl/>
        </w:rPr>
        <w:t>الأسس الفسيولوجية للتدريبات الرياضية</w:t>
      </w:r>
      <w:r w:rsidRPr="00BD13B8">
        <w:rPr>
          <w:rFonts w:asciiTheme="majorBidi" w:hAnsiTheme="majorBidi" w:cs="Simplified Arabic" w:hint="cs"/>
          <w:sz w:val="28"/>
          <w:szCs w:val="28"/>
          <w:rtl/>
        </w:rPr>
        <w:t xml:space="preserve"> ، ط1 ، مكتبة الفلاح ، الكويت ، 2000 .</w:t>
      </w:r>
    </w:p>
    <w:p w:rsidR="00B01748" w:rsidRPr="00BD13B8" w:rsidRDefault="00B01748" w:rsidP="00B01748">
      <w:pPr>
        <w:pStyle w:val="a5"/>
        <w:numPr>
          <w:ilvl w:val="0"/>
          <w:numId w:val="41"/>
        </w:numPr>
        <w:spacing w:line="288" w:lineRule="auto"/>
        <w:jc w:val="lowKashida"/>
        <w:rPr>
          <w:rFonts w:cs="Simplified Arabic"/>
          <w:b/>
          <w:bCs/>
          <w:sz w:val="28"/>
          <w:szCs w:val="28"/>
        </w:rPr>
      </w:pPr>
      <w:r w:rsidRPr="00BD13B8">
        <w:rPr>
          <w:rFonts w:ascii="Simplified Arabic" w:hAnsi="Simplified Arabic" w:cs="Simplified Arabic" w:hint="cs"/>
          <w:sz w:val="28"/>
          <w:szCs w:val="28"/>
          <w:rtl/>
          <w:lang w:bidi="ar-IQ"/>
        </w:rPr>
        <w:t>وليد خالد حمادي: تأثير استخدام التمرينات الخاصة المقترحة لتطوير مرحلة التعجيل في أنجاز ركض (100) متر، رسالة ماجستير، كلية التربية الرياضية ، جامعة بغداد ، 2000 .</w:t>
      </w:r>
    </w:p>
    <w:p w:rsidR="00B01748" w:rsidRPr="00BD13B8" w:rsidRDefault="00B01748" w:rsidP="00B01748">
      <w:pPr>
        <w:pStyle w:val="a5"/>
        <w:numPr>
          <w:ilvl w:val="0"/>
          <w:numId w:val="41"/>
        </w:numPr>
        <w:spacing w:line="288" w:lineRule="auto"/>
        <w:jc w:val="lowKashida"/>
        <w:rPr>
          <w:rFonts w:cs="Simplified Arabic"/>
          <w:b/>
          <w:bCs/>
          <w:sz w:val="28"/>
          <w:szCs w:val="28"/>
        </w:rPr>
      </w:pPr>
      <w:r w:rsidRPr="00BD13B8">
        <w:rPr>
          <w:rFonts w:cs="Simplified Arabic" w:hint="cs"/>
          <w:sz w:val="28"/>
          <w:szCs w:val="28"/>
          <w:rtl/>
        </w:rPr>
        <w:t xml:space="preserve">ياسين طه الحجار : الاستجابات الوظيفية والعضلية بعد عدو المسافات الطويلة في الجو الحار والمعتدل ، أطروحة دكتوراه ، جامعة الموصل ، 1994  . </w:t>
      </w:r>
    </w:p>
    <w:p w:rsidR="00B01748" w:rsidRPr="00BD13B8" w:rsidRDefault="00B01748" w:rsidP="00B01748">
      <w:pPr>
        <w:pStyle w:val="a5"/>
        <w:numPr>
          <w:ilvl w:val="0"/>
          <w:numId w:val="41"/>
        </w:numPr>
        <w:spacing w:line="288" w:lineRule="auto"/>
        <w:jc w:val="lowKashida"/>
        <w:rPr>
          <w:rFonts w:cs="Simplified Arabic"/>
          <w:b/>
          <w:bCs/>
          <w:sz w:val="28"/>
          <w:szCs w:val="28"/>
        </w:rPr>
      </w:pPr>
      <w:r w:rsidRPr="00BD13B8">
        <w:rPr>
          <w:rFonts w:ascii="Simplified Arabic" w:hAnsi="Simplified Arabic" w:cs="Simplified Arabic" w:hint="cs"/>
          <w:sz w:val="28"/>
          <w:szCs w:val="28"/>
          <w:rtl/>
          <w:lang w:bidi="ar-IQ"/>
        </w:rPr>
        <w:lastRenderedPageBreak/>
        <w:t>يحيى محمد صالح : تأثيرات التمارين العضلية الخاصة على مستوى الأداء في الجمباز، مجلة دراسات وبحوث في التربية الرياضية ، المجلد السادس ، العدد (1) ، جامعة حلوان ،</w:t>
      </w:r>
      <w:r w:rsidR="006C49A9">
        <w:rPr>
          <w:rFonts w:ascii="Simplified Arabic" w:hAnsi="Simplified Arabic" w:cs="Simplified Arabic" w:hint="cs"/>
          <w:sz w:val="28"/>
          <w:szCs w:val="28"/>
          <w:rtl/>
          <w:lang w:bidi="ar-IQ"/>
        </w:rPr>
        <w:t xml:space="preserve"> القاهرة ،</w:t>
      </w:r>
      <w:r w:rsidRPr="00BD13B8">
        <w:rPr>
          <w:rFonts w:ascii="Simplified Arabic" w:hAnsi="Simplified Arabic" w:cs="Simplified Arabic" w:hint="cs"/>
          <w:sz w:val="28"/>
          <w:szCs w:val="28"/>
          <w:rtl/>
          <w:lang w:bidi="ar-IQ"/>
        </w:rPr>
        <w:t xml:space="preserve"> 1982</w:t>
      </w:r>
      <w:r w:rsidR="006C49A9">
        <w:rPr>
          <w:rFonts w:ascii="Simplified Arabic" w:hAnsi="Simplified Arabic" w:cs="Simplified Arabic" w:hint="cs"/>
          <w:sz w:val="28"/>
          <w:szCs w:val="28"/>
          <w:rtl/>
          <w:lang w:bidi="ar-IQ"/>
        </w:rPr>
        <w:t xml:space="preserve"> </w:t>
      </w:r>
      <w:r w:rsidRPr="00BD13B8">
        <w:rPr>
          <w:rFonts w:ascii="Simplified Arabic" w:hAnsi="Simplified Arabic" w:cs="Simplified Arabic" w:hint="cs"/>
          <w:sz w:val="28"/>
          <w:szCs w:val="28"/>
          <w:rtl/>
          <w:lang w:bidi="ar-IQ"/>
        </w:rPr>
        <w:t>.</w:t>
      </w:r>
    </w:p>
    <w:p w:rsidR="00B01748" w:rsidRPr="00BD13B8" w:rsidRDefault="00B01748" w:rsidP="00B01748">
      <w:pPr>
        <w:pStyle w:val="a5"/>
        <w:numPr>
          <w:ilvl w:val="0"/>
          <w:numId w:val="41"/>
        </w:numPr>
        <w:spacing w:line="288" w:lineRule="auto"/>
        <w:jc w:val="lowKashida"/>
        <w:rPr>
          <w:rFonts w:cs="Simplified Arabic"/>
          <w:b/>
          <w:bCs/>
          <w:sz w:val="28"/>
          <w:szCs w:val="28"/>
        </w:rPr>
      </w:pPr>
      <w:r w:rsidRPr="00BD13B8">
        <w:rPr>
          <w:rFonts w:ascii="Simplified Arabic" w:hAnsi="Simplified Arabic" w:cs="Simplified Arabic" w:hint="cs"/>
          <w:sz w:val="28"/>
          <w:szCs w:val="28"/>
          <w:rtl/>
        </w:rPr>
        <w:t xml:space="preserve">يوسف لازم كماش وصالح بشير سعد : </w:t>
      </w:r>
      <w:r w:rsidRPr="00BD13B8">
        <w:rPr>
          <w:rFonts w:ascii="Simplified Arabic" w:hAnsi="Simplified Arabic" w:cs="Simplified Arabic" w:hint="cs"/>
          <w:sz w:val="28"/>
          <w:szCs w:val="28"/>
          <w:u w:val="single"/>
          <w:rtl/>
        </w:rPr>
        <w:t xml:space="preserve">مقدمة في بيولوجيا الرياضة ( التغذية وبناء الأجسام) </w:t>
      </w:r>
      <w:r w:rsidRPr="00BD13B8">
        <w:rPr>
          <w:rFonts w:ascii="Simplified Arabic" w:hAnsi="Simplified Arabic" w:cs="Simplified Arabic" w:hint="cs"/>
          <w:sz w:val="28"/>
          <w:szCs w:val="28"/>
          <w:rtl/>
        </w:rPr>
        <w:t xml:space="preserve">، ط1 ، دار زهران للنشر والتوزيع ، عمان ، الأردن ، 2011  .  </w:t>
      </w:r>
    </w:p>
    <w:p w:rsidR="00B01748" w:rsidRPr="00BD13B8" w:rsidRDefault="00B01748" w:rsidP="00B01748">
      <w:pPr>
        <w:pStyle w:val="a5"/>
        <w:numPr>
          <w:ilvl w:val="0"/>
          <w:numId w:val="41"/>
        </w:numPr>
        <w:spacing w:line="288" w:lineRule="auto"/>
        <w:jc w:val="lowKashida"/>
        <w:rPr>
          <w:rFonts w:cs="Simplified Arabic"/>
          <w:b/>
          <w:bCs/>
          <w:sz w:val="28"/>
          <w:szCs w:val="28"/>
        </w:rPr>
      </w:pPr>
      <w:r w:rsidRPr="00BD13B8">
        <w:rPr>
          <w:rFonts w:cs="Simplified Arabic" w:hint="cs"/>
          <w:sz w:val="28"/>
          <w:szCs w:val="28"/>
          <w:rtl/>
          <w:lang w:bidi="ar-IQ"/>
        </w:rPr>
        <w:t>محمود عبد المحسن ناجي : سلسلة التدريب الرياضي ، (التمرينات التخصصية) منتديات بدنية العرب الالكترونية ، الرياض .</w:t>
      </w:r>
    </w:p>
    <w:p w:rsidR="00B01748" w:rsidRPr="00BD13B8" w:rsidRDefault="00B01748" w:rsidP="00B01748">
      <w:pPr>
        <w:pStyle w:val="a5"/>
        <w:numPr>
          <w:ilvl w:val="0"/>
          <w:numId w:val="41"/>
        </w:numPr>
        <w:spacing w:line="288" w:lineRule="auto"/>
        <w:jc w:val="lowKashida"/>
        <w:rPr>
          <w:rFonts w:cs="Simplified Arabic"/>
          <w:b/>
          <w:bCs/>
          <w:sz w:val="28"/>
          <w:szCs w:val="28"/>
        </w:rPr>
      </w:pPr>
      <w:r w:rsidRPr="00BD13B8">
        <w:rPr>
          <w:rFonts w:ascii="Simplified Arabic" w:hAnsi="Simplified Arabic" w:cs="Simplified Arabic" w:hint="cs"/>
          <w:sz w:val="28"/>
          <w:szCs w:val="28"/>
          <w:rtl/>
        </w:rPr>
        <w:t xml:space="preserve">الشبكة العالمية الأنترنت : </w:t>
      </w:r>
      <w:r w:rsidRPr="00BD13B8">
        <w:rPr>
          <w:rFonts w:ascii="Simplified Arabic" w:hAnsi="Simplified Arabic" w:cs="Simplified Arabic" w:hint="cs"/>
          <w:sz w:val="28"/>
          <w:szCs w:val="28"/>
          <w:u w:val="single"/>
          <w:rtl/>
        </w:rPr>
        <w:t>تغذية الرياضيين</w:t>
      </w:r>
      <w:r w:rsidRPr="00BD13B8">
        <w:rPr>
          <w:rFonts w:ascii="Simplified Arabic" w:hAnsi="Simplified Arabic" w:cs="Simplified Arabic" w:hint="cs"/>
          <w:sz w:val="28"/>
          <w:szCs w:val="28"/>
          <w:rtl/>
        </w:rPr>
        <w:t xml:space="preserve"> ، ويكبيديا الرياضة ، </w:t>
      </w:r>
      <w:hyperlink r:id="rId32" w:history="1">
        <w:r w:rsidRPr="00BD13B8">
          <w:rPr>
            <w:rStyle w:val="Hyperlink"/>
            <w:rFonts w:ascii="Simplified Arabic" w:hAnsi="Simplified Arabic" w:cs="Simplified Arabic" w:hint="cs"/>
            <w:color w:val="000000" w:themeColor="text1"/>
            <w:sz w:val="28"/>
            <w:szCs w:val="28"/>
          </w:rPr>
          <w:t>www.google</w:t>
        </w:r>
      </w:hyperlink>
      <w:r w:rsidRPr="00BD13B8">
        <w:rPr>
          <w:rFonts w:ascii="Simplified Arabic" w:hAnsi="Simplified Arabic" w:cs="Simplified Arabic" w:hint="cs"/>
          <w:color w:val="000000" w:themeColor="text1"/>
          <w:sz w:val="28"/>
          <w:szCs w:val="28"/>
        </w:rPr>
        <w:t xml:space="preserve"> . com </w:t>
      </w:r>
      <w:r w:rsidRPr="00BD13B8">
        <w:rPr>
          <w:rFonts w:ascii="Simplified Arabic" w:hAnsi="Simplified Arabic" w:cs="Simplified Arabic" w:hint="cs"/>
          <w:color w:val="000000" w:themeColor="text1"/>
          <w:sz w:val="28"/>
          <w:szCs w:val="28"/>
          <w:rtl/>
        </w:rPr>
        <w:t>.</w:t>
      </w:r>
    </w:p>
    <w:p w:rsidR="00B01748" w:rsidRDefault="00B01748" w:rsidP="00B01748">
      <w:pPr>
        <w:pStyle w:val="a6"/>
        <w:spacing w:line="288" w:lineRule="auto"/>
        <w:jc w:val="lowKashida"/>
        <w:rPr>
          <w:rFonts w:ascii="Simplified Arabic" w:hAnsi="Simplified Arabic" w:cs="Simplified Arabic"/>
          <w:sz w:val="28"/>
          <w:szCs w:val="28"/>
        </w:rPr>
      </w:pPr>
    </w:p>
    <w:p w:rsidR="00B01748" w:rsidRDefault="00B01748" w:rsidP="00B01748">
      <w:pPr>
        <w:pStyle w:val="a6"/>
        <w:spacing w:line="288" w:lineRule="auto"/>
        <w:jc w:val="lowKashida"/>
        <w:rPr>
          <w:rFonts w:ascii="Simplified Arabic" w:hAnsi="Simplified Arabic" w:cs="Simplified Arabic"/>
          <w:sz w:val="28"/>
          <w:szCs w:val="28"/>
          <w:rtl/>
        </w:rPr>
      </w:pPr>
    </w:p>
    <w:p w:rsidR="00B01748" w:rsidRDefault="00B01748" w:rsidP="00B01748">
      <w:pPr>
        <w:pStyle w:val="ab"/>
        <w:bidi w:val="0"/>
        <w:spacing w:line="288" w:lineRule="auto"/>
        <w:jc w:val="lowKashida"/>
        <w:rPr>
          <w:rFonts w:ascii="Calibri" w:hAnsi="Calibri" w:cs="Simplified Arabic"/>
          <w:sz w:val="28"/>
          <w:szCs w:val="28"/>
          <w:rtl/>
        </w:rPr>
      </w:pPr>
    </w:p>
    <w:p w:rsidR="00B01748" w:rsidRDefault="00B01748" w:rsidP="00B01748">
      <w:pPr>
        <w:pStyle w:val="ab"/>
        <w:bidi w:val="0"/>
        <w:spacing w:line="288" w:lineRule="auto"/>
        <w:jc w:val="lowKashida"/>
        <w:rPr>
          <w:rFonts w:ascii="Calibri" w:hAnsi="Calibri" w:cs="Simplified Arabic"/>
          <w:sz w:val="28"/>
          <w:szCs w:val="28"/>
          <w:rtl/>
        </w:rPr>
      </w:pPr>
    </w:p>
    <w:p w:rsidR="00B01748" w:rsidRDefault="00B01748" w:rsidP="00B01748">
      <w:pPr>
        <w:pStyle w:val="ab"/>
        <w:bidi w:val="0"/>
        <w:spacing w:line="288" w:lineRule="auto"/>
        <w:jc w:val="lowKashida"/>
        <w:rPr>
          <w:rFonts w:ascii="Calibri" w:hAnsi="Calibri" w:cs="Simplified Arabic"/>
          <w:sz w:val="28"/>
          <w:szCs w:val="28"/>
          <w:rtl/>
        </w:rPr>
      </w:pPr>
    </w:p>
    <w:p w:rsidR="00B01748" w:rsidRDefault="00B01748" w:rsidP="00B01748">
      <w:pPr>
        <w:pStyle w:val="ab"/>
        <w:bidi w:val="0"/>
        <w:spacing w:line="288" w:lineRule="auto"/>
        <w:jc w:val="lowKashida"/>
        <w:rPr>
          <w:rFonts w:ascii="Calibri" w:hAnsi="Calibri" w:cs="Simplified Arabic"/>
          <w:sz w:val="28"/>
          <w:szCs w:val="28"/>
          <w:rtl/>
        </w:rPr>
      </w:pPr>
    </w:p>
    <w:p w:rsidR="00B01748" w:rsidRDefault="00B01748" w:rsidP="00B01748">
      <w:pPr>
        <w:pStyle w:val="ab"/>
        <w:bidi w:val="0"/>
        <w:spacing w:line="288" w:lineRule="auto"/>
        <w:jc w:val="lowKashida"/>
        <w:rPr>
          <w:rFonts w:ascii="Calibri" w:hAnsi="Calibri" w:cs="Simplified Arabic"/>
          <w:sz w:val="28"/>
          <w:szCs w:val="28"/>
          <w:rtl/>
        </w:rPr>
      </w:pPr>
    </w:p>
    <w:p w:rsidR="00B01748" w:rsidRDefault="00B01748" w:rsidP="00B01748">
      <w:pPr>
        <w:pStyle w:val="ab"/>
        <w:bidi w:val="0"/>
        <w:spacing w:line="288" w:lineRule="auto"/>
        <w:jc w:val="lowKashida"/>
        <w:rPr>
          <w:rFonts w:ascii="Calibri" w:hAnsi="Calibri" w:cs="Simplified Arabic"/>
          <w:sz w:val="28"/>
          <w:szCs w:val="28"/>
          <w:rtl/>
        </w:rPr>
      </w:pPr>
    </w:p>
    <w:p w:rsidR="00B01748" w:rsidRDefault="00B01748" w:rsidP="00B01748">
      <w:pPr>
        <w:pStyle w:val="ab"/>
        <w:bidi w:val="0"/>
        <w:spacing w:line="288" w:lineRule="auto"/>
        <w:jc w:val="lowKashida"/>
        <w:rPr>
          <w:rFonts w:ascii="Calibri" w:hAnsi="Calibri" w:cs="Simplified Arabic"/>
          <w:sz w:val="28"/>
          <w:szCs w:val="28"/>
          <w:rtl/>
        </w:rPr>
      </w:pPr>
    </w:p>
    <w:p w:rsidR="00B01748" w:rsidRDefault="00B01748" w:rsidP="00B01748">
      <w:pPr>
        <w:pStyle w:val="ab"/>
        <w:bidi w:val="0"/>
        <w:spacing w:line="288" w:lineRule="auto"/>
        <w:jc w:val="lowKashida"/>
        <w:rPr>
          <w:rFonts w:cs="Simplified Arabic"/>
          <w:sz w:val="28"/>
          <w:szCs w:val="28"/>
          <w:rtl/>
        </w:rPr>
      </w:pPr>
    </w:p>
    <w:p w:rsidR="00157308" w:rsidRDefault="00157308" w:rsidP="00157308">
      <w:pPr>
        <w:pStyle w:val="ab"/>
        <w:bidi w:val="0"/>
        <w:spacing w:line="288" w:lineRule="auto"/>
        <w:jc w:val="lowKashida"/>
        <w:rPr>
          <w:rFonts w:cs="Simplified Arabic"/>
          <w:sz w:val="28"/>
          <w:szCs w:val="28"/>
          <w:rtl/>
        </w:rPr>
      </w:pPr>
    </w:p>
    <w:p w:rsidR="00157308" w:rsidRDefault="00157308" w:rsidP="00157308">
      <w:pPr>
        <w:pStyle w:val="ab"/>
        <w:bidi w:val="0"/>
        <w:spacing w:line="288" w:lineRule="auto"/>
        <w:jc w:val="lowKashida"/>
        <w:rPr>
          <w:rFonts w:cs="Simplified Arabic"/>
          <w:sz w:val="28"/>
          <w:szCs w:val="28"/>
          <w:rtl/>
        </w:rPr>
      </w:pPr>
    </w:p>
    <w:p w:rsidR="00157308" w:rsidRDefault="00157308" w:rsidP="00157308">
      <w:pPr>
        <w:pStyle w:val="ab"/>
        <w:bidi w:val="0"/>
        <w:spacing w:line="288" w:lineRule="auto"/>
        <w:jc w:val="lowKashida"/>
        <w:rPr>
          <w:rFonts w:cs="Simplified Arabic"/>
          <w:sz w:val="28"/>
          <w:szCs w:val="28"/>
          <w:rtl/>
        </w:rPr>
      </w:pPr>
    </w:p>
    <w:p w:rsidR="00157308" w:rsidRDefault="00157308" w:rsidP="00157308">
      <w:pPr>
        <w:pStyle w:val="ab"/>
        <w:bidi w:val="0"/>
        <w:spacing w:line="288" w:lineRule="auto"/>
        <w:jc w:val="lowKashida"/>
        <w:rPr>
          <w:rFonts w:cs="Simplified Arabic"/>
          <w:sz w:val="28"/>
          <w:szCs w:val="28"/>
          <w:rtl/>
        </w:rPr>
      </w:pPr>
    </w:p>
    <w:p w:rsidR="00157308" w:rsidRDefault="00157308" w:rsidP="00157308">
      <w:pPr>
        <w:pStyle w:val="ab"/>
        <w:bidi w:val="0"/>
        <w:spacing w:line="288" w:lineRule="auto"/>
        <w:jc w:val="lowKashida"/>
        <w:rPr>
          <w:rFonts w:cs="Simplified Arabic"/>
          <w:sz w:val="28"/>
          <w:szCs w:val="28"/>
          <w:rtl/>
        </w:rPr>
      </w:pPr>
    </w:p>
    <w:p w:rsidR="00157308" w:rsidRDefault="00157308" w:rsidP="00157308">
      <w:pPr>
        <w:pStyle w:val="ab"/>
        <w:bidi w:val="0"/>
        <w:spacing w:line="288" w:lineRule="auto"/>
        <w:jc w:val="lowKashida"/>
        <w:rPr>
          <w:rFonts w:cs="Simplified Arabic"/>
          <w:sz w:val="28"/>
          <w:szCs w:val="28"/>
          <w:rtl/>
        </w:rPr>
      </w:pPr>
    </w:p>
    <w:p w:rsidR="00B01748" w:rsidRDefault="00B01748" w:rsidP="00B01748">
      <w:pPr>
        <w:pStyle w:val="ab"/>
        <w:bidi w:val="0"/>
        <w:spacing w:line="288" w:lineRule="auto"/>
        <w:jc w:val="right"/>
        <w:rPr>
          <w:rFonts w:cs="Simplified Arabic"/>
          <w:b/>
          <w:bCs/>
          <w:sz w:val="28"/>
          <w:szCs w:val="28"/>
        </w:rPr>
      </w:pPr>
      <w:r>
        <w:rPr>
          <w:rFonts w:cs="Simplified Arabic" w:hint="cs"/>
          <w:b/>
          <w:bCs/>
          <w:sz w:val="28"/>
          <w:szCs w:val="28"/>
          <w:rtl/>
        </w:rPr>
        <w:lastRenderedPageBreak/>
        <w:t xml:space="preserve">ثأنياً : المصادر الاجنبية </w:t>
      </w:r>
    </w:p>
    <w:p w:rsidR="00B01748" w:rsidRDefault="00B01748" w:rsidP="00B01748">
      <w:pPr>
        <w:pStyle w:val="ab"/>
        <w:numPr>
          <w:ilvl w:val="0"/>
          <w:numId w:val="42"/>
        </w:numPr>
        <w:bidi w:val="0"/>
        <w:spacing w:line="288" w:lineRule="auto"/>
        <w:jc w:val="lowKashida"/>
        <w:rPr>
          <w:rFonts w:cs="Simplified Arabic"/>
          <w:sz w:val="28"/>
          <w:szCs w:val="28"/>
        </w:rPr>
      </w:pPr>
      <w:r>
        <w:rPr>
          <w:rFonts w:cs="Simplified Arabic"/>
          <w:sz w:val="28"/>
          <w:szCs w:val="28"/>
        </w:rPr>
        <w:t>Matson , L. G and Tran , Z .;</w:t>
      </w:r>
      <w:r>
        <w:rPr>
          <w:rFonts w:cs="Simplified Arabic"/>
          <w:sz w:val="28"/>
          <w:szCs w:val="28"/>
          <w:u w:val="single"/>
        </w:rPr>
        <w:t>Effects of Sodium Bicarbonate Ingestion on Anaerobic Performance :</w:t>
      </w:r>
      <w:r>
        <w:rPr>
          <w:rFonts w:cs="Simplified Arabic"/>
          <w:sz w:val="28"/>
          <w:szCs w:val="28"/>
        </w:rPr>
        <w:t xml:space="preserve"> (ameta and Lytic review , Int , Sport Nutr , 1993) .</w:t>
      </w:r>
    </w:p>
    <w:p w:rsidR="00B01748" w:rsidRDefault="00B01748" w:rsidP="00B01748">
      <w:pPr>
        <w:pStyle w:val="ab"/>
        <w:numPr>
          <w:ilvl w:val="0"/>
          <w:numId w:val="42"/>
        </w:numPr>
        <w:bidi w:val="0"/>
        <w:spacing w:line="288" w:lineRule="auto"/>
        <w:jc w:val="lowKashida"/>
        <w:rPr>
          <w:rFonts w:cs="Simplified Arabic"/>
          <w:sz w:val="28"/>
          <w:szCs w:val="28"/>
        </w:rPr>
      </w:pPr>
      <w:r w:rsidRPr="00BD13B8">
        <w:rPr>
          <w:rFonts w:asciiTheme="majorBidi" w:hAnsiTheme="majorBidi" w:cs="Simplified Arabic"/>
          <w:sz w:val="28"/>
          <w:szCs w:val="28"/>
          <w:lang w:bidi="ar-IQ"/>
        </w:rPr>
        <w:t>Wil more Jack,it ,</w:t>
      </w:r>
      <w:r w:rsidRPr="00BD13B8">
        <w:rPr>
          <w:rFonts w:asciiTheme="majorBidi" w:hAnsiTheme="majorBidi" w:cs="Simplified Arabic"/>
          <w:sz w:val="28"/>
          <w:szCs w:val="28"/>
          <w:u w:val="single"/>
          <w:lang w:bidi="ar-IQ"/>
        </w:rPr>
        <w:t xml:space="preserve"> Training for Sport and activity, Physiological Basis of conditioning process</w:t>
      </w:r>
      <w:r w:rsidRPr="00BD13B8">
        <w:rPr>
          <w:rFonts w:asciiTheme="majorBidi" w:hAnsiTheme="majorBidi" w:cs="Simplified Arabic"/>
          <w:sz w:val="28"/>
          <w:szCs w:val="28"/>
          <w:lang w:bidi="ar-IQ"/>
        </w:rPr>
        <w:t xml:space="preserve"> , second Edition  , Allyu and Bacon , inc , Boston , Sidney , Toronto,1982</w:t>
      </w:r>
      <w:r w:rsidRPr="00BD13B8">
        <w:rPr>
          <w:rFonts w:asciiTheme="majorBidi" w:hAnsiTheme="majorBidi" w:cs="Simplified Arabic"/>
          <w:sz w:val="28"/>
          <w:szCs w:val="28"/>
        </w:rPr>
        <w:t xml:space="preserve"> .</w:t>
      </w:r>
    </w:p>
    <w:p w:rsidR="00B01748" w:rsidRPr="00BD13B8" w:rsidRDefault="00B01748" w:rsidP="00B01748">
      <w:pPr>
        <w:pStyle w:val="ab"/>
        <w:numPr>
          <w:ilvl w:val="0"/>
          <w:numId w:val="42"/>
        </w:numPr>
        <w:bidi w:val="0"/>
        <w:spacing w:line="288" w:lineRule="auto"/>
        <w:jc w:val="lowKashida"/>
        <w:rPr>
          <w:rFonts w:cs="Simplified Arabic"/>
          <w:sz w:val="28"/>
          <w:szCs w:val="28"/>
        </w:rPr>
      </w:pPr>
      <w:r w:rsidRPr="00BD13B8">
        <w:rPr>
          <w:rFonts w:asciiTheme="majorBidi" w:hAnsiTheme="majorBidi" w:cs="Simplified Arabic"/>
          <w:sz w:val="28"/>
          <w:szCs w:val="28"/>
          <w:lang w:bidi="ar-IQ"/>
        </w:rPr>
        <w:t xml:space="preserve">Mc Coy , M and Harqreaves , M ;Potassium and ventilation during Incremental </w:t>
      </w:r>
    </w:p>
    <w:p w:rsidR="00B01748" w:rsidRPr="00BD13B8" w:rsidRDefault="00B01748" w:rsidP="00B01748">
      <w:pPr>
        <w:pStyle w:val="ab"/>
        <w:numPr>
          <w:ilvl w:val="0"/>
          <w:numId w:val="42"/>
        </w:numPr>
        <w:bidi w:val="0"/>
        <w:spacing w:line="288" w:lineRule="auto"/>
        <w:jc w:val="lowKashida"/>
        <w:rPr>
          <w:rFonts w:cs="Simplified Arabic"/>
          <w:sz w:val="28"/>
          <w:szCs w:val="28"/>
        </w:rPr>
      </w:pPr>
      <w:r w:rsidRPr="00BD13B8">
        <w:rPr>
          <w:rFonts w:ascii="Simplified Arabic" w:hAnsi="Simplified Arabic" w:cs="Simplified Arabic" w:hint="cs"/>
          <w:sz w:val="28"/>
          <w:szCs w:val="28"/>
        </w:rPr>
        <w:t>Fisher , A.G and Jensen C.R :</w:t>
      </w:r>
      <w:r w:rsidRPr="00BD13B8">
        <w:rPr>
          <w:rFonts w:ascii="Simplified Arabic" w:hAnsi="Simplified Arabic" w:cs="Simplified Arabic" w:hint="cs"/>
          <w:sz w:val="28"/>
          <w:szCs w:val="28"/>
          <w:u w:val="single"/>
        </w:rPr>
        <w:t>Scientific Basis of Athletic conditioning</w:t>
      </w:r>
      <w:r w:rsidRPr="00BD13B8">
        <w:rPr>
          <w:rFonts w:ascii="Simplified Arabic" w:hAnsi="Simplified Arabic" w:cs="Simplified Arabic" w:hint="cs"/>
          <w:sz w:val="28"/>
          <w:szCs w:val="28"/>
        </w:rPr>
        <w:t xml:space="preserve"> , 3rded philadeipia , lea and fitiger , 1989 . </w:t>
      </w:r>
    </w:p>
    <w:p w:rsidR="00B01748" w:rsidRDefault="00B01748" w:rsidP="00B01748">
      <w:pPr>
        <w:pStyle w:val="ab"/>
        <w:numPr>
          <w:ilvl w:val="0"/>
          <w:numId w:val="42"/>
        </w:numPr>
        <w:bidi w:val="0"/>
        <w:spacing w:line="288" w:lineRule="auto"/>
        <w:jc w:val="lowKashida"/>
        <w:rPr>
          <w:rFonts w:cs="Simplified Arabic"/>
          <w:sz w:val="28"/>
          <w:szCs w:val="28"/>
        </w:rPr>
      </w:pPr>
      <w:r w:rsidRPr="00BD13B8">
        <w:rPr>
          <w:rFonts w:cs="Simplified Arabic"/>
          <w:sz w:val="28"/>
          <w:szCs w:val="28"/>
        </w:rPr>
        <w:t xml:space="preserve">Gross, M . and kumar , R . </w:t>
      </w:r>
      <w:r w:rsidRPr="00BD13B8">
        <w:rPr>
          <w:rFonts w:cs="Simplified Arabic"/>
          <w:sz w:val="28"/>
          <w:szCs w:val="28"/>
          <w:u w:val="single"/>
        </w:rPr>
        <w:t>: vita min (D) Endoerine system and calcium and phosphorous Homeostasis</w:t>
      </w:r>
      <w:r w:rsidRPr="00BD13B8">
        <w:rPr>
          <w:rFonts w:cs="Simplified Arabic"/>
          <w:sz w:val="28"/>
          <w:szCs w:val="28"/>
        </w:rPr>
        <w:t xml:space="preserve"> , Handtook of physiology ( New yourk . , oxford University press, 1992 ). </w:t>
      </w:r>
    </w:p>
    <w:p w:rsidR="00B01748" w:rsidRPr="00BD13B8" w:rsidRDefault="00B01748" w:rsidP="00B01748">
      <w:pPr>
        <w:pStyle w:val="ab"/>
        <w:numPr>
          <w:ilvl w:val="0"/>
          <w:numId w:val="42"/>
        </w:numPr>
        <w:bidi w:val="0"/>
        <w:spacing w:line="288" w:lineRule="auto"/>
        <w:jc w:val="lowKashida"/>
        <w:rPr>
          <w:rFonts w:cs="Simplified Arabic"/>
          <w:sz w:val="28"/>
          <w:szCs w:val="28"/>
        </w:rPr>
      </w:pPr>
      <w:r w:rsidRPr="00BD13B8">
        <w:rPr>
          <w:rFonts w:ascii="Simplified Arabic" w:hAnsi="Simplified Arabic" w:cs="Simplified Arabic" w:hint="cs"/>
          <w:sz w:val="28"/>
          <w:szCs w:val="28"/>
        </w:rPr>
        <w:t xml:space="preserve">Matwa. Lp: </w:t>
      </w:r>
      <w:r w:rsidRPr="00BD13B8">
        <w:rPr>
          <w:rFonts w:ascii="Simplified Arabic" w:hAnsi="Simplified Arabic" w:cs="Simplified Arabic" w:hint="cs"/>
          <w:sz w:val="28"/>
          <w:szCs w:val="28"/>
          <w:u w:val="single"/>
        </w:rPr>
        <w:t>Gyundlogendose sport Iichjen Training sport overly Berlin</w:t>
      </w:r>
      <w:r w:rsidRPr="00BD13B8">
        <w:rPr>
          <w:rFonts w:ascii="Simplified Arabic" w:hAnsi="Simplified Arabic" w:cs="Simplified Arabic" w:hint="cs"/>
          <w:sz w:val="28"/>
          <w:szCs w:val="28"/>
        </w:rPr>
        <w:t xml:space="preserve">, 1981 . </w:t>
      </w:r>
    </w:p>
    <w:p w:rsidR="00B01748" w:rsidRDefault="00B01748" w:rsidP="00B01748">
      <w:pPr>
        <w:pStyle w:val="ab"/>
        <w:numPr>
          <w:ilvl w:val="0"/>
          <w:numId w:val="42"/>
        </w:numPr>
        <w:bidi w:val="0"/>
        <w:spacing w:line="288" w:lineRule="auto"/>
        <w:jc w:val="lowKashida"/>
        <w:rPr>
          <w:rFonts w:cs="Simplified Arabic"/>
          <w:sz w:val="28"/>
          <w:szCs w:val="28"/>
        </w:rPr>
      </w:pPr>
      <w:r w:rsidRPr="00BD13B8">
        <w:rPr>
          <w:rFonts w:cs="Simplified Arabic"/>
          <w:sz w:val="28"/>
          <w:szCs w:val="28"/>
        </w:rPr>
        <w:t xml:space="preserve">Myrvin .H. Ellested : </w:t>
      </w:r>
      <w:r w:rsidRPr="00BD13B8">
        <w:rPr>
          <w:rFonts w:cs="Simplified Arabic"/>
          <w:sz w:val="28"/>
          <w:szCs w:val="28"/>
          <w:u w:val="single"/>
        </w:rPr>
        <w:t>stress Testing</w:t>
      </w:r>
      <w:r w:rsidRPr="00BD13B8">
        <w:rPr>
          <w:rFonts w:cs="Simplified Arabic"/>
          <w:sz w:val="28"/>
          <w:szCs w:val="28"/>
        </w:rPr>
        <w:t xml:space="preserve"> , 2</w:t>
      </w:r>
      <w:r w:rsidRPr="00BD13B8">
        <w:rPr>
          <w:rFonts w:cs="Simplified Arabic"/>
          <w:sz w:val="28"/>
          <w:szCs w:val="28"/>
          <w:vertAlign w:val="superscript"/>
        </w:rPr>
        <w:t>nd</w:t>
      </w:r>
      <w:r w:rsidRPr="00BD13B8">
        <w:rPr>
          <w:rFonts w:cs="Simplified Arabic"/>
          <w:sz w:val="28"/>
          <w:szCs w:val="28"/>
        </w:rPr>
        <w:t xml:space="preserve"> Ed , F.A .Davis co , Philadelphia , printed in U.S.A , 1980 . </w:t>
      </w:r>
    </w:p>
    <w:p w:rsidR="00B01748" w:rsidRPr="00BD13B8" w:rsidRDefault="00B01748" w:rsidP="00B01748">
      <w:pPr>
        <w:pStyle w:val="ab"/>
        <w:numPr>
          <w:ilvl w:val="0"/>
          <w:numId w:val="42"/>
        </w:numPr>
        <w:bidi w:val="0"/>
        <w:spacing w:line="288" w:lineRule="auto"/>
        <w:jc w:val="lowKashida"/>
        <w:rPr>
          <w:rFonts w:cs="Simplified Arabic"/>
          <w:sz w:val="28"/>
          <w:szCs w:val="28"/>
        </w:rPr>
      </w:pPr>
      <w:r w:rsidRPr="00BD13B8">
        <w:rPr>
          <w:rFonts w:ascii="Simplified Arabic" w:hAnsi="Simplified Arabic" w:cs="Simplified Arabic" w:hint="cs"/>
          <w:sz w:val="28"/>
          <w:szCs w:val="28"/>
        </w:rPr>
        <w:t xml:space="preserve">pongs , o . : </w:t>
      </w:r>
      <w:r w:rsidRPr="00BD13B8">
        <w:rPr>
          <w:rFonts w:ascii="Simplified Arabic" w:hAnsi="Simplified Arabic" w:cs="Simplified Arabic" w:hint="cs"/>
          <w:sz w:val="28"/>
          <w:szCs w:val="28"/>
          <w:u w:val="single"/>
        </w:rPr>
        <w:t>Molecular Biology of volt age – Dependent potassium channels</w:t>
      </w:r>
      <w:r w:rsidRPr="00BD13B8">
        <w:rPr>
          <w:rFonts w:ascii="Simplified Arabic" w:hAnsi="Simplified Arabic" w:cs="Simplified Arabic" w:hint="cs"/>
          <w:sz w:val="28"/>
          <w:szCs w:val="28"/>
        </w:rPr>
        <w:t xml:space="preserve"> :     ( physiol, Rev , 1992 ) . </w:t>
      </w:r>
    </w:p>
    <w:p w:rsidR="00B01748" w:rsidRDefault="00B01748" w:rsidP="00B01748">
      <w:pPr>
        <w:pStyle w:val="ab"/>
        <w:numPr>
          <w:ilvl w:val="0"/>
          <w:numId w:val="42"/>
        </w:numPr>
        <w:bidi w:val="0"/>
        <w:spacing w:line="288" w:lineRule="auto"/>
        <w:jc w:val="lowKashida"/>
        <w:rPr>
          <w:rFonts w:cs="Simplified Arabic"/>
          <w:sz w:val="28"/>
          <w:szCs w:val="28"/>
        </w:rPr>
      </w:pPr>
      <w:r w:rsidRPr="00BD13B8">
        <w:rPr>
          <w:rFonts w:cs="Simplified Arabic"/>
          <w:sz w:val="28"/>
          <w:szCs w:val="28"/>
        </w:rPr>
        <w:t xml:space="preserve">coe , F.L and Favus , M.J </w:t>
      </w:r>
      <w:r w:rsidRPr="00BD13B8">
        <w:rPr>
          <w:rFonts w:cs="Simplified Arabic"/>
          <w:sz w:val="28"/>
          <w:szCs w:val="28"/>
          <w:u w:val="single"/>
        </w:rPr>
        <w:t>: Disorders of  Bone and Mineral metabolism</w:t>
      </w:r>
      <w:r w:rsidRPr="00BD13B8">
        <w:rPr>
          <w:rFonts w:cs="Simplified Arabic"/>
          <w:sz w:val="28"/>
          <w:szCs w:val="28"/>
        </w:rPr>
        <w:t xml:space="preserve"> : ( New York , Raven press , 1992 )  .  </w:t>
      </w:r>
    </w:p>
    <w:p w:rsidR="00B01748" w:rsidRPr="00BD13B8" w:rsidRDefault="00B01748" w:rsidP="00B01748">
      <w:pPr>
        <w:pStyle w:val="ab"/>
        <w:numPr>
          <w:ilvl w:val="0"/>
          <w:numId w:val="42"/>
        </w:numPr>
        <w:bidi w:val="0"/>
        <w:spacing w:line="288" w:lineRule="auto"/>
        <w:jc w:val="lowKashida"/>
        <w:rPr>
          <w:rFonts w:cs="Simplified Arabic"/>
          <w:sz w:val="28"/>
          <w:szCs w:val="28"/>
        </w:rPr>
      </w:pPr>
      <w:r w:rsidRPr="00BD13B8">
        <w:rPr>
          <w:rFonts w:ascii="Simplified Arabic" w:hAnsi="Simplified Arabic" w:cs="Simplified Arabic" w:hint="cs"/>
          <w:sz w:val="28"/>
          <w:szCs w:val="28"/>
        </w:rPr>
        <w:t xml:space="preserve">Isral Davidson , and John B.M </w:t>
      </w:r>
      <w:r w:rsidRPr="00BD13B8">
        <w:rPr>
          <w:rFonts w:ascii="Simplified Arabic" w:hAnsi="Simplified Arabic" w:cs="Simplified Arabic" w:hint="cs"/>
          <w:sz w:val="28"/>
          <w:szCs w:val="28"/>
          <w:u w:val="single"/>
        </w:rPr>
        <w:t>: clinical diagnosis</w:t>
      </w:r>
      <w:r w:rsidRPr="00BD13B8">
        <w:rPr>
          <w:rFonts w:ascii="Simplified Arabic" w:hAnsi="Simplified Arabic" w:cs="Simplified Arabic" w:hint="cs"/>
          <w:sz w:val="28"/>
          <w:szCs w:val="28"/>
        </w:rPr>
        <w:t xml:space="preserve"> , 15 Ed w.B saunders company , Philadelphia , londn , Toronto , 1974</w:t>
      </w:r>
    </w:p>
    <w:p w:rsidR="00B01748" w:rsidRDefault="00B01748" w:rsidP="00B01748">
      <w:pPr>
        <w:pStyle w:val="ab"/>
        <w:numPr>
          <w:ilvl w:val="0"/>
          <w:numId w:val="42"/>
        </w:numPr>
        <w:bidi w:val="0"/>
        <w:spacing w:line="288" w:lineRule="auto"/>
        <w:jc w:val="lowKashida"/>
        <w:rPr>
          <w:rFonts w:cs="Simplified Arabic"/>
          <w:sz w:val="28"/>
          <w:szCs w:val="28"/>
        </w:rPr>
      </w:pPr>
      <w:r w:rsidRPr="00BD13B8">
        <w:rPr>
          <w:rFonts w:asciiTheme="majorBidi" w:hAnsiTheme="majorBidi" w:cs="Simplified Arabic"/>
          <w:sz w:val="28"/>
          <w:szCs w:val="28"/>
          <w:lang w:bidi="ar-IQ"/>
        </w:rPr>
        <w:t>Exercise intraincd and trained men : (Physiol , J of Appl , 1992) .</w:t>
      </w:r>
    </w:p>
    <w:p w:rsidR="00B01748" w:rsidRPr="00BD13B8" w:rsidRDefault="00B01748" w:rsidP="00B01748">
      <w:pPr>
        <w:pStyle w:val="ab"/>
        <w:numPr>
          <w:ilvl w:val="0"/>
          <w:numId w:val="42"/>
        </w:numPr>
        <w:bidi w:val="0"/>
        <w:spacing w:line="288" w:lineRule="auto"/>
        <w:jc w:val="lowKashida"/>
        <w:rPr>
          <w:rFonts w:cs="Simplified Arabic"/>
          <w:sz w:val="28"/>
          <w:szCs w:val="28"/>
          <w:rtl/>
        </w:rPr>
      </w:pPr>
      <w:r>
        <w:rPr>
          <w:rFonts w:ascii="Simplified Arabic" w:hAnsi="Simplified Arabic" w:cs="Simplified Arabic" w:hint="cs"/>
          <w:sz w:val="28"/>
          <w:szCs w:val="28"/>
        </w:rPr>
        <w:t>http //forum . arabia4 serv . co</w:t>
      </w:r>
      <w:r>
        <w:rPr>
          <w:rFonts w:cs="Simplified Arabic"/>
          <w:sz w:val="28"/>
          <w:szCs w:val="28"/>
        </w:rPr>
        <w:t>m</w:t>
      </w:r>
    </w:p>
    <w:p w:rsidR="00B01748" w:rsidRDefault="00B01748" w:rsidP="00B01748">
      <w:pPr>
        <w:pStyle w:val="a6"/>
        <w:tabs>
          <w:tab w:val="center" w:pos="4153"/>
          <w:tab w:val="right" w:pos="8306"/>
        </w:tabs>
        <w:spacing w:line="288" w:lineRule="auto"/>
        <w:jc w:val="right"/>
        <w:rPr>
          <w:rFonts w:ascii="Simplified Arabic" w:hAnsi="Simplified Arabic" w:cs="Simplified Arabic"/>
          <w:sz w:val="28"/>
          <w:szCs w:val="28"/>
          <w:rtl/>
          <w:lang w:bidi="ar-IQ"/>
        </w:rPr>
      </w:pPr>
      <w:r>
        <w:rPr>
          <w:rFonts w:ascii="Simplified Arabic" w:hAnsi="Simplified Arabic" w:cs="Simplified Arabic" w:hint="cs"/>
          <w:sz w:val="28"/>
          <w:szCs w:val="28"/>
        </w:rPr>
        <w:tab/>
        <w:t xml:space="preserve"> </w:t>
      </w:r>
    </w:p>
    <w:p w:rsidR="00B01748" w:rsidRDefault="00B01748" w:rsidP="00B01748">
      <w:pPr>
        <w:jc w:val="center"/>
        <w:rPr>
          <w:rFonts w:cs="Simplified Arabic"/>
          <w:b/>
          <w:bCs/>
          <w:sz w:val="32"/>
          <w:szCs w:val="32"/>
          <w:rtl/>
        </w:rPr>
      </w:pPr>
    </w:p>
    <w:p w:rsidR="00B01748" w:rsidRDefault="00B01748" w:rsidP="00B01748">
      <w:pPr>
        <w:jc w:val="center"/>
        <w:rPr>
          <w:rFonts w:cs="Simplified Arabic"/>
          <w:b/>
          <w:bCs/>
          <w:sz w:val="32"/>
          <w:szCs w:val="32"/>
          <w:rtl/>
        </w:rPr>
      </w:pPr>
    </w:p>
    <w:p w:rsidR="00B01748" w:rsidRDefault="00F41DC6" w:rsidP="00B01748">
      <w:pPr>
        <w:jc w:val="center"/>
        <w:rPr>
          <w:rFonts w:cs="Simplified Arabic"/>
          <w:b/>
          <w:bCs/>
          <w:sz w:val="32"/>
          <w:szCs w:val="32"/>
          <w:rtl/>
        </w:rPr>
      </w:pPr>
      <w:r>
        <w:rPr>
          <w:rFonts w:cs="Simplified Arabic"/>
          <w:b/>
          <w:bCs/>
          <w:noProof/>
          <w:sz w:val="32"/>
          <w:szCs w:val="32"/>
          <w:rtl/>
        </w:rPr>
        <w:lastRenderedPageBreak/>
        <w:pict>
          <v:shape id="_x0000_s1478" type="#_x0000_t202" style="position:absolute;left:0;text-align:left;margin-left:-21pt;margin-top:-30.05pt;width:56.25pt;height:30.75pt;z-index:252133376;mso-width-relative:margin;mso-height-relative:margin" stroked="f">
            <v:textbox>
              <w:txbxContent>
                <w:p w:rsidR="006F228F" w:rsidRDefault="006F228F" w:rsidP="00B01748"/>
              </w:txbxContent>
            </v:textbox>
          </v:shape>
        </w:pict>
      </w:r>
    </w:p>
    <w:p w:rsidR="00B01748" w:rsidRDefault="00B01748" w:rsidP="00B01748">
      <w:pPr>
        <w:jc w:val="center"/>
        <w:rPr>
          <w:rFonts w:cs="Simplified Arabic"/>
          <w:b/>
          <w:bCs/>
          <w:sz w:val="32"/>
          <w:szCs w:val="32"/>
          <w:rtl/>
        </w:rPr>
      </w:pPr>
    </w:p>
    <w:p w:rsidR="00B01748" w:rsidRDefault="00B01748" w:rsidP="00B01748">
      <w:pPr>
        <w:jc w:val="center"/>
        <w:rPr>
          <w:rFonts w:cs="Simplified Arabic"/>
          <w:b/>
          <w:bCs/>
          <w:sz w:val="32"/>
          <w:szCs w:val="32"/>
          <w:rtl/>
        </w:rPr>
      </w:pPr>
    </w:p>
    <w:p w:rsidR="00B01748" w:rsidRDefault="00B01748" w:rsidP="00B01748">
      <w:pPr>
        <w:jc w:val="center"/>
        <w:rPr>
          <w:rFonts w:cs="Simplified Arabic"/>
          <w:b/>
          <w:bCs/>
          <w:sz w:val="32"/>
          <w:szCs w:val="32"/>
          <w:rtl/>
        </w:rPr>
      </w:pPr>
    </w:p>
    <w:p w:rsidR="00B01748" w:rsidRDefault="00B01748" w:rsidP="00B01748">
      <w:pPr>
        <w:jc w:val="center"/>
        <w:rPr>
          <w:rFonts w:cs="Simplified Arabic"/>
          <w:b/>
          <w:bCs/>
          <w:sz w:val="32"/>
          <w:szCs w:val="32"/>
          <w:rtl/>
          <w:lang w:bidi="ar-IQ"/>
        </w:rPr>
      </w:pPr>
    </w:p>
    <w:p w:rsidR="00B01748" w:rsidRDefault="00F41DC6" w:rsidP="00B01748">
      <w:pPr>
        <w:jc w:val="center"/>
        <w:rPr>
          <w:rFonts w:cs="Simplified Arabic"/>
          <w:b/>
          <w:bCs/>
          <w:sz w:val="32"/>
          <w:szCs w:val="32"/>
          <w:rtl/>
        </w:rPr>
      </w:pPr>
      <w:r>
        <w:rPr>
          <w:rFonts w:cs="Simplified Arabic"/>
          <w:b/>
          <w:bCs/>
          <w:noProof/>
          <w:sz w:val="32"/>
          <w:szCs w:val="32"/>
          <w:rtl/>
        </w:rPr>
        <w:pict>
          <v:shape id="_x0000_s1469" type="#_x0000_t53" style="position:absolute;left:0;text-align:left;margin-left:-1.1pt;margin-top:-29.65pt;width:402pt;height:261pt;z-index:252124160" fillcolor="silver">
            <v:textbox style="mso-next-textbox:#_x0000_s1469">
              <w:txbxContent>
                <w:p w:rsidR="006F228F" w:rsidRDefault="006F228F" w:rsidP="00B01748">
                  <w:pPr>
                    <w:jc w:val="center"/>
                    <w:rPr>
                      <w:color w:val="000000"/>
                      <w:rtl/>
                      <w:lang w:bidi="ar-IQ"/>
                    </w:rPr>
                  </w:pPr>
                </w:p>
                <w:p w:rsidR="006F228F" w:rsidRDefault="006F228F" w:rsidP="00B01748">
                  <w:pPr>
                    <w:jc w:val="center"/>
                    <w:rPr>
                      <w:color w:val="000000"/>
                      <w:rtl/>
                      <w:lang w:bidi="ar-IQ"/>
                    </w:rPr>
                  </w:pPr>
                </w:p>
                <w:p w:rsidR="006F228F" w:rsidRDefault="006F228F" w:rsidP="00B01748">
                  <w:pPr>
                    <w:jc w:val="center"/>
                    <w:rPr>
                      <w:color w:val="000000"/>
                      <w:rtl/>
                      <w:lang w:bidi="ar-IQ"/>
                    </w:rPr>
                  </w:pPr>
                </w:p>
                <w:p w:rsidR="006F228F" w:rsidRPr="005E1C75" w:rsidRDefault="006F228F" w:rsidP="00B01748">
                  <w:pPr>
                    <w:jc w:val="center"/>
                    <w:rPr>
                      <w:rFonts w:ascii="Simplified Arabic" w:hAnsi="Simplified Arabic" w:cs="Simplified Arabic"/>
                      <w:b/>
                      <w:bCs/>
                      <w:color w:val="000000"/>
                      <w:sz w:val="96"/>
                      <w:szCs w:val="96"/>
                      <w:lang w:bidi="ar-IQ"/>
                    </w:rPr>
                  </w:pPr>
                  <w:r w:rsidRPr="005E1C75">
                    <w:rPr>
                      <w:rFonts w:ascii="Simplified Arabic" w:hAnsi="Simplified Arabic" w:cs="Simplified Arabic"/>
                      <w:b/>
                      <w:bCs/>
                      <w:color w:val="000000"/>
                      <w:sz w:val="96"/>
                      <w:szCs w:val="96"/>
                      <w:rtl/>
                      <w:lang w:bidi="ar-IQ"/>
                    </w:rPr>
                    <w:t>الملاحق</w:t>
                  </w:r>
                </w:p>
              </w:txbxContent>
            </v:textbox>
            <w10:wrap anchorx="page"/>
          </v:shape>
        </w:pict>
      </w:r>
    </w:p>
    <w:p w:rsidR="00B01748" w:rsidRDefault="00B01748" w:rsidP="00B01748">
      <w:pPr>
        <w:jc w:val="center"/>
        <w:rPr>
          <w:rFonts w:cs="Simplified Arabic"/>
          <w:b/>
          <w:bCs/>
          <w:sz w:val="32"/>
          <w:szCs w:val="32"/>
          <w:rtl/>
        </w:rPr>
      </w:pPr>
    </w:p>
    <w:p w:rsidR="00B01748" w:rsidRDefault="00B01748" w:rsidP="00B01748">
      <w:pPr>
        <w:jc w:val="center"/>
        <w:rPr>
          <w:rFonts w:cs="Simplified Arabic"/>
          <w:b/>
          <w:bCs/>
          <w:sz w:val="32"/>
          <w:szCs w:val="32"/>
          <w:rtl/>
        </w:rPr>
      </w:pPr>
    </w:p>
    <w:p w:rsidR="00B01748" w:rsidRDefault="00B01748" w:rsidP="00B01748">
      <w:pPr>
        <w:jc w:val="center"/>
        <w:rPr>
          <w:rFonts w:cs="Simplified Arabic"/>
          <w:b/>
          <w:bCs/>
          <w:sz w:val="32"/>
          <w:szCs w:val="32"/>
          <w:rtl/>
        </w:rPr>
      </w:pPr>
    </w:p>
    <w:p w:rsidR="00B01748" w:rsidRDefault="00B01748" w:rsidP="00B01748">
      <w:pPr>
        <w:jc w:val="center"/>
        <w:rPr>
          <w:rFonts w:cs="Simplified Arabic"/>
          <w:b/>
          <w:bCs/>
          <w:sz w:val="32"/>
          <w:szCs w:val="32"/>
          <w:rtl/>
        </w:rPr>
      </w:pPr>
    </w:p>
    <w:p w:rsidR="00B01748" w:rsidRDefault="00B01748" w:rsidP="00B01748">
      <w:pPr>
        <w:jc w:val="center"/>
        <w:rPr>
          <w:rFonts w:cs="Simplified Arabic"/>
          <w:b/>
          <w:bCs/>
          <w:sz w:val="32"/>
          <w:szCs w:val="32"/>
          <w:rtl/>
        </w:rPr>
      </w:pPr>
    </w:p>
    <w:p w:rsidR="00B01748" w:rsidRDefault="00B01748" w:rsidP="00B01748">
      <w:pPr>
        <w:jc w:val="center"/>
        <w:rPr>
          <w:rFonts w:cs="Simplified Arabic"/>
          <w:b/>
          <w:bCs/>
          <w:sz w:val="32"/>
          <w:szCs w:val="32"/>
          <w:rtl/>
        </w:rPr>
      </w:pPr>
    </w:p>
    <w:p w:rsidR="00B01748" w:rsidRDefault="00B01748" w:rsidP="00B01748">
      <w:pPr>
        <w:jc w:val="center"/>
        <w:rPr>
          <w:rFonts w:cs="Simplified Arabic"/>
          <w:b/>
          <w:bCs/>
          <w:sz w:val="32"/>
          <w:szCs w:val="32"/>
          <w:rtl/>
        </w:rPr>
      </w:pPr>
    </w:p>
    <w:p w:rsidR="00B01748" w:rsidRDefault="00B01748" w:rsidP="00B01748">
      <w:pPr>
        <w:jc w:val="center"/>
        <w:rPr>
          <w:rFonts w:cs="Simplified Arabic"/>
          <w:b/>
          <w:bCs/>
          <w:sz w:val="32"/>
          <w:szCs w:val="32"/>
          <w:rtl/>
        </w:rPr>
      </w:pPr>
    </w:p>
    <w:p w:rsidR="00B01748" w:rsidRDefault="00B01748" w:rsidP="00B01748">
      <w:pPr>
        <w:jc w:val="center"/>
        <w:rPr>
          <w:rFonts w:cs="Simplified Arabic"/>
          <w:b/>
          <w:bCs/>
          <w:sz w:val="32"/>
          <w:szCs w:val="32"/>
          <w:rtl/>
        </w:rPr>
      </w:pPr>
    </w:p>
    <w:p w:rsidR="00B01748" w:rsidRDefault="00B01748" w:rsidP="00B01748">
      <w:pPr>
        <w:jc w:val="center"/>
        <w:rPr>
          <w:rFonts w:cs="Simplified Arabic"/>
          <w:b/>
          <w:bCs/>
          <w:sz w:val="32"/>
          <w:szCs w:val="32"/>
          <w:rtl/>
        </w:rPr>
      </w:pPr>
    </w:p>
    <w:p w:rsidR="00B01748" w:rsidRDefault="00B01748" w:rsidP="00B01748">
      <w:pPr>
        <w:jc w:val="center"/>
        <w:rPr>
          <w:rFonts w:cs="Simplified Arabic"/>
          <w:b/>
          <w:bCs/>
          <w:sz w:val="32"/>
          <w:szCs w:val="32"/>
          <w:rtl/>
        </w:rPr>
      </w:pPr>
    </w:p>
    <w:p w:rsidR="00B01748" w:rsidRDefault="00B01748" w:rsidP="00B01748">
      <w:pPr>
        <w:jc w:val="center"/>
        <w:rPr>
          <w:rFonts w:cs="Simplified Arabic"/>
          <w:b/>
          <w:bCs/>
          <w:sz w:val="32"/>
          <w:szCs w:val="32"/>
          <w:rtl/>
          <w:lang w:bidi="ar-IQ"/>
        </w:rPr>
      </w:pPr>
      <w:r>
        <w:rPr>
          <w:rFonts w:cs="Simplified Arabic" w:hint="cs"/>
          <w:b/>
          <w:bCs/>
          <w:sz w:val="32"/>
          <w:szCs w:val="32"/>
          <w:rtl/>
          <w:lang w:bidi="ar-IQ"/>
        </w:rPr>
        <w:lastRenderedPageBreak/>
        <w:t>ملحق (1)</w:t>
      </w:r>
    </w:p>
    <w:p w:rsidR="00B01748" w:rsidRDefault="00B01748" w:rsidP="00B01748">
      <w:pPr>
        <w:ind w:left="720"/>
        <w:jc w:val="center"/>
        <w:rPr>
          <w:rFonts w:cs="Simplified Arabic"/>
          <w:b/>
          <w:bCs/>
          <w:sz w:val="32"/>
          <w:szCs w:val="32"/>
          <w:rtl/>
          <w:lang w:bidi="ar-IQ"/>
        </w:rPr>
      </w:pPr>
      <w:r>
        <w:rPr>
          <w:rFonts w:cs="Simplified Arabic" w:hint="cs"/>
          <w:b/>
          <w:bCs/>
          <w:sz w:val="32"/>
          <w:szCs w:val="32"/>
          <w:rtl/>
          <w:lang w:bidi="ar-IQ"/>
        </w:rPr>
        <w:t xml:space="preserve">المقابلات الشخصية للمختصين لغرض تحديد أهم المتغيرات الكيموحيوية والوظيفية قيد الدراسة  </w:t>
      </w:r>
    </w:p>
    <w:tbl>
      <w:tblPr>
        <w:tblStyle w:val="10"/>
        <w:tblpPr w:leftFromText="180" w:rightFromText="180" w:vertAnchor="text" w:horzAnchor="margin" w:tblpXSpec="center" w:tblpY="554"/>
        <w:bidiVisual/>
        <w:tblW w:w="9356" w:type="dxa"/>
        <w:tblInd w:w="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567"/>
        <w:gridCol w:w="2552"/>
        <w:gridCol w:w="1275"/>
        <w:gridCol w:w="1418"/>
        <w:gridCol w:w="3544"/>
      </w:tblGrid>
      <w:tr w:rsidR="00B01748" w:rsidRPr="00AB4676" w:rsidTr="00675A24">
        <w:trPr>
          <w:trHeight w:val="53"/>
        </w:trPr>
        <w:tc>
          <w:tcPr>
            <w:tcW w:w="56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b/>
                <w:bCs/>
                <w:sz w:val="28"/>
                <w:szCs w:val="28"/>
                <w:rtl/>
                <w:lang w:bidi="ar-IQ"/>
              </w:rPr>
              <w:t>ت</w:t>
            </w:r>
          </w:p>
        </w:tc>
        <w:tc>
          <w:tcPr>
            <w:tcW w:w="2552"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hint="cs"/>
                <w:b/>
                <w:bCs/>
                <w:sz w:val="28"/>
                <w:szCs w:val="28"/>
                <w:rtl/>
                <w:lang w:bidi="ar-IQ"/>
              </w:rPr>
              <w:t>الاسم</w:t>
            </w:r>
          </w:p>
        </w:tc>
        <w:tc>
          <w:tcPr>
            <w:tcW w:w="1275"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b/>
                <w:bCs/>
                <w:sz w:val="28"/>
                <w:szCs w:val="28"/>
                <w:rtl/>
                <w:lang w:bidi="ar-IQ"/>
              </w:rPr>
              <w:t>اللقب العلمي</w:t>
            </w:r>
          </w:p>
        </w:tc>
        <w:tc>
          <w:tcPr>
            <w:tcW w:w="1418"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hint="cs"/>
                <w:b/>
                <w:bCs/>
                <w:sz w:val="28"/>
                <w:szCs w:val="28"/>
                <w:rtl/>
                <w:lang w:bidi="ar-IQ"/>
              </w:rPr>
              <w:t>الاختصاص</w:t>
            </w:r>
          </w:p>
        </w:tc>
        <w:tc>
          <w:tcPr>
            <w:tcW w:w="3544"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b/>
                <w:bCs/>
                <w:sz w:val="28"/>
                <w:szCs w:val="28"/>
                <w:rtl/>
                <w:lang w:bidi="ar-IQ"/>
              </w:rPr>
              <w:t>مك</w:t>
            </w:r>
            <w:r>
              <w:rPr>
                <w:rFonts w:ascii="Simplified Arabic" w:hAnsi="Simplified Arabic" w:cs="Simplified Arabic"/>
                <w:b/>
                <w:bCs/>
                <w:sz w:val="28"/>
                <w:szCs w:val="28"/>
                <w:rtl/>
                <w:lang w:bidi="ar-IQ"/>
              </w:rPr>
              <w:t>أن</w:t>
            </w:r>
            <w:r w:rsidRPr="00AB4676">
              <w:rPr>
                <w:rFonts w:ascii="Simplified Arabic" w:hAnsi="Simplified Arabic" w:cs="Simplified Arabic"/>
                <w:b/>
                <w:bCs/>
                <w:sz w:val="28"/>
                <w:szCs w:val="28"/>
                <w:rtl/>
                <w:lang w:bidi="ar-IQ"/>
              </w:rPr>
              <w:t xml:space="preserve"> العمل</w:t>
            </w:r>
          </w:p>
        </w:tc>
      </w:tr>
      <w:tr w:rsidR="00B01748" w:rsidRPr="00AB4676" w:rsidTr="00675A24">
        <w:trPr>
          <w:trHeight w:val="69"/>
        </w:trPr>
        <w:tc>
          <w:tcPr>
            <w:tcW w:w="56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b/>
                <w:bCs/>
                <w:sz w:val="28"/>
                <w:szCs w:val="28"/>
                <w:rtl/>
                <w:lang w:bidi="ar-IQ"/>
              </w:rPr>
              <w:t>1</w:t>
            </w:r>
          </w:p>
        </w:tc>
        <w:tc>
          <w:tcPr>
            <w:tcW w:w="2552"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hint="cs"/>
                <w:b/>
                <w:bCs/>
                <w:sz w:val="28"/>
                <w:szCs w:val="28"/>
                <w:rtl/>
                <w:lang w:bidi="ar-IQ"/>
              </w:rPr>
              <w:t>رافع صالح فتحي الكبيسي</w:t>
            </w:r>
          </w:p>
        </w:tc>
        <w:tc>
          <w:tcPr>
            <w:tcW w:w="1275"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hint="cs"/>
                <w:b/>
                <w:bCs/>
                <w:sz w:val="28"/>
                <w:szCs w:val="28"/>
                <w:rtl/>
                <w:lang w:bidi="ar-IQ"/>
              </w:rPr>
              <w:t>أستاذ</w:t>
            </w:r>
          </w:p>
        </w:tc>
        <w:tc>
          <w:tcPr>
            <w:tcW w:w="1418"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b/>
                <w:bCs/>
                <w:sz w:val="28"/>
                <w:szCs w:val="28"/>
                <w:rtl/>
                <w:lang w:bidi="ar-IQ"/>
              </w:rPr>
              <w:t>فسلجة تدريب</w:t>
            </w:r>
          </w:p>
        </w:tc>
        <w:tc>
          <w:tcPr>
            <w:tcW w:w="3544"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b/>
                <w:bCs/>
                <w:sz w:val="28"/>
                <w:szCs w:val="28"/>
                <w:rtl/>
                <w:lang w:bidi="ar-IQ"/>
              </w:rPr>
              <w:t>كلية التربية الرياضية/جامعة بغداد</w:t>
            </w:r>
          </w:p>
        </w:tc>
      </w:tr>
      <w:tr w:rsidR="00B01748" w:rsidRPr="00AB4676" w:rsidTr="00675A24">
        <w:trPr>
          <w:trHeight w:val="71"/>
        </w:trPr>
        <w:tc>
          <w:tcPr>
            <w:tcW w:w="56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b/>
                <w:bCs/>
                <w:sz w:val="28"/>
                <w:szCs w:val="28"/>
                <w:rtl/>
                <w:lang w:bidi="ar-IQ"/>
              </w:rPr>
              <w:t>2</w:t>
            </w:r>
          </w:p>
        </w:tc>
        <w:tc>
          <w:tcPr>
            <w:tcW w:w="2552"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b/>
                <w:bCs/>
                <w:sz w:val="28"/>
                <w:szCs w:val="28"/>
                <w:rtl/>
                <w:lang w:bidi="ar-IQ"/>
              </w:rPr>
              <w:t>صفاء الدين طه الحجار</w:t>
            </w:r>
          </w:p>
        </w:tc>
        <w:tc>
          <w:tcPr>
            <w:tcW w:w="1275"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hint="cs"/>
                <w:b/>
                <w:bCs/>
                <w:sz w:val="28"/>
                <w:szCs w:val="28"/>
                <w:rtl/>
                <w:lang w:bidi="ar-IQ"/>
              </w:rPr>
              <w:t>أستاذ</w:t>
            </w:r>
          </w:p>
        </w:tc>
        <w:tc>
          <w:tcPr>
            <w:tcW w:w="1418"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b/>
                <w:bCs/>
                <w:sz w:val="28"/>
                <w:szCs w:val="28"/>
                <w:rtl/>
                <w:lang w:bidi="ar-IQ"/>
              </w:rPr>
              <w:t>فسلجة تدريب</w:t>
            </w:r>
          </w:p>
        </w:tc>
        <w:tc>
          <w:tcPr>
            <w:tcW w:w="3544"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b/>
                <w:bCs/>
                <w:sz w:val="28"/>
                <w:szCs w:val="28"/>
                <w:rtl/>
                <w:lang w:bidi="ar-IQ"/>
              </w:rPr>
              <w:t>كلية التربية الرياضية/جامعة صلاح الدين</w:t>
            </w:r>
          </w:p>
        </w:tc>
      </w:tr>
      <w:tr w:rsidR="00B01748" w:rsidRPr="00AB4676" w:rsidTr="00675A24">
        <w:trPr>
          <w:trHeight w:val="78"/>
        </w:trPr>
        <w:tc>
          <w:tcPr>
            <w:tcW w:w="56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b/>
                <w:bCs/>
                <w:sz w:val="28"/>
                <w:szCs w:val="28"/>
                <w:rtl/>
                <w:lang w:bidi="ar-IQ"/>
              </w:rPr>
              <w:t>3</w:t>
            </w:r>
          </w:p>
        </w:tc>
        <w:tc>
          <w:tcPr>
            <w:tcW w:w="2552"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b/>
                <w:bCs/>
                <w:sz w:val="28"/>
                <w:szCs w:val="28"/>
                <w:rtl/>
                <w:lang w:bidi="ar-IQ"/>
              </w:rPr>
              <w:t>معتز يونس ذنون</w:t>
            </w:r>
          </w:p>
        </w:tc>
        <w:tc>
          <w:tcPr>
            <w:tcW w:w="1275"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hint="cs"/>
                <w:b/>
                <w:bCs/>
                <w:sz w:val="28"/>
                <w:szCs w:val="28"/>
                <w:rtl/>
                <w:lang w:bidi="ar-IQ"/>
              </w:rPr>
              <w:t>أستاذ</w:t>
            </w:r>
          </w:p>
        </w:tc>
        <w:tc>
          <w:tcPr>
            <w:tcW w:w="1418"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b/>
                <w:bCs/>
                <w:sz w:val="28"/>
                <w:szCs w:val="28"/>
                <w:rtl/>
                <w:lang w:bidi="ar-IQ"/>
              </w:rPr>
              <w:t>تدريب/كرة قدم</w:t>
            </w:r>
          </w:p>
        </w:tc>
        <w:tc>
          <w:tcPr>
            <w:tcW w:w="3544"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b/>
                <w:bCs/>
                <w:sz w:val="28"/>
                <w:szCs w:val="28"/>
                <w:rtl/>
                <w:lang w:bidi="ar-IQ"/>
              </w:rPr>
              <w:t>كلية المعلمين /جامعة الموصل</w:t>
            </w:r>
          </w:p>
        </w:tc>
      </w:tr>
      <w:tr w:rsidR="00B01748" w:rsidRPr="00AB4676" w:rsidTr="00675A24">
        <w:trPr>
          <w:trHeight w:val="74"/>
        </w:trPr>
        <w:tc>
          <w:tcPr>
            <w:tcW w:w="56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b/>
                <w:bCs/>
                <w:sz w:val="28"/>
                <w:szCs w:val="28"/>
                <w:rtl/>
                <w:lang w:bidi="ar-IQ"/>
              </w:rPr>
              <w:t>4</w:t>
            </w:r>
          </w:p>
        </w:tc>
        <w:tc>
          <w:tcPr>
            <w:tcW w:w="2552"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hint="cs"/>
                <w:b/>
                <w:bCs/>
                <w:sz w:val="28"/>
                <w:szCs w:val="28"/>
                <w:rtl/>
                <w:lang w:bidi="ar-IQ"/>
              </w:rPr>
              <w:t>عبير داخل حاتم</w:t>
            </w:r>
          </w:p>
        </w:tc>
        <w:tc>
          <w:tcPr>
            <w:tcW w:w="1275"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hint="cs"/>
                <w:b/>
                <w:bCs/>
                <w:sz w:val="28"/>
                <w:szCs w:val="28"/>
                <w:rtl/>
                <w:lang w:bidi="ar-IQ"/>
              </w:rPr>
              <w:t>أستاذ مساعد</w:t>
            </w:r>
          </w:p>
        </w:tc>
        <w:tc>
          <w:tcPr>
            <w:tcW w:w="1418"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hint="cs"/>
                <w:b/>
                <w:bCs/>
                <w:sz w:val="28"/>
                <w:szCs w:val="28"/>
                <w:rtl/>
                <w:lang w:bidi="ar-IQ"/>
              </w:rPr>
              <w:t>فسلجة تدريب</w:t>
            </w:r>
          </w:p>
        </w:tc>
        <w:tc>
          <w:tcPr>
            <w:tcW w:w="3544"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hint="cs"/>
                <w:b/>
                <w:bCs/>
                <w:sz w:val="28"/>
                <w:szCs w:val="28"/>
                <w:rtl/>
                <w:lang w:bidi="ar-IQ"/>
              </w:rPr>
              <w:t>كلية التربية الرياضية للبنات / بغداد</w:t>
            </w:r>
          </w:p>
        </w:tc>
      </w:tr>
      <w:tr w:rsidR="00B01748" w:rsidRPr="00AB4676" w:rsidTr="00675A24">
        <w:trPr>
          <w:trHeight w:val="75"/>
        </w:trPr>
        <w:tc>
          <w:tcPr>
            <w:tcW w:w="56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b/>
                <w:bCs/>
                <w:sz w:val="28"/>
                <w:szCs w:val="28"/>
                <w:rtl/>
                <w:lang w:bidi="ar-IQ"/>
              </w:rPr>
              <w:t>5</w:t>
            </w:r>
          </w:p>
        </w:tc>
        <w:tc>
          <w:tcPr>
            <w:tcW w:w="2552"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hint="cs"/>
                <w:b/>
                <w:bCs/>
                <w:sz w:val="28"/>
                <w:szCs w:val="28"/>
                <w:rtl/>
                <w:lang w:bidi="ar-IQ"/>
              </w:rPr>
              <w:t xml:space="preserve">إبراهيم عبد الكريم عبد </w:t>
            </w:r>
            <w:r>
              <w:rPr>
                <w:rFonts w:ascii="Simplified Arabic" w:hAnsi="Simplified Arabic" w:cs="Simplified Arabic" w:hint="cs"/>
                <w:b/>
                <w:bCs/>
                <w:sz w:val="28"/>
                <w:szCs w:val="28"/>
                <w:rtl/>
                <w:lang w:bidi="ar-IQ"/>
              </w:rPr>
              <w:t xml:space="preserve">   </w:t>
            </w:r>
            <w:r w:rsidR="003F67DF">
              <w:rPr>
                <w:rFonts w:ascii="Simplified Arabic" w:hAnsi="Simplified Arabic" w:cs="Simplified Arabic" w:hint="cs"/>
                <w:b/>
                <w:bCs/>
                <w:sz w:val="28"/>
                <w:szCs w:val="28"/>
                <w:rtl/>
                <w:lang w:bidi="ar-IQ"/>
              </w:rPr>
              <w:t>ا</w:t>
            </w:r>
            <w:r w:rsidRPr="00AB4676">
              <w:rPr>
                <w:rFonts w:ascii="Simplified Arabic" w:hAnsi="Simplified Arabic" w:cs="Simplified Arabic" w:hint="cs"/>
                <w:b/>
                <w:bCs/>
                <w:sz w:val="28"/>
                <w:szCs w:val="28"/>
                <w:rtl/>
                <w:lang w:bidi="ar-IQ"/>
              </w:rPr>
              <w:t>لرحمن</w:t>
            </w:r>
          </w:p>
        </w:tc>
        <w:tc>
          <w:tcPr>
            <w:tcW w:w="1275"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hint="cs"/>
                <w:b/>
                <w:bCs/>
                <w:sz w:val="28"/>
                <w:szCs w:val="28"/>
                <w:rtl/>
                <w:lang w:bidi="ar-IQ"/>
              </w:rPr>
              <w:t>أستاذ مساعد</w:t>
            </w:r>
          </w:p>
        </w:tc>
        <w:tc>
          <w:tcPr>
            <w:tcW w:w="1418"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3F67DF">
            <w:pPr>
              <w:jc w:val="center"/>
              <w:rPr>
                <w:rFonts w:ascii="Simplified Arabic" w:hAnsi="Simplified Arabic" w:cs="Simplified Arabic"/>
                <w:b/>
                <w:bCs/>
                <w:sz w:val="28"/>
                <w:szCs w:val="28"/>
                <w:lang w:bidi="ar-IQ"/>
              </w:rPr>
            </w:pPr>
            <w:r w:rsidRPr="00AB4676">
              <w:rPr>
                <w:rFonts w:ascii="Simplified Arabic" w:hAnsi="Simplified Arabic" w:cs="Simplified Arabic"/>
                <w:b/>
                <w:bCs/>
                <w:sz w:val="28"/>
                <w:szCs w:val="28"/>
                <w:rtl/>
                <w:lang w:bidi="ar-IQ"/>
              </w:rPr>
              <w:t>فسلجة</w:t>
            </w:r>
            <w:r w:rsidRPr="00AB4676">
              <w:rPr>
                <w:rFonts w:ascii="Simplified Arabic" w:hAnsi="Simplified Arabic" w:cs="Simplified Arabic" w:hint="cs"/>
                <w:b/>
                <w:bCs/>
                <w:sz w:val="28"/>
                <w:szCs w:val="28"/>
                <w:rtl/>
                <w:lang w:bidi="ar-IQ"/>
              </w:rPr>
              <w:t xml:space="preserve"> حيو</w:t>
            </w:r>
            <w:r w:rsidR="003F67DF">
              <w:rPr>
                <w:rFonts w:ascii="Simplified Arabic" w:hAnsi="Simplified Arabic" w:cs="Simplified Arabic" w:hint="cs"/>
                <w:b/>
                <w:bCs/>
                <w:sz w:val="28"/>
                <w:szCs w:val="28"/>
                <w:rtl/>
                <w:lang w:bidi="ar-IQ"/>
              </w:rPr>
              <w:t>ا</w:t>
            </w:r>
            <w:r>
              <w:rPr>
                <w:rFonts w:ascii="Simplified Arabic" w:hAnsi="Simplified Arabic" w:cs="Simplified Arabic" w:hint="cs"/>
                <w:b/>
                <w:bCs/>
                <w:sz w:val="28"/>
                <w:szCs w:val="28"/>
                <w:rtl/>
                <w:lang w:bidi="ar-IQ"/>
              </w:rPr>
              <w:t>ن</w:t>
            </w:r>
            <w:r w:rsidRPr="00AB4676">
              <w:rPr>
                <w:rFonts w:ascii="Simplified Arabic" w:hAnsi="Simplified Arabic" w:cs="Simplified Arabic" w:hint="cs"/>
                <w:b/>
                <w:bCs/>
                <w:sz w:val="28"/>
                <w:szCs w:val="28"/>
                <w:rtl/>
                <w:lang w:bidi="ar-IQ"/>
              </w:rPr>
              <w:t>ية</w:t>
            </w:r>
          </w:p>
        </w:tc>
        <w:tc>
          <w:tcPr>
            <w:tcW w:w="3544"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hint="cs"/>
                <w:b/>
                <w:bCs/>
                <w:sz w:val="28"/>
                <w:szCs w:val="28"/>
                <w:rtl/>
                <w:lang w:bidi="ar-IQ"/>
              </w:rPr>
              <w:t>كلية الطب / جامعة ال</w:t>
            </w:r>
            <w:r>
              <w:rPr>
                <w:rFonts w:ascii="Simplified Arabic" w:hAnsi="Simplified Arabic" w:cs="Simplified Arabic" w:hint="cs"/>
                <w:b/>
                <w:bCs/>
                <w:sz w:val="28"/>
                <w:szCs w:val="28"/>
                <w:rtl/>
                <w:lang w:bidi="ar-IQ"/>
              </w:rPr>
              <w:t>أن</w:t>
            </w:r>
            <w:r w:rsidRPr="00AB4676">
              <w:rPr>
                <w:rFonts w:ascii="Simplified Arabic" w:hAnsi="Simplified Arabic" w:cs="Simplified Arabic" w:hint="cs"/>
                <w:b/>
                <w:bCs/>
                <w:sz w:val="28"/>
                <w:szCs w:val="28"/>
                <w:rtl/>
                <w:lang w:bidi="ar-IQ"/>
              </w:rPr>
              <w:t>بار</w:t>
            </w:r>
          </w:p>
        </w:tc>
      </w:tr>
      <w:tr w:rsidR="00B01748" w:rsidRPr="00AB4676" w:rsidTr="00675A24">
        <w:trPr>
          <w:trHeight w:val="57"/>
        </w:trPr>
        <w:tc>
          <w:tcPr>
            <w:tcW w:w="56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b/>
                <w:bCs/>
                <w:sz w:val="28"/>
                <w:szCs w:val="28"/>
                <w:rtl/>
                <w:lang w:bidi="ar-IQ"/>
              </w:rPr>
              <w:t>6</w:t>
            </w:r>
          </w:p>
        </w:tc>
        <w:tc>
          <w:tcPr>
            <w:tcW w:w="2552"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b/>
                <w:bCs/>
                <w:sz w:val="28"/>
                <w:szCs w:val="28"/>
                <w:rtl/>
                <w:lang w:bidi="ar-IQ"/>
              </w:rPr>
              <w:t>محمد قيس عبد الع</w:t>
            </w:r>
            <w:r>
              <w:rPr>
                <w:rFonts w:ascii="Simplified Arabic" w:hAnsi="Simplified Arabic" w:cs="Simplified Arabic" w:hint="cs"/>
                <w:b/>
                <w:bCs/>
                <w:sz w:val="28"/>
                <w:szCs w:val="28"/>
                <w:rtl/>
                <w:lang w:bidi="ar-IQ"/>
              </w:rPr>
              <w:t>ا</w:t>
            </w:r>
            <w:r>
              <w:rPr>
                <w:rFonts w:ascii="Simplified Arabic" w:hAnsi="Simplified Arabic" w:cs="Simplified Arabic"/>
                <w:b/>
                <w:bCs/>
                <w:sz w:val="28"/>
                <w:szCs w:val="28"/>
                <w:rtl/>
                <w:lang w:bidi="ar-IQ"/>
              </w:rPr>
              <w:t>ن</w:t>
            </w:r>
            <w:r w:rsidRPr="00AB4676">
              <w:rPr>
                <w:rFonts w:ascii="Simplified Arabic" w:hAnsi="Simplified Arabic" w:cs="Simplified Arabic"/>
                <w:b/>
                <w:bCs/>
                <w:sz w:val="28"/>
                <w:szCs w:val="28"/>
                <w:rtl/>
                <w:lang w:bidi="ar-IQ"/>
              </w:rPr>
              <w:t>ي</w:t>
            </w:r>
          </w:p>
        </w:tc>
        <w:tc>
          <w:tcPr>
            <w:tcW w:w="1275"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hint="cs"/>
                <w:b/>
                <w:bCs/>
                <w:sz w:val="28"/>
                <w:szCs w:val="28"/>
                <w:rtl/>
                <w:lang w:bidi="ar-IQ"/>
              </w:rPr>
              <w:t>أستاذ</w:t>
            </w:r>
            <w:r w:rsidRPr="00AB4676">
              <w:rPr>
                <w:rFonts w:ascii="Simplified Arabic" w:hAnsi="Simplified Arabic" w:cs="Simplified Arabic"/>
                <w:b/>
                <w:bCs/>
                <w:sz w:val="28"/>
                <w:szCs w:val="28"/>
                <w:rtl/>
                <w:lang w:bidi="ar-IQ"/>
              </w:rPr>
              <w:t xml:space="preserve"> مساعد</w:t>
            </w:r>
          </w:p>
        </w:tc>
        <w:tc>
          <w:tcPr>
            <w:tcW w:w="1418"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b/>
                <w:bCs/>
                <w:sz w:val="28"/>
                <w:szCs w:val="28"/>
                <w:rtl/>
                <w:lang w:bidi="ar-IQ"/>
              </w:rPr>
              <w:t>فسلجة طبية</w:t>
            </w:r>
          </w:p>
        </w:tc>
        <w:tc>
          <w:tcPr>
            <w:tcW w:w="3544"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b/>
                <w:bCs/>
                <w:sz w:val="28"/>
                <w:szCs w:val="28"/>
                <w:rtl/>
                <w:lang w:bidi="ar-IQ"/>
              </w:rPr>
              <w:t>كلية العلوم/ جامعة ال</w:t>
            </w:r>
            <w:r>
              <w:rPr>
                <w:rFonts w:ascii="Simplified Arabic" w:hAnsi="Simplified Arabic" w:cs="Simplified Arabic"/>
                <w:b/>
                <w:bCs/>
                <w:sz w:val="28"/>
                <w:szCs w:val="28"/>
                <w:rtl/>
                <w:lang w:bidi="ar-IQ"/>
              </w:rPr>
              <w:t>أن</w:t>
            </w:r>
            <w:r w:rsidRPr="00AB4676">
              <w:rPr>
                <w:rFonts w:ascii="Simplified Arabic" w:hAnsi="Simplified Arabic" w:cs="Simplified Arabic"/>
                <w:b/>
                <w:bCs/>
                <w:sz w:val="28"/>
                <w:szCs w:val="28"/>
                <w:rtl/>
                <w:lang w:bidi="ar-IQ"/>
              </w:rPr>
              <w:t>بار</w:t>
            </w:r>
          </w:p>
        </w:tc>
      </w:tr>
      <w:tr w:rsidR="00B01748" w:rsidRPr="00AB4676" w:rsidTr="00675A24">
        <w:trPr>
          <w:trHeight w:val="72"/>
        </w:trPr>
        <w:tc>
          <w:tcPr>
            <w:tcW w:w="56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7</w:t>
            </w:r>
          </w:p>
        </w:tc>
        <w:tc>
          <w:tcPr>
            <w:tcW w:w="2552"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hint="cs"/>
                <w:b/>
                <w:bCs/>
                <w:sz w:val="28"/>
                <w:szCs w:val="28"/>
                <w:rtl/>
                <w:lang w:bidi="ar-IQ"/>
              </w:rPr>
              <w:t>ثناء إسماعيل مضعن</w:t>
            </w:r>
          </w:p>
        </w:tc>
        <w:tc>
          <w:tcPr>
            <w:tcW w:w="1275"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hint="cs"/>
                <w:b/>
                <w:bCs/>
                <w:sz w:val="28"/>
                <w:szCs w:val="28"/>
                <w:rtl/>
                <w:lang w:bidi="ar-IQ"/>
              </w:rPr>
              <w:t>مدرس مساعد</w:t>
            </w:r>
          </w:p>
        </w:tc>
        <w:tc>
          <w:tcPr>
            <w:tcW w:w="1418"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b/>
                <w:bCs/>
                <w:sz w:val="28"/>
                <w:szCs w:val="28"/>
                <w:rtl/>
                <w:lang w:bidi="ar-IQ"/>
              </w:rPr>
              <w:t>فسلجة حيو</w:t>
            </w:r>
            <w:r>
              <w:rPr>
                <w:rFonts w:ascii="Simplified Arabic" w:hAnsi="Simplified Arabic" w:cs="Simplified Arabic"/>
                <w:b/>
                <w:bCs/>
                <w:sz w:val="28"/>
                <w:szCs w:val="28"/>
                <w:rtl/>
                <w:lang w:bidi="ar-IQ"/>
              </w:rPr>
              <w:t>أن</w:t>
            </w:r>
            <w:r w:rsidRPr="00AB4676">
              <w:rPr>
                <w:rFonts w:ascii="Simplified Arabic" w:hAnsi="Simplified Arabic" w:cs="Simplified Arabic"/>
                <w:b/>
                <w:bCs/>
                <w:sz w:val="28"/>
                <w:szCs w:val="28"/>
                <w:rtl/>
                <w:lang w:bidi="ar-IQ"/>
              </w:rPr>
              <w:t>ية</w:t>
            </w:r>
          </w:p>
        </w:tc>
        <w:tc>
          <w:tcPr>
            <w:tcW w:w="3544"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hint="cs"/>
                <w:b/>
                <w:bCs/>
                <w:sz w:val="28"/>
                <w:szCs w:val="28"/>
                <w:rtl/>
                <w:lang w:bidi="ar-IQ"/>
              </w:rPr>
              <w:t xml:space="preserve">كلية طب </w:t>
            </w:r>
            <w:r w:rsidR="00B11357" w:rsidRPr="00AB4676">
              <w:rPr>
                <w:rFonts w:ascii="Simplified Arabic" w:hAnsi="Simplified Arabic" w:cs="Simplified Arabic" w:hint="cs"/>
                <w:b/>
                <w:bCs/>
                <w:sz w:val="28"/>
                <w:szCs w:val="28"/>
                <w:rtl/>
                <w:lang w:bidi="ar-IQ"/>
              </w:rPr>
              <w:t>الأسن</w:t>
            </w:r>
            <w:r w:rsidR="00B11357">
              <w:rPr>
                <w:rFonts w:ascii="Simplified Arabic" w:hAnsi="Simplified Arabic" w:cs="Simplified Arabic" w:hint="cs"/>
                <w:b/>
                <w:bCs/>
                <w:sz w:val="28"/>
                <w:szCs w:val="28"/>
                <w:rtl/>
                <w:lang w:bidi="ar-IQ"/>
              </w:rPr>
              <w:t>ان</w:t>
            </w:r>
            <w:r w:rsidRPr="00AB4676">
              <w:rPr>
                <w:rFonts w:ascii="Simplified Arabic" w:hAnsi="Simplified Arabic" w:cs="Simplified Arabic" w:hint="cs"/>
                <w:b/>
                <w:bCs/>
                <w:sz w:val="28"/>
                <w:szCs w:val="28"/>
                <w:rtl/>
                <w:lang w:bidi="ar-IQ"/>
              </w:rPr>
              <w:t xml:space="preserve"> /جامعة ال</w:t>
            </w:r>
            <w:r>
              <w:rPr>
                <w:rFonts w:ascii="Simplified Arabic" w:hAnsi="Simplified Arabic" w:cs="Simplified Arabic" w:hint="cs"/>
                <w:b/>
                <w:bCs/>
                <w:sz w:val="28"/>
                <w:szCs w:val="28"/>
                <w:rtl/>
                <w:lang w:bidi="ar-IQ"/>
              </w:rPr>
              <w:t>أن</w:t>
            </w:r>
            <w:r w:rsidRPr="00AB4676">
              <w:rPr>
                <w:rFonts w:ascii="Simplified Arabic" w:hAnsi="Simplified Arabic" w:cs="Simplified Arabic" w:hint="cs"/>
                <w:b/>
                <w:bCs/>
                <w:sz w:val="28"/>
                <w:szCs w:val="28"/>
                <w:rtl/>
                <w:lang w:bidi="ar-IQ"/>
              </w:rPr>
              <w:t>بار</w:t>
            </w:r>
          </w:p>
        </w:tc>
      </w:tr>
      <w:tr w:rsidR="00B01748" w:rsidRPr="00AB4676" w:rsidTr="00675A24">
        <w:trPr>
          <w:trHeight w:val="71"/>
        </w:trPr>
        <w:tc>
          <w:tcPr>
            <w:tcW w:w="56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b/>
                <w:bCs/>
                <w:sz w:val="28"/>
                <w:szCs w:val="28"/>
                <w:rtl/>
                <w:lang w:bidi="ar-IQ"/>
              </w:rPr>
              <w:t>8</w:t>
            </w:r>
          </w:p>
        </w:tc>
        <w:tc>
          <w:tcPr>
            <w:tcW w:w="2552"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hint="cs"/>
                <w:b/>
                <w:bCs/>
                <w:sz w:val="28"/>
                <w:szCs w:val="28"/>
                <w:rtl/>
                <w:lang w:bidi="ar-IQ"/>
              </w:rPr>
              <w:t xml:space="preserve">رائد إسماعيل جبار </w:t>
            </w:r>
          </w:p>
        </w:tc>
        <w:tc>
          <w:tcPr>
            <w:tcW w:w="1275"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hint="cs"/>
                <w:b/>
                <w:bCs/>
                <w:sz w:val="28"/>
                <w:szCs w:val="28"/>
                <w:rtl/>
                <w:lang w:bidi="ar-IQ"/>
              </w:rPr>
              <w:t>طبيب</w:t>
            </w:r>
          </w:p>
        </w:tc>
        <w:tc>
          <w:tcPr>
            <w:tcW w:w="1418"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hint="cs"/>
                <w:b/>
                <w:bCs/>
                <w:sz w:val="28"/>
                <w:szCs w:val="28"/>
                <w:rtl/>
                <w:lang w:bidi="ar-IQ"/>
              </w:rPr>
              <w:t>عام</w:t>
            </w:r>
          </w:p>
        </w:tc>
        <w:tc>
          <w:tcPr>
            <w:tcW w:w="3544"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AB4676" w:rsidRDefault="00B01748" w:rsidP="00675A24">
            <w:pPr>
              <w:jc w:val="center"/>
              <w:rPr>
                <w:rFonts w:ascii="Simplified Arabic" w:hAnsi="Simplified Arabic" w:cs="Simplified Arabic"/>
                <w:b/>
                <w:bCs/>
                <w:sz w:val="28"/>
                <w:szCs w:val="28"/>
                <w:lang w:bidi="ar-IQ"/>
              </w:rPr>
            </w:pPr>
            <w:r w:rsidRPr="00AB4676">
              <w:rPr>
                <w:rFonts w:ascii="Simplified Arabic" w:hAnsi="Simplified Arabic" w:cs="Simplified Arabic" w:hint="cs"/>
                <w:b/>
                <w:bCs/>
                <w:sz w:val="28"/>
                <w:szCs w:val="28"/>
                <w:rtl/>
                <w:lang w:bidi="ar-IQ"/>
              </w:rPr>
              <w:t>مستشفى الفلوجة العام</w:t>
            </w:r>
          </w:p>
        </w:tc>
      </w:tr>
    </w:tbl>
    <w:p w:rsidR="00B01748" w:rsidRPr="00DB3AFF" w:rsidRDefault="00B01748" w:rsidP="00B01748">
      <w:pPr>
        <w:rPr>
          <w:sz w:val="32"/>
          <w:szCs w:val="32"/>
        </w:rPr>
      </w:pPr>
    </w:p>
    <w:p w:rsidR="00B01748" w:rsidRDefault="00B01748" w:rsidP="00B01748">
      <w:pPr>
        <w:pStyle w:val="a6"/>
        <w:tabs>
          <w:tab w:val="center" w:pos="4153"/>
          <w:tab w:val="right" w:pos="8306"/>
        </w:tabs>
        <w:spacing w:line="288" w:lineRule="auto"/>
        <w:jc w:val="right"/>
        <w:rPr>
          <w:rFonts w:ascii="Simplified Arabic" w:hAnsi="Simplified Arabic" w:cs="Simplified Arabic"/>
          <w:sz w:val="28"/>
          <w:szCs w:val="28"/>
          <w:rtl/>
        </w:rPr>
      </w:pPr>
    </w:p>
    <w:p w:rsidR="00B01748" w:rsidRDefault="00B01748" w:rsidP="00B01748">
      <w:pPr>
        <w:pStyle w:val="a6"/>
        <w:tabs>
          <w:tab w:val="center" w:pos="4153"/>
          <w:tab w:val="right" w:pos="8306"/>
        </w:tabs>
        <w:spacing w:line="288" w:lineRule="auto"/>
        <w:jc w:val="right"/>
        <w:rPr>
          <w:rFonts w:ascii="Simplified Arabic" w:hAnsi="Simplified Arabic" w:cs="Simplified Arabic"/>
          <w:sz w:val="28"/>
          <w:szCs w:val="28"/>
          <w:rtl/>
        </w:rPr>
      </w:pPr>
    </w:p>
    <w:p w:rsidR="00B01748" w:rsidRDefault="00B01748" w:rsidP="00B01748">
      <w:pPr>
        <w:ind w:right="2835"/>
        <w:rPr>
          <w:rFonts w:cs="MCS Taybah S_U normal."/>
          <w:sz w:val="28"/>
          <w:szCs w:val="28"/>
          <w:rtl/>
        </w:rPr>
      </w:pPr>
    </w:p>
    <w:p w:rsidR="00B01748" w:rsidRPr="00715F71" w:rsidRDefault="00B01748" w:rsidP="00B01748">
      <w:pPr>
        <w:tabs>
          <w:tab w:val="left" w:pos="6038"/>
        </w:tabs>
        <w:ind w:right="2835"/>
        <w:jc w:val="center"/>
        <w:rPr>
          <w:rFonts w:cs="MCS Taybah S_U normal."/>
          <w:b/>
          <w:bCs/>
          <w:sz w:val="28"/>
          <w:szCs w:val="28"/>
          <w:rtl/>
        </w:rPr>
      </w:pPr>
      <w:r>
        <w:rPr>
          <w:rFonts w:cs="MCS Taybah S_U normal." w:hint="cs"/>
          <w:b/>
          <w:bCs/>
          <w:sz w:val="28"/>
          <w:szCs w:val="28"/>
          <w:rtl/>
        </w:rPr>
        <w:t xml:space="preserve">                             </w:t>
      </w:r>
      <w:r w:rsidRPr="00715F71">
        <w:rPr>
          <w:rFonts w:cs="MCS Taybah S_U normal." w:hint="cs"/>
          <w:b/>
          <w:bCs/>
          <w:sz w:val="28"/>
          <w:szCs w:val="28"/>
          <w:rtl/>
        </w:rPr>
        <w:t>ملحق (2)</w:t>
      </w:r>
    </w:p>
    <w:p w:rsidR="00B01748" w:rsidRPr="00971EFE" w:rsidRDefault="00B01748" w:rsidP="00B01748">
      <w:pPr>
        <w:ind w:right="851"/>
        <w:jc w:val="center"/>
        <w:rPr>
          <w:rFonts w:cs="Simplified Arabic"/>
          <w:b/>
          <w:bCs/>
          <w:sz w:val="36"/>
          <w:szCs w:val="32"/>
          <w:rtl/>
        </w:rPr>
      </w:pPr>
      <w:r>
        <w:rPr>
          <w:rFonts w:cs="Simplified Arabic" w:hint="cs"/>
          <w:b/>
          <w:bCs/>
          <w:sz w:val="36"/>
          <w:szCs w:val="32"/>
          <w:rtl/>
        </w:rPr>
        <w:lastRenderedPageBreak/>
        <w:t xml:space="preserve">         </w:t>
      </w:r>
      <w:r w:rsidRPr="00971EFE">
        <w:rPr>
          <w:rFonts w:cs="Simplified Arabic" w:hint="cs"/>
          <w:b/>
          <w:bCs/>
          <w:sz w:val="36"/>
          <w:szCs w:val="32"/>
          <w:rtl/>
        </w:rPr>
        <w:t>اسماء المختصين الذين عرض</w:t>
      </w:r>
      <w:r>
        <w:rPr>
          <w:rFonts w:cs="Simplified Arabic" w:hint="cs"/>
          <w:b/>
          <w:bCs/>
          <w:sz w:val="36"/>
          <w:szCs w:val="32"/>
          <w:rtl/>
        </w:rPr>
        <w:t>ت</w:t>
      </w:r>
      <w:r w:rsidRPr="00971EFE">
        <w:rPr>
          <w:rFonts w:cs="Simplified Arabic" w:hint="cs"/>
          <w:b/>
          <w:bCs/>
          <w:sz w:val="36"/>
          <w:szCs w:val="32"/>
          <w:rtl/>
        </w:rPr>
        <w:t xml:space="preserve"> عليهم الاختبارات المهارية </w:t>
      </w:r>
      <w:r>
        <w:rPr>
          <w:rFonts w:cs="Simplified Arabic" w:hint="cs"/>
          <w:b/>
          <w:bCs/>
          <w:sz w:val="36"/>
          <w:szCs w:val="32"/>
          <w:rtl/>
        </w:rPr>
        <w:t xml:space="preserve">      </w:t>
      </w:r>
      <w:r>
        <w:rPr>
          <w:rFonts w:cs="Simplified Arabic"/>
          <w:b/>
          <w:bCs/>
          <w:sz w:val="36"/>
          <w:szCs w:val="32"/>
        </w:rPr>
        <w:t xml:space="preserve">     </w:t>
      </w:r>
      <w:r w:rsidRPr="00971EFE">
        <w:rPr>
          <w:rFonts w:cs="Simplified Arabic" w:hint="cs"/>
          <w:b/>
          <w:bCs/>
          <w:sz w:val="36"/>
          <w:szCs w:val="32"/>
          <w:rtl/>
        </w:rPr>
        <w:t>المركبة والوحدات التدريبية والتمرينات الخاصة</w:t>
      </w:r>
    </w:p>
    <w:tbl>
      <w:tblPr>
        <w:tblStyle w:val="10"/>
        <w:tblpPr w:leftFromText="180" w:rightFromText="180" w:vertAnchor="text" w:horzAnchor="margin" w:tblpXSpec="center" w:tblpY="554"/>
        <w:bidiVisual/>
        <w:tblW w:w="9924" w:type="dxa"/>
        <w:tblInd w:w="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567"/>
        <w:gridCol w:w="2552"/>
        <w:gridCol w:w="1275"/>
        <w:gridCol w:w="1561"/>
        <w:gridCol w:w="3969"/>
      </w:tblGrid>
      <w:tr w:rsidR="00B01748" w:rsidRPr="00AB4676" w:rsidTr="00675A24">
        <w:trPr>
          <w:trHeight w:val="53"/>
        </w:trPr>
        <w:tc>
          <w:tcPr>
            <w:tcW w:w="56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b/>
                <w:bCs/>
                <w:sz w:val="26"/>
                <w:szCs w:val="26"/>
                <w:rtl/>
                <w:lang w:bidi="ar-IQ"/>
              </w:rPr>
              <w:t>ت</w:t>
            </w:r>
          </w:p>
        </w:tc>
        <w:tc>
          <w:tcPr>
            <w:tcW w:w="2552"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الاسم</w:t>
            </w:r>
          </w:p>
        </w:tc>
        <w:tc>
          <w:tcPr>
            <w:tcW w:w="1275"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b/>
                <w:bCs/>
                <w:sz w:val="26"/>
                <w:szCs w:val="26"/>
                <w:rtl/>
                <w:lang w:bidi="ar-IQ"/>
              </w:rPr>
              <w:t>اللقب العلمي</w:t>
            </w:r>
          </w:p>
        </w:tc>
        <w:tc>
          <w:tcPr>
            <w:tcW w:w="1561"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الاختصاص</w:t>
            </w:r>
          </w:p>
        </w:tc>
        <w:tc>
          <w:tcPr>
            <w:tcW w:w="3969"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b/>
                <w:bCs/>
                <w:sz w:val="26"/>
                <w:szCs w:val="26"/>
                <w:rtl/>
                <w:lang w:bidi="ar-IQ"/>
              </w:rPr>
              <w:t>مك</w:t>
            </w:r>
            <w:r>
              <w:rPr>
                <w:rFonts w:ascii="Simplified Arabic" w:hAnsi="Simplified Arabic" w:cs="Simplified Arabic" w:hint="cs"/>
                <w:b/>
                <w:bCs/>
                <w:sz w:val="26"/>
                <w:szCs w:val="26"/>
                <w:rtl/>
                <w:lang w:bidi="ar-IQ"/>
              </w:rPr>
              <w:t>ا</w:t>
            </w:r>
            <w:r w:rsidRPr="00377BF2">
              <w:rPr>
                <w:rFonts w:ascii="Simplified Arabic" w:hAnsi="Simplified Arabic" w:cs="Simplified Arabic"/>
                <w:b/>
                <w:bCs/>
                <w:sz w:val="26"/>
                <w:szCs w:val="26"/>
                <w:rtl/>
                <w:lang w:bidi="ar-IQ"/>
              </w:rPr>
              <w:t>ن العمل</w:t>
            </w:r>
          </w:p>
        </w:tc>
      </w:tr>
      <w:tr w:rsidR="00B01748" w:rsidRPr="00AB4676" w:rsidTr="00675A24">
        <w:trPr>
          <w:trHeight w:val="69"/>
        </w:trPr>
        <w:tc>
          <w:tcPr>
            <w:tcW w:w="56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b/>
                <w:bCs/>
                <w:sz w:val="26"/>
                <w:szCs w:val="26"/>
                <w:rtl/>
                <w:lang w:bidi="ar-IQ"/>
              </w:rPr>
              <w:t>1</w:t>
            </w:r>
          </w:p>
        </w:tc>
        <w:tc>
          <w:tcPr>
            <w:tcW w:w="2552"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رافع صالح فتحي الكبيسي</w:t>
            </w:r>
          </w:p>
        </w:tc>
        <w:tc>
          <w:tcPr>
            <w:tcW w:w="1275"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أستاذ</w:t>
            </w:r>
          </w:p>
        </w:tc>
        <w:tc>
          <w:tcPr>
            <w:tcW w:w="1561"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b/>
                <w:bCs/>
                <w:sz w:val="26"/>
                <w:szCs w:val="26"/>
                <w:rtl/>
                <w:lang w:bidi="ar-IQ"/>
              </w:rPr>
              <w:t>فسلجة تدريب</w:t>
            </w:r>
          </w:p>
        </w:tc>
        <w:tc>
          <w:tcPr>
            <w:tcW w:w="3969"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b/>
                <w:bCs/>
                <w:sz w:val="26"/>
                <w:szCs w:val="26"/>
                <w:rtl/>
                <w:lang w:bidi="ar-IQ"/>
              </w:rPr>
              <w:t>كلية التربية الرياضية/جامعة بغداد</w:t>
            </w:r>
          </w:p>
        </w:tc>
      </w:tr>
      <w:tr w:rsidR="00B01748" w:rsidRPr="00AB4676" w:rsidTr="00675A24">
        <w:trPr>
          <w:trHeight w:val="71"/>
        </w:trPr>
        <w:tc>
          <w:tcPr>
            <w:tcW w:w="56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b/>
                <w:bCs/>
                <w:sz w:val="26"/>
                <w:szCs w:val="26"/>
                <w:rtl/>
                <w:lang w:bidi="ar-IQ"/>
              </w:rPr>
              <w:t>2</w:t>
            </w:r>
          </w:p>
        </w:tc>
        <w:tc>
          <w:tcPr>
            <w:tcW w:w="2552"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b/>
                <w:bCs/>
                <w:sz w:val="26"/>
                <w:szCs w:val="26"/>
                <w:rtl/>
                <w:lang w:bidi="ar-IQ"/>
              </w:rPr>
              <w:t>صفاء الدين طه الحجار</w:t>
            </w:r>
          </w:p>
        </w:tc>
        <w:tc>
          <w:tcPr>
            <w:tcW w:w="1275"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أستاذ</w:t>
            </w:r>
          </w:p>
        </w:tc>
        <w:tc>
          <w:tcPr>
            <w:tcW w:w="1561"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b/>
                <w:bCs/>
                <w:sz w:val="26"/>
                <w:szCs w:val="26"/>
                <w:rtl/>
                <w:lang w:bidi="ar-IQ"/>
              </w:rPr>
              <w:t>فسلجة تدريب</w:t>
            </w:r>
          </w:p>
        </w:tc>
        <w:tc>
          <w:tcPr>
            <w:tcW w:w="3969"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b/>
                <w:bCs/>
                <w:sz w:val="26"/>
                <w:szCs w:val="26"/>
                <w:rtl/>
                <w:lang w:bidi="ar-IQ"/>
              </w:rPr>
              <w:t>كلية التربية الرياضية/جامعة صلاح الدين</w:t>
            </w:r>
          </w:p>
        </w:tc>
      </w:tr>
      <w:tr w:rsidR="00B01748" w:rsidRPr="00AB4676" w:rsidTr="00675A24">
        <w:trPr>
          <w:trHeight w:val="78"/>
        </w:trPr>
        <w:tc>
          <w:tcPr>
            <w:tcW w:w="56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b/>
                <w:bCs/>
                <w:sz w:val="26"/>
                <w:szCs w:val="26"/>
                <w:rtl/>
                <w:lang w:bidi="ar-IQ"/>
              </w:rPr>
              <w:t>3</w:t>
            </w:r>
          </w:p>
        </w:tc>
        <w:tc>
          <w:tcPr>
            <w:tcW w:w="2552"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b/>
                <w:bCs/>
                <w:sz w:val="26"/>
                <w:szCs w:val="26"/>
                <w:rtl/>
                <w:lang w:bidi="ar-IQ"/>
              </w:rPr>
              <w:t>معتز يونس ذنون</w:t>
            </w:r>
          </w:p>
        </w:tc>
        <w:tc>
          <w:tcPr>
            <w:tcW w:w="1275"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أستاذ</w:t>
            </w:r>
          </w:p>
        </w:tc>
        <w:tc>
          <w:tcPr>
            <w:tcW w:w="1561"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b/>
                <w:bCs/>
                <w:sz w:val="26"/>
                <w:szCs w:val="26"/>
                <w:rtl/>
                <w:lang w:bidi="ar-IQ"/>
              </w:rPr>
              <w:t>تدريب/كرة قدم</w:t>
            </w:r>
          </w:p>
        </w:tc>
        <w:tc>
          <w:tcPr>
            <w:tcW w:w="3969"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b/>
                <w:bCs/>
                <w:sz w:val="26"/>
                <w:szCs w:val="26"/>
                <w:rtl/>
                <w:lang w:bidi="ar-IQ"/>
              </w:rPr>
              <w:t>كلية المعلمين /جامعة الموصل</w:t>
            </w:r>
          </w:p>
        </w:tc>
      </w:tr>
      <w:tr w:rsidR="00B01748" w:rsidRPr="00AB4676" w:rsidTr="00675A24">
        <w:trPr>
          <w:trHeight w:val="74"/>
        </w:trPr>
        <w:tc>
          <w:tcPr>
            <w:tcW w:w="56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b/>
                <w:bCs/>
                <w:sz w:val="26"/>
                <w:szCs w:val="26"/>
                <w:rtl/>
                <w:lang w:bidi="ar-IQ"/>
              </w:rPr>
              <w:t>4</w:t>
            </w:r>
          </w:p>
        </w:tc>
        <w:tc>
          <w:tcPr>
            <w:tcW w:w="2552"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 xml:space="preserve">فاطمة عبد مالح </w:t>
            </w:r>
          </w:p>
        </w:tc>
        <w:tc>
          <w:tcPr>
            <w:tcW w:w="1275"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 xml:space="preserve">أستاذ </w:t>
            </w:r>
          </w:p>
        </w:tc>
        <w:tc>
          <w:tcPr>
            <w:tcW w:w="1561"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تدريب</w:t>
            </w:r>
          </w:p>
        </w:tc>
        <w:tc>
          <w:tcPr>
            <w:tcW w:w="3969"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كلية التربية الرياضية للبنات / بغداد</w:t>
            </w:r>
          </w:p>
        </w:tc>
      </w:tr>
      <w:tr w:rsidR="00B01748" w:rsidRPr="00AB4676" w:rsidTr="00675A24">
        <w:trPr>
          <w:trHeight w:val="75"/>
        </w:trPr>
        <w:tc>
          <w:tcPr>
            <w:tcW w:w="56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b/>
                <w:bCs/>
                <w:sz w:val="26"/>
                <w:szCs w:val="26"/>
                <w:rtl/>
                <w:lang w:bidi="ar-IQ"/>
              </w:rPr>
              <w:t>5</w:t>
            </w:r>
          </w:p>
        </w:tc>
        <w:tc>
          <w:tcPr>
            <w:tcW w:w="2552"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حمدان رحيم الكبيسي</w:t>
            </w:r>
          </w:p>
        </w:tc>
        <w:tc>
          <w:tcPr>
            <w:tcW w:w="1275"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 xml:space="preserve">أستاذ </w:t>
            </w:r>
          </w:p>
        </w:tc>
        <w:tc>
          <w:tcPr>
            <w:tcW w:w="1561"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تدريب</w:t>
            </w:r>
          </w:p>
        </w:tc>
        <w:tc>
          <w:tcPr>
            <w:tcW w:w="3969"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كلية التربية الرياضية / جامعة بغداد</w:t>
            </w:r>
          </w:p>
        </w:tc>
      </w:tr>
      <w:tr w:rsidR="00B01748" w:rsidRPr="00AB4676" w:rsidTr="00675A24">
        <w:trPr>
          <w:trHeight w:val="57"/>
        </w:trPr>
        <w:tc>
          <w:tcPr>
            <w:tcW w:w="56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b/>
                <w:bCs/>
                <w:sz w:val="26"/>
                <w:szCs w:val="26"/>
                <w:rtl/>
                <w:lang w:bidi="ar-IQ"/>
              </w:rPr>
              <w:t>6</w:t>
            </w:r>
          </w:p>
        </w:tc>
        <w:tc>
          <w:tcPr>
            <w:tcW w:w="2552"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 xml:space="preserve">هيثم عبد الرحيم الراوي </w:t>
            </w:r>
          </w:p>
        </w:tc>
        <w:tc>
          <w:tcPr>
            <w:tcW w:w="1275"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أستاذ</w:t>
            </w:r>
            <w:r w:rsidRPr="00377BF2">
              <w:rPr>
                <w:rFonts w:ascii="Simplified Arabic" w:hAnsi="Simplified Arabic" w:cs="Simplified Arabic"/>
                <w:b/>
                <w:bCs/>
                <w:sz w:val="26"/>
                <w:szCs w:val="26"/>
                <w:rtl/>
                <w:lang w:bidi="ar-IQ"/>
              </w:rPr>
              <w:t xml:space="preserve"> </w:t>
            </w:r>
          </w:p>
        </w:tc>
        <w:tc>
          <w:tcPr>
            <w:tcW w:w="1561"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تدريب</w:t>
            </w:r>
          </w:p>
        </w:tc>
        <w:tc>
          <w:tcPr>
            <w:tcW w:w="3969"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كلية التربية الرياضية / جامعة بغداد</w:t>
            </w:r>
          </w:p>
        </w:tc>
      </w:tr>
      <w:tr w:rsidR="00B01748" w:rsidRPr="00AB4676" w:rsidTr="00675A24">
        <w:trPr>
          <w:trHeight w:val="72"/>
        </w:trPr>
        <w:tc>
          <w:tcPr>
            <w:tcW w:w="56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7</w:t>
            </w:r>
          </w:p>
        </w:tc>
        <w:tc>
          <w:tcPr>
            <w:tcW w:w="2552"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 xml:space="preserve">صالح راضي اميش </w:t>
            </w:r>
          </w:p>
        </w:tc>
        <w:tc>
          <w:tcPr>
            <w:tcW w:w="1275"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pStyle w:val="a5"/>
              <w:ind w:left="175"/>
              <w:jc w:val="center"/>
              <w:rPr>
                <w:rFonts w:ascii="Simplified Arabic" w:hAnsi="Simplified Arabic" w:cs="Simplified Arabic"/>
                <w:b/>
                <w:bCs/>
                <w:sz w:val="26"/>
                <w:szCs w:val="26"/>
                <w:lang w:bidi="ar-IQ"/>
              </w:rPr>
            </w:pPr>
            <w:r>
              <w:rPr>
                <w:rFonts w:ascii="Simplified Arabic" w:hAnsi="Simplified Arabic" w:cs="Simplified Arabic" w:hint="cs"/>
                <w:b/>
                <w:bCs/>
                <w:sz w:val="26"/>
                <w:szCs w:val="26"/>
                <w:rtl/>
                <w:lang w:bidi="ar-IQ"/>
              </w:rPr>
              <w:t>أستاذ</w:t>
            </w:r>
          </w:p>
        </w:tc>
        <w:tc>
          <w:tcPr>
            <w:tcW w:w="1561"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Pr>
                <w:rFonts w:ascii="Simplified Arabic" w:hAnsi="Simplified Arabic" w:cs="Simplified Arabic" w:hint="cs"/>
                <w:b/>
                <w:bCs/>
                <w:sz w:val="26"/>
                <w:szCs w:val="26"/>
                <w:rtl/>
                <w:lang w:bidi="ar-IQ"/>
              </w:rPr>
              <w:t xml:space="preserve">تدريب كرة قدم </w:t>
            </w:r>
          </w:p>
        </w:tc>
        <w:tc>
          <w:tcPr>
            <w:tcW w:w="3969"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كلية التربية الرياضية / جامعة بغداد</w:t>
            </w:r>
          </w:p>
        </w:tc>
      </w:tr>
      <w:tr w:rsidR="00B01748" w:rsidRPr="00AB4676" w:rsidTr="00675A24">
        <w:trPr>
          <w:trHeight w:val="71"/>
        </w:trPr>
        <w:tc>
          <w:tcPr>
            <w:tcW w:w="56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b/>
                <w:bCs/>
                <w:sz w:val="26"/>
                <w:szCs w:val="26"/>
                <w:rtl/>
                <w:lang w:bidi="ar-IQ"/>
              </w:rPr>
              <w:t>8</w:t>
            </w:r>
          </w:p>
        </w:tc>
        <w:tc>
          <w:tcPr>
            <w:tcW w:w="2552"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سليم حسن جلاب</w:t>
            </w:r>
          </w:p>
        </w:tc>
        <w:tc>
          <w:tcPr>
            <w:tcW w:w="1275"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أ. م. د</w:t>
            </w:r>
          </w:p>
        </w:tc>
        <w:tc>
          <w:tcPr>
            <w:tcW w:w="1561"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طب رياضي</w:t>
            </w:r>
          </w:p>
        </w:tc>
        <w:tc>
          <w:tcPr>
            <w:tcW w:w="3969"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lang w:bidi="ar-IQ"/>
              </w:rPr>
            </w:pPr>
            <w:r w:rsidRPr="00377BF2">
              <w:rPr>
                <w:rFonts w:ascii="Simplified Arabic" w:hAnsi="Simplified Arabic" w:cs="Simplified Arabic" w:hint="cs"/>
                <w:b/>
                <w:bCs/>
                <w:sz w:val="26"/>
                <w:szCs w:val="26"/>
                <w:rtl/>
                <w:lang w:bidi="ar-IQ"/>
              </w:rPr>
              <w:t>كلية التربية الرياضية / جامعة الانبار</w:t>
            </w:r>
          </w:p>
        </w:tc>
      </w:tr>
      <w:tr w:rsidR="00B01748" w:rsidRPr="00AB4676" w:rsidTr="00675A24">
        <w:trPr>
          <w:trHeight w:val="71"/>
        </w:trPr>
        <w:tc>
          <w:tcPr>
            <w:tcW w:w="56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rtl/>
                <w:lang w:bidi="ar-IQ"/>
              </w:rPr>
            </w:pPr>
            <w:r>
              <w:rPr>
                <w:rFonts w:ascii="Simplified Arabic" w:hAnsi="Simplified Arabic" w:cs="Simplified Arabic" w:hint="cs"/>
                <w:b/>
                <w:bCs/>
                <w:sz w:val="26"/>
                <w:szCs w:val="26"/>
                <w:rtl/>
                <w:lang w:bidi="ar-IQ"/>
              </w:rPr>
              <w:t>9</w:t>
            </w:r>
          </w:p>
        </w:tc>
        <w:tc>
          <w:tcPr>
            <w:tcW w:w="2552"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rtl/>
                <w:lang w:bidi="ar-IQ"/>
              </w:rPr>
            </w:pPr>
            <w:r>
              <w:rPr>
                <w:rFonts w:ascii="Simplified Arabic" w:hAnsi="Simplified Arabic" w:cs="Simplified Arabic" w:hint="cs"/>
                <w:b/>
                <w:bCs/>
                <w:sz w:val="26"/>
                <w:szCs w:val="26"/>
                <w:rtl/>
                <w:lang w:bidi="ar-IQ"/>
              </w:rPr>
              <w:t xml:space="preserve">واثق مدلل عبيد </w:t>
            </w:r>
          </w:p>
        </w:tc>
        <w:tc>
          <w:tcPr>
            <w:tcW w:w="1275"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rtl/>
                <w:lang w:bidi="ar-IQ"/>
              </w:rPr>
            </w:pPr>
            <w:r w:rsidRPr="00377BF2">
              <w:rPr>
                <w:rFonts w:ascii="Simplified Arabic" w:hAnsi="Simplified Arabic" w:cs="Simplified Arabic" w:hint="cs"/>
                <w:b/>
                <w:bCs/>
                <w:sz w:val="26"/>
                <w:szCs w:val="26"/>
                <w:rtl/>
                <w:lang w:bidi="ar-IQ"/>
              </w:rPr>
              <w:t>م. د</w:t>
            </w:r>
          </w:p>
        </w:tc>
        <w:tc>
          <w:tcPr>
            <w:tcW w:w="1561"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rtl/>
                <w:lang w:bidi="ar-IQ"/>
              </w:rPr>
            </w:pPr>
            <w:r>
              <w:rPr>
                <w:rFonts w:ascii="Simplified Arabic" w:hAnsi="Simplified Arabic" w:cs="Simplified Arabic" w:hint="cs"/>
                <w:b/>
                <w:bCs/>
                <w:sz w:val="26"/>
                <w:szCs w:val="26"/>
                <w:rtl/>
                <w:lang w:bidi="ar-IQ"/>
              </w:rPr>
              <w:t xml:space="preserve">تدريب كرة قدم </w:t>
            </w:r>
          </w:p>
        </w:tc>
        <w:tc>
          <w:tcPr>
            <w:tcW w:w="3969"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377BF2" w:rsidRDefault="00B01748" w:rsidP="00675A24">
            <w:pPr>
              <w:jc w:val="center"/>
              <w:rPr>
                <w:rFonts w:ascii="Simplified Arabic" w:hAnsi="Simplified Arabic" w:cs="Simplified Arabic"/>
                <w:b/>
                <w:bCs/>
                <w:sz w:val="26"/>
                <w:szCs w:val="26"/>
                <w:rtl/>
                <w:lang w:bidi="ar-IQ"/>
              </w:rPr>
            </w:pPr>
            <w:r>
              <w:rPr>
                <w:rFonts w:ascii="Simplified Arabic" w:hAnsi="Simplified Arabic" w:cs="Simplified Arabic" w:hint="cs"/>
                <w:b/>
                <w:bCs/>
                <w:sz w:val="26"/>
                <w:szCs w:val="26"/>
                <w:rtl/>
                <w:lang w:bidi="ar-IQ"/>
              </w:rPr>
              <w:t xml:space="preserve">الجامعة المستنصرية / النشاط الرياضي </w:t>
            </w:r>
          </w:p>
        </w:tc>
      </w:tr>
    </w:tbl>
    <w:p w:rsidR="00B01748" w:rsidRDefault="00B01748" w:rsidP="00B01748">
      <w:pPr>
        <w:ind w:right="2835"/>
        <w:rPr>
          <w:rFonts w:cs="MCS Taybah S_U normal."/>
          <w:sz w:val="28"/>
          <w:szCs w:val="28"/>
          <w:rtl/>
        </w:rPr>
      </w:pPr>
      <w:r>
        <w:rPr>
          <w:rFonts w:cs="MCS Taybah S_U normal." w:hint="cs"/>
          <w:sz w:val="28"/>
          <w:szCs w:val="28"/>
          <w:rtl/>
        </w:rPr>
        <w:t xml:space="preserve">      </w:t>
      </w:r>
    </w:p>
    <w:p w:rsidR="00B01748" w:rsidRDefault="00B01748" w:rsidP="00B01748">
      <w:pPr>
        <w:ind w:right="2835"/>
        <w:rPr>
          <w:rFonts w:cs="MCS Taybah S_U normal."/>
          <w:sz w:val="28"/>
          <w:szCs w:val="28"/>
          <w:rtl/>
        </w:rPr>
      </w:pPr>
    </w:p>
    <w:p w:rsidR="00B01748" w:rsidRDefault="00B01748" w:rsidP="00B01748">
      <w:pPr>
        <w:ind w:right="2835"/>
        <w:rPr>
          <w:rFonts w:cs="MCS Taybah S_U normal."/>
          <w:sz w:val="28"/>
          <w:szCs w:val="28"/>
          <w:rtl/>
        </w:rPr>
      </w:pPr>
    </w:p>
    <w:p w:rsidR="00B01748" w:rsidRDefault="00B01748" w:rsidP="00B01748">
      <w:pPr>
        <w:ind w:right="2835"/>
        <w:rPr>
          <w:rFonts w:cs="MCS Taybah S_U normal."/>
          <w:sz w:val="28"/>
          <w:szCs w:val="28"/>
          <w:rtl/>
        </w:rPr>
      </w:pPr>
    </w:p>
    <w:p w:rsidR="00B01748" w:rsidRDefault="00B01748" w:rsidP="00B01748">
      <w:pPr>
        <w:ind w:right="2835"/>
        <w:rPr>
          <w:rFonts w:cs="MCS Taybah S_U normal."/>
          <w:sz w:val="28"/>
          <w:szCs w:val="28"/>
          <w:rtl/>
        </w:rPr>
      </w:pPr>
    </w:p>
    <w:p w:rsidR="00B01748" w:rsidRDefault="00B01748" w:rsidP="00B01748">
      <w:pPr>
        <w:ind w:right="2835"/>
        <w:rPr>
          <w:rFonts w:cs="MCS Taybah S_U normal."/>
          <w:sz w:val="28"/>
          <w:szCs w:val="28"/>
          <w:rtl/>
        </w:rPr>
      </w:pPr>
    </w:p>
    <w:p w:rsidR="00B01748" w:rsidRDefault="00B01748" w:rsidP="00B01748">
      <w:pPr>
        <w:ind w:right="2835"/>
        <w:rPr>
          <w:rFonts w:cs="MCS Taybah S_U normal."/>
          <w:sz w:val="28"/>
          <w:szCs w:val="28"/>
          <w:rtl/>
        </w:rPr>
      </w:pPr>
    </w:p>
    <w:p w:rsidR="00B01748" w:rsidRDefault="00B01748" w:rsidP="00B01748">
      <w:pPr>
        <w:ind w:right="2835"/>
        <w:rPr>
          <w:rFonts w:cs="MCS Taybah S_U normal."/>
          <w:sz w:val="28"/>
          <w:szCs w:val="28"/>
          <w:rtl/>
        </w:rPr>
      </w:pPr>
    </w:p>
    <w:p w:rsidR="00B01748" w:rsidRDefault="00B01748" w:rsidP="00B01748">
      <w:pPr>
        <w:ind w:right="2835"/>
        <w:rPr>
          <w:rFonts w:cs="MCS Taybah S_U normal."/>
          <w:sz w:val="28"/>
          <w:szCs w:val="28"/>
          <w:rtl/>
        </w:rPr>
      </w:pPr>
    </w:p>
    <w:p w:rsidR="00B01748" w:rsidRDefault="00B01748" w:rsidP="00B01748">
      <w:pPr>
        <w:ind w:right="2835"/>
        <w:rPr>
          <w:rFonts w:cs="MCS Taybah S_U normal."/>
          <w:sz w:val="28"/>
          <w:szCs w:val="28"/>
          <w:rtl/>
        </w:rPr>
      </w:pPr>
    </w:p>
    <w:p w:rsidR="00B01748" w:rsidRDefault="00B01748" w:rsidP="00B01748">
      <w:pPr>
        <w:ind w:right="2835"/>
        <w:rPr>
          <w:rFonts w:cs="MCS Taybah S_U normal."/>
          <w:sz w:val="28"/>
          <w:szCs w:val="28"/>
          <w:rtl/>
        </w:rPr>
      </w:pPr>
    </w:p>
    <w:p w:rsidR="00B01748" w:rsidRDefault="00B01748" w:rsidP="00B01748">
      <w:pPr>
        <w:jc w:val="center"/>
        <w:rPr>
          <w:rFonts w:cs="Simplified Arabic"/>
          <w:b/>
          <w:bCs/>
          <w:sz w:val="32"/>
          <w:szCs w:val="32"/>
          <w:rtl/>
          <w:lang w:bidi="ar-IQ"/>
        </w:rPr>
      </w:pPr>
      <w:r>
        <w:rPr>
          <w:rFonts w:cs="Simplified Arabic" w:hint="cs"/>
          <w:b/>
          <w:bCs/>
          <w:sz w:val="32"/>
          <w:szCs w:val="32"/>
          <w:rtl/>
          <w:lang w:bidi="ar-IQ"/>
        </w:rPr>
        <w:t xml:space="preserve">ملحق ( 3) </w:t>
      </w:r>
    </w:p>
    <w:p w:rsidR="00B01748" w:rsidRPr="00CA5388" w:rsidRDefault="00B01748" w:rsidP="00B01748">
      <w:pPr>
        <w:jc w:val="center"/>
        <w:rPr>
          <w:rFonts w:cs="Simplified Arabic"/>
          <w:b/>
          <w:bCs/>
          <w:sz w:val="32"/>
          <w:szCs w:val="32"/>
          <w:rtl/>
          <w:lang w:bidi="ar-IQ"/>
        </w:rPr>
      </w:pPr>
      <w:r w:rsidRPr="00CA5388">
        <w:rPr>
          <w:rFonts w:cs="Simplified Arabic" w:hint="cs"/>
          <w:b/>
          <w:bCs/>
          <w:sz w:val="32"/>
          <w:szCs w:val="32"/>
          <w:rtl/>
          <w:lang w:bidi="ar-IQ"/>
        </w:rPr>
        <w:lastRenderedPageBreak/>
        <w:t>أسماء فريق العمل المساعد</w:t>
      </w:r>
    </w:p>
    <w:p w:rsidR="00B01748" w:rsidRPr="00CA5388" w:rsidRDefault="00B01748" w:rsidP="00B01748">
      <w:pPr>
        <w:jc w:val="center"/>
        <w:rPr>
          <w:sz w:val="32"/>
          <w:szCs w:val="32"/>
          <w:rtl/>
          <w:lang w:bidi="ar-IQ"/>
        </w:rPr>
      </w:pPr>
    </w:p>
    <w:tbl>
      <w:tblPr>
        <w:tblStyle w:val="10"/>
        <w:bidiVisual/>
        <w:tblW w:w="9407" w:type="dxa"/>
        <w:tblInd w:w="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524"/>
        <w:gridCol w:w="2717"/>
        <w:gridCol w:w="3375"/>
        <w:gridCol w:w="2791"/>
      </w:tblGrid>
      <w:tr w:rsidR="00B01748" w:rsidTr="00675A24">
        <w:trPr>
          <w:trHeight w:val="1058"/>
        </w:trPr>
        <w:tc>
          <w:tcPr>
            <w:tcW w:w="524"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32"/>
                <w:szCs w:val="32"/>
              </w:rPr>
            </w:pPr>
            <w:r>
              <w:rPr>
                <w:rFonts w:cs="Simplified Arabic" w:hint="cs"/>
                <w:sz w:val="32"/>
                <w:szCs w:val="32"/>
                <w:rtl/>
              </w:rPr>
              <w:t>ت</w:t>
            </w:r>
          </w:p>
        </w:tc>
        <w:tc>
          <w:tcPr>
            <w:tcW w:w="2717"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32"/>
                <w:szCs w:val="32"/>
                <w:lang w:bidi="ar-IQ"/>
              </w:rPr>
            </w:pPr>
            <w:r>
              <w:rPr>
                <w:rFonts w:cs="Simplified Arabic" w:hint="cs"/>
                <w:sz w:val="32"/>
                <w:szCs w:val="32"/>
                <w:rtl/>
              </w:rPr>
              <w:t>أسماء فريق العمل</w:t>
            </w:r>
            <w:r>
              <w:rPr>
                <w:rFonts w:cs="Simplified Arabic" w:hint="cs"/>
                <w:sz w:val="32"/>
                <w:szCs w:val="32"/>
                <w:rtl/>
                <w:lang w:bidi="ar-IQ"/>
              </w:rPr>
              <w:t xml:space="preserve"> المساعد</w:t>
            </w:r>
          </w:p>
        </w:tc>
        <w:tc>
          <w:tcPr>
            <w:tcW w:w="3375"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32"/>
                <w:szCs w:val="32"/>
              </w:rPr>
            </w:pPr>
            <w:r>
              <w:rPr>
                <w:rFonts w:cs="Simplified Arabic" w:hint="cs"/>
                <w:sz w:val="32"/>
                <w:szCs w:val="32"/>
                <w:rtl/>
              </w:rPr>
              <w:t>التخصص</w:t>
            </w:r>
          </w:p>
        </w:tc>
        <w:tc>
          <w:tcPr>
            <w:tcW w:w="2791"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32"/>
                <w:szCs w:val="32"/>
              </w:rPr>
            </w:pPr>
            <w:r>
              <w:rPr>
                <w:rFonts w:cs="Simplified Arabic" w:hint="cs"/>
                <w:sz w:val="32"/>
                <w:szCs w:val="32"/>
                <w:rtl/>
              </w:rPr>
              <w:t>اماكن عملهم</w:t>
            </w:r>
          </w:p>
        </w:tc>
      </w:tr>
      <w:tr w:rsidR="00B01748" w:rsidTr="00675A24">
        <w:trPr>
          <w:trHeight w:val="468"/>
        </w:trPr>
        <w:tc>
          <w:tcPr>
            <w:tcW w:w="524"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8576B9" w:rsidRDefault="00B01748" w:rsidP="00675A24">
            <w:pPr>
              <w:tabs>
                <w:tab w:val="center" w:pos="4153"/>
                <w:tab w:val="right" w:pos="8306"/>
              </w:tabs>
              <w:jc w:val="center"/>
              <w:rPr>
                <w:rFonts w:cs="Simplified Arabic"/>
                <w:sz w:val="28"/>
                <w:szCs w:val="28"/>
              </w:rPr>
            </w:pPr>
            <w:r w:rsidRPr="008576B9">
              <w:rPr>
                <w:rFonts w:cs="Simplified Arabic" w:hint="cs"/>
                <w:sz w:val="28"/>
                <w:szCs w:val="28"/>
                <w:rtl/>
              </w:rPr>
              <w:t>1</w:t>
            </w:r>
          </w:p>
        </w:tc>
        <w:tc>
          <w:tcPr>
            <w:tcW w:w="271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242063" w:rsidRDefault="00B01748" w:rsidP="00675A24">
            <w:pPr>
              <w:tabs>
                <w:tab w:val="center" w:pos="4153"/>
                <w:tab w:val="right" w:pos="8306"/>
              </w:tabs>
              <w:jc w:val="center"/>
              <w:rPr>
                <w:rFonts w:cs="Simplified Arabic"/>
                <w:sz w:val="32"/>
                <w:szCs w:val="32"/>
              </w:rPr>
            </w:pPr>
            <w:r w:rsidRPr="00242063">
              <w:rPr>
                <w:rFonts w:cs="Simplified Arabic" w:hint="cs"/>
                <w:sz w:val="28"/>
                <w:szCs w:val="28"/>
                <w:rtl/>
                <w:lang w:bidi="ar-IQ"/>
              </w:rPr>
              <w:t>رائد إسماعيل جبار</w:t>
            </w:r>
          </w:p>
        </w:tc>
        <w:tc>
          <w:tcPr>
            <w:tcW w:w="3375"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242063" w:rsidRDefault="0017620C" w:rsidP="00675A24">
            <w:pPr>
              <w:tabs>
                <w:tab w:val="center" w:pos="4153"/>
                <w:tab w:val="right" w:pos="8306"/>
              </w:tabs>
              <w:jc w:val="center"/>
              <w:rPr>
                <w:rFonts w:cs="Simplified Arabic"/>
                <w:sz w:val="32"/>
                <w:szCs w:val="32"/>
              </w:rPr>
            </w:pPr>
            <w:r>
              <w:rPr>
                <w:rFonts w:cs="Simplified Arabic" w:hint="cs"/>
                <w:sz w:val="28"/>
                <w:szCs w:val="28"/>
                <w:rtl/>
                <w:lang w:bidi="ar-IQ"/>
              </w:rPr>
              <w:t xml:space="preserve">دبلوم عالي </w:t>
            </w:r>
            <w:r w:rsidR="00B01748" w:rsidRPr="00242063">
              <w:rPr>
                <w:rFonts w:cs="Simplified Arabic" w:hint="cs"/>
                <w:sz w:val="28"/>
                <w:szCs w:val="28"/>
                <w:rtl/>
                <w:lang w:bidi="ar-IQ"/>
              </w:rPr>
              <w:t>طبيب</w:t>
            </w:r>
          </w:p>
        </w:tc>
        <w:tc>
          <w:tcPr>
            <w:tcW w:w="2791"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242063" w:rsidRDefault="00B01748" w:rsidP="00675A24">
            <w:pPr>
              <w:tabs>
                <w:tab w:val="center" w:pos="4153"/>
                <w:tab w:val="right" w:pos="8306"/>
              </w:tabs>
              <w:jc w:val="center"/>
              <w:rPr>
                <w:rFonts w:cs="Simplified Arabic"/>
                <w:sz w:val="32"/>
                <w:szCs w:val="32"/>
              </w:rPr>
            </w:pPr>
            <w:r w:rsidRPr="00242063">
              <w:rPr>
                <w:rFonts w:cs="Simplified Arabic" w:hint="cs"/>
                <w:sz w:val="28"/>
                <w:szCs w:val="28"/>
                <w:rtl/>
                <w:lang w:bidi="ar-IQ"/>
              </w:rPr>
              <w:t>مستشفى الفلوجة العام</w:t>
            </w:r>
          </w:p>
        </w:tc>
      </w:tr>
      <w:tr w:rsidR="00B01748" w:rsidTr="00675A24">
        <w:trPr>
          <w:trHeight w:val="468"/>
        </w:trPr>
        <w:tc>
          <w:tcPr>
            <w:tcW w:w="524"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8576B9" w:rsidRDefault="00B01748" w:rsidP="00675A24">
            <w:pPr>
              <w:tabs>
                <w:tab w:val="center" w:pos="4153"/>
                <w:tab w:val="right" w:pos="8306"/>
              </w:tabs>
              <w:jc w:val="center"/>
              <w:rPr>
                <w:rFonts w:cs="Simplified Arabic"/>
                <w:sz w:val="28"/>
                <w:szCs w:val="28"/>
              </w:rPr>
            </w:pPr>
            <w:r w:rsidRPr="008576B9">
              <w:rPr>
                <w:rFonts w:cs="Simplified Arabic" w:hint="cs"/>
                <w:sz w:val="28"/>
                <w:szCs w:val="28"/>
                <w:rtl/>
              </w:rPr>
              <w:t>2</w:t>
            </w:r>
          </w:p>
        </w:tc>
        <w:tc>
          <w:tcPr>
            <w:tcW w:w="2717"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32"/>
                <w:szCs w:val="32"/>
                <w:lang w:bidi="ar-IQ"/>
              </w:rPr>
            </w:pPr>
            <w:r w:rsidRPr="00242063">
              <w:rPr>
                <w:rFonts w:cs="Simplified Arabic" w:hint="cs"/>
                <w:sz w:val="28"/>
                <w:szCs w:val="28"/>
                <w:rtl/>
                <w:lang w:bidi="ar-IQ"/>
              </w:rPr>
              <w:t>أيمن احمد علي</w:t>
            </w:r>
          </w:p>
        </w:tc>
        <w:tc>
          <w:tcPr>
            <w:tcW w:w="3375"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17620C" w:rsidP="00675A24">
            <w:pPr>
              <w:tabs>
                <w:tab w:val="center" w:pos="4153"/>
                <w:tab w:val="right" w:pos="8306"/>
              </w:tabs>
              <w:jc w:val="center"/>
              <w:rPr>
                <w:rFonts w:cs="Simplified Arabic"/>
                <w:sz w:val="32"/>
                <w:szCs w:val="32"/>
                <w:lang w:bidi="ar-IQ"/>
              </w:rPr>
            </w:pPr>
            <w:r>
              <w:rPr>
                <w:rFonts w:cs="Simplified Arabic" w:hint="cs"/>
                <w:sz w:val="28"/>
                <w:szCs w:val="28"/>
                <w:rtl/>
                <w:lang w:bidi="ar-IQ"/>
              </w:rPr>
              <w:t>بكلوريوس</w:t>
            </w:r>
            <w:r w:rsidRPr="00242063">
              <w:rPr>
                <w:rFonts w:cs="Simplified Arabic" w:hint="cs"/>
                <w:sz w:val="28"/>
                <w:szCs w:val="28"/>
                <w:rtl/>
                <w:lang w:bidi="ar-IQ"/>
              </w:rPr>
              <w:t xml:space="preserve"> </w:t>
            </w:r>
            <w:r w:rsidR="00B01748" w:rsidRPr="00242063">
              <w:rPr>
                <w:rFonts w:cs="Simplified Arabic" w:hint="cs"/>
                <w:sz w:val="28"/>
                <w:szCs w:val="28"/>
                <w:rtl/>
                <w:lang w:bidi="ar-IQ"/>
              </w:rPr>
              <w:t>علوم بايلوجي</w:t>
            </w:r>
          </w:p>
        </w:tc>
        <w:tc>
          <w:tcPr>
            <w:tcW w:w="2791"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32"/>
                <w:szCs w:val="32"/>
                <w:lang w:bidi="ar-IQ"/>
              </w:rPr>
            </w:pPr>
            <w:r w:rsidRPr="00242063">
              <w:rPr>
                <w:rFonts w:cs="Simplified Arabic" w:hint="cs"/>
                <w:sz w:val="28"/>
                <w:szCs w:val="28"/>
                <w:rtl/>
                <w:lang w:bidi="ar-IQ"/>
              </w:rPr>
              <w:t>مستشفى الفلوجة العام</w:t>
            </w:r>
          </w:p>
        </w:tc>
      </w:tr>
      <w:tr w:rsidR="00B01748" w:rsidTr="00675A24">
        <w:trPr>
          <w:trHeight w:val="468"/>
        </w:trPr>
        <w:tc>
          <w:tcPr>
            <w:tcW w:w="524"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8576B9" w:rsidRDefault="00B01748" w:rsidP="00675A24">
            <w:pPr>
              <w:tabs>
                <w:tab w:val="center" w:pos="4153"/>
                <w:tab w:val="right" w:pos="8306"/>
              </w:tabs>
              <w:jc w:val="center"/>
              <w:rPr>
                <w:rFonts w:cs="Simplified Arabic"/>
                <w:sz w:val="28"/>
                <w:szCs w:val="28"/>
              </w:rPr>
            </w:pPr>
            <w:r w:rsidRPr="008576B9">
              <w:rPr>
                <w:rFonts w:cs="Simplified Arabic" w:hint="cs"/>
                <w:sz w:val="28"/>
                <w:szCs w:val="28"/>
                <w:rtl/>
              </w:rPr>
              <w:t>3</w:t>
            </w:r>
          </w:p>
        </w:tc>
        <w:tc>
          <w:tcPr>
            <w:tcW w:w="2717"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32"/>
                <w:szCs w:val="32"/>
                <w:lang w:bidi="ar-IQ"/>
              </w:rPr>
            </w:pPr>
            <w:r>
              <w:rPr>
                <w:rFonts w:cs="Simplified Arabic" w:hint="cs"/>
                <w:sz w:val="28"/>
                <w:szCs w:val="28"/>
                <w:rtl/>
                <w:lang w:bidi="ar-IQ"/>
              </w:rPr>
              <w:t>أن</w:t>
            </w:r>
            <w:r w:rsidRPr="009D71E7">
              <w:rPr>
                <w:rFonts w:cs="Simplified Arabic" w:hint="cs"/>
                <w:sz w:val="28"/>
                <w:szCs w:val="28"/>
                <w:rtl/>
                <w:lang w:bidi="ar-IQ"/>
              </w:rPr>
              <w:t xml:space="preserve">س داود مدلول </w:t>
            </w:r>
          </w:p>
        </w:tc>
        <w:tc>
          <w:tcPr>
            <w:tcW w:w="3375"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17620C" w:rsidP="00675A24">
            <w:pPr>
              <w:tabs>
                <w:tab w:val="center" w:pos="4153"/>
                <w:tab w:val="right" w:pos="8306"/>
              </w:tabs>
              <w:jc w:val="center"/>
              <w:rPr>
                <w:rFonts w:cs="Simplified Arabic"/>
                <w:sz w:val="32"/>
                <w:szCs w:val="32"/>
                <w:lang w:bidi="ar-IQ"/>
              </w:rPr>
            </w:pPr>
            <w:r>
              <w:rPr>
                <w:rFonts w:cs="Simplified Arabic" w:hint="cs"/>
                <w:sz w:val="28"/>
                <w:szCs w:val="28"/>
                <w:rtl/>
                <w:lang w:bidi="ar-IQ"/>
              </w:rPr>
              <w:t>بكلوريوس</w:t>
            </w:r>
            <w:r w:rsidRPr="009D71E7">
              <w:rPr>
                <w:rFonts w:cs="Simplified Arabic" w:hint="cs"/>
                <w:sz w:val="28"/>
                <w:szCs w:val="28"/>
                <w:rtl/>
                <w:lang w:bidi="ar-IQ"/>
              </w:rPr>
              <w:t xml:space="preserve"> </w:t>
            </w:r>
            <w:r w:rsidR="00B01748" w:rsidRPr="009D71E7">
              <w:rPr>
                <w:rFonts w:cs="Simplified Arabic" w:hint="cs"/>
                <w:sz w:val="28"/>
                <w:szCs w:val="28"/>
                <w:rtl/>
                <w:lang w:bidi="ar-IQ"/>
              </w:rPr>
              <w:t xml:space="preserve">علوم </w:t>
            </w:r>
            <w:r w:rsidR="00B01748">
              <w:rPr>
                <w:rFonts w:cs="Simplified Arabic" w:hint="cs"/>
                <w:sz w:val="28"/>
                <w:szCs w:val="28"/>
                <w:rtl/>
                <w:lang w:bidi="ar-IQ"/>
              </w:rPr>
              <w:t>كيمياء</w:t>
            </w:r>
          </w:p>
        </w:tc>
        <w:tc>
          <w:tcPr>
            <w:tcW w:w="2791"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9D71E7" w:rsidRDefault="00B01748" w:rsidP="00675A24">
            <w:pPr>
              <w:tabs>
                <w:tab w:val="center" w:pos="4153"/>
                <w:tab w:val="right" w:pos="8306"/>
              </w:tabs>
              <w:jc w:val="center"/>
              <w:rPr>
                <w:rFonts w:cs="Simplified Arabic"/>
                <w:sz w:val="28"/>
                <w:szCs w:val="28"/>
                <w:lang w:bidi="ar-IQ"/>
              </w:rPr>
            </w:pPr>
            <w:r w:rsidRPr="009D71E7">
              <w:rPr>
                <w:rFonts w:cs="Simplified Arabic" w:hint="cs"/>
                <w:sz w:val="28"/>
                <w:szCs w:val="28"/>
                <w:rtl/>
                <w:lang w:bidi="ar-IQ"/>
              </w:rPr>
              <w:t>مختبر المجمع الطبي</w:t>
            </w:r>
          </w:p>
        </w:tc>
      </w:tr>
      <w:tr w:rsidR="00B01748" w:rsidTr="00675A24">
        <w:trPr>
          <w:trHeight w:val="468"/>
        </w:trPr>
        <w:tc>
          <w:tcPr>
            <w:tcW w:w="524"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8576B9" w:rsidRDefault="00B01748" w:rsidP="00675A24">
            <w:pPr>
              <w:tabs>
                <w:tab w:val="center" w:pos="4153"/>
                <w:tab w:val="right" w:pos="8306"/>
              </w:tabs>
              <w:jc w:val="center"/>
              <w:rPr>
                <w:rFonts w:cs="Simplified Arabic"/>
                <w:sz w:val="28"/>
                <w:szCs w:val="28"/>
              </w:rPr>
            </w:pPr>
            <w:r w:rsidRPr="008576B9">
              <w:rPr>
                <w:rFonts w:cs="Simplified Arabic" w:hint="cs"/>
                <w:sz w:val="28"/>
                <w:szCs w:val="28"/>
                <w:rtl/>
              </w:rPr>
              <w:t>4</w:t>
            </w:r>
          </w:p>
        </w:tc>
        <w:tc>
          <w:tcPr>
            <w:tcW w:w="271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9D71E7" w:rsidRDefault="00B01748" w:rsidP="00675A24">
            <w:pPr>
              <w:tabs>
                <w:tab w:val="center" w:pos="4153"/>
                <w:tab w:val="right" w:pos="8306"/>
              </w:tabs>
              <w:jc w:val="center"/>
              <w:rPr>
                <w:rFonts w:cs="Simplified Arabic"/>
                <w:sz w:val="28"/>
                <w:szCs w:val="28"/>
                <w:lang w:bidi="ar-IQ"/>
              </w:rPr>
            </w:pPr>
            <w:r w:rsidRPr="009D71E7">
              <w:rPr>
                <w:rFonts w:cs="Simplified Arabic" w:hint="cs"/>
                <w:sz w:val="28"/>
                <w:szCs w:val="28"/>
                <w:rtl/>
                <w:lang w:bidi="ar-IQ"/>
              </w:rPr>
              <w:t>غالب جمعة حمادي</w:t>
            </w:r>
          </w:p>
        </w:tc>
        <w:tc>
          <w:tcPr>
            <w:tcW w:w="3375"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17620C" w:rsidP="00675A24">
            <w:pPr>
              <w:tabs>
                <w:tab w:val="center" w:pos="4153"/>
                <w:tab w:val="right" w:pos="8306"/>
              </w:tabs>
              <w:jc w:val="center"/>
              <w:rPr>
                <w:rFonts w:cs="Simplified Arabic"/>
                <w:sz w:val="32"/>
                <w:szCs w:val="32"/>
                <w:lang w:bidi="ar-IQ"/>
              </w:rPr>
            </w:pPr>
            <w:r>
              <w:rPr>
                <w:rFonts w:cs="Simplified Arabic" w:hint="cs"/>
                <w:sz w:val="28"/>
                <w:szCs w:val="28"/>
                <w:rtl/>
                <w:lang w:bidi="ar-IQ"/>
              </w:rPr>
              <w:t xml:space="preserve">بكلوريوس </w:t>
            </w:r>
            <w:r w:rsidR="00B01748">
              <w:rPr>
                <w:rFonts w:cs="Simplified Arabic" w:hint="cs"/>
                <w:sz w:val="28"/>
                <w:szCs w:val="28"/>
                <w:rtl/>
                <w:lang w:bidi="ar-IQ"/>
              </w:rPr>
              <w:t>علوم بايلوجي</w:t>
            </w:r>
          </w:p>
        </w:tc>
        <w:tc>
          <w:tcPr>
            <w:tcW w:w="2791"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9D71E7" w:rsidRDefault="00B01748" w:rsidP="00675A24">
            <w:pPr>
              <w:tabs>
                <w:tab w:val="center" w:pos="4153"/>
                <w:tab w:val="right" w:pos="8306"/>
              </w:tabs>
              <w:jc w:val="center"/>
              <w:rPr>
                <w:rFonts w:cs="Simplified Arabic"/>
                <w:sz w:val="28"/>
                <w:szCs w:val="28"/>
                <w:lang w:bidi="ar-IQ"/>
              </w:rPr>
            </w:pPr>
            <w:r w:rsidRPr="009D71E7">
              <w:rPr>
                <w:rFonts w:cs="Simplified Arabic" w:hint="cs"/>
                <w:sz w:val="28"/>
                <w:szCs w:val="28"/>
                <w:rtl/>
                <w:lang w:bidi="ar-IQ"/>
              </w:rPr>
              <w:t>مركز صحي البوعل</w:t>
            </w:r>
            <w:r>
              <w:rPr>
                <w:rFonts w:cs="Simplified Arabic" w:hint="cs"/>
                <w:sz w:val="28"/>
                <w:szCs w:val="28"/>
                <w:rtl/>
                <w:lang w:bidi="ar-IQ"/>
              </w:rPr>
              <w:t>وان</w:t>
            </w:r>
          </w:p>
        </w:tc>
      </w:tr>
      <w:tr w:rsidR="00B01748" w:rsidTr="00675A24">
        <w:trPr>
          <w:trHeight w:val="468"/>
        </w:trPr>
        <w:tc>
          <w:tcPr>
            <w:tcW w:w="524"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8576B9" w:rsidRDefault="00B01748" w:rsidP="00675A24">
            <w:pPr>
              <w:tabs>
                <w:tab w:val="center" w:pos="4153"/>
                <w:tab w:val="right" w:pos="8306"/>
              </w:tabs>
              <w:jc w:val="center"/>
              <w:rPr>
                <w:rFonts w:cs="Simplified Arabic"/>
                <w:sz w:val="28"/>
                <w:szCs w:val="28"/>
              </w:rPr>
            </w:pPr>
            <w:r w:rsidRPr="008576B9">
              <w:rPr>
                <w:rFonts w:cs="Simplified Arabic" w:hint="cs"/>
                <w:sz w:val="28"/>
                <w:szCs w:val="28"/>
                <w:rtl/>
              </w:rPr>
              <w:t>5</w:t>
            </w:r>
          </w:p>
        </w:tc>
        <w:tc>
          <w:tcPr>
            <w:tcW w:w="2717"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32"/>
                <w:szCs w:val="32"/>
                <w:lang w:bidi="ar-IQ"/>
              </w:rPr>
            </w:pPr>
            <w:r w:rsidRPr="009D71E7">
              <w:rPr>
                <w:rFonts w:cs="Simplified Arabic" w:hint="cs"/>
                <w:sz w:val="28"/>
                <w:szCs w:val="28"/>
                <w:rtl/>
                <w:lang w:bidi="ar-IQ"/>
              </w:rPr>
              <w:t>جلال عبود احمد</w:t>
            </w:r>
          </w:p>
        </w:tc>
        <w:tc>
          <w:tcPr>
            <w:tcW w:w="3375"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32"/>
                <w:szCs w:val="32"/>
                <w:lang w:bidi="ar-IQ"/>
              </w:rPr>
            </w:pPr>
            <w:r w:rsidRPr="009D71E7">
              <w:rPr>
                <w:rFonts w:cs="Simplified Arabic" w:hint="cs"/>
                <w:sz w:val="28"/>
                <w:szCs w:val="28"/>
                <w:rtl/>
                <w:lang w:bidi="ar-IQ"/>
              </w:rPr>
              <w:t>مدرب كرة قدم</w:t>
            </w:r>
          </w:p>
        </w:tc>
        <w:tc>
          <w:tcPr>
            <w:tcW w:w="2791"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32"/>
                <w:szCs w:val="32"/>
                <w:lang w:bidi="ar-IQ"/>
              </w:rPr>
            </w:pPr>
            <w:r w:rsidRPr="009D71E7">
              <w:rPr>
                <w:rFonts w:cs="Simplified Arabic" w:hint="cs"/>
                <w:sz w:val="28"/>
                <w:szCs w:val="28"/>
                <w:rtl/>
                <w:lang w:bidi="ar-IQ"/>
              </w:rPr>
              <w:t>نادي الصمود الرياضي</w:t>
            </w:r>
          </w:p>
        </w:tc>
      </w:tr>
      <w:tr w:rsidR="00B01748" w:rsidTr="00675A24">
        <w:trPr>
          <w:trHeight w:val="468"/>
        </w:trPr>
        <w:tc>
          <w:tcPr>
            <w:tcW w:w="524"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8576B9" w:rsidRDefault="00B01748" w:rsidP="00675A24">
            <w:pPr>
              <w:tabs>
                <w:tab w:val="center" w:pos="4153"/>
                <w:tab w:val="right" w:pos="8306"/>
              </w:tabs>
              <w:jc w:val="center"/>
              <w:rPr>
                <w:rFonts w:cs="Simplified Arabic"/>
                <w:sz w:val="28"/>
                <w:szCs w:val="28"/>
                <w:rtl/>
              </w:rPr>
            </w:pPr>
            <w:r w:rsidRPr="008576B9">
              <w:rPr>
                <w:rFonts w:cs="Simplified Arabic" w:hint="cs"/>
                <w:sz w:val="28"/>
                <w:szCs w:val="28"/>
                <w:rtl/>
              </w:rPr>
              <w:t>6</w:t>
            </w:r>
          </w:p>
        </w:tc>
        <w:tc>
          <w:tcPr>
            <w:tcW w:w="271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9D71E7" w:rsidRDefault="00B01748" w:rsidP="00675A24">
            <w:pPr>
              <w:tabs>
                <w:tab w:val="center" w:pos="4153"/>
                <w:tab w:val="right" w:pos="8306"/>
              </w:tabs>
              <w:jc w:val="center"/>
              <w:rPr>
                <w:rFonts w:cs="Simplified Arabic"/>
                <w:sz w:val="28"/>
                <w:szCs w:val="28"/>
                <w:rtl/>
                <w:lang w:bidi="ar-IQ"/>
              </w:rPr>
            </w:pPr>
            <w:r>
              <w:rPr>
                <w:rFonts w:cs="Simplified Arabic" w:hint="cs"/>
                <w:sz w:val="28"/>
                <w:szCs w:val="28"/>
                <w:rtl/>
                <w:lang w:bidi="ar-IQ"/>
              </w:rPr>
              <w:t xml:space="preserve">خالد ذياب خضر </w:t>
            </w:r>
          </w:p>
        </w:tc>
        <w:tc>
          <w:tcPr>
            <w:tcW w:w="3375"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9D71E7" w:rsidRDefault="00B01748" w:rsidP="00675A24">
            <w:pPr>
              <w:tabs>
                <w:tab w:val="center" w:pos="4153"/>
                <w:tab w:val="right" w:pos="8306"/>
              </w:tabs>
              <w:jc w:val="center"/>
              <w:rPr>
                <w:rFonts w:cs="Simplified Arabic"/>
                <w:sz w:val="28"/>
                <w:szCs w:val="28"/>
                <w:rtl/>
                <w:lang w:bidi="ar-IQ"/>
              </w:rPr>
            </w:pPr>
            <w:r>
              <w:rPr>
                <w:rFonts w:cs="Simplified Arabic" w:hint="cs"/>
                <w:sz w:val="28"/>
                <w:szCs w:val="28"/>
                <w:rtl/>
                <w:lang w:bidi="ar-IQ"/>
              </w:rPr>
              <w:t>بكلوريوس تربية رياضية</w:t>
            </w:r>
          </w:p>
        </w:tc>
        <w:tc>
          <w:tcPr>
            <w:tcW w:w="2791"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9D71E7" w:rsidRDefault="00B01748" w:rsidP="00675A24">
            <w:pPr>
              <w:tabs>
                <w:tab w:val="center" w:pos="4153"/>
                <w:tab w:val="right" w:pos="8306"/>
              </w:tabs>
              <w:jc w:val="center"/>
              <w:rPr>
                <w:rFonts w:cs="Simplified Arabic"/>
                <w:sz w:val="28"/>
                <w:szCs w:val="28"/>
                <w:rtl/>
                <w:lang w:bidi="ar-IQ"/>
              </w:rPr>
            </w:pPr>
            <w:r>
              <w:rPr>
                <w:rFonts w:cs="Simplified Arabic" w:hint="cs"/>
                <w:sz w:val="28"/>
                <w:szCs w:val="28"/>
                <w:rtl/>
                <w:lang w:bidi="ar-IQ"/>
              </w:rPr>
              <w:t>تربية الفلوجة</w:t>
            </w:r>
          </w:p>
        </w:tc>
      </w:tr>
      <w:tr w:rsidR="00B01748" w:rsidTr="00675A24">
        <w:trPr>
          <w:trHeight w:val="468"/>
        </w:trPr>
        <w:tc>
          <w:tcPr>
            <w:tcW w:w="524"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8576B9" w:rsidRDefault="00B01748" w:rsidP="00675A24">
            <w:pPr>
              <w:tabs>
                <w:tab w:val="center" w:pos="4153"/>
                <w:tab w:val="right" w:pos="8306"/>
              </w:tabs>
              <w:jc w:val="center"/>
              <w:rPr>
                <w:rFonts w:cs="Simplified Arabic"/>
                <w:sz w:val="28"/>
                <w:szCs w:val="28"/>
                <w:rtl/>
              </w:rPr>
            </w:pPr>
            <w:r>
              <w:rPr>
                <w:rFonts w:cs="Simplified Arabic" w:hint="cs"/>
                <w:sz w:val="28"/>
                <w:szCs w:val="28"/>
                <w:rtl/>
              </w:rPr>
              <w:t>7</w:t>
            </w:r>
          </w:p>
        </w:tc>
        <w:tc>
          <w:tcPr>
            <w:tcW w:w="2717"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28"/>
                <w:szCs w:val="28"/>
                <w:rtl/>
                <w:lang w:bidi="ar-IQ"/>
              </w:rPr>
            </w:pPr>
            <w:r>
              <w:rPr>
                <w:rFonts w:cs="Simplified Arabic" w:hint="cs"/>
                <w:sz w:val="28"/>
                <w:szCs w:val="28"/>
                <w:rtl/>
                <w:lang w:bidi="ar-IQ"/>
              </w:rPr>
              <w:t>أنور ناجي رمضان</w:t>
            </w:r>
          </w:p>
        </w:tc>
        <w:tc>
          <w:tcPr>
            <w:tcW w:w="3375"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28"/>
                <w:szCs w:val="28"/>
                <w:rtl/>
                <w:lang w:bidi="ar-IQ"/>
              </w:rPr>
            </w:pPr>
            <w:r>
              <w:rPr>
                <w:rFonts w:cs="Simplified Arabic" w:hint="cs"/>
                <w:sz w:val="28"/>
                <w:szCs w:val="28"/>
                <w:rtl/>
                <w:lang w:bidi="ar-IQ"/>
              </w:rPr>
              <w:t>بكلوريوس تربية رياضية</w:t>
            </w:r>
          </w:p>
        </w:tc>
        <w:tc>
          <w:tcPr>
            <w:tcW w:w="2791"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28"/>
                <w:szCs w:val="28"/>
                <w:rtl/>
                <w:lang w:bidi="ar-IQ"/>
              </w:rPr>
            </w:pPr>
            <w:r>
              <w:rPr>
                <w:rFonts w:cs="Simplified Arabic" w:hint="cs"/>
                <w:sz w:val="28"/>
                <w:szCs w:val="28"/>
                <w:rtl/>
                <w:lang w:bidi="ar-IQ"/>
              </w:rPr>
              <w:t>تربية الفلوجة</w:t>
            </w:r>
          </w:p>
        </w:tc>
      </w:tr>
      <w:tr w:rsidR="00B01748" w:rsidTr="00675A24">
        <w:trPr>
          <w:trHeight w:val="468"/>
        </w:trPr>
        <w:tc>
          <w:tcPr>
            <w:tcW w:w="524"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28"/>
                <w:szCs w:val="28"/>
                <w:rtl/>
              </w:rPr>
            </w:pPr>
            <w:r>
              <w:rPr>
                <w:rFonts w:cs="Simplified Arabic" w:hint="cs"/>
                <w:sz w:val="28"/>
                <w:szCs w:val="28"/>
                <w:rtl/>
              </w:rPr>
              <w:t>8</w:t>
            </w:r>
          </w:p>
        </w:tc>
        <w:tc>
          <w:tcPr>
            <w:tcW w:w="2717"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28"/>
                <w:szCs w:val="28"/>
                <w:rtl/>
                <w:lang w:bidi="ar-IQ"/>
              </w:rPr>
            </w:pPr>
            <w:r>
              <w:rPr>
                <w:rFonts w:cs="Simplified Arabic" w:hint="cs"/>
                <w:sz w:val="28"/>
                <w:szCs w:val="28"/>
                <w:rtl/>
                <w:lang w:bidi="ar-IQ"/>
              </w:rPr>
              <w:t xml:space="preserve">فرقد ماجد إسماعيل </w:t>
            </w:r>
          </w:p>
        </w:tc>
        <w:tc>
          <w:tcPr>
            <w:tcW w:w="3375"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28"/>
                <w:szCs w:val="28"/>
                <w:rtl/>
                <w:lang w:bidi="ar-IQ"/>
              </w:rPr>
            </w:pPr>
            <w:r>
              <w:rPr>
                <w:rFonts w:cs="Simplified Arabic" w:hint="cs"/>
                <w:sz w:val="28"/>
                <w:szCs w:val="28"/>
                <w:rtl/>
                <w:lang w:bidi="ar-IQ"/>
              </w:rPr>
              <w:t>بكلوريوس تربية رياضية</w:t>
            </w:r>
          </w:p>
        </w:tc>
        <w:tc>
          <w:tcPr>
            <w:tcW w:w="2791"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17620C" w:rsidP="00B11357">
            <w:pPr>
              <w:tabs>
                <w:tab w:val="center" w:pos="4153"/>
                <w:tab w:val="right" w:pos="8306"/>
              </w:tabs>
              <w:jc w:val="center"/>
              <w:rPr>
                <w:rFonts w:cs="Simplified Arabic"/>
                <w:sz w:val="28"/>
                <w:szCs w:val="28"/>
                <w:rtl/>
                <w:lang w:bidi="ar-IQ"/>
              </w:rPr>
            </w:pPr>
            <w:r>
              <w:rPr>
                <w:rFonts w:cs="Simplified Arabic" w:hint="cs"/>
                <w:sz w:val="28"/>
                <w:szCs w:val="28"/>
                <w:rtl/>
                <w:lang w:bidi="ar-IQ"/>
              </w:rPr>
              <w:t>تربية الفلوجة</w:t>
            </w:r>
            <w:r w:rsidR="00B01748">
              <w:rPr>
                <w:rFonts w:cs="Simplified Arabic" w:hint="cs"/>
                <w:sz w:val="28"/>
                <w:szCs w:val="28"/>
                <w:rtl/>
                <w:lang w:bidi="ar-IQ"/>
              </w:rPr>
              <w:t xml:space="preserve"> </w:t>
            </w:r>
          </w:p>
        </w:tc>
      </w:tr>
      <w:tr w:rsidR="00B01748" w:rsidTr="00675A24">
        <w:trPr>
          <w:trHeight w:val="468"/>
        </w:trPr>
        <w:tc>
          <w:tcPr>
            <w:tcW w:w="524"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28"/>
                <w:szCs w:val="28"/>
                <w:rtl/>
              </w:rPr>
            </w:pPr>
            <w:r>
              <w:rPr>
                <w:rFonts w:cs="Simplified Arabic" w:hint="cs"/>
                <w:sz w:val="28"/>
                <w:szCs w:val="28"/>
                <w:rtl/>
              </w:rPr>
              <w:t>9</w:t>
            </w:r>
          </w:p>
        </w:tc>
        <w:tc>
          <w:tcPr>
            <w:tcW w:w="2717"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28"/>
                <w:szCs w:val="28"/>
                <w:rtl/>
                <w:lang w:bidi="ar-IQ"/>
              </w:rPr>
            </w:pPr>
            <w:r>
              <w:rPr>
                <w:rFonts w:cs="Simplified Arabic" w:hint="cs"/>
                <w:sz w:val="28"/>
                <w:szCs w:val="28"/>
                <w:rtl/>
                <w:lang w:bidi="ar-IQ"/>
              </w:rPr>
              <w:t xml:space="preserve">محمد عماد علي </w:t>
            </w:r>
          </w:p>
        </w:tc>
        <w:tc>
          <w:tcPr>
            <w:tcW w:w="3375"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28"/>
                <w:szCs w:val="28"/>
                <w:rtl/>
                <w:lang w:bidi="ar-IQ"/>
              </w:rPr>
            </w:pPr>
            <w:r>
              <w:rPr>
                <w:rFonts w:cs="Simplified Arabic" w:hint="cs"/>
                <w:sz w:val="28"/>
                <w:szCs w:val="28"/>
                <w:rtl/>
                <w:lang w:bidi="ar-IQ"/>
              </w:rPr>
              <w:t>بكلوريوس تربية رياضية</w:t>
            </w:r>
          </w:p>
        </w:tc>
        <w:tc>
          <w:tcPr>
            <w:tcW w:w="2791"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28"/>
                <w:szCs w:val="28"/>
                <w:rtl/>
                <w:lang w:bidi="ar-IQ"/>
              </w:rPr>
            </w:pPr>
            <w:r>
              <w:rPr>
                <w:rFonts w:cs="Simplified Arabic" w:hint="cs"/>
                <w:sz w:val="28"/>
                <w:szCs w:val="28"/>
                <w:rtl/>
                <w:lang w:bidi="ar-IQ"/>
              </w:rPr>
              <w:t>تربية الفلوجة</w:t>
            </w:r>
          </w:p>
        </w:tc>
      </w:tr>
    </w:tbl>
    <w:p w:rsidR="00B01748" w:rsidRDefault="00B01748" w:rsidP="00B01748">
      <w:pPr>
        <w:jc w:val="center"/>
        <w:rPr>
          <w:rFonts w:eastAsia="Calibri" w:cs="Simplified Arabic"/>
          <w:rtl/>
        </w:rPr>
      </w:pPr>
    </w:p>
    <w:p w:rsidR="00B01748" w:rsidRDefault="00B01748" w:rsidP="00B01748">
      <w:pPr>
        <w:rPr>
          <w:rtl/>
          <w:lang w:bidi="ar-IQ"/>
        </w:rPr>
      </w:pPr>
    </w:p>
    <w:p w:rsidR="00B01748" w:rsidRDefault="00B01748" w:rsidP="00B01748">
      <w:pPr>
        <w:rPr>
          <w:rtl/>
          <w:lang w:bidi="ar-IQ"/>
        </w:rPr>
      </w:pPr>
    </w:p>
    <w:p w:rsidR="00B01748" w:rsidRDefault="00B01748" w:rsidP="00B01748">
      <w:pPr>
        <w:rPr>
          <w:rtl/>
          <w:lang w:bidi="ar-IQ"/>
        </w:rPr>
      </w:pPr>
    </w:p>
    <w:p w:rsidR="00B01748" w:rsidRDefault="00B01748" w:rsidP="00B01748">
      <w:pPr>
        <w:rPr>
          <w:rtl/>
          <w:lang w:bidi="ar-IQ"/>
        </w:rPr>
      </w:pPr>
    </w:p>
    <w:p w:rsidR="00B01748" w:rsidRDefault="00B01748" w:rsidP="00B01748">
      <w:pPr>
        <w:rPr>
          <w:rtl/>
          <w:lang w:bidi="ar-IQ"/>
        </w:rPr>
      </w:pPr>
    </w:p>
    <w:p w:rsidR="00B01748" w:rsidRDefault="00B01748" w:rsidP="00B01748">
      <w:pPr>
        <w:rPr>
          <w:rtl/>
          <w:lang w:bidi="ar-IQ"/>
        </w:rPr>
      </w:pPr>
    </w:p>
    <w:p w:rsidR="00B01748" w:rsidRDefault="00B01748" w:rsidP="00B01748">
      <w:pPr>
        <w:rPr>
          <w:rtl/>
          <w:lang w:bidi="ar-IQ"/>
        </w:rPr>
      </w:pPr>
    </w:p>
    <w:p w:rsidR="00B01748" w:rsidRDefault="00B01748" w:rsidP="00B01748">
      <w:pPr>
        <w:rPr>
          <w:rtl/>
          <w:lang w:bidi="ar-IQ"/>
        </w:rPr>
      </w:pPr>
    </w:p>
    <w:p w:rsidR="00B01748" w:rsidRDefault="00B01748" w:rsidP="00B01748">
      <w:pPr>
        <w:rPr>
          <w:rtl/>
          <w:lang w:bidi="ar-IQ"/>
        </w:rPr>
      </w:pPr>
    </w:p>
    <w:p w:rsidR="00B01748" w:rsidRDefault="00B01748" w:rsidP="00B01748">
      <w:pPr>
        <w:rPr>
          <w:rtl/>
          <w:lang w:bidi="ar-IQ"/>
        </w:rPr>
      </w:pPr>
    </w:p>
    <w:p w:rsidR="00B01748" w:rsidRPr="006B2B2B" w:rsidRDefault="00B01748" w:rsidP="00B01748">
      <w:pPr>
        <w:pStyle w:val="a6"/>
        <w:tabs>
          <w:tab w:val="center" w:pos="4153"/>
          <w:tab w:val="right" w:pos="8306"/>
        </w:tabs>
        <w:spacing w:line="288" w:lineRule="auto"/>
        <w:jc w:val="center"/>
        <w:rPr>
          <w:rFonts w:ascii="Simplified Arabic" w:hAnsi="Simplified Arabic" w:cs="Simplified Arabic"/>
          <w:b/>
          <w:bCs/>
          <w:sz w:val="28"/>
          <w:szCs w:val="28"/>
          <w:rtl/>
        </w:rPr>
      </w:pPr>
      <w:r w:rsidRPr="006B2B2B">
        <w:rPr>
          <w:rFonts w:ascii="Simplified Arabic" w:hAnsi="Simplified Arabic" w:cs="Simplified Arabic" w:hint="cs"/>
          <w:b/>
          <w:bCs/>
          <w:sz w:val="28"/>
          <w:szCs w:val="28"/>
          <w:rtl/>
        </w:rPr>
        <w:t>ملحق (4)</w:t>
      </w:r>
    </w:p>
    <w:p w:rsidR="00B01748" w:rsidRPr="006B2B2B" w:rsidRDefault="00B01748" w:rsidP="00B01748">
      <w:pPr>
        <w:pStyle w:val="a6"/>
        <w:tabs>
          <w:tab w:val="center" w:pos="4153"/>
          <w:tab w:val="right" w:pos="8306"/>
        </w:tabs>
        <w:spacing w:line="288" w:lineRule="auto"/>
        <w:jc w:val="center"/>
        <w:rPr>
          <w:rFonts w:ascii="Simplified Arabic" w:hAnsi="Simplified Arabic" w:cs="Simplified Arabic"/>
          <w:b/>
          <w:bCs/>
          <w:sz w:val="28"/>
          <w:szCs w:val="28"/>
          <w:rtl/>
        </w:rPr>
      </w:pPr>
      <w:r w:rsidRPr="006B2B2B">
        <w:rPr>
          <w:rFonts w:ascii="Simplified Arabic" w:hAnsi="Simplified Arabic" w:cs="Simplified Arabic" w:hint="cs"/>
          <w:b/>
          <w:bCs/>
          <w:sz w:val="32"/>
          <w:szCs w:val="32"/>
          <w:rtl/>
        </w:rPr>
        <w:lastRenderedPageBreak/>
        <w:t xml:space="preserve">يوضح المتغيرات الكيموحيوية وأسماء الشركات وبلد المنشأ </w:t>
      </w:r>
      <w:r>
        <w:rPr>
          <w:rFonts w:ascii="Simplified Arabic" w:hAnsi="Simplified Arabic" w:cs="Simplified Arabic" w:hint="cs"/>
          <w:b/>
          <w:bCs/>
          <w:sz w:val="28"/>
          <w:szCs w:val="28"/>
          <w:rtl/>
        </w:rPr>
        <w:t xml:space="preserve">واشكالها </w:t>
      </w:r>
    </w:p>
    <w:tbl>
      <w:tblPr>
        <w:tblStyle w:val="10"/>
        <w:bidiVisual/>
        <w:tblW w:w="9407" w:type="dxa"/>
        <w:tblInd w:w="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524"/>
        <w:gridCol w:w="2717"/>
        <w:gridCol w:w="3375"/>
        <w:gridCol w:w="2791"/>
      </w:tblGrid>
      <w:tr w:rsidR="00B01748" w:rsidTr="00675A24">
        <w:trPr>
          <w:trHeight w:val="1058"/>
        </w:trPr>
        <w:tc>
          <w:tcPr>
            <w:tcW w:w="524"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spacing w:before="240"/>
              <w:jc w:val="center"/>
              <w:rPr>
                <w:rFonts w:cs="Simplified Arabic"/>
                <w:sz w:val="32"/>
                <w:szCs w:val="32"/>
              </w:rPr>
            </w:pPr>
            <w:r>
              <w:rPr>
                <w:rFonts w:cs="Simplified Arabic" w:hint="cs"/>
                <w:sz w:val="32"/>
                <w:szCs w:val="32"/>
                <w:rtl/>
              </w:rPr>
              <w:t>ت</w:t>
            </w:r>
          </w:p>
        </w:tc>
        <w:tc>
          <w:tcPr>
            <w:tcW w:w="271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1D634D" w:rsidRDefault="00B01748" w:rsidP="00675A24">
            <w:pPr>
              <w:tabs>
                <w:tab w:val="center" w:pos="4153"/>
                <w:tab w:val="right" w:pos="8306"/>
              </w:tabs>
              <w:spacing w:before="240"/>
              <w:jc w:val="center"/>
              <w:rPr>
                <w:rFonts w:cs="Simplified Arabic"/>
                <w:sz w:val="28"/>
                <w:szCs w:val="28"/>
                <w:lang w:bidi="ar-IQ"/>
              </w:rPr>
            </w:pPr>
            <w:r w:rsidRPr="001D634D">
              <w:rPr>
                <w:rFonts w:cs="Simplified Arabic" w:hint="cs"/>
                <w:sz w:val="28"/>
                <w:szCs w:val="28"/>
                <w:rtl/>
              </w:rPr>
              <w:t xml:space="preserve">المتغيرات الكيموحيوية </w:t>
            </w:r>
          </w:p>
        </w:tc>
        <w:tc>
          <w:tcPr>
            <w:tcW w:w="3375"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1D634D" w:rsidRDefault="00B01748" w:rsidP="00675A24">
            <w:pPr>
              <w:tabs>
                <w:tab w:val="center" w:pos="4153"/>
                <w:tab w:val="right" w:pos="8306"/>
              </w:tabs>
              <w:spacing w:before="240"/>
              <w:jc w:val="center"/>
              <w:rPr>
                <w:rFonts w:cs="Simplified Arabic"/>
                <w:sz w:val="28"/>
                <w:szCs w:val="28"/>
              </w:rPr>
            </w:pPr>
            <w:r w:rsidRPr="001D634D">
              <w:rPr>
                <w:rFonts w:cs="Simplified Arabic" w:hint="cs"/>
                <w:sz w:val="28"/>
                <w:szCs w:val="28"/>
                <w:rtl/>
              </w:rPr>
              <w:t xml:space="preserve">الشركة </w:t>
            </w:r>
          </w:p>
        </w:tc>
        <w:tc>
          <w:tcPr>
            <w:tcW w:w="2791"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1D634D" w:rsidRDefault="00B01748" w:rsidP="00675A24">
            <w:pPr>
              <w:tabs>
                <w:tab w:val="center" w:pos="4153"/>
                <w:tab w:val="right" w:pos="8306"/>
              </w:tabs>
              <w:spacing w:before="240"/>
              <w:jc w:val="center"/>
              <w:rPr>
                <w:rFonts w:cs="Simplified Arabic"/>
                <w:sz w:val="28"/>
                <w:szCs w:val="28"/>
              </w:rPr>
            </w:pPr>
            <w:r w:rsidRPr="001D634D">
              <w:rPr>
                <w:rFonts w:cs="Simplified Arabic" w:hint="cs"/>
                <w:sz w:val="28"/>
                <w:szCs w:val="28"/>
                <w:rtl/>
              </w:rPr>
              <w:t>بلد المنشأ</w:t>
            </w:r>
          </w:p>
        </w:tc>
      </w:tr>
      <w:tr w:rsidR="00B01748" w:rsidTr="00675A24">
        <w:trPr>
          <w:trHeight w:val="468"/>
        </w:trPr>
        <w:tc>
          <w:tcPr>
            <w:tcW w:w="524"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8576B9" w:rsidRDefault="00B01748" w:rsidP="00675A24">
            <w:pPr>
              <w:tabs>
                <w:tab w:val="center" w:pos="4153"/>
                <w:tab w:val="right" w:pos="8306"/>
              </w:tabs>
              <w:jc w:val="center"/>
              <w:rPr>
                <w:rFonts w:cs="Simplified Arabic"/>
                <w:sz w:val="28"/>
                <w:szCs w:val="28"/>
              </w:rPr>
            </w:pPr>
            <w:r w:rsidRPr="008576B9">
              <w:rPr>
                <w:rFonts w:cs="Simplified Arabic" w:hint="cs"/>
                <w:sz w:val="28"/>
                <w:szCs w:val="28"/>
                <w:rtl/>
              </w:rPr>
              <w:t>1</w:t>
            </w:r>
          </w:p>
        </w:tc>
        <w:tc>
          <w:tcPr>
            <w:tcW w:w="271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242063" w:rsidRDefault="00B01748" w:rsidP="00675A24">
            <w:pPr>
              <w:tabs>
                <w:tab w:val="center" w:pos="4153"/>
                <w:tab w:val="right" w:pos="8306"/>
              </w:tabs>
              <w:jc w:val="center"/>
              <w:rPr>
                <w:rFonts w:cs="Simplified Arabic"/>
                <w:sz w:val="32"/>
                <w:szCs w:val="32"/>
              </w:rPr>
            </w:pPr>
            <w:r>
              <w:rPr>
                <w:rFonts w:cs="Simplified Arabic" w:hint="cs"/>
                <w:sz w:val="32"/>
                <w:szCs w:val="32"/>
                <w:rtl/>
              </w:rPr>
              <w:t xml:space="preserve">الكلور </w:t>
            </w:r>
            <w:r>
              <w:rPr>
                <w:rFonts w:cs="Simplified Arabic"/>
                <w:sz w:val="32"/>
                <w:szCs w:val="32"/>
              </w:rPr>
              <w:t>CL</w:t>
            </w:r>
            <w:r w:rsidRPr="005277A1">
              <w:rPr>
                <w:rFonts w:cs="Simplified Arabic"/>
                <w:b/>
                <w:bCs/>
                <w:sz w:val="32"/>
                <w:szCs w:val="32"/>
                <w:vertAlign w:val="superscript"/>
              </w:rPr>
              <w:t>-</w:t>
            </w:r>
          </w:p>
        </w:tc>
        <w:tc>
          <w:tcPr>
            <w:tcW w:w="3375"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242063" w:rsidRDefault="00B01748" w:rsidP="00675A24">
            <w:pPr>
              <w:tabs>
                <w:tab w:val="center" w:pos="4153"/>
                <w:tab w:val="right" w:pos="8306"/>
              </w:tabs>
              <w:jc w:val="center"/>
              <w:rPr>
                <w:rFonts w:cs="Simplified Arabic"/>
                <w:sz w:val="32"/>
                <w:szCs w:val="32"/>
              </w:rPr>
            </w:pPr>
            <w:r>
              <w:rPr>
                <w:rFonts w:cs="Simplified Arabic"/>
                <w:sz w:val="32"/>
                <w:szCs w:val="32"/>
              </w:rPr>
              <w:t>BIOLABOREAGENTS</w:t>
            </w:r>
          </w:p>
        </w:tc>
        <w:tc>
          <w:tcPr>
            <w:tcW w:w="2791"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242063" w:rsidRDefault="00B01748" w:rsidP="00675A24">
            <w:pPr>
              <w:tabs>
                <w:tab w:val="center" w:pos="4153"/>
                <w:tab w:val="right" w:pos="8306"/>
              </w:tabs>
              <w:jc w:val="center"/>
              <w:rPr>
                <w:rFonts w:cs="Simplified Arabic"/>
                <w:sz w:val="32"/>
                <w:szCs w:val="32"/>
              </w:rPr>
            </w:pPr>
            <w:r>
              <w:rPr>
                <w:rFonts w:cs="Simplified Arabic" w:hint="cs"/>
                <w:sz w:val="32"/>
                <w:szCs w:val="32"/>
                <w:rtl/>
              </w:rPr>
              <w:t>فرنسا</w:t>
            </w:r>
          </w:p>
        </w:tc>
      </w:tr>
      <w:tr w:rsidR="00B01748" w:rsidTr="00675A24">
        <w:trPr>
          <w:trHeight w:val="468"/>
        </w:trPr>
        <w:tc>
          <w:tcPr>
            <w:tcW w:w="524"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8576B9" w:rsidRDefault="00B01748" w:rsidP="00675A24">
            <w:pPr>
              <w:tabs>
                <w:tab w:val="center" w:pos="4153"/>
                <w:tab w:val="right" w:pos="8306"/>
              </w:tabs>
              <w:jc w:val="center"/>
              <w:rPr>
                <w:rFonts w:cs="Simplified Arabic"/>
                <w:sz w:val="28"/>
                <w:szCs w:val="28"/>
              </w:rPr>
            </w:pPr>
            <w:r w:rsidRPr="008576B9">
              <w:rPr>
                <w:rFonts w:cs="Simplified Arabic" w:hint="cs"/>
                <w:sz w:val="28"/>
                <w:szCs w:val="28"/>
                <w:rtl/>
              </w:rPr>
              <w:t>2</w:t>
            </w:r>
          </w:p>
        </w:tc>
        <w:tc>
          <w:tcPr>
            <w:tcW w:w="2717"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32"/>
                <w:szCs w:val="32"/>
                <w:lang w:bidi="ar-IQ"/>
              </w:rPr>
            </w:pPr>
            <w:r>
              <w:rPr>
                <w:rFonts w:cs="Simplified Arabic" w:hint="cs"/>
                <w:sz w:val="32"/>
                <w:szCs w:val="32"/>
                <w:rtl/>
                <w:lang w:bidi="ar-IQ"/>
              </w:rPr>
              <w:t xml:space="preserve">البوتاسيوم </w:t>
            </w:r>
            <w:r>
              <w:rPr>
                <w:rFonts w:cs="Simplified Arabic"/>
                <w:sz w:val="32"/>
                <w:szCs w:val="32"/>
                <w:lang w:bidi="ar-IQ"/>
              </w:rPr>
              <w:t>K</w:t>
            </w:r>
            <w:r w:rsidRPr="00407160">
              <w:rPr>
                <w:rFonts w:cs="Simplified Arabic"/>
                <w:b/>
                <w:bCs/>
                <w:sz w:val="32"/>
                <w:szCs w:val="32"/>
                <w:vertAlign w:val="superscript"/>
                <w:lang w:bidi="ar-IQ"/>
              </w:rPr>
              <w:t>+</w:t>
            </w:r>
          </w:p>
        </w:tc>
        <w:tc>
          <w:tcPr>
            <w:tcW w:w="3375"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32"/>
                <w:szCs w:val="32"/>
                <w:lang w:bidi="ar-IQ"/>
              </w:rPr>
            </w:pPr>
            <w:r>
              <w:rPr>
                <w:rFonts w:cs="Simplified Arabic"/>
                <w:sz w:val="32"/>
                <w:szCs w:val="32"/>
                <w:lang w:bidi="ar-IQ"/>
              </w:rPr>
              <w:t>Roche</w:t>
            </w:r>
          </w:p>
        </w:tc>
        <w:tc>
          <w:tcPr>
            <w:tcW w:w="2791"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32"/>
                <w:szCs w:val="32"/>
              </w:rPr>
            </w:pPr>
            <w:r>
              <w:rPr>
                <w:rFonts w:cs="Simplified Arabic" w:hint="cs"/>
                <w:sz w:val="32"/>
                <w:szCs w:val="32"/>
                <w:rtl/>
              </w:rPr>
              <w:t xml:space="preserve">المانيا </w:t>
            </w:r>
          </w:p>
        </w:tc>
      </w:tr>
      <w:tr w:rsidR="00B01748" w:rsidTr="00675A24">
        <w:trPr>
          <w:trHeight w:val="468"/>
        </w:trPr>
        <w:tc>
          <w:tcPr>
            <w:tcW w:w="524"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8576B9" w:rsidRDefault="00B01748" w:rsidP="00675A24">
            <w:pPr>
              <w:tabs>
                <w:tab w:val="center" w:pos="4153"/>
                <w:tab w:val="right" w:pos="8306"/>
              </w:tabs>
              <w:jc w:val="center"/>
              <w:rPr>
                <w:rFonts w:cs="Simplified Arabic"/>
                <w:sz w:val="28"/>
                <w:szCs w:val="28"/>
              </w:rPr>
            </w:pPr>
            <w:r w:rsidRPr="008576B9">
              <w:rPr>
                <w:rFonts w:cs="Simplified Arabic" w:hint="cs"/>
                <w:sz w:val="28"/>
                <w:szCs w:val="28"/>
                <w:rtl/>
              </w:rPr>
              <w:t>3</w:t>
            </w:r>
          </w:p>
        </w:tc>
        <w:tc>
          <w:tcPr>
            <w:tcW w:w="2717"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32"/>
                <w:szCs w:val="32"/>
              </w:rPr>
            </w:pPr>
            <w:r>
              <w:rPr>
                <w:rFonts w:cs="Simplified Arabic" w:hint="cs"/>
                <w:sz w:val="32"/>
                <w:szCs w:val="32"/>
                <w:rtl/>
                <w:lang w:bidi="ar-IQ"/>
              </w:rPr>
              <w:t>الصوديوم</w:t>
            </w:r>
            <w:r>
              <w:rPr>
                <w:rFonts w:cs="Simplified Arabic" w:hint="cs"/>
                <w:sz w:val="32"/>
                <w:szCs w:val="32"/>
                <w:rtl/>
              </w:rPr>
              <w:t xml:space="preserve"> </w:t>
            </w:r>
            <w:r>
              <w:rPr>
                <w:rFonts w:cs="Simplified Arabic"/>
                <w:sz w:val="32"/>
                <w:szCs w:val="32"/>
              </w:rPr>
              <w:t>Na</w:t>
            </w:r>
            <w:r w:rsidRPr="0044481A">
              <w:rPr>
                <w:rFonts w:cs="Simplified Arabic"/>
                <w:b/>
                <w:bCs/>
                <w:sz w:val="32"/>
                <w:szCs w:val="32"/>
                <w:vertAlign w:val="superscript"/>
              </w:rPr>
              <w:t>+</w:t>
            </w:r>
          </w:p>
        </w:tc>
        <w:tc>
          <w:tcPr>
            <w:tcW w:w="3375"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32"/>
                <w:szCs w:val="32"/>
              </w:rPr>
            </w:pPr>
            <w:r>
              <w:rPr>
                <w:rFonts w:cs="Simplified Arabic"/>
                <w:sz w:val="32"/>
                <w:szCs w:val="32"/>
              </w:rPr>
              <w:t>STANBIO</w:t>
            </w:r>
          </w:p>
        </w:tc>
        <w:tc>
          <w:tcPr>
            <w:tcW w:w="2791"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9D71E7" w:rsidRDefault="00B01748" w:rsidP="00675A24">
            <w:pPr>
              <w:tabs>
                <w:tab w:val="center" w:pos="4153"/>
                <w:tab w:val="right" w:pos="8306"/>
              </w:tabs>
              <w:jc w:val="center"/>
              <w:rPr>
                <w:rFonts w:cs="Simplified Arabic"/>
                <w:sz w:val="28"/>
                <w:szCs w:val="28"/>
              </w:rPr>
            </w:pPr>
            <w:r>
              <w:rPr>
                <w:rFonts w:cs="Simplified Arabic" w:hint="cs"/>
                <w:sz w:val="28"/>
                <w:szCs w:val="28"/>
                <w:rtl/>
              </w:rPr>
              <w:t>اسبانيا</w:t>
            </w:r>
          </w:p>
        </w:tc>
      </w:tr>
      <w:tr w:rsidR="00B01748" w:rsidTr="00675A24">
        <w:trPr>
          <w:trHeight w:val="468"/>
        </w:trPr>
        <w:tc>
          <w:tcPr>
            <w:tcW w:w="524"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8576B9" w:rsidRDefault="00B01748" w:rsidP="00675A24">
            <w:pPr>
              <w:tabs>
                <w:tab w:val="center" w:pos="4153"/>
                <w:tab w:val="right" w:pos="8306"/>
              </w:tabs>
              <w:jc w:val="center"/>
              <w:rPr>
                <w:rFonts w:cs="Simplified Arabic"/>
                <w:sz w:val="28"/>
                <w:szCs w:val="28"/>
              </w:rPr>
            </w:pPr>
            <w:r w:rsidRPr="008576B9">
              <w:rPr>
                <w:rFonts w:cs="Simplified Arabic" w:hint="cs"/>
                <w:sz w:val="28"/>
                <w:szCs w:val="28"/>
                <w:rtl/>
              </w:rPr>
              <w:t>4</w:t>
            </w:r>
          </w:p>
        </w:tc>
        <w:tc>
          <w:tcPr>
            <w:tcW w:w="2717"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9D71E7" w:rsidRDefault="00B01748" w:rsidP="00675A24">
            <w:pPr>
              <w:tabs>
                <w:tab w:val="center" w:pos="4153"/>
                <w:tab w:val="right" w:pos="8306"/>
              </w:tabs>
              <w:jc w:val="center"/>
              <w:rPr>
                <w:rFonts w:cs="Simplified Arabic"/>
                <w:sz w:val="28"/>
                <w:szCs w:val="28"/>
                <w:lang w:bidi="ar-IQ"/>
              </w:rPr>
            </w:pPr>
            <w:r>
              <w:rPr>
                <w:rFonts w:cs="Simplified Arabic" w:hint="cs"/>
                <w:sz w:val="28"/>
                <w:szCs w:val="28"/>
                <w:rtl/>
                <w:lang w:bidi="ar-IQ"/>
              </w:rPr>
              <w:t xml:space="preserve">الكالسيوم </w:t>
            </w:r>
            <w:r>
              <w:rPr>
                <w:rFonts w:cs="Simplified Arabic"/>
                <w:sz w:val="28"/>
                <w:szCs w:val="28"/>
                <w:lang w:bidi="ar-IQ"/>
              </w:rPr>
              <w:t>Ca</w:t>
            </w:r>
            <w:r w:rsidRPr="00720192">
              <w:rPr>
                <w:rFonts w:cs="Simplified Arabic"/>
                <w:b/>
                <w:bCs/>
                <w:sz w:val="28"/>
                <w:szCs w:val="28"/>
                <w:vertAlign w:val="superscript"/>
                <w:lang w:bidi="ar-IQ"/>
              </w:rPr>
              <w:t>++</w:t>
            </w:r>
          </w:p>
        </w:tc>
        <w:tc>
          <w:tcPr>
            <w:tcW w:w="3375"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32"/>
                <w:szCs w:val="32"/>
              </w:rPr>
            </w:pPr>
            <w:r>
              <w:rPr>
                <w:rFonts w:cs="Simplified Arabic"/>
                <w:sz w:val="32"/>
                <w:szCs w:val="32"/>
              </w:rPr>
              <w:t xml:space="preserve">REF </w:t>
            </w:r>
          </w:p>
        </w:tc>
        <w:tc>
          <w:tcPr>
            <w:tcW w:w="2791"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9D71E7" w:rsidRDefault="00B01748" w:rsidP="00675A24">
            <w:pPr>
              <w:tabs>
                <w:tab w:val="center" w:pos="4153"/>
                <w:tab w:val="right" w:pos="8306"/>
              </w:tabs>
              <w:jc w:val="center"/>
              <w:rPr>
                <w:rFonts w:cs="Simplified Arabic"/>
                <w:sz w:val="28"/>
                <w:szCs w:val="28"/>
              </w:rPr>
            </w:pPr>
            <w:r>
              <w:rPr>
                <w:rFonts w:cs="Simplified Arabic" w:hint="cs"/>
                <w:sz w:val="28"/>
                <w:szCs w:val="28"/>
                <w:rtl/>
              </w:rPr>
              <w:t>فرنسا</w:t>
            </w:r>
          </w:p>
        </w:tc>
      </w:tr>
      <w:tr w:rsidR="00B01748" w:rsidTr="00675A24">
        <w:trPr>
          <w:trHeight w:val="468"/>
        </w:trPr>
        <w:tc>
          <w:tcPr>
            <w:tcW w:w="524" w:type="dxa"/>
            <w:tcBorders>
              <w:top w:val="thinThickSmallGap" w:sz="24" w:space="0" w:color="auto"/>
              <w:left w:val="thinThickSmallGap" w:sz="24" w:space="0" w:color="auto"/>
              <w:bottom w:val="thinThickSmallGap" w:sz="24" w:space="0" w:color="auto"/>
              <w:right w:val="thinThickSmallGap" w:sz="24" w:space="0" w:color="auto"/>
            </w:tcBorders>
          </w:tcPr>
          <w:p w:rsidR="00B01748" w:rsidRPr="008576B9" w:rsidRDefault="00B01748" w:rsidP="00675A24">
            <w:pPr>
              <w:tabs>
                <w:tab w:val="center" w:pos="4153"/>
                <w:tab w:val="right" w:pos="8306"/>
              </w:tabs>
              <w:jc w:val="center"/>
              <w:rPr>
                <w:rFonts w:cs="Simplified Arabic"/>
                <w:sz w:val="28"/>
                <w:szCs w:val="28"/>
              </w:rPr>
            </w:pPr>
            <w:r w:rsidRPr="008576B9">
              <w:rPr>
                <w:rFonts w:cs="Simplified Arabic" w:hint="cs"/>
                <w:sz w:val="28"/>
                <w:szCs w:val="28"/>
                <w:rtl/>
              </w:rPr>
              <w:t>5</w:t>
            </w:r>
          </w:p>
        </w:tc>
        <w:tc>
          <w:tcPr>
            <w:tcW w:w="2717"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32"/>
                <w:szCs w:val="32"/>
                <w:lang w:bidi="ar-IQ"/>
              </w:rPr>
            </w:pPr>
            <w:r>
              <w:rPr>
                <w:rFonts w:cs="Simplified Arabic" w:hint="cs"/>
                <w:sz w:val="32"/>
                <w:szCs w:val="32"/>
                <w:rtl/>
                <w:lang w:bidi="ar-IQ"/>
              </w:rPr>
              <w:t>الفسفور</w:t>
            </w:r>
            <w:r>
              <w:rPr>
                <w:rFonts w:cs="Simplified Arabic"/>
                <w:sz w:val="32"/>
                <w:szCs w:val="32"/>
                <w:lang w:bidi="ar-IQ"/>
              </w:rPr>
              <w:t>P</w:t>
            </w:r>
            <w:r w:rsidRPr="00A41939">
              <w:rPr>
                <w:rFonts w:cs="Simplified Arabic"/>
                <w:b/>
                <w:bCs/>
                <w:sz w:val="32"/>
                <w:szCs w:val="32"/>
                <w:vertAlign w:val="superscript"/>
                <w:lang w:bidi="ar-IQ"/>
              </w:rPr>
              <w:t>+++</w:t>
            </w:r>
          </w:p>
        </w:tc>
        <w:tc>
          <w:tcPr>
            <w:tcW w:w="3375"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32"/>
                <w:szCs w:val="32"/>
              </w:rPr>
            </w:pPr>
            <w:r>
              <w:rPr>
                <w:rFonts w:cs="Simplified Arabic"/>
                <w:sz w:val="32"/>
                <w:szCs w:val="32"/>
              </w:rPr>
              <w:t>Linear chemicals ,s.l</w:t>
            </w:r>
          </w:p>
        </w:tc>
        <w:tc>
          <w:tcPr>
            <w:tcW w:w="2791" w:type="dxa"/>
            <w:tcBorders>
              <w:top w:val="thinThickSmallGap" w:sz="24" w:space="0" w:color="auto"/>
              <w:left w:val="thinThickSmallGap" w:sz="24" w:space="0" w:color="auto"/>
              <w:bottom w:val="thinThickSmallGap" w:sz="24" w:space="0" w:color="auto"/>
              <w:right w:val="thinThickSmallGap" w:sz="24" w:space="0" w:color="auto"/>
            </w:tcBorders>
          </w:tcPr>
          <w:p w:rsidR="00B01748" w:rsidRDefault="00B01748" w:rsidP="00675A24">
            <w:pPr>
              <w:tabs>
                <w:tab w:val="center" w:pos="4153"/>
                <w:tab w:val="right" w:pos="8306"/>
              </w:tabs>
              <w:jc w:val="center"/>
              <w:rPr>
                <w:rFonts w:cs="Simplified Arabic"/>
                <w:sz w:val="32"/>
                <w:szCs w:val="32"/>
              </w:rPr>
            </w:pPr>
            <w:r>
              <w:rPr>
                <w:rFonts w:cs="Simplified Arabic" w:hint="cs"/>
                <w:sz w:val="32"/>
                <w:szCs w:val="32"/>
                <w:rtl/>
              </w:rPr>
              <w:t xml:space="preserve">اسبانيا </w:t>
            </w:r>
          </w:p>
        </w:tc>
      </w:tr>
    </w:tbl>
    <w:p w:rsidR="00B01748" w:rsidRDefault="00B01748" w:rsidP="00B01748">
      <w:pPr>
        <w:rPr>
          <w:rtl/>
          <w:lang w:bidi="ar-IQ"/>
        </w:rPr>
      </w:pPr>
    </w:p>
    <w:p w:rsidR="00B01748" w:rsidRDefault="00B01748" w:rsidP="00B01748">
      <w:pPr>
        <w:rPr>
          <w:rtl/>
          <w:lang w:bidi="ar-IQ"/>
        </w:rPr>
      </w:pPr>
    </w:p>
    <w:p w:rsidR="00B01748" w:rsidRDefault="00B01748" w:rsidP="00B01748">
      <w:pPr>
        <w:rPr>
          <w:rtl/>
          <w:lang w:bidi="ar-IQ"/>
        </w:rPr>
      </w:pPr>
    </w:p>
    <w:p w:rsidR="00B01748" w:rsidRDefault="00B01748" w:rsidP="00B01748">
      <w:pPr>
        <w:rPr>
          <w:rtl/>
          <w:lang w:bidi="ar-IQ"/>
        </w:rPr>
      </w:pPr>
    </w:p>
    <w:p w:rsidR="00B01748" w:rsidRDefault="00B01748" w:rsidP="00B01748">
      <w:pPr>
        <w:rPr>
          <w:rtl/>
          <w:lang w:bidi="ar-IQ"/>
        </w:rPr>
      </w:pPr>
    </w:p>
    <w:p w:rsidR="00B01748" w:rsidRDefault="00B01748" w:rsidP="00B01748">
      <w:pPr>
        <w:rPr>
          <w:rtl/>
          <w:lang w:bidi="ar-IQ"/>
        </w:rPr>
      </w:pPr>
    </w:p>
    <w:p w:rsidR="00B01748" w:rsidRDefault="00B01748" w:rsidP="00B01748">
      <w:pPr>
        <w:rPr>
          <w:rtl/>
          <w:lang w:bidi="ar-IQ"/>
        </w:rPr>
      </w:pPr>
    </w:p>
    <w:p w:rsidR="00B01748" w:rsidRDefault="00B01748" w:rsidP="00B01748">
      <w:pPr>
        <w:rPr>
          <w:rtl/>
          <w:lang w:bidi="ar-IQ"/>
        </w:rPr>
      </w:pPr>
    </w:p>
    <w:p w:rsidR="00B01748" w:rsidRDefault="00B01748" w:rsidP="00B01748">
      <w:pPr>
        <w:rPr>
          <w:rtl/>
          <w:lang w:bidi="ar-IQ"/>
        </w:rPr>
      </w:pPr>
    </w:p>
    <w:p w:rsidR="00B01748" w:rsidRDefault="00B01748" w:rsidP="00B01748">
      <w:pPr>
        <w:rPr>
          <w:rtl/>
          <w:lang w:bidi="ar-IQ"/>
        </w:rPr>
      </w:pPr>
    </w:p>
    <w:p w:rsidR="00B01748" w:rsidRDefault="00B01748" w:rsidP="00B01748">
      <w:pPr>
        <w:rPr>
          <w:rtl/>
          <w:lang w:bidi="ar-IQ"/>
        </w:rPr>
      </w:pPr>
    </w:p>
    <w:p w:rsidR="00B01748" w:rsidRDefault="00B01748" w:rsidP="00B01748">
      <w:pPr>
        <w:rPr>
          <w:rtl/>
          <w:lang w:bidi="ar-IQ"/>
        </w:rPr>
      </w:pPr>
    </w:p>
    <w:p w:rsidR="00B01748" w:rsidRDefault="00B01748" w:rsidP="00B01748">
      <w:pPr>
        <w:rPr>
          <w:rtl/>
          <w:lang w:bidi="ar-IQ"/>
        </w:rPr>
      </w:pPr>
    </w:p>
    <w:p w:rsidR="00B01748" w:rsidRDefault="00B01748" w:rsidP="00B01748">
      <w:pPr>
        <w:rPr>
          <w:rtl/>
          <w:lang w:bidi="ar-IQ"/>
        </w:rPr>
      </w:pPr>
    </w:p>
    <w:p w:rsidR="00B01748" w:rsidRDefault="00B01748" w:rsidP="00B01748">
      <w:pPr>
        <w:rPr>
          <w:rtl/>
          <w:lang w:bidi="ar-IQ"/>
        </w:rPr>
      </w:pPr>
    </w:p>
    <w:p w:rsidR="00B01748" w:rsidRDefault="00B01748" w:rsidP="00B01748">
      <w:pPr>
        <w:rPr>
          <w:rtl/>
          <w:lang w:bidi="ar-IQ"/>
        </w:rPr>
      </w:pPr>
    </w:p>
    <w:p w:rsidR="00B01748" w:rsidRDefault="00B01748" w:rsidP="00B01748">
      <w:pPr>
        <w:rPr>
          <w:rtl/>
          <w:lang w:bidi="ar-IQ"/>
        </w:rPr>
      </w:pPr>
    </w:p>
    <w:p w:rsidR="00B01748" w:rsidRPr="009417FA" w:rsidRDefault="00B01748" w:rsidP="00B01748">
      <w:pPr>
        <w:rPr>
          <w:lang w:bidi="ar-IQ"/>
        </w:rPr>
      </w:pPr>
    </w:p>
    <w:p w:rsidR="00B01748" w:rsidRDefault="00B01748" w:rsidP="00B01748">
      <w:pPr>
        <w:pStyle w:val="a6"/>
        <w:tabs>
          <w:tab w:val="center" w:pos="4153"/>
          <w:tab w:val="right" w:pos="8306"/>
        </w:tabs>
        <w:spacing w:line="288" w:lineRule="auto"/>
        <w:jc w:val="center"/>
        <w:rPr>
          <w:rFonts w:ascii="Simplified Arabic" w:hAnsi="Simplified Arabic" w:cs="Simplified Arabic"/>
          <w:sz w:val="28"/>
          <w:szCs w:val="28"/>
          <w:rtl/>
        </w:rPr>
      </w:pPr>
      <w:r>
        <w:rPr>
          <w:rFonts w:ascii="Simplified Arabic" w:hAnsi="Simplified Arabic" w:cs="Simplified Arabic"/>
          <w:noProof/>
          <w:sz w:val="28"/>
          <w:szCs w:val="28"/>
          <w:rtl/>
        </w:rPr>
        <w:lastRenderedPageBreak/>
        <w:drawing>
          <wp:anchor distT="0" distB="0" distL="114300" distR="114300" simplePos="0" relativeHeight="252104704" behindDoc="0" locked="0" layoutInCell="1" allowOverlap="1">
            <wp:simplePos x="0" y="0"/>
            <wp:positionH relativeFrom="margin">
              <wp:posOffset>-619125</wp:posOffset>
            </wp:positionH>
            <wp:positionV relativeFrom="margin">
              <wp:posOffset>-86360</wp:posOffset>
            </wp:positionV>
            <wp:extent cx="6067425" cy="8734425"/>
            <wp:effectExtent l="19050" t="0" r="9525" b="0"/>
            <wp:wrapSquare wrapText="bothSides"/>
            <wp:docPr id="11" name="صورة 10" descr="Pictu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2.jpg"/>
                    <pic:cNvPicPr/>
                  </pic:nvPicPr>
                  <pic:blipFill>
                    <a:blip r:embed="rId33"/>
                    <a:srcRect l="19321" t="1970" r="22714" b="38521"/>
                    <a:stretch>
                      <a:fillRect/>
                    </a:stretch>
                  </pic:blipFill>
                  <pic:spPr>
                    <a:xfrm>
                      <a:off x="0" y="0"/>
                      <a:ext cx="6067425" cy="8734425"/>
                    </a:xfrm>
                    <a:prstGeom prst="rect">
                      <a:avLst/>
                    </a:prstGeom>
                  </pic:spPr>
                </pic:pic>
              </a:graphicData>
            </a:graphic>
          </wp:anchor>
        </w:drawing>
      </w:r>
      <w:r>
        <w:rPr>
          <w:rFonts w:ascii="Simplified Arabic" w:hAnsi="Simplified Arabic" w:cs="Simplified Arabic" w:hint="cs"/>
          <w:noProof/>
          <w:sz w:val="28"/>
          <w:szCs w:val="28"/>
          <w:rtl/>
        </w:rPr>
        <w:t xml:space="preserve">عنصر الكلور </w:t>
      </w:r>
    </w:p>
    <w:p w:rsidR="00B01748" w:rsidRDefault="00B01748" w:rsidP="00B01748">
      <w:pPr>
        <w:pStyle w:val="a6"/>
        <w:tabs>
          <w:tab w:val="center" w:pos="4153"/>
          <w:tab w:val="right" w:pos="8306"/>
        </w:tabs>
        <w:spacing w:line="288" w:lineRule="auto"/>
        <w:jc w:val="center"/>
        <w:rPr>
          <w:rFonts w:ascii="Simplified Arabic" w:hAnsi="Simplified Arabic" w:cs="Simplified Arabic"/>
          <w:sz w:val="28"/>
          <w:szCs w:val="28"/>
          <w:rtl/>
        </w:rPr>
      </w:pPr>
      <w:r>
        <w:rPr>
          <w:rFonts w:ascii="Simplified Arabic" w:hAnsi="Simplified Arabic" w:cs="Simplified Arabic"/>
          <w:noProof/>
          <w:sz w:val="28"/>
          <w:szCs w:val="28"/>
          <w:rtl/>
        </w:rPr>
        <w:lastRenderedPageBreak/>
        <w:drawing>
          <wp:anchor distT="0" distB="0" distL="114300" distR="114300" simplePos="0" relativeHeight="252105728" behindDoc="0" locked="0" layoutInCell="1" allowOverlap="1">
            <wp:simplePos x="0" y="0"/>
            <wp:positionH relativeFrom="margin">
              <wp:align>center</wp:align>
            </wp:positionH>
            <wp:positionV relativeFrom="margin">
              <wp:align>center</wp:align>
            </wp:positionV>
            <wp:extent cx="6215380" cy="8553450"/>
            <wp:effectExtent l="19050" t="0" r="0" b="0"/>
            <wp:wrapSquare wrapText="bothSides"/>
            <wp:docPr id="17" name="صورة 16" descr="Pictur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4.jpg"/>
                    <pic:cNvPicPr/>
                  </pic:nvPicPr>
                  <pic:blipFill>
                    <a:blip r:embed="rId34"/>
                    <a:stretch>
                      <a:fillRect/>
                    </a:stretch>
                  </pic:blipFill>
                  <pic:spPr>
                    <a:xfrm>
                      <a:off x="0" y="0"/>
                      <a:ext cx="6215380" cy="8553450"/>
                    </a:xfrm>
                    <a:prstGeom prst="rect">
                      <a:avLst/>
                    </a:prstGeom>
                  </pic:spPr>
                </pic:pic>
              </a:graphicData>
            </a:graphic>
          </wp:anchor>
        </w:drawing>
      </w:r>
      <w:r>
        <w:rPr>
          <w:rFonts w:ascii="Simplified Arabic" w:hAnsi="Simplified Arabic" w:cs="Simplified Arabic" w:hint="cs"/>
          <w:sz w:val="28"/>
          <w:szCs w:val="28"/>
          <w:rtl/>
        </w:rPr>
        <w:t>عنصر البوتاسيوم</w:t>
      </w:r>
    </w:p>
    <w:p w:rsidR="00B01748" w:rsidRDefault="00B01748" w:rsidP="00B01748">
      <w:pPr>
        <w:pStyle w:val="a6"/>
        <w:tabs>
          <w:tab w:val="center" w:pos="4153"/>
          <w:tab w:val="right" w:pos="8306"/>
        </w:tabs>
        <w:spacing w:line="288" w:lineRule="auto"/>
        <w:jc w:val="right"/>
        <w:rPr>
          <w:rFonts w:ascii="Simplified Arabic" w:hAnsi="Simplified Arabic" w:cs="Simplified Arabic"/>
          <w:sz w:val="28"/>
          <w:szCs w:val="28"/>
          <w:rtl/>
        </w:rPr>
      </w:pPr>
    </w:p>
    <w:p w:rsidR="00B01748" w:rsidRDefault="00B01748" w:rsidP="00B01748">
      <w:pPr>
        <w:pStyle w:val="a6"/>
        <w:tabs>
          <w:tab w:val="center" w:pos="4153"/>
          <w:tab w:val="right" w:pos="8306"/>
        </w:tabs>
        <w:spacing w:line="288" w:lineRule="auto"/>
        <w:jc w:val="center"/>
        <w:rPr>
          <w:rFonts w:ascii="Simplified Arabic" w:hAnsi="Simplified Arabic" w:cs="Simplified Arabic"/>
          <w:sz w:val="28"/>
          <w:szCs w:val="28"/>
          <w:rtl/>
        </w:rPr>
      </w:pPr>
      <w:r>
        <w:rPr>
          <w:rFonts w:ascii="Simplified Arabic" w:hAnsi="Simplified Arabic" w:cs="Simplified Arabic" w:hint="cs"/>
          <w:noProof/>
          <w:sz w:val="28"/>
          <w:szCs w:val="28"/>
          <w:rtl/>
        </w:rPr>
        <w:drawing>
          <wp:anchor distT="0" distB="0" distL="114300" distR="114300" simplePos="0" relativeHeight="252106752" behindDoc="0" locked="0" layoutInCell="1" allowOverlap="1">
            <wp:simplePos x="0" y="0"/>
            <wp:positionH relativeFrom="margin">
              <wp:align>center</wp:align>
            </wp:positionH>
            <wp:positionV relativeFrom="margin">
              <wp:align>center</wp:align>
            </wp:positionV>
            <wp:extent cx="5903595" cy="8124825"/>
            <wp:effectExtent l="19050" t="0" r="1905" b="0"/>
            <wp:wrapSquare wrapText="bothSides"/>
            <wp:docPr id="7913" name="صورة 7912" descr="Pictur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3.jpg"/>
                    <pic:cNvPicPr/>
                  </pic:nvPicPr>
                  <pic:blipFill>
                    <a:blip r:embed="rId35"/>
                    <a:stretch>
                      <a:fillRect/>
                    </a:stretch>
                  </pic:blipFill>
                  <pic:spPr>
                    <a:xfrm>
                      <a:off x="0" y="0"/>
                      <a:ext cx="5903595" cy="8124825"/>
                    </a:xfrm>
                    <a:prstGeom prst="rect">
                      <a:avLst/>
                    </a:prstGeom>
                  </pic:spPr>
                </pic:pic>
              </a:graphicData>
            </a:graphic>
          </wp:anchor>
        </w:drawing>
      </w:r>
      <w:r>
        <w:rPr>
          <w:rFonts w:ascii="Simplified Arabic" w:hAnsi="Simplified Arabic" w:cs="Simplified Arabic" w:hint="cs"/>
          <w:sz w:val="28"/>
          <w:szCs w:val="28"/>
          <w:rtl/>
        </w:rPr>
        <w:t>عنصر الصوديوم</w:t>
      </w:r>
    </w:p>
    <w:p w:rsidR="00B01748" w:rsidRDefault="00B01748" w:rsidP="00B01748">
      <w:pPr>
        <w:pStyle w:val="a6"/>
        <w:tabs>
          <w:tab w:val="center" w:pos="4153"/>
          <w:tab w:val="right" w:pos="8306"/>
        </w:tabs>
        <w:spacing w:line="288" w:lineRule="auto"/>
        <w:jc w:val="center"/>
        <w:rPr>
          <w:rFonts w:ascii="Simplified Arabic" w:hAnsi="Simplified Arabic" w:cs="Simplified Arabic"/>
          <w:sz w:val="28"/>
          <w:szCs w:val="28"/>
          <w:rtl/>
        </w:rPr>
      </w:pPr>
      <w:r>
        <w:rPr>
          <w:rFonts w:ascii="Simplified Arabic" w:hAnsi="Simplified Arabic" w:cs="Simplified Arabic"/>
          <w:noProof/>
          <w:sz w:val="28"/>
          <w:szCs w:val="28"/>
          <w:rtl/>
        </w:rPr>
        <w:lastRenderedPageBreak/>
        <w:drawing>
          <wp:anchor distT="0" distB="0" distL="114300" distR="114300" simplePos="0" relativeHeight="252107776" behindDoc="0" locked="0" layoutInCell="1" allowOverlap="1">
            <wp:simplePos x="0" y="0"/>
            <wp:positionH relativeFrom="margin">
              <wp:posOffset>-106045</wp:posOffset>
            </wp:positionH>
            <wp:positionV relativeFrom="margin">
              <wp:posOffset>6985</wp:posOffset>
            </wp:positionV>
            <wp:extent cx="5933440" cy="8383905"/>
            <wp:effectExtent l="457200" t="304800" r="429260" b="283845"/>
            <wp:wrapSquare wrapText="bothSides"/>
            <wp:docPr id="7916" name="صورة 7915" descr="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36"/>
                    <a:srcRect l="19358" t="919" r="6377" b="24409"/>
                    <a:stretch>
                      <a:fillRect/>
                    </a:stretch>
                  </pic:blipFill>
                  <pic:spPr>
                    <a:xfrm rot="368573">
                      <a:off x="0" y="0"/>
                      <a:ext cx="5933440" cy="8383905"/>
                    </a:xfrm>
                    <a:prstGeom prst="rect">
                      <a:avLst/>
                    </a:prstGeom>
                  </pic:spPr>
                </pic:pic>
              </a:graphicData>
            </a:graphic>
          </wp:anchor>
        </w:drawing>
      </w:r>
      <w:r>
        <w:rPr>
          <w:rFonts w:ascii="Simplified Arabic" w:hAnsi="Simplified Arabic" w:cs="Simplified Arabic" w:hint="cs"/>
          <w:noProof/>
          <w:sz w:val="28"/>
          <w:szCs w:val="28"/>
          <w:rtl/>
        </w:rPr>
        <w:t>عنصر الكالسيوم</w:t>
      </w:r>
    </w:p>
    <w:p w:rsidR="00B01748" w:rsidRDefault="00B01748" w:rsidP="00B01748">
      <w:pPr>
        <w:pStyle w:val="a6"/>
        <w:tabs>
          <w:tab w:val="center" w:pos="4153"/>
          <w:tab w:val="right" w:pos="8306"/>
        </w:tabs>
        <w:spacing w:line="288" w:lineRule="auto"/>
        <w:jc w:val="center"/>
        <w:rPr>
          <w:rFonts w:ascii="Simplified Arabic" w:hAnsi="Simplified Arabic" w:cs="Simplified Arabic"/>
          <w:sz w:val="28"/>
          <w:szCs w:val="28"/>
          <w:rtl/>
        </w:rPr>
      </w:pPr>
      <w:r>
        <w:rPr>
          <w:rFonts w:ascii="Simplified Arabic" w:hAnsi="Simplified Arabic" w:cs="Simplified Arabic"/>
          <w:noProof/>
          <w:sz w:val="28"/>
          <w:szCs w:val="28"/>
          <w:rtl/>
        </w:rPr>
        <w:lastRenderedPageBreak/>
        <w:drawing>
          <wp:anchor distT="0" distB="0" distL="114300" distR="114300" simplePos="0" relativeHeight="252108800" behindDoc="0" locked="0" layoutInCell="1" allowOverlap="1">
            <wp:simplePos x="0" y="0"/>
            <wp:positionH relativeFrom="margin">
              <wp:posOffset>-560070</wp:posOffset>
            </wp:positionH>
            <wp:positionV relativeFrom="margin">
              <wp:posOffset>389255</wp:posOffset>
            </wp:positionV>
            <wp:extent cx="6300470" cy="8164830"/>
            <wp:effectExtent l="209550" t="152400" r="195580" b="140970"/>
            <wp:wrapSquare wrapText="bothSides"/>
            <wp:docPr id="7917" name="صورة 7916" descr="Pictu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1.jpg"/>
                    <pic:cNvPicPr/>
                  </pic:nvPicPr>
                  <pic:blipFill>
                    <a:blip r:embed="rId37"/>
                    <a:srcRect l="21490" r="4411" b="22789"/>
                    <a:stretch>
                      <a:fillRect/>
                    </a:stretch>
                  </pic:blipFill>
                  <pic:spPr>
                    <a:xfrm rot="21437907">
                      <a:off x="0" y="0"/>
                      <a:ext cx="6300470" cy="8164830"/>
                    </a:xfrm>
                    <a:prstGeom prst="rect">
                      <a:avLst/>
                    </a:prstGeom>
                  </pic:spPr>
                </pic:pic>
              </a:graphicData>
            </a:graphic>
          </wp:anchor>
        </w:drawing>
      </w:r>
      <w:r>
        <w:rPr>
          <w:rFonts w:ascii="Simplified Arabic" w:hAnsi="Simplified Arabic" w:cs="Simplified Arabic" w:hint="cs"/>
          <w:noProof/>
          <w:sz w:val="28"/>
          <w:szCs w:val="28"/>
          <w:rtl/>
        </w:rPr>
        <w:t>عنصر الفسفور</w:t>
      </w:r>
    </w:p>
    <w:p w:rsidR="00B01748" w:rsidRPr="000C7996" w:rsidRDefault="00B01748" w:rsidP="00B01748">
      <w:pPr>
        <w:ind w:right="2835"/>
        <w:rPr>
          <w:rFonts w:cs="MCS Taybah S_U normal."/>
          <w:sz w:val="28"/>
          <w:szCs w:val="28"/>
          <w:rtl/>
        </w:rPr>
      </w:pPr>
      <w:r>
        <w:rPr>
          <w:rFonts w:cs="MCS Taybah S_U normal." w:hint="cs"/>
          <w:sz w:val="28"/>
          <w:szCs w:val="28"/>
          <w:rtl/>
        </w:rPr>
        <w:lastRenderedPageBreak/>
        <w:t xml:space="preserve">       </w:t>
      </w:r>
      <w:r w:rsidRPr="000C7996">
        <w:rPr>
          <w:rFonts w:cs="MCS Taybah S_U normal." w:hint="cs"/>
          <w:sz w:val="28"/>
          <w:szCs w:val="28"/>
          <w:rtl/>
        </w:rPr>
        <w:t>جامعة ال</w:t>
      </w:r>
      <w:r>
        <w:rPr>
          <w:rFonts w:cs="MCS Taybah S_U normal." w:hint="cs"/>
          <w:sz w:val="28"/>
          <w:szCs w:val="28"/>
          <w:rtl/>
        </w:rPr>
        <w:t>أن</w:t>
      </w:r>
      <w:r w:rsidRPr="000C7996">
        <w:rPr>
          <w:rFonts w:cs="MCS Taybah S_U normal." w:hint="cs"/>
          <w:sz w:val="28"/>
          <w:szCs w:val="28"/>
          <w:rtl/>
        </w:rPr>
        <w:t>بار</w:t>
      </w:r>
      <w:r>
        <w:rPr>
          <w:rFonts w:cs="MCS Taybah S_U normal." w:hint="cs"/>
          <w:sz w:val="28"/>
          <w:szCs w:val="28"/>
          <w:rtl/>
        </w:rPr>
        <w:t xml:space="preserve">                             ملحق (5)</w:t>
      </w:r>
    </w:p>
    <w:p w:rsidR="00B01748" w:rsidRPr="000C7996" w:rsidRDefault="00B01748" w:rsidP="00B01748">
      <w:pPr>
        <w:tabs>
          <w:tab w:val="left" w:pos="5754"/>
        </w:tabs>
        <w:ind w:left="-483" w:right="2552"/>
        <w:rPr>
          <w:rFonts w:cs="MCS Taybah S_U normal."/>
          <w:sz w:val="28"/>
          <w:szCs w:val="28"/>
          <w:rtl/>
        </w:rPr>
      </w:pPr>
      <w:r>
        <w:rPr>
          <w:rFonts w:cs="MCS Taybah S_U normal." w:hint="cs"/>
          <w:sz w:val="28"/>
          <w:szCs w:val="28"/>
          <w:rtl/>
        </w:rPr>
        <w:t xml:space="preserve">         </w:t>
      </w:r>
      <w:r w:rsidRPr="000C7996">
        <w:rPr>
          <w:rFonts w:cs="MCS Taybah S_U normal." w:hint="cs"/>
          <w:sz w:val="28"/>
          <w:szCs w:val="28"/>
          <w:rtl/>
        </w:rPr>
        <w:t>كلية التربية الرياضية</w:t>
      </w:r>
      <w:r>
        <w:rPr>
          <w:rFonts w:cs="MCS Taybah S_U normal." w:hint="cs"/>
          <w:sz w:val="28"/>
          <w:szCs w:val="28"/>
          <w:rtl/>
        </w:rPr>
        <w:t xml:space="preserve">                 </w:t>
      </w:r>
    </w:p>
    <w:p w:rsidR="00B01748" w:rsidRPr="000C7996" w:rsidRDefault="00B01748" w:rsidP="00B01748">
      <w:pPr>
        <w:ind w:left="-625" w:right="5400"/>
        <w:jc w:val="center"/>
        <w:rPr>
          <w:rFonts w:cs="MCS Taybah S_U normal."/>
          <w:sz w:val="28"/>
          <w:szCs w:val="28"/>
          <w:rtl/>
        </w:rPr>
      </w:pPr>
      <w:r w:rsidRPr="000C7996">
        <w:rPr>
          <w:rFonts w:cs="MCS Taybah S_U normal." w:hint="cs"/>
          <w:sz w:val="28"/>
          <w:szCs w:val="28"/>
          <w:rtl/>
        </w:rPr>
        <w:t>الدراسات العليا</w:t>
      </w:r>
    </w:p>
    <w:p w:rsidR="00B01748" w:rsidRPr="000C7996" w:rsidRDefault="00B01748" w:rsidP="00B01748">
      <w:pPr>
        <w:ind w:left="-625" w:right="5400"/>
        <w:jc w:val="center"/>
        <w:rPr>
          <w:rFonts w:cs="MCS Taybah S_U normal."/>
          <w:sz w:val="28"/>
          <w:szCs w:val="28"/>
          <w:rtl/>
        </w:rPr>
      </w:pPr>
      <w:r>
        <w:rPr>
          <w:rFonts w:cs="MCS Taybah S_U normal." w:hint="cs"/>
          <w:sz w:val="28"/>
          <w:szCs w:val="28"/>
          <w:rtl/>
        </w:rPr>
        <w:t xml:space="preserve"> </w:t>
      </w:r>
      <w:r w:rsidRPr="000C7996">
        <w:rPr>
          <w:rFonts w:cs="MCS Taybah S_U normal." w:hint="cs"/>
          <w:sz w:val="28"/>
          <w:szCs w:val="28"/>
          <w:rtl/>
        </w:rPr>
        <w:t>الماجستير</w:t>
      </w:r>
    </w:p>
    <w:p w:rsidR="00B01748" w:rsidRPr="000C7996" w:rsidRDefault="00B01748" w:rsidP="00B01748">
      <w:pPr>
        <w:jc w:val="center"/>
        <w:rPr>
          <w:rFonts w:cs="MCS Taybah S_U normal."/>
          <w:sz w:val="28"/>
          <w:szCs w:val="28"/>
        </w:rPr>
      </w:pPr>
      <w:r>
        <w:rPr>
          <w:rFonts w:cs="MCS Taybah S_U normal." w:hint="cs"/>
          <w:sz w:val="28"/>
          <w:szCs w:val="28"/>
          <w:rtl/>
        </w:rPr>
        <w:t xml:space="preserve"> </w:t>
      </w:r>
    </w:p>
    <w:p w:rsidR="00B01748" w:rsidRPr="000C7996" w:rsidRDefault="00B01748" w:rsidP="00B01748">
      <w:pPr>
        <w:ind w:right="5400"/>
        <w:jc w:val="center"/>
        <w:rPr>
          <w:rFonts w:cs="MCS Taybah S_U normal."/>
          <w:sz w:val="28"/>
          <w:szCs w:val="28"/>
          <w:rtl/>
        </w:rPr>
      </w:pPr>
    </w:p>
    <w:p w:rsidR="00B01748" w:rsidRPr="006A442D" w:rsidRDefault="00B01748" w:rsidP="00B01748">
      <w:pPr>
        <w:jc w:val="center"/>
        <w:rPr>
          <w:rFonts w:cs="MCS Taybah S_U normal."/>
          <w:b/>
          <w:bCs/>
          <w:sz w:val="28"/>
          <w:szCs w:val="28"/>
          <w:rtl/>
        </w:rPr>
      </w:pPr>
      <w:r w:rsidRPr="006A442D">
        <w:rPr>
          <w:rFonts w:cs="MCS Taybah S_U normal." w:hint="cs"/>
          <w:b/>
          <w:bCs/>
          <w:sz w:val="28"/>
          <w:szCs w:val="28"/>
          <w:rtl/>
        </w:rPr>
        <w:t xml:space="preserve">استمارة </w:t>
      </w:r>
      <w:r>
        <w:rPr>
          <w:rFonts w:cs="MCS Taybah S_U normal." w:hint="cs"/>
          <w:b/>
          <w:bCs/>
          <w:sz w:val="28"/>
          <w:szCs w:val="28"/>
          <w:rtl/>
        </w:rPr>
        <w:t xml:space="preserve">استبيان </w:t>
      </w:r>
      <w:r w:rsidRPr="006A442D">
        <w:rPr>
          <w:rFonts w:cs="MCS Taybah S_U normal." w:hint="cs"/>
          <w:b/>
          <w:bCs/>
          <w:sz w:val="28"/>
          <w:szCs w:val="28"/>
          <w:rtl/>
        </w:rPr>
        <w:t xml:space="preserve">رأي المختصيين في المنهاج التدريبي </w:t>
      </w:r>
    </w:p>
    <w:p w:rsidR="00B01748" w:rsidRPr="000C7996" w:rsidRDefault="00B01748" w:rsidP="00B01748">
      <w:pPr>
        <w:pStyle w:val="1"/>
        <w:jc w:val="lowKashida"/>
        <w:rPr>
          <w:sz w:val="28"/>
          <w:szCs w:val="28"/>
          <w:rtl/>
        </w:rPr>
      </w:pPr>
    </w:p>
    <w:p w:rsidR="00B01748" w:rsidRPr="000C7996" w:rsidRDefault="00B01748" w:rsidP="00B01748">
      <w:pPr>
        <w:pStyle w:val="1"/>
        <w:ind w:firstLine="720"/>
        <w:jc w:val="lowKashida"/>
        <w:rPr>
          <w:rFonts w:cs="Simplified Arabic"/>
          <w:sz w:val="28"/>
          <w:szCs w:val="28"/>
          <w:rtl/>
        </w:rPr>
      </w:pPr>
      <w:r w:rsidRPr="000C7996">
        <w:rPr>
          <w:rFonts w:cs="Simplified Arabic"/>
          <w:sz w:val="28"/>
          <w:szCs w:val="28"/>
          <w:rtl/>
        </w:rPr>
        <w:t>الأستاذ الفاضل………………………………………المحترم</w:t>
      </w:r>
    </w:p>
    <w:p w:rsidR="00B01748" w:rsidRPr="000C7996" w:rsidRDefault="00B01748" w:rsidP="00B01748">
      <w:pPr>
        <w:ind w:firstLine="720"/>
        <w:jc w:val="both"/>
        <w:rPr>
          <w:rFonts w:cs="Simplified Arabic"/>
          <w:sz w:val="28"/>
          <w:szCs w:val="28"/>
          <w:rtl/>
          <w:lang w:bidi="ar-IQ"/>
        </w:rPr>
      </w:pPr>
      <w:r w:rsidRPr="000C7996">
        <w:rPr>
          <w:rFonts w:cs="Simplified Arabic"/>
          <w:sz w:val="28"/>
          <w:szCs w:val="28"/>
          <w:rtl/>
        </w:rPr>
        <w:t xml:space="preserve">يروم الباحث إجراء بحثه الموسوم </w:t>
      </w:r>
      <w:r w:rsidR="00B11357">
        <w:rPr>
          <w:rFonts w:cs="Simplified Arabic" w:hint="cs"/>
          <w:sz w:val="28"/>
          <w:szCs w:val="28"/>
          <w:rtl/>
        </w:rPr>
        <w:t xml:space="preserve">بـ </w:t>
      </w:r>
      <w:r w:rsidRPr="000C7996">
        <w:rPr>
          <w:rFonts w:cs="Simplified Arabic"/>
          <w:sz w:val="28"/>
          <w:szCs w:val="28"/>
          <w:rtl/>
        </w:rPr>
        <w:t>(</w:t>
      </w:r>
      <w:r w:rsidRPr="000C7996">
        <w:rPr>
          <w:rFonts w:cs="Simplified Arabic" w:hint="cs"/>
          <w:sz w:val="28"/>
          <w:szCs w:val="28"/>
          <w:rtl/>
        </w:rPr>
        <w:t xml:space="preserve"> تأثير تمرينات خاصة باستخدام الشبكة التدريبية في بعض المتغيرات الكيموحيوية والوظيفية والمهارات المركبة بكرة القدم ) .</w:t>
      </w:r>
    </w:p>
    <w:p w:rsidR="00B01748" w:rsidRPr="000C7996" w:rsidRDefault="00B01748" w:rsidP="00B01748">
      <w:pPr>
        <w:ind w:firstLine="720"/>
        <w:jc w:val="both"/>
        <w:rPr>
          <w:rFonts w:cs="Simplified Arabic"/>
          <w:sz w:val="28"/>
          <w:szCs w:val="28"/>
          <w:rtl/>
        </w:rPr>
      </w:pPr>
      <w:r w:rsidRPr="000C7996">
        <w:rPr>
          <w:rFonts w:cs="Simplified Arabic"/>
          <w:sz w:val="28"/>
          <w:szCs w:val="28"/>
          <w:rtl/>
        </w:rPr>
        <w:t>وبين يديك نماذج للمنهاج التدريبي حيث تم مراعاة الأسلوب العلمي في كتابته، ونظرا</w:t>
      </w:r>
      <w:r w:rsidRPr="000C7996">
        <w:rPr>
          <w:rFonts w:cs="Simplified Arabic" w:hint="cs"/>
          <w:sz w:val="28"/>
          <w:szCs w:val="28"/>
          <w:rtl/>
        </w:rPr>
        <w:t>ً</w:t>
      </w:r>
      <w:r w:rsidRPr="000C7996">
        <w:rPr>
          <w:rFonts w:cs="Simplified Arabic"/>
          <w:sz w:val="28"/>
          <w:szCs w:val="28"/>
          <w:rtl/>
        </w:rPr>
        <w:t xml:space="preserve"> </w:t>
      </w:r>
      <w:r w:rsidR="00B11357" w:rsidRPr="000C7996">
        <w:rPr>
          <w:rFonts w:cs="Simplified Arabic" w:hint="cs"/>
          <w:sz w:val="28"/>
          <w:szCs w:val="28"/>
          <w:rtl/>
        </w:rPr>
        <w:t>لمك</w:t>
      </w:r>
      <w:r w:rsidR="00B11357">
        <w:rPr>
          <w:rFonts w:cs="Simplified Arabic" w:hint="cs"/>
          <w:sz w:val="28"/>
          <w:szCs w:val="28"/>
          <w:rtl/>
        </w:rPr>
        <w:t>ان</w:t>
      </w:r>
      <w:r w:rsidR="00B11357" w:rsidRPr="000C7996">
        <w:rPr>
          <w:rFonts w:cs="Simplified Arabic" w:hint="cs"/>
          <w:sz w:val="28"/>
          <w:szCs w:val="28"/>
          <w:rtl/>
        </w:rPr>
        <w:t>تكم</w:t>
      </w:r>
      <w:r w:rsidRPr="000C7996">
        <w:rPr>
          <w:rFonts w:cs="Simplified Arabic"/>
          <w:sz w:val="28"/>
          <w:szCs w:val="28"/>
          <w:rtl/>
        </w:rPr>
        <w:t xml:space="preserve"> العلمية في مجال الاختصاص أرجو التفضل بالموافقة على قراءته وإبداء ملاحظاتكم التي ستكون عونا لي في صياغته بصورته النهائية، وبذلك ستقدمون خدمة جليلة للبحث العلمي والباحث.</w:t>
      </w:r>
    </w:p>
    <w:p w:rsidR="00B01748" w:rsidRPr="00371C52" w:rsidRDefault="00B01748" w:rsidP="00B11357">
      <w:pPr>
        <w:pStyle w:val="4"/>
        <w:rPr>
          <w:rFonts w:asciiTheme="majorBidi" w:hAnsiTheme="majorBidi"/>
          <w:b w:val="0"/>
          <w:bCs w:val="0"/>
          <w:color w:val="000000" w:themeColor="text1"/>
          <w:sz w:val="32"/>
          <w:szCs w:val="32"/>
          <w:rtl/>
        </w:rPr>
      </w:pPr>
      <w:r>
        <w:rPr>
          <w:rFonts w:asciiTheme="majorBidi" w:hAnsiTheme="majorBidi" w:hint="cs"/>
          <w:b w:val="0"/>
          <w:bCs w:val="0"/>
          <w:color w:val="000000" w:themeColor="text1"/>
          <w:sz w:val="32"/>
          <w:szCs w:val="32"/>
          <w:rtl/>
        </w:rPr>
        <w:t xml:space="preserve">                    </w:t>
      </w:r>
      <w:r w:rsidRPr="00371C52">
        <w:rPr>
          <w:rFonts w:asciiTheme="majorBidi" w:hAnsiTheme="majorBidi"/>
          <w:b w:val="0"/>
          <w:bCs w:val="0"/>
          <w:color w:val="000000" w:themeColor="text1"/>
          <w:sz w:val="32"/>
          <w:szCs w:val="32"/>
          <w:rtl/>
        </w:rPr>
        <w:t xml:space="preserve">ولكم فائق </w:t>
      </w:r>
      <w:r w:rsidR="00B11357" w:rsidRPr="00371C52">
        <w:rPr>
          <w:rFonts w:asciiTheme="majorBidi" w:hAnsiTheme="majorBidi" w:hint="cs"/>
          <w:b w:val="0"/>
          <w:bCs w:val="0"/>
          <w:color w:val="000000" w:themeColor="text1"/>
          <w:sz w:val="32"/>
          <w:szCs w:val="32"/>
          <w:rtl/>
        </w:rPr>
        <w:t>الشكر</w:t>
      </w:r>
      <w:r w:rsidR="00B11357">
        <w:rPr>
          <w:rFonts w:asciiTheme="majorBidi" w:hAnsiTheme="majorBidi" w:hint="cs"/>
          <w:b w:val="0"/>
          <w:bCs w:val="0"/>
          <w:color w:val="000000" w:themeColor="text1"/>
          <w:sz w:val="32"/>
          <w:szCs w:val="32"/>
          <w:rtl/>
        </w:rPr>
        <w:t xml:space="preserve"> و العرفان</w:t>
      </w:r>
      <w:r w:rsidRPr="00371C52">
        <w:rPr>
          <w:rFonts w:asciiTheme="majorBidi" w:hAnsiTheme="majorBidi"/>
          <w:b w:val="0"/>
          <w:bCs w:val="0"/>
          <w:color w:val="000000" w:themeColor="text1"/>
          <w:sz w:val="32"/>
          <w:szCs w:val="32"/>
          <w:rtl/>
        </w:rPr>
        <w:t xml:space="preserve"> </w:t>
      </w:r>
    </w:p>
    <w:p w:rsidR="00B01748" w:rsidRPr="000C7996" w:rsidRDefault="00B01748" w:rsidP="00B01748">
      <w:pPr>
        <w:ind w:firstLine="3986"/>
        <w:jc w:val="lowKashida"/>
        <w:rPr>
          <w:rFonts w:cs="MCS Taybah S_U normal."/>
          <w:sz w:val="28"/>
          <w:szCs w:val="28"/>
          <w:rtl/>
        </w:rPr>
      </w:pPr>
    </w:p>
    <w:p w:rsidR="00B01748" w:rsidRPr="000C7996" w:rsidRDefault="00B01748" w:rsidP="00B01748">
      <w:pPr>
        <w:ind w:firstLine="3986"/>
        <w:jc w:val="lowKashida"/>
        <w:rPr>
          <w:rFonts w:cs="MCS Taybah S_U normal."/>
          <w:sz w:val="28"/>
          <w:szCs w:val="28"/>
          <w:rtl/>
        </w:rPr>
      </w:pPr>
    </w:p>
    <w:p w:rsidR="00B01748" w:rsidRPr="000C7996" w:rsidRDefault="00B01748" w:rsidP="00B01748">
      <w:pPr>
        <w:ind w:firstLine="3986"/>
        <w:jc w:val="lowKashida"/>
        <w:rPr>
          <w:rFonts w:cs="MCS Taybah S_U normal."/>
          <w:sz w:val="28"/>
          <w:szCs w:val="28"/>
          <w:rtl/>
        </w:rPr>
      </w:pPr>
    </w:p>
    <w:p w:rsidR="00B01748" w:rsidRDefault="00B01748" w:rsidP="00B01748">
      <w:pPr>
        <w:ind w:firstLine="84"/>
        <w:jc w:val="lowKashida"/>
        <w:rPr>
          <w:rFonts w:cs="MCS Taybah S_U normal."/>
          <w:sz w:val="28"/>
          <w:szCs w:val="28"/>
          <w:rtl/>
        </w:rPr>
      </w:pPr>
      <w:r>
        <w:rPr>
          <w:rFonts w:cs="MCS Taybah S_U normal." w:hint="cs"/>
          <w:sz w:val="28"/>
          <w:szCs w:val="28"/>
          <w:rtl/>
        </w:rPr>
        <w:t xml:space="preserve">الاسم :                                                                            الباحث </w:t>
      </w:r>
    </w:p>
    <w:p w:rsidR="00B01748" w:rsidRDefault="00B01748" w:rsidP="00B01748">
      <w:pPr>
        <w:ind w:left="-58" w:firstLine="142"/>
        <w:jc w:val="lowKashida"/>
        <w:rPr>
          <w:rFonts w:cs="MCS Taybah S_U normal."/>
          <w:sz w:val="28"/>
          <w:szCs w:val="28"/>
          <w:rtl/>
        </w:rPr>
      </w:pPr>
      <w:r>
        <w:rPr>
          <w:rFonts w:cs="MCS Taybah S_U normal." w:hint="cs"/>
          <w:sz w:val="28"/>
          <w:szCs w:val="28"/>
          <w:rtl/>
        </w:rPr>
        <w:t xml:space="preserve">اللقب العلمي :                                                          حاتم عبد الكريم محمد </w:t>
      </w:r>
    </w:p>
    <w:p w:rsidR="00B01748" w:rsidRDefault="00B01748" w:rsidP="00B01748">
      <w:pPr>
        <w:ind w:left="-483" w:firstLine="567"/>
        <w:jc w:val="lowKashida"/>
        <w:rPr>
          <w:rFonts w:cs="MCS Taybah S_U normal."/>
          <w:sz w:val="28"/>
          <w:szCs w:val="28"/>
          <w:rtl/>
        </w:rPr>
      </w:pPr>
      <w:r>
        <w:rPr>
          <w:rFonts w:cs="MCS Taybah S_U normal." w:hint="cs"/>
          <w:sz w:val="28"/>
          <w:szCs w:val="28"/>
          <w:rtl/>
        </w:rPr>
        <w:t xml:space="preserve">الجامعة :                                                                    طالب ماجستير </w:t>
      </w:r>
    </w:p>
    <w:p w:rsidR="00B01748" w:rsidRPr="000C7996" w:rsidRDefault="00B01748" w:rsidP="00B01748">
      <w:pPr>
        <w:ind w:left="-625" w:right="-426" w:firstLine="720"/>
        <w:jc w:val="lowKashida"/>
        <w:rPr>
          <w:rFonts w:cs="Simplified Arabic"/>
          <w:sz w:val="28"/>
          <w:szCs w:val="28"/>
          <w:rtl/>
        </w:rPr>
      </w:pPr>
      <w:r>
        <w:rPr>
          <w:rFonts w:cs="MCS Taybah S_U normal." w:hint="cs"/>
          <w:sz w:val="28"/>
          <w:szCs w:val="28"/>
          <w:rtl/>
        </w:rPr>
        <w:t xml:space="preserve">التاريخ :     /  /  2012                                    كلية التربية الرياضية /  جامعة الأنبار </w:t>
      </w:r>
    </w:p>
    <w:p w:rsidR="00B01748" w:rsidRDefault="00B01748" w:rsidP="00B01748">
      <w:pPr>
        <w:rPr>
          <w:rFonts w:cs="Simplified Arabic"/>
          <w:sz w:val="32"/>
          <w:szCs w:val="30"/>
          <w:rtl/>
        </w:rPr>
      </w:pPr>
    </w:p>
    <w:p w:rsidR="00B01748" w:rsidRDefault="00B01748" w:rsidP="00B01748">
      <w:pPr>
        <w:pStyle w:val="a6"/>
        <w:tabs>
          <w:tab w:val="center" w:pos="4153"/>
          <w:tab w:val="right" w:pos="8306"/>
        </w:tabs>
        <w:spacing w:line="288" w:lineRule="auto"/>
        <w:jc w:val="center"/>
        <w:rPr>
          <w:rFonts w:ascii="Simplified Arabic" w:hAnsi="Simplified Arabic" w:cs="Simplified Arabic"/>
          <w:sz w:val="28"/>
          <w:szCs w:val="28"/>
          <w:rtl/>
        </w:rPr>
      </w:pPr>
    </w:p>
    <w:p w:rsidR="00B01748" w:rsidRDefault="00B01748" w:rsidP="00B01748">
      <w:pPr>
        <w:ind w:right="-284"/>
        <w:jc w:val="center"/>
        <w:rPr>
          <w:sz w:val="28"/>
          <w:szCs w:val="28"/>
          <w:rtl/>
        </w:rPr>
      </w:pPr>
      <w:r w:rsidRPr="00C24955">
        <w:rPr>
          <w:rFonts w:hint="cs"/>
          <w:b/>
          <w:bCs/>
          <w:sz w:val="32"/>
          <w:szCs w:val="32"/>
          <w:rtl/>
        </w:rPr>
        <w:lastRenderedPageBreak/>
        <w:t>ملحق ( 6)</w:t>
      </w:r>
    </w:p>
    <w:p w:rsidR="00B01748" w:rsidRPr="00D12B37" w:rsidRDefault="00B01748" w:rsidP="00B01748">
      <w:pPr>
        <w:ind w:right="-284"/>
        <w:jc w:val="center"/>
        <w:rPr>
          <w:b/>
          <w:bCs/>
          <w:sz w:val="28"/>
          <w:szCs w:val="28"/>
          <w:rtl/>
        </w:rPr>
      </w:pPr>
      <w:r w:rsidRPr="00D12B37">
        <w:rPr>
          <w:rFonts w:hint="cs"/>
          <w:b/>
          <w:bCs/>
          <w:sz w:val="28"/>
          <w:szCs w:val="28"/>
          <w:rtl/>
        </w:rPr>
        <w:t xml:space="preserve">التمرينات الخاصة </w:t>
      </w:r>
    </w:p>
    <w:p w:rsidR="00B01748" w:rsidRPr="002D7DC7" w:rsidRDefault="00F41DC6" w:rsidP="00B01748">
      <w:pPr>
        <w:ind w:right="-284"/>
        <w:rPr>
          <w:sz w:val="28"/>
          <w:szCs w:val="28"/>
          <w:rtl/>
        </w:rPr>
      </w:pPr>
      <w:r>
        <w:rPr>
          <w:noProof/>
          <w:sz w:val="28"/>
          <w:szCs w:val="28"/>
          <w:rtl/>
        </w:rPr>
        <w:pict>
          <v:shape id="_x0000_s1089" type="#_x0000_t202" style="position:absolute;left:0;text-align:left;margin-left:-18.75pt;margin-top:-32.25pt;width:89.2pt;height:33pt;z-index:251741184;mso-width-relative:margin;mso-height-relative:margin" stroked="f">
            <v:textbox style="mso-next-textbox:#_x0000_s1089">
              <w:txbxContent>
                <w:p w:rsidR="006F228F" w:rsidRDefault="006F228F" w:rsidP="00B01748">
                  <w:pPr>
                    <w:rPr>
                      <w:rtl/>
                    </w:rPr>
                  </w:pPr>
                  <w:r w:rsidRPr="00C01A29">
                    <w:rPr>
                      <w:rFonts w:cs="Arial" w:hint="cs"/>
                      <w:noProof/>
                      <w:rtl/>
                    </w:rPr>
                    <w:drawing>
                      <wp:inline distT="0" distB="0" distL="0" distR="0">
                        <wp:extent cx="161925" cy="336305"/>
                        <wp:effectExtent l="19050" t="0" r="9525" b="0"/>
                        <wp:docPr id="14" name="صورة 12" descr="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jpg"/>
                                <pic:cNvPicPr/>
                              </pic:nvPicPr>
                              <pic:blipFill>
                                <a:blip r:embed="rId38"/>
                                <a:stretch>
                                  <a:fillRect/>
                                </a:stretch>
                              </pic:blipFill>
                              <pic:spPr>
                                <a:xfrm>
                                  <a:off x="0" y="0"/>
                                  <a:ext cx="168402" cy="349757"/>
                                </a:xfrm>
                                <a:prstGeom prst="rect">
                                  <a:avLst/>
                                </a:prstGeom>
                              </pic:spPr>
                            </pic:pic>
                          </a:graphicData>
                        </a:graphic>
                      </wp:inline>
                    </w:drawing>
                  </w:r>
                  <w:r w:rsidRPr="00C01A29">
                    <w:rPr>
                      <w:rFonts w:cs="Arial" w:hint="cs"/>
                      <w:noProof/>
                      <w:rtl/>
                    </w:rPr>
                    <w:drawing>
                      <wp:inline distT="0" distB="0" distL="0" distR="0">
                        <wp:extent cx="161925" cy="336305"/>
                        <wp:effectExtent l="19050" t="0" r="9525" b="0"/>
                        <wp:docPr id="15" name="صورة 12" descr="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jpg"/>
                                <pic:cNvPicPr/>
                              </pic:nvPicPr>
                              <pic:blipFill>
                                <a:blip r:embed="rId38"/>
                                <a:stretch>
                                  <a:fillRect/>
                                </a:stretch>
                              </pic:blipFill>
                              <pic:spPr>
                                <a:xfrm>
                                  <a:off x="0" y="0"/>
                                  <a:ext cx="168402" cy="349757"/>
                                </a:xfrm>
                                <a:prstGeom prst="rect">
                                  <a:avLst/>
                                </a:prstGeom>
                              </pic:spPr>
                            </pic:pic>
                          </a:graphicData>
                        </a:graphic>
                      </wp:inline>
                    </w:drawing>
                  </w:r>
                  <w:r w:rsidRPr="00C01A29">
                    <w:rPr>
                      <w:rFonts w:cs="Arial" w:hint="cs"/>
                      <w:noProof/>
                      <w:rtl/>
                    </w:rPr>
                    <w:drawing>
                      <wp:inline distT="0" distB="0" distL="0" distR="0">
                        <wp:extent cx="161925" cy="336305"/>
                        <wp:effectExtent l="19050" t="0" r="9525" b="0"/>
                        <wp:docPr id="7911" name="صورة 12" descr="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jpg"/>
                                <pic:cNvPicPr/>
                              </pic:nvPicPr>
                              <pic:blipFill>
                                <a:blip r:embed="rId38"/>
                                <a:stretch>
                                  <a:fillRect/>
                                </a:stretch>
                              </pic:blipFill>
                              <pic:spPr>
                                <a:xfrm>
                                  <a:off x="0" y="0"/>
                                  <a:ext cx="168402" cy="349757"/>
                                </a:xfrm>
                                <a:prstGeom prst="rect">
                                  <a:avLst/>
                                </a:prstGeom>
                              </pic:spPr>
                            </pic:pic>
                          </a:graphicData>
                        </a:graphic>
                      </wp:inline>
                    </w:drawing>
                  </w:r>
                  <w:r w:rsidRPr="00C01A29">
                    <w:rPr>
                      <w:rFonts w:cs="Arial" w:hint="cs"/>
                      <w:noProof/>
                      <w:rtl/>
                    </w:rPr>
                    <w:drawing>
                      <wp:inline distT="0" distB="0" distL="0" distR="0">
                        <wp:extent cx="161925" cy="336305"/>
                        <wp:effectExtent l="19050" t="0" r="9525" b="0"/>
                        <wp:docPr id="7912" name="صورة 12" descr="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jpg"/>
                                <pic:cNvPicPr/>
                              </pic:nvPicPr>
                              <pic:blipFill>
                                <a:blip r:embed="rId38"/>
                                <a:stretch>
                                  <a:fillRect/>
                                </a:stretch>
                              </pic:blipFill>
                              <pic:spPr>
                                <a:xfrm>
                                  <a:off x="0" y="0"/>
                                  <a:ext cx="168402" cy="349757"/>
                                </a:xfrm>
                                <a:prstGeom prst="rect">
                                  <a:avLst/>
                                </a:prstGeom>
                              </pic:spPr>
                            </pic:pic>
                          </a:graphicData>
                        </a:graphic>
                      </wp:inline>
                    </w:drawing>
                  </w:r>
                </w:p>
              </w:txbxContent>
            </v:textbox>
          </v:shape>
        </w:pict>
      </w:r>
      <w:r>
        <w:rPr>
          <w:noProof/>
          <w:sz w:val="28"/>
          <w:szCs w:val="28"/>
          <w:rtl/>
        </w:rPr>
        <w:pict>
          <v:shape id="_x0000_s1081" type="#_x0000_t32" style="position:absolute;left:0;text-align:left;margin-left:47.2pt;margin-top:3pt;width:18.05pt;height:0;z-index:251732992" o:connectortype="straight">
            <v:stroke endarrow="block"/>
            <w10:wrap anchorx="page"/>
          </v:shape>
        </w:pict>
      </w:r>
      <w:r>
        <w:rPr>
          <w:noProof/>
          <w:sz w:val="28"/>
          <w:szCs w:val="28"/>
          <w:rtl/>
        </w:rPr>
        <w:pict>
          <v:shape id="_x0000_s1082" type="#_x0000_t32" style="position:absolute;left:0;text-align:left;margin-left:72.6pt;margin-top:3pt;width:18.05pt;height:0;z-index:251734016" o:connectortype="straight">
            <v:stroke endarrow="block"/>
            <w10:wrap anchorx="page"/>
          </v:shape>
        </w:pict>
      </w:r>
      <w:r>
        <w:rPr>
          <w:noProof/>
          <w:sz w:val="28"/>
          <w:szCs w:val="28"/>
          <w:rtl/>
        </w:rPr>
        <w:pict>
          <v:shape id="_x0000_s1084" type="#_x0000_t32" style="position:absolute;left:0;text-align:left;margin-left:-8.25pt;margin-top:19.5pt;width:0;height:17.25pt;flip:y;z-index:251736064" o:connectortype="straight">
            <v:stroke endarrow="block"/>
            <w10:wrap anchorx="page"/>
          </v:shape>
        </w:pict>
      </w:r>
      <w:r>
        <w:rPr>
          <w:noProof/>
          <w:sz w:val="28"/>
          <w:szCs w:val="28"/>
          <w:rtl/>
        </w:rPr>
        <w:pict>
          <v:shape id="_x0000_s1079" type="#_x0000_t32" style="position:absolute;left:0;text-align:left;margin-left:96.75pt;margin-top:21pt;width:0;height:25.5pt;z-index:251730944" o:connectortype="straight">
            <v:stroke endarrow="block"/>
            <w10:wrap anchorx="page"/>
          </v:shape>
        </w:pict>
      </w:r>
      <w:r>
        <w:rPr>
          <w:noProof/>
          <w:sz w:val="28"/>
          <w:szCs w:val="28"/>
          <w:rtl/>
        </w:rPr>
        <w:pict>
          <v:shape id="_x0000_s1078" type="#_x0000_t202" style="position:absolute;left:0;text-align:left;margin-left:-.45pt;margin-top:6.75pt;width:91.1pt;height:87pt;z-index:251729920;mso-width-relative:margin;mso-height-relative:margin">
            <v:textbox style="mso-next-textbox:#_x0000_s1078">
              <w:txbxContent>
                <w:p w:rsidR="006F228F" w:rsidRDefault="006F228F" w:rsidP="00B01748">
                  <w:pPr>
                    <w:rPr>
                      <w:rtl/>
                    </w:rPr>
                  </w:pPr>
                  <w:r>
                    <w:rPr>
                      <w:rFonts w:hint="cs"/>
                      <w:rtl/>
                    </w:rPr>
                    <w:t xml:space="preserve">          30 م </w:t>
                  </w:r>
                </w:p>
                <w:p w:rsidR="006F228F" w:rsidRDefault="006F228F" w:rsidP="00B01748">
                  <w:r>
                    <w:rPr>
                      <w:rFonts w:hint="cs"/>
                      <w:rtl/>
                    </w:rPr>
                    <w:t>20 م</w:t>
                  </w:r>
                </w:p>
              </w:txbxContent>
            </v:textbox>
          </v:shape>
        </w:pict>
      </w:r>
      <w:r w:rsidR="00B01748" w:rsidRPr="002D7DC7">
        <w:rPr>
          <w:rFonts w:hint="cs"/>
          <w:sz w:val="28"/>
          <w:szCs w:val="28"/>
          <w:rtl/>
        </w:rPr>
        <w:t xml:space="preserve">التمرين </w:t>
      </w:r>
      <w:r w:rsidR="00B01748">
        <w:rPr>
          <w:rFonts w:hint="cs"/>
          <w:sz w:val="28"/>
          <w:szCs w:val="28"/>
          <w:rtl/>
        </w:rPr>
        <w:t>(1)</w:t>
      </w:r>
      <w:r w:rsidR="00B01748" w:rsidRPr="002D7DC7">
        <w:rPr>
          <w:rFonts w:hint="cs"/>
          <w:sz w:val="28"/>
          <w:szCs w:val="28"/>
          <w:rtl/>
        </w:rPr>
        <w:t xml:space="preserve"> : </w:t>
      </w:r>
      <w:r w:rsidR="00B01748">
        <w:rPr>
          <w:rFonts w:hint="cs"/>
          <w:sz w:val="28"/>
          <w:szCs w:val="28"/>
          <w:rtl/>
        </w:rPr>
        <w:t xml:space="preserve">                                                                ب                         أ</w:t>
      </w:r>
    </w:p>
    <w:p w:rsidR="00B01748" w:rsidRPr="002D7DC7" w:rsidRDefault="00F41DC6" w:rsidP="00B01748">
      <w:pPr>
        <w:rPr>
          <w:sz w:val="28"/>
          <w:szCs w:val="28"/>
          <w:rtl/>
        </w:rPr>
      </w:pPr>
      <w:r>
        <w:rPr>
          <w:noProof/>
          <w:sz w:val="28"/>
          <w:szCs w:val="28"/>
          <w:rtl/>
        </w:rPr>
        <w:pict>
          <v:shape id="_x0000_s1085" type="#_x0000_t32" style="position:absolute;left:0;text-align:left;margin-left:-8.25pt;margin-top:15.75pt;width:0;height:17.25pt;flip:y;z-index:251737088" o:connectortype="straight">
            <v:stroke endarrow="block"/>
            <w10:wrap anchorx="page"/>
          </v:shape>
        </w:pict>
      </w:r>
      <w:r w:rsidR="00B01748" w:rsidRPr="002D7DC7">
        <w:rPr>
          <w:rFonts w:hint="cs"/>
          <w:sz w:val="28"/>
          <w:szCs w:val="28"/>
          <w:rtl/>
        </w:rPr>
        <w:t xml:space="preserve">      الهدف ( تطوير السرعة القصوى + تحمل السرعة ) .</w:t>
      </w:r>
    </w:p>
    <w:p w:rsidR="00B01748" w:rsidRDefault="00F41DC6" w:rsidP="00B01748">
      <w:pPr>
        <w:rPr>
          <w:sz w:val="28"/>
          <w:szCs w:val="28"/>
          <w:rtl/>
        </w:rPr>
      </w:pPr>
      <w:r>
        <w:rPr>
          <w:noProof/>
          <w:sz w:val="28"/>
          <w:szCs w:val="28"/>
          <w:rtl/>
        </w:rPr>
        <w:pict>
          <v:shape id="_x0000_s1083" type="#_x0000_t32" style="position:absolute;left:0;text-align:left;margin-left:-8.25pt;margin-top:11.2pt;width:0;height:17.25pt;flip:y;z-index:251735040" o:connectortype="straight">
            <v:stroke endarrow="block"/>
            <w10:wrap anchorx="page"/>
          </v:shape>
        </w:pict>
      </w:r>
      <w:r>
        <w:rPr>
          <w:noProof/>
          <w:sz w:val="28"/>
          <w:szCs w:val="28"/>
          <w:rtl/>
        </w:rPr>
        <w:pict>
          <v:shape id="_x0000_s1080" type="#_x0000_t32" style="position:absolute;left:0;text-align:left;margin-left:96.75pt;margin-top:-.05pt;width:.05pt;height:24pt;z-index:251731968" o:connectortype="straight">
            <v:stroke endarrow="block"/>
            <w10:wrap anchorx="page"/>
          </v:shape>
        </w:pict>
      </w:r>
      <w:r w:rsidR="00B01748" w:rsidRPr="002D7DC7">
        <w:rPr>
          <w:rFonts w:hint="cs"/>
          <w:sz w:val="28"/>
          <w:szCs w:val="28"/>
          <w:rtl/>
        </w:rPr>
        <w:t>تحدد منطقة مستطيلة قياس ( 30</w:t>
      </w:r>
      <w:r w:rsidR="00B01748" w:rsidRPr="002D7DC7">
        <w:rPr>
          <w:sz w:val="28"/>
          <w:szCs w:val="28"/>
        </w:rPr>
        <w:t>x</w:t>
      </w:r>
      <w:r w:rsidR="00B01748" w:rsidRPr="002D7DC7">
        <w:rPr>
          <w:rFonts w:hint="cs"/>
          <w:sz w:val="28"/>
          <w:szCs w:val="28"/>
          <w:rtl/>
        </w:rPr>
        <w:t xml:space="preserve"> 20 ) م ينطلق اللاعب من </w:t>
      </w:r>
    </w:p>
    <w:p w:rsidR="00B01748" w:rsidRDefault="00F41DC6" w:rsidP="00B01748">
      <w:pPr>
        <w:tabs>
          <w:tab w:val="right" w:pos="8590"/>
        </w:tabs>
        <w:rPr>
          <w:sz w:val="28"/>
          <w:szCs w:val="28"/>
          <w:rtl/>
        </w:rPr>
      </w:pPr>
      <w:r>
        <w:rPr>
          <w:noProof/>
          <w:sz w:val="28"/>
          <w:szCs w:val="28"/>
          <w:rtl/>
        </w:rPr>
        <w:pict>
          <v:shape id="_x0000_s1087" type="#_x0000_t32" style="position:absolute;left:0;text-align:left;margin-left:36.8pt;margin-top:11.55pt;width:16.45pt;height:0;flip:x;z-index:251739136" o:connectortype="straight">
            <v:stroke endarrow="block"/>
            <w10:wrap anchorx="page"/>
          </v:shape>
        </w:pict>
      </w:r>
      <w:r>
        <w:rPr>
          <w:noProof/>
          <w:sz w:val="28"/>
          <w:szCs w:val="28"/>
          <w:rtl/>
        </w:rPr>
        <w:pict>
          <v:shape id="_x0000_s1088" type="#_x0000_t32" style="position:absolute;left:0;text-align:left;margin-left:6.75pt;margin-top:11.55pt;width:16.45pt;height:0;flip:x;z-index:251740160" o:connectortype="straight">
            <v:stroke endarrow="block"/>
            <w10:wrap anchorx="page"/>
          </v:shape>
        </w:pict>
      </w:r>
      <w:r>
        <w:rPr>
          <w:noProof/>
          <w:sz w:val="28"/>
          <w:szCs w:val="28"/>
          <w:rtl/>
        </w:rPr>
        <w:pict>
          <v:shape id="_x0000_s1086" type="#_x0000_t32" style="position:absolute;left:0;text-align:left;margin-left:65.25pt;margin-top:11.55pt;width:16.45pt;height:0;flip:x;z-index:251738112" o:connectortype="straight">
            <v:stroke endarrow="block"/>
            <w10:wrap anchorx="page"/>
          </v:shape>
        </w:pict>
      </w:r>
      <w:r w:rsidR="00B01748" w:rsidRPr="002D7DC7">
        <w:rPr>
          <w:rFonts w:hint="cs"/>
          <w:sz w:val="28"/>
          <w:szCs w:val="28"/>
          <w:rtl/>
        </w:rPr>
        <w:t xml:space="preserve">النقطة ( أ) الى النقطة (ب) باقصى سرعة ، ثم الهرولة من (ب) </w:t>
      </w:r>
      <w:r w:rsidR="00B01748">
        <w:rPr>
          <w:rFonts w:hint="cs"/>
          <w:sz w:val="28"/>
          <w:szCs w:val="28"/>
          <w:rtl/>
        </w:rPr>
        <w:t xml:space="preserve">        جـ</w:t>
      </w:r>
      <w:r w:rsidR="00B01748">
        <w:rPr>
          <w:sz w:val="28"/>
          <w:szCs w:val="28"/>
          <w:rtl/>
        </w:rPr>
        <w:tab/>
      </w:r>
      <w:r w:rsidR="00B01748">
        <w:rPr>
          <w:rFonts w:hint="cs"/>
          <w:sz w:val="28"/>
          <w:szCs w:val="28"/>
          <w:rtl/>
        </w:rPr>
        <w:t xml:space="preserve">                د</w:t>
      </w:r>
    </w:p>
    <w:p w:rsidR="00B01748" w:rsidRDefault="00B01748" w:rsidP="00B01748">
      <w:pPr>
        <w:rPr>
          <w:sz w:val="28"/>
          <w:szCs w:val="28"/>
          <w:rtl/>
        </w:rPr>
      </w:pPr>
      <w:r w:rsidRPr="002D7DC7">
        <w:rPr>
          <w:rFonts w:hint="cs"/>
          <w:sz w:val="28"/>
          <w:szCs w:val="28"/>
          <w:rtl/>
        </w:rPr>
        <w:t>الى (جـ) ثم الركض السريع من (جـ ) الى (د) ، والهرولة الى</w:t>
      </w:r>
    </w:p>
    <w:p w:rsidR="00B01748" w:rsidRPr="002D7DC7" w:rsidRDefault="00B01748" w:rsidP="00B01748">
      <w:pPr>
        <w:rPr>
          <w:sz w:val="28"/>
          <w:szCs w:val="28"/>
          <w:rtl/>
        </w:rPr>
      </w:pPr>
      <w:r w:rsidRPr="002D7DC7">
        <w:rPr>
          <w:rFonts w:hint="cs"/>
          <w:sz w:val="28"/>
          <w:szCs w:val="28"/>
          <w:rtl/>
        </w:rPr>
        <w:t xml:space="preserve"> نقطة (أ) . ولزيادة الصعوبة القيام بزيادة المساحة . </w:t>
      </w:r>
    </w:p>
    <w:p w:rsidR="00B01748" w:rsidRPr="002D7DC7" w:rsidRDefault="00B01748" w:rsidP="00B01748">
      <w:pPr>
        <w:rPr>
          <w:sz w:val="28"/>
          <w:szCs w:val="28"/>
          <w:rtl/>
        </w:rPr>
      </w:pPr>
    </w:p>
    <w:p w:rsidR="00B01748" w:rsidRPr="002D7DC7" w:rsidRDefault="00F41DC6" w:rsidP="00B01748">
      <w:pPr>
        <w:rPr>
          <w:sz w:val="28"/>
          <w:szCs w:val="28"/>
          <w:rtl/>
        </w:rPr>
      </w:pPr>
      <w:r>
        <w:rPr>
          <w:noProof/>
          <w:sz w:val="28"/>
          <w:szCs w:val="28"/>
          <w:rtl/>
        </w:rPr>
        <w:pict>
          <v:shape id="_x0000_s1103" type="#_x0000_t202" style="position:absolute;left:0;text-align:left;margin-left:94.5pt;margin-top:21.25pt;width:25.5pt;height:1in;z-index:251744256;mso-width-relative:margin;mso-height-relative:margin" stroked="f">
            <v:textbox style="mso-next-textbox:#_x0000_s1103">
              <w:txbxContent>
                <w:p w:rsidR="006F228F" w:rsidRDefault="006F228F" w:rsidP="00B01748">
                  <w:pPr>
                    <w:rPr>
                      <w:rtl/>
                    </w:rPr>
                  </w:pPr>
                  <w:r w:rsidRPr="00C01A29">
                    <w:rPr>
                      <w:rFonts w:cs="Arial" w:hint="cs"/>
                      <w:noProof/>
                      <w:rtl/>
                    </w:rPr>
                    <w:drawing>
                      <wp:inline distT="0" distB="0" distL="0" distR="0">
                        <wp:extent cx="140970" cy="292783"/>
                        <wp:effectExtent l="19050" t="0" r="0" b="0"/>
                        <wp:docPr id="7919" name="صورة 12" descr="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jpg"/>
                                <pic:cNvPicPr/>
                              </pic:nvPicPr>
                              <pic:blipFill>
                                <a:blip r:embed="rId38"/>
                                <a:stretch>
                                  <a:fillRect/>
                                </a:stretch>
                              </pic:blipFill>
                              <pic:spPr>
                                <a:xfrm>
                                  <a:off x="0" y="0"/>
                                  <a:ext cx="140970" cy="292783"/>
                                </a:xfrm>
                                <a:prstGeom prst="rect">
                                  <a:avLst/>
                                </a:prstGeom>
                              </pic:spPr>
                            </pic:pic>
                          </a:graphicData>
                        </a:graphic>
                      </wp:inline>
                    </w:drawing>
                  </w:r>
                  <w:r w:rsidRPr="00C01A29">
                    <w:rPr>
                      <w:rFonts w:cs="Arial" w:hint="cs"/>
                      <w:noProof/>
                      <w:rtl/>
                    </w:rPr>
                    <w:drawing>
                      <wp:inline distT="0" distB="0" distL="0" distR="0">
                        <wp:extent cx="140970" cy="292783"/>
                        <wp:effectExtent l="19050" t="0" r="0" b="0"/>
                        <wp:docPr id="7920" name="صورة 12" descr="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jpg"/>
                                <pic:cNvPicPr/>
                              </pic:nvPicPr>
                              <pic:blipFill>
                                <a:blip r:embed="rId38"/>
                                <a:stretch>
                                  <a:fillRect/>
                                </a:stretch>
                              </pic:blipFill>
                              <pic:spPr>
                                <a:xfrm>
                                  <a:off x="0" y="0"/>
                                  <a:ext cx="140970" cy="292783"/>
                                </a:xfrm>
                                <a:prstGeom prst="rect">
                                  <a:avLst/>
                                </a:prstGeom>
                              </pic:spPr>
                            </pic:pic>
                          </a:graphicData>
                        </a:graphic>
                      </wp:inline>
                    </w:drawing>
                  </w:r>
                  <w:r w:rsidRPr="00C01A29">
                    <w:rPr>
                      <w:rFonts w:cs="Arial" w:hint="cs"/>
                      <w:noProof/>
                      <w:rtl/>
                    </w:rPr>
                    <w:drawing>
                      <wp:inline distT="0" distB="0" distL="0" distR="0">
                        <wp:extent cx="140970" cy="292783"/>
                        <wp:effectExtent l="19050" t="0" r="0" b="0"/>
                        <wp:docPr id="7921" name="صورة 12" descr="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jpg"/>
                                <pic:cNvPicPr/>
                              </pic:nvPicPr>
                              <pic:blipFill>
                                <a:blip r:embed="rId38"/>
                                <a:stretch>
                                  <a:fillRect/>
                                </a:stretch>
                              </pic:blipFill>
                              <pic:spPr>
                                <a:xfrm>
                                  <a:off x="0" y="0"/>
                                  <a:ext cx="140970" cy="292783"/>
                                </a:xfrm>
                                <a:prstGeom prst="rect">
                                  <a:avLst/>
                                </a:prstGeom>
                              </pic:spPr>
                            </pic:pic>
                          </a:graphicData>
                        </a:graphic>
                      </wp:inline>
                    </w:drawing>
                  </w:r>
                  <w:r>
                    <w:rPr>
                      <w:noProof/>
                    </w:rPr>
                    <w:drawing>
                      <wp:inline distT="0" distB="0" distL="0" distR="0">
                        <wp:extent cx="129483" cy="219075"/>
                        <wp:effectExtent l="19050" t="0" r="3867" b="0"/>
                        <wp:docPr id="22"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33048" cy="225106"/>
                                </a:xfrm>
                                <a:prstGeom prst="rect">
                                  <a:avLst/>
                                </a:prstGeom>
                              </pic:spPr>
                            </pic:pic>
                          </a:graphicData>
                        </a:graphic>
                      </wp:inline>
                    </w:drawing>
                  </w:r>
                  <w:r w:rsidRPr="00C67433">
                    <w:rPr>
                      <w:rFonts w:cs="Arial"/>
                      <w:noProof/>
                      <w:rtl/>
                    </w:rPr>
                    <w:drawing>
                      <wp:inline distT="0" distB="0" distL="0" distR="0">
                        <wp:extent cx="129483" cy="219075"/>
                        <wp:effectExtent l="19050" t="0" r="3867" b="0"/>
                        <wp:docPr id="23"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32252" cy="223761"/>
                                </a:xfrm>
                                <a:prstGeom prst="rect">
                                  <a:avLst/>
                                </a:prstGeom>
                              </pic:spPr>
                            </pic:pic>
                          </a:graphicData>
                        </a:graphic>
                      </wp:inline>
                    </w:drawing>
                  </w:r>
                  <w:r w:rsidRPr="00C67433">
                    <w:rPr>
                      <w:rFonts w:cs="Arial"/>
                      <w:noProof/>
                      <w:rtl/>
                    </w:rPr>
                    <w:drawing>
                      <wp:inline distT="0" distB="0" distL="0" distR="0">
                        <wp:extent cx="135112" cy="228600"/>
                        <wp:effectExtent l="19050" t="0" r="0" b="0"/>
                        <wp:docPr id="24"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38002" cy="233490"/>
                                </a:xfrm>
                                <a:prstGeom prst="rect">
                                  <a:avLst/>
                                </a:prstGeom>
                              </pic:spPr>
                            </pic:pic>
                          </a:graphicData>
                        </a:graphic>
                      </wp:inline>
                    </w:drawing>
                  </w:r>
                </w:p>
              </w:txbxContent>
            </v:textbox>
          </v:shape>
        </w:pict>
      </w:r>
      <w:r>
        <w:rPr>
          <w:noProof/>
          <w:sz w:val="28"/>
          <w:szCs w:val="28"/>
          <w:rtl/>
        </w:rPr>
        <w:pict>
          <v:shape id="_x0000_s1102" type="#_x0000_t202" style="position:absolute;left:0;text-align:left;margin-left:-27.5pt;margin-top:-.5pt;width:70.9pt;height:36.75pt;z-index:251743232;mso-width-relative:margin;mso-height-relative:margin" stroked="f">
            <v:textbox style="mso-next-textbox:#_x0000_s1102">
              <w:txbxContent>
                <w:p w:rsidR="006F228F" w:rsidRDefault="006F228F" w:rsidP="00B01748">
                  <w:pPr>
                    <w:rPr>
                      <w:rtl/>
                    </w:rPr>
                  </w:pPr>
                  <w:r w:rsidRPr="00C01A29">
                    <w:rPr>
                      <w:rFonts w:cs="Arial" w:hint="cs"/>
                      <w:noProof/>
                      <w:rtl/>
                    </w:rPr>
                    <w:drawing>
                      <wp:inline distT="0" distB="0" distL="0" distR="0">
                        <wp:extent cx="161925" cy="336305"/>
                        <wp:effectExtent l="19050" t="0" r="9525" b="0"/>
                        <wp:docPr id="7914" name="صورة 12" descr="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jpg"/>
                                <pic:cNvPicPr/>
                              </pic:nvPicPr>
                              <pic:blipFill>
                                <a:blip r:embed="rId38"/>
                                <a:stretch>
                                  <a:fillRect/>
                                </a:stretch>
                              </pic:blipFill>
                              <pic:spPr>
                                <a:xfrm>
                                  <a:off x="0" y="0"/>
                                  <a:ext cx="168402" cy="349757"/>
                                </a:xfrm>
                                <a:prstGeom prst="rect">
                                  <a:avLst/>
                                </a:prstGeom>
                              </pic:spPr>
                            </pic:pic>
                          </a:graphicData>
                        </a:graphic>
                      </wp:inline>
                    </w:drawing>
                  </w:r>
                  <w:r w:rsidRPr="00C01A29">
                    <w:rPr>
                      <w:rFonts w:cs="Arial" w:hint="cs"/>
                      <w:noProof/>
                      <w:rtl/>
                    </w:rPr>
                    <w:drawing>
                      <wp:inline distT="0" distB="0" distL="0" distR="0">
                        <wp:extent cx="161925" cy="336305"/>
                        <wp:effectExtent l="19050" t="0" r="9525" b="0"/>
                        <wp:docPr id="7915" name="صورة 12" descr="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jpg"/>
                                <pic:cNvPicPr/>
                              </pic:nvPicPr>
                              <pic:blipFill>
                                <a:blip r:embed="rId38"/>
                                <a:stretch>
                                  <a:fillRect/>
                                </a:stretch>
                              </pic:blipFill>
                              <pic:spPr>
                                <a:xfrm>
                                  <a:off x="0" y="0"/>
                                  <a:ext cx="168402" cy="349757"/>
                                </a:xfrm>
                                <a:prstGeom prst="rect">
                                  <a:avLst/>
                                </a:prstGeom>
                              </pic:spPr>
                            </pic:pic>
                          </a:graphicData>
                        </a:graphic>
                      </wp:inline>
                    </w:drawing>
                  </w:r>
                  <w:r w:rsidRPr="00C01A29">
                    <w:rPr>
                      <w:rFonts w:cs="Arial" w:hint="cs"/>
                      <w:noProof/>
                      <w:rtl/>
                    </w:rPr>
                    <w:drawing>
                      <wp:inline distT="0" distB="0" distL="0" distR="0">
                        <wp:extent cx="161925" cy="336305"/>
                        <wp:effectExtent l="19050" t="0" r="9525" b="0"/>
                        <wp:docPr id="7918" name="صورة 12" descr="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jpg"/>
                                <pic:cNvPicPr/>
                              </pic:nvPicPr>
                              <pic:blipFill>
                                <a:blip r:embed="rId38"/>
                                <a:stretch>
                                  <a:fillRect/>
                                </a:stretch>
                              </pic:blipFill>
                              <pic:spPr>
                                <a:xfrm>
                                  <a:off x="0" y="0"/>
                                  <a:ext cx="168402" cy="349757"/>
                                </a:xfrm>
                                <a:prstGeom prst="rect">
                                  <a:avLst/>
                                </a:prstGeom>
                              </pic:spPr>
                            </pic:pic>
                          </a:graphicData>
                        </a:graphic>
                      </wp:inline>
                    </w:drawing>
                  </w:r>
                </w:p>
              </w:txbxContent>
            </v:textbox>
          </v:shape>
        </w:pict>
      </w:r>
      <w:r w:rsidR="00B01748" w:rsidRPr="002D7DC7">
        <w:rPr>
          <w:rFonts w:hint="cs"/>
          <w:sz w:val="28"/>
          <w:szCs w:val="28"/>
          <w:rtl/>
        </w:rPr>
        <w:t xml:space="preserve">التمرين </w:t>
      </w:r>
      <w:r w:rsidR="00B01748">
        <w:rPr>
          <w:rFonts w:hint="cs"/>
          <w:sz w:val="28"/>
          <w:szCs w:val="28"/>
          <w:rtl/>
        </w:rPr>
        <w:t>(2)</w:t>
      </w:r>
      <w:r w:rsidR="00B01748" w:rsidRPr="002D7DC7">
        <w:rPr>
          <w:rFonts w:hint="cs"/>
          <w:sz w:val="28"/>
          <w:szCs w:val="28"/>
          <w:rtl/>
        </w:rPr>
        <w:t xml:space="preserve"> :</w:t>
      </w:r>
    </w:p>
    <w:p w:rsidR="00B01748" w:rsidRPr="002D7DC7" w:rsidRDefault="00F41DC6" w:rsidP="00B01748">
      <w:pPr>
        <w:rPr>
          <w:sz w:val="28"/>
          <w:szCs w:val="28"/>
          <w:rtl/>
        </w:rPr>
      </w:pPr>
      <w:r>
        <w:rPr>
          <w:noProof/>
          <w:sz w:val="28"/>
          <w:szCs w:val="28"/>
          <w:rtl/>
        </w:rPr>
        <w:pict>
          <v:group id="_x0000_s1090" style="position:absolute;left:0;text-align:left;margin-left:-8.3pt;margin-top:6.25pt;width:102.05pt;height:95.25pt;z-index:251742208" coordorigin="1634,6150" coordsize="2041,1905">
            <v:shape id="_x0000_s1091" type="#_x0000_t202" style="position:absolute;left:1790;top:6225;width:1822;height:1740;mso-width-relative:margin;mso-height-relative:margin">
              <v:textbox style="mso-next-textbox:#_x0000_s1091">
                <w:txbxContent>
                  <w:p w:rsidR="006F228F" w:rsidRDefault="006F228F" w:rsidP="00B01748"/>
                </w:txbxContent>
              </v:textbox>
            </v:shape>
            <v:shape id="_x0000_s1092" type="#_x0000_t32" style="position:absolute;left:3674;top:6510;width:0;height:510" o:connectortype="straight">
              <v:stroke endarrow="block"/>
            </v:shape>
            <v:shape id="_x0000_s1093" type="#_x0000_t32" style="position:absolute;left:3674;top:7230;width:1;height:480" o:connectortype="straight">
              <v:stroke endarrow="block"/>
            </v:shape>
            <v:shape id="_x0000_s1094" type="#_x0000_t32" style="position:absolute;left:2743;top:6150;width:361;height:0" o:connectortype="straight">
              <v:stroke endarrow="block"/>
            </v:shape>
            <v:shape id="_x0000_s1095" type="#_x0000_t32" style="position:absolute;left:3251;top:6150;width:361;height:0" o:connectortype="straight">
              <v:stroke endarrow="block"/>
            </v:shape>
            <v:shape id="_x0000_s1096" type="#_x0000_t32" style="position:absolute;left:1634;top:7455;width:0;height:345;flip:y" o:connectortype="straight">
              <v:stroke endarrow="block"/>
            </v:shape>
            <v:shape id="_x0000_s1097" type="#_x0000_t32" style="position:absolute;left:1634;top:6480;width:0;height:345;flip:y" o:connectortype="straight">
              <v:stroke endarrow="block"/>
            </v:shape>
            <v:shape id="_x0000_s1098" type="#_x0000_t32" style="position:absolute;left:1634;top:6975;width:0;height:345;flip:y" o:connectortype="straight">
              <v:stroke endarrow="block"/>
            </v:shape>
            <v:shape id="_x0000_s1099" type="#_x0000_t32" style="position:absolute;left:3104;top:8055;width:329;height:0;flip:x" o:connectortype="straight">
              <v:stroke endarrow="block"/>
            </v:shape>
            <v:shape id="_x0000_s1100" type="#_x0000_t32" style="position:absolute;left:2535;top:8055;width:329;height:0;flip:x" o:connectortype="straight">
              <v:stroke endarrow="block"/>
            </v:shape>
            <v:shape id="_x0000_s1101" type="#_x0000_t32" style="position:absolute;left:1934;top:8055;width:329;height:0;flip:x" o:connectortype="straight">
              <v:stroke endarrow="block"/>
            </v:shape>
            <w10:wrap anchorx="page"/>
          </v:group>
        </w:pict>
      </w:r>
      <w:r w:rsidR="00B01748" w:rsidRPr="002D7DC7">
        <w:rPr>
          <w:rFonts w:hint="cs"/>
          <w:sz w:val="28"/>
          <w:szCs w:val="28"/>
          <w:rtl/>
        </w:rPr>
        <w:t xml:space="preserve">     الهدف ( تطوير السرعة القصوى + مطاولة السرعة ) </w:t>
      </w:r>
    </w:p>
    <w:p w:rsidR="00B01748" w:rsidRDefault="00B01748" w:rsidP="00B01748">
      <w:pPr>
        <w:rPr>
          <w:sz w:val="28"/>
          <w:szCs w:val="28"/>
          <w:rtl/>
        </w:rPr>
      </w:pPr>
      <w:r w:rsidRPr="002D7DC7">
        <w:rPr>
          <w:rFonts w:hint="cs"/>
          <w:sz w:val="28"/>
          <w:szCs w:val="28"/>
          <w:rtl/>
        </w:rPr>
        <w:t xml:space="preserve">تتوزع اربع مجاميع كل مجموعة تتكون من (3) لاعبين في كل </w:t>
      </w:r>
    </w:p>
    <w:p w:rsidR="00B01748" w:rsidRDefault="00B01748" w:rsidP="00B01748">
      <w:pPr>
        <w:rPr>
          <w:sz w:val="28"/>
          <w:szCs w:val="28"/>
          <w:rtl/>
        </w:rPr>
      </w:pPr>
      <w:r w:rsidRPr="002D7DC7">
        <w:rPr>
          <w:rFonts w:hint="cs"/>
          <w:sz w:val="28"/>
          <w:szCs w:val="28"/>
          <w:rtl/>
        </w:rPr>
        <w:t>زاوية وخارج المربع 10</w:t>
      </w:r>
      <w:r w:rsidRPr="002D7DC7">
        <w:rPr>
          <w:sz w:val="28"/>
          <w:szCs w:val="28"/>
        </w:rPr>
        <w:t>x</w:t>
      </w:r>
      <w:r w:rsidRPr="002D7DC7">
        <w:rPr>
          <w:rFonts w:hint="cs"/>
          <w:sz w:val="28"/>
          <w:szCs w:val="28"/>
          <w:rtl/>
        </w:rPr>
        <w:t>10م . عند اعطاء اشارة لبدء التمرين</w:t>
      </w:r>
    </w:p>
    <w:p w:rsidR="00B01748" w:rsidRDefault="00B01748" w:rsidP="00B01748">
      <w:pPr>
        <w:rPr>
          <w:sz w:val="28"/>
          <w:szCs w:val="28"/>
          <w:rtl/>
        </w:rPr>
      </w:pPr>
      <w:r w:rsidRPr="002D7DC7">
        <w:rPr>
          <w:rFonts w:hint="cs"/>
          <w:sz w:val="28"/>
          <w:szCs w:val="28"/>
          <w:rtl/>
        </w:rPr>
        <w:t xml:space="preserve"> ينطلق اول لاعب من</w:t>
      </w:r>
      <w:r>
        <w:rPr>
          <w:rFonts w:hint="cs"/>
          <w:sz w:val="28"/>
          <w:szCs w:val="28"/>
          <w:rtl/>
        </w:rPr>
        <w:t xml:space="preserve"> </w:t>
      </w:r>
      <w:r w:rsidRPr="002D7DC7">
        <w:rPr>
          <w:rFonts w:hint="cs"/>
          <w:sz w:val="28"/>
          <w:szCs w:val="28"/>
          <w:rtl/>
        </w:rPr>
        <w:t>كل مجموعة للدور</w:t>
      </w:r>
      <w:r>
        <w:rPr>
          <w:rFonts w:hint="cs"/>
          <w:sz w:val="28"/>
          <w:szCs w:val="28"/>
          <w:rtl/>
        </w:rPr>
        <w:t>ان</w:t>
      </w:r>
      <w:r w:rsidRPr="002D7DC7">
        <w:rPr>
          <w:rFonts w:hint="cs"/>
          <w:sz w:val="28"/>
          <w:szCs w:val="28"/>
          <w:rtl/>
        </w:rPr>
        <w:t xml:space="preserve"> حول المربع ومحاولة </w:t>
      </w:r>
    </w:p>
    <w:p w:rsidR="00B01748" w:rsidRDefault="00B01748" w:rsidP="00B11357">
      <w:pPr>
        <w:rPr>
          <w:sz w:val="28"/>
          <w:szCs w:val="28"/>
          <w:rtl/>
        </w:rPr>
      </w:pPr>
      <w:r w:rsidRPr="002D7DC7">
        <w:rPr>
          <w:rFonts w:hint="cs"/>
          <w:sz w:val="28"/>
          <w:szCs w:val="28"/>
          <w:rtl/>
        </w:rPr>
        <w:t>مسك اللاعب الذي امامه . ويكون الدور</w:t>
      </w:r>
      <w:r>
        <w:rPr>
          <w:rFonts w:hint="cs"/>
          <w:sz w:val="28"/>
          <w:szCs w:val="28"/>
          <w:rtl/>
        </w:rPr>
        <w:t>ان</w:t>
      </w:r>
      <w:r w:rsidRPr="002D7DC7">
        <w:rPr>
          <w:rFonts w:hint="cs"/>
          <w:sz w:val="28"/>
          <w:szCs w:val="28"/>
          <w:rtl/>
        </w:rPr>
        <w:t xml:space="preserve"> مرتين متتاليتين </w:t>
      </w:r>
      <w:r w:rsidR="00B11357">
        <w:rPr>
          <w:rFonts w:hint="cs"/>
          <w:sz w:val="28"/>
          <w:szCs w:val="28"/>
          <w:rtl/>
        </w:rPr>
        <w:t>لكل</w:t>
      </w:r>
      <w:r w:rsidRPr="002D7DC7">
        <w:rPr>
          <w:rFonts w:hint="cs"/>
          <w:sz w:val="28"/>
          <w:szCs w:val="28"/>
          <w:rtl/>
        </w:rPr>
        <w:t xml:space="preserve"> مجموعة</w:t>
      </w:r>
    </w:p>
    <w:p w:rsidR="00B01748" w:rsidRDefault="00B01748" w:rsidP="00B01748">
      <w:pPr>
        <w:rPr>
          <w:sz w:val="28"/>
          <w:szCs w:val="28"/>
          <w:rtl/>
        </w:rPr>
      </w:pPr>
      <w:r w:rsidRPr="002D7DC7">
        <w:rPr>
          <w:rFonts w:hint="cs"/>
          <w:sz w:val="28"/>
          <w:szCs w:val="28"/>
          <w:rtl/>
        </w:rPr>
        <w:t xml:space="preserve"> ثم</w:t>
      </w:r>
      <w:r>
        <w:rPr>
          <w:rFonts w:hint="cs"/>
          <w:sz w:val="28"/>
          <w:szCs w:val="28"/>
          <w:rtl/>
        </w:rPr>
        <w:t>ان</w:t>
      </w:r>
      <w:r w:rsidRPr="002D7DC7">
        <w:rPr>
          <w:rFonts w:hint="cs"/>
          <w:sz w:val="28"/>
          <w:szCs w:val="28"/>
          <w:rtl/>
        </w:rPr>
        <w:t xml:space="preserve">ون متراً . ثم يبدا اللاعب </w:t>
      </w:r>
      <w:r w:rsidR="00B11357" w:rsidRPr="002D7DC7">
        <w:rPr>
          <w:rFonts w:hint="cs"/>
          <w:sz w:val="28"/>
          <w:szCs w:val="28"/>
          <w:rtl/>
        </w:rPr>
        <w:t>الث</w:t>
      </w:r>
      <w:r w:rsidR="00B11357">
        <w:rPr>
          <w:rFonts w:hint="cs"/>
          <w:sz w:val="28"/>
          <w:szCs w:val="28"/>
          <w:rtl/>
        </w:rPr>
        <w:t>ان</w:t>
      </w:r>
      <w:r w:rsidR="00B11357" w:rsidRPr="002D7DC7">
        <w:rPr>
          <w:rFonts w:hint="cs"/>
          <w:sz w:val="28"/>
          <w:szCs w:val="28"/>
          <w:rtl/>
        </w:rPr>
        <w:t>ي</w:t>
      </w:r>
      <w:r w:rsidRPr="002D7DC7">
        <w:rPr>
          <w:rFonts w:hint="cs"/>
          <w:sz w:val="28"/>
          <w:szCs w:val="28"/>
          <w:rtl/>
        </w:rPr>
        <w:t xml:space="preserve"> من كل مجموعة العملية نفسها وهكذا </w:t>
      </w:r>
    </w:p>
    <w:p w:rsidR="00B01748" w:rsidRPr="002D7DC7" w:rsidRDefault="00B01748" w:rsidP="00B01748">
      <w:pPr>
        <w:rPr>
          <w:sz w:val="28"/>
          <w:szCs w:val="28"/>
          <w:rtl/>
        </w:rPr>
      </w:pPr>
      <w:r w:rsidRPr="002D7DC7">
        <w:rPr>
          <w:rFonts w:hint="cs"/>
          <w:sz w:val="28"/>
          <w:szCs w:val="28"/>
          <w:rtl/>
        </w:rPr>
        <w:t xml:space="preserve">لحين </w:t>
      </w:r>
      <w:r w:rsidR="00B11357">
        <w:rPr>
          <w:rFonts w:hint="cs"/>
          <w:sz w:val="28"/>
          <w:szCs w:val="28"/>
          <w:rtl/>
        </w:rPr>
        <w:t>ان</w:t>
      </w:r>
      <w:r w:rsidR="00B11357" w:rsidRPr="002D7DC7">
        <w:rPr>
          <w:rFonts w:hint="cs"/>
          <w:sz w:val="28"/>
          <w:szCs w:val="28"/>
          <w:rtl/>
        </w:rPr>
        <w:t>تهاء</w:t>
      </w:r>
      <w:r w:rsidRPr="002D7DC7">
        <w:rPr>
          <w:rFonts w:hint="cs"/>
          <w:sz w:val="28"/>
          <w:szCs w:val="28"/>
          <w:rtl/>
        </w:rPr>
        <w:t xml:space="preserve"> كل مجموعة تعطي نقاط</w:t>
      </w:r>
      <w:r w:rsidR="00B11357">
        <w:rPr>
          <w:rFonts w:hint="cs"/>
          <w:sz w:val="28"/>
          <w:szCs w:val="28"/>
          <w:rtl/>
        </w:rPr>
        <w:t>اً</w:t>
      </w:r>
      <w:r w:rsidRPr="002D7DC7">
        <w:rPr>
          <w:rFonts w:hint="cs"/>
          <w:sz w:val="28"/>
          <w:szCs w:val="28"/>
          <w:rtl/>
        </w:rPr>
        <w:t xml:space="preserve"> لزيادة المنافسة . </w:t>
      </w:r>
    </w:p>
    <w:p w:rsidR="00B01748" w:rsidRPr="00EA4AB9" w:rsidRDefault="00B01748" w:rsidP="00B01748">
      <w:pPr>
        <w:rPr>
          <w:sz w:val="18"/>
          <w:szCs w:val="18"/>
          <w:rtl/>
        </w:rPr>
      </w:pPr>
    </w:p>
    <w:p w:rsidR="00B01748" w:rsidRPr="002D7DC7" w:rsidRDefault="00F41DC6" w:rsidP="00B01748">
      <w:pPr>
        <w:rPr>
          <w:sz w:val="28"/>
          <w:szCs w:val="28"/>
          <w:rtl/>
        </w:rPr>
      </w:pPr>
      <w:r>
        <w:rPr>
          <w:noProof/>
          <w:sz w:val="28"/>
          <w:szCs w:val="28"/>
          <w:rtl/>
        </w:rPr>
        <w:pict>
          <v:shape id="_x0000_s1148" type="#_x0000_t202" style="position:absolute;left:0;text-align:left;margin-left:-11pt;margin-top:16.25pt;width:70.9pt;height:33pt;z-index:251790336;mso-width-relative:margin;mso-height-relative:margin" stroked="f">
            <v:textbox style="mso-next-textbox:#_x0000_s1148">
              <w:txbxContent>
                <w:p w:rsidR="006F228F" w:rsidRDefault="006F228F" w:rsidP="00B01748">
                  <w:pPr>
                    <w:rPr>
                      <w:rtl/>
                    </w:rPr>
                  </w:pPr>
                  <w:r>
                    <w:rPr>
                      <w:noProof/>
                    </w:rPr>
                    <w:drawing>
                      <wp:inline distT="0" distB="0" distL="0" distR="0">
                        <wp:extent cx="208915" cy="353469"/>
                        <wp:effectExtent l="19050" t="0" r="635" b="0"/>
                        <wp:docPr id="41"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208915" cy="353469"/>
                                </a:xfrm>
                                <a:prstGeom prst="rect">
                                  <a:avLst/>
                                </a:prstGeom>
                              </pic:spPr>
                            </pic:pic>
                          </a:graphicData>
                        </a:graphic>
                      </wp:inline>
                    </w:drawing>
                  </w:r>
                  <w:r w:rsidRPr="00C67433">
                    <w:rPr>
                      <w:rFonts w:cs="Arial"/>
                      <w:noProof/>
                      <w:rtl/>
                    </w:rPr>
                    <w:drawing>
                      <wp:inline distT="0" distB="0" distL="0" distR="0">
                        <wp:extent cx="209578" cy="354590"/>
                        <wp:effectExtent l="19050" t="0" r="0" b="0"/>
                        <wp:docPr id="42"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212753" cy="359963"/>
                                </a:xfrm>
                                <a:prstGeom prst="rect">
                                  <a:avLst/>
                                </a:prstGeom>
                              </pic:spPr>
                            </pic:pic>
                          </a:graphicData>
                        </a:graphic>
                      </wp:inline>
                    </w:drawing>
                  </w:r>
                  <w:r w:rsidRPr="00C67433">
                    <w:rPr>
                      <w:rFonts w:cs="Arial"/>
                      <w:noProof/>
                      <w:rtl/>
                    </w:rPr>
                    <w:drawing>
                      <wp:inline distT="0" distB="0" distL="0" distR="0">
                        <wp:extent cx="209578" cy="354590"/>
                        <wp:effectExtent l="19050" t="0" r="0" b="0"/>
                        <wp:docPr id="43"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212753" cy="359963"/>
                                </a:xfrm>
                                <a:prstGeom prst="rect">
                                  <a:avLst/>
                                </a:prstGeom>
                              </pic:spPr>
                            </pic:pic>
                          </a:graphicData>
                        </a:graphic>
                      </wp:inline>
                    </w:drawing>
                  </w:r>
                </w:p>
              </w:txbxContent>
            </v:textbox>
          </v:shape>
        </w:pict>
      </w:r>
      <w:r w:rsidR="00B01748" w:rsidRPr="002D7DC7">
        <w:rPr>
          <w:rFonts w:hint="cs"/>
          <w:sz w:val="28"/>
          <w:szCs w:val="28"/>
          <w:rtl/>
        </w:rPr>
        <w:t xml:space="preserve">التمرين </w:t>
      </w:r>
      <w:r w:rsidR="00B01748">
        <w:rPr>
          <w:rFonts w:hint="cs"/>
          <w:sz w:val="28"/>
          <w:szCs w:val="28"/>
          <w:rtl/>
        </w:rPr>
        <w:t>(3)</w:t>
      </w:r>
      <w:r w:rsidR="00B01748" w:rsidRPr="002D7DC7">
        <w:rPr>
          <w:rFonts w:hint="cs"/>
          <w:sz w:val="28"/>
          <w:szCs w:val="28"/>
          <w:rtl/>
        </w:rPr>
        <w:t xml:space="preserve"> : </w:t>
      </w:r>
    </w:p>
    <w:p w:rsidR="00B01748" w:rsidRPr="002D7DC7" w:rsidRDefault="00F41DC6" w:rsidP="00B01748">
      <w:pPr>
        <w:rPr>
          <w:sz w:val="28"/>
          <w:szCs w:val="28"/>
          <w:rtl/>
        </w:rPr>
      </w:pPr>
      <w:r>
        <w:rPr>
          <w:noProof/>
          <w:sz w:val="28"/>
          <w:szCs w:val="28"/>
          <w:rtl/>
        </w:rPr>
        <w:pict>
          <v:shape id="_x0000_s1105" type="#_x0000_t32" style="position:absolute;left:0;text-align:left;margin-left:104.8pt;margin-top:21.5pt;width:0;height:15pt;z-index:251746304" o:connectortype="straight">
            <v:stroke endarrow="block"/>
            <w10:wrap anchorx="page"/>
          </v:shape>
        </w:pict>
      </w:r>
      <w:r>
        <w:rPr>
          <w:noProof/>
          <w:sz w:val="28"/>
          <w:szCs w:val="28"/>
          <w:rtl/>
        </w:rPr>
        <w:pict>
          <v:shape id="_x0000_s1111" type="#_x0000_t32" style="position:absolute;left:0;text-align:left;margin-left:2.8pt;margin-top:61.25pt;width:0;height:17.25pt;flip:y;z-index:251752448" o:connectortype="straight">
            <v:stroke endarrow="block"/>
            <w10:wrap anchorx="page"/>
          </v:shape>
        </w:pict>
      </w:r>
      <w:r>
        <w:rPr>
          <w:noProof/>
          <w:sz w:val="28"/>
          <w:szCs w:val="28"/>
          <w:rtl/>
        </w:rPr>
        <w:pict>
          <v:shape id="_x0000_s1110" type="#_x0000_t32" style="position:absolute;left:0;text-align:left;margin-left:2.8pt;margin-top:36.5pt;width:0;height:17.25pt;flip:y;z-index:251751424" o:connectortype="straight">
            <v:stroke endarrow="block"/>
            <w10:wrap anchorx="page"/>
          </v:shape>
        </w:pict>
      </w:r>
      <w:r>
        <w:rPr>
          <w:noProof/>
          <w:sz w:val="28"/>
          <w:szCs w:val="28"/>
          <w:rtl/>
        </w:rPr>
        <w:pict>
          <v:shape id="_x0000_s1109" type="#_x0000_t32" style="position:absolute;left:0;text-align:left;margin-left:2.8pt;margin-top:85.25pt;width:0;height:17.25pt;flip:y;z-index:251750400" o:connectortype="straight">
            <v:stroke endarrow="block"/>
            <w10:wrap anchorx="page"/>
          </v:shape>
        </w:pict>
      </w:r>
      <w:r>
        <w:rPr>
          <w:noProof/>
          <w:sz w:val="28"/>
          <w:szCs w:val="28"/>
          <w:rtl/>
        </w:rPr>
        <w:pict>
          <v:shape id="_x0000_s1108" type="#_x0000_t32" style="position:absolute;left:0;text-align:left;margin-left:83.65pt;margin-top:20pt;width:18.05pt;height:0;z-index:251749376" o:connectortype="straight">
            <v:stroke endarrow="block"/>
            <w10:wrap anchorx="page"/>
          </v:shape>
        </w:pict>
      </w:r>
      <w:r>
        <w:rPr>
          <w:noProof/>
          <w:sz w:val="28"/>
          <w:szCs w:val="28"/>
          <w:rtl/>
        </w:rPr>
        <w:pict>
          <v:shape id="_x0000_s1107" type="#_x0000_t32" style="position:absolute;left:0;text-align:left;margin-left:58.25pt;margin-top:20pt;width:18.05pt;height:0;z-index:251748352" o:connectortype="straight">
            <v:stroke endarrow="block"/>
            <w10:wrap anchorx="page"/>
          </v:shape>
        </w:pict>
      </w:r>
      <w:r>
        <w:rPr>
          <w:noProof/>
          <w:sz w:val="28"/>
          <w:szCs w:val="28"/>
          <w:rtl/>
        </w:rPr>
        <w:pict>
          <v:shape id="_x0000_s1104" type="#_x0000_t202" style="position:absolute;left:0;text-align:left;margin-left:10.6pt;margin-top:23.75pt;width:91.1pt;height:87pt;z-index:251745280;mso-width-relative:margin;mso-height-relative:margin">
            <v:textbox style="mso-next-textbox:#_x0000_s1104">
              <w:txbxContent>
                <w:p w:rsidR="006F228F" w:rsidRDefault="006F228F" w:rsidP="00B01748">
                  <w:pPr>
                    <w:rPr>
                      <w:rtl/>
                    </w:rPr>
                  </w:pPr>
                </w:p>
                <w:p w:rsidR="006F228F" w:rsidRDefault="006F228F" w:rsidP="00B01748">
                  <w:pPr>
                    <w:rPr>
                      <w:rtl/>
                    </w:rPr>
                  </w:pPr>
                  <w:r>
                    <w:rPr>
                      <w:rFonts w:hint="cs"/>
                      <w:rtl/>
                    </w:rPr>
                    <w:t>المدرب</w:t>
                  </w:r>
                </w:p>
                <w:p w:rsidR="006F228F" w:rsidRDefault="006F228F" w:rsidP="00B01748">
                  <w:r>
                    <w:rPr>
                      <w:rFonts w:hint="cs"/>
                      <w:rtl/>
                    </w:rPr>
                    <w:t>المساعد</w:t>
                  </w:r>
                </w:p>
              </w:txbxContent>
            </v:textbox>
          </v:shape>
        </w:pict>
      </w:r>
      <w:r w:rsidR="00B01748" w:rsidRPr="002D7DC7">
        <w:rPr>
          <w:rFonts w:hint="cs"/>
          <w:sz w:val="28"/>
          <w:szCs w:val="28"/>
          <w:rtl/>
        </w:rPr>
        <w:t xml:space="preserve">     الهدف ( التحمل الخاص + المناولة المرتدة ) </w:t>
      </w:r>
    </w:p>
    <w:p w:rsidR="00B01748" w:rsidRPr="002D7DC7" w:rsidRDefault="00F41DC6" w:rsidP="00B01748">
      <w:pPr>
        <w:rPr>
          <w:sz w:val="28"/>
          <w:szCs w:val="28"/>
          <w:rtl/>
        </w:rPr>
      </w:pPr>
      <w:r>
        <w:rPr>
          <w:noProof/>
          <w:sz w:val="28"/>
          <w:szCs w:val="28"/>
          <w:rtl/>
        </w:rPr>
        <w:pict>
          <v:shape id="_x0000_s1149" type="#_x0000_t202" style="position:absolute;left:0;text-align:left;margin-left:108pt;margin-top:8.75pt;width:25.5pt;height:60pt;z-index:251791360;mso-width-relative:margin;mso-height-relative:margin" stroked="f">
            <v:textbox style="mso-next-textbox:#_x0000_s1149">
              <w:txbxContent>
                <w:p w:rsidR="006F228F" w:rsidRDefault="006F228F" w:rsidP="00B01748">
                  <w:pPr>
                    <w:rPr>
                      <w:rtl/>
                    </w:rPr>
                  </w:pPr>
                  <w:r>
                    <w:rPr>
                      <w:noProof/>
                    </w:rPr>
                    <w:drawing>
                      <wp:inline distT="0" distB="0" distL="0" distR="0">
                        <wp:extent cx="129483" cy="219075"/>
                        <wp:effectExtent l="19050" t="0" r="3867" b="0"/>
                        <wp:docPr id="125"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33048" cy="225106"/>
                                </a:xfrm>
                                <a:prstGeom prst="rect">
                                  <a:avLst/>
                                </a:prstGeom>
                              </pic:spPr>
                            </pic:pic>
                          </a:graphicData>
                        </a:graphic>
                      </wp:inline>
                    </w:drawing>
                  </w:r>
                  <w:r w:rsidRPr="00C67433">
                    <w:rPr>
                      <w:rFonts w:cs="Arial"/>
                      <w:noProof/>
                      <w:rtl/>
                    </w:rPr>
                    <w:drawing>
                      <wp:inline distT="0" distB="0" distL="0" distR="0">
                        <wp:extent cx="129483" cy="219075"/>
                        <wp:effectExtent l="19050" t="0" r="3867" b="0"/>
                        <wp:docPr id="126"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32252" cy="223761"/>
                                </a:xfrm>
                                <a:prstGeom prst="rect">
                                  <a:avLst/>
                                </a:prstGeom>
                              </pic:spPr>
                            </pic:pic>
                          </a:graphicData>
                        </a:graphic>
                      </wp:inline>
                    </w:drawing>
                  </w:r>
                  <w:r w:rsidRPr="00C67433">
                    <w:rPr>
                      <w:rFonts w:cs="Arial"/>
                      <w:noProof/>
                      <w:rtl/>
                    </w:rPr>
                    <w:drawing>
                      <wp:inline distT="0" distB="0" distL="0" distR="0">
                        <wp:extent cx="135112" cy="228600"/>
                        <wp:effectExtent l="19050" t="0" r="0" b="0"/>
                        <wp:docPr id="127"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38002" cy="233490"/>
                                </a:xfrm>
                                <a:prstGeom prst="rect">
                                  <a:avLst/>
                                </a:prstGeom>
                              </pic:spPr>
                            </pic:pic>
                          </a:graphicData>
                        </a:graphic>
                      </wp:inline>
                    </w:drawing>
                  </w:r>
                </w:p>
              </w:txbxContent>
            </v:textbox>
          </v:shape>
        </w:pict>
      </w:r>
      <w:r>
        <w:rPr>
          <w:noProof/>
          <w:sz w:val="28"/>
          <w:szCs w:val="28"/>
          <w:rtl/>
        </w:rPr>
        <w:pict>
          <v:shape id="_x0000_s1116" type="#_x0000_t32" style="position:absolute;left:0;text-align:left;margin-left:64.3pt;margin-top:8pt;width:19.35pt;height:27pt;flip:y;z-index:251757568" o:connectortype="straight">
            <v:stroke endarrow="block"/>
            <w10:wrap anchorx="page"/>
          </v:shape>
        </w:pict>
      </w:r>
      <w:r>
        <w:rPr>
          <w:noProof/>
          <w:sz w:val="28"/>
          <w:szCs w:val="28"/>
          <w:rtl/>
        </w:rPr>
        <w:pict>
          <v:shape id="_x0000_s1115" type="#_x0000_t32" style="position:absolute;left:0;text-align:left;margin-left:58.25pt;margin-top:3.5pt;width:18.05pt;height:29.25pt;flip:x;z-index:251756544" o:connectortype="straight">
            <v:stroke endarrow="block"/>
            <w10:wrap anchorx="page"/>
          </v:shape>
        </w:pict>
      </w:r>
      <w:r w:rsidR="00B01748" w:rsidRPr="002D7DC7">
        <w:rPr>
          <w:rFonts w:hint="cs"/>
          <w:sz w:val="28"/>
          <w:szCs w:val="28"/>
          <w:rtl/>
        </w:rPr>
        <w:t>ينتشر اللاعبون على خطوط مربع ( 10</w:t>
      </w:r>
      <w:r w:rsidR="00B01748" w:rsidRPr="002D7DC7">
        <w:rPr>
          <w:sz w:val="28"/>
          <w:szCs w:val="28"/>
        </w:rPr>
        <w:t>x</w:t>
      </w:r>
      <w:r w:rsidR="00B01748" w:rsidRPr="002D7DC7">
        <w:rPr>
          <w:rFonts w:hint="cs"/>
          <w:sz w:val="28"/>
          <w:szCs w:val="28"/>
          <w:rtl/>
        </w:rPr>
        <w:t xml:space="preserve">10) متر . </w:t>
      </w:r>
    </w:p>
    <w:p w:rsidR="00B01748" w:rsidRPr="002D7DC7" w:rsidRDefault="00F41DC6" w:rsidP="00B01748">
      <w:pPr>
        <w:rPr>
          <w:sz w:val="28"/>
          <w:szCs w:val="28"/>
          <w:rtl/>
        </w:rPr>
      </w:pPr>
      <w:r>
        <w:rPr>
          <w:noProof/>
          <w:sz w:val="28"/>
          <w:szCs w:val="28"/>
          <w:rtl/>
        </w:rPr>
        <w:pict>
          <v:shape id="_x0000_s1120" type="#_x0000_t32" style="position:absolute;left:0;text-align:left;margin-left:17.8pt;margin-top:20.35pt;width:29.35pt;height:0;z-index:251761664" o:connectortype="straight">
            <v:stroke endarrow="block"/>
            <w10:wrap anchorx="page"/>
          </v:shape>
        </w:pict>
      </w:r>
      <w:r>
        <w:rPr>
          <w:noProof/>
          <w:sz w:val="28"/>
          <w:szCs w:val="28"/>
          <w:rtl/>
        </w:rPr>
        <w:pict>
          <v:shape id="_x0000_s1119" type="#_x0000_t32" style="position:absolute;left:0;text-align:left;margin-left:17.8pt;margin-top:17.35pt;width:30.05pt;height:0;flip:x;z-index:251760640" o:connectortype="straight">
            <v:stroke endarrow="block"/>
            <w10:wrap anchorx="page"/>
          </v:shape>
        </w:pict>
      </w:r>
      <w:r>
        <w:rPr>
          <w:noProof/>
          <w:sz w:val="28"/>
          <w:szCs w:val="28"/>
          <w:rtl/>
        </w:rPr>
        <w:pict>
          <v:rect id="_x0000_s1118" style="position:absolute;left:0;text-align:left;margin-left:53.25pt;margin-top:15.85pt;width:11.05pt;height:4.5pt;z-index:251759616">
            <w10:wrap anchorx="page"/>
          </v:rect>
        </w:pict>
      </w:r>
      <w:r>
        <w:rPr>
          <w:noProof/>
          <w:sz w:val="28"/>
          <w:szCs w:val="28"/>
          <w:rtl/>
        </w:rPr>
        <w:pict>
          <v:rect id="_x0000_s1117" style="position:absolute;left:0;text-align:left;margin-left:53.25pt;margin-top:5.35pt;width:11.05pt;height:6pt;z-index:251758592">
            <w10:wrap anchorx="page"/>
          </v:rect>
        </w:pict>
      </w:r>
      <w:r w:rsidR="00B01748" w:rsidRPr="002D7DC7">
        <w:rPr>
          <w:rFonts w:hint="cs"/>
          <w:sz w:val="28"/>
          <w:szCs w:val="28"/>
          <w:rtl/>
        </w:rPr>
        <w:t>كل (3) لاعبين على خط واحد بعد بدء التمرين يركض</w:t>
      </w:r>
    </w:p>
    <w:p w:rsidR="00B01748" w:rsidRPr="002D7DC7" w:rsidRDefault="00F41DC6" w:rsidP="00B11357">
      <w:pPr>
        <w:rPr>
          <w:sz w:val="28"/>
          <w:szCs w:val="28"/>
          <w:rtl/>
        </w:rPr>
      </w:pPr>
      <w:r>
        <w:rPr>
          <w:noProof/>
          <w:sz w:val="28"/>
          <w:szCs w:val="28"/>
          <w:rtl/>
        </w:rPr>
        <w:pict>
          <v:shape id="_x0000_s1106" type="#_x0000_t32" style="position:absolute;left:0;text-align:left;margin-left:104.1pt;margin-top:5.3pt;width:0;height:18pt;z-index:251747328" o:connectortype="straight">
            <v:stroke endarrow="block"/>
            <w10:wrap anchorx="page"/>
          </v:shape>
        </w:pict>
      </w:r>
      <w:r>
        <w:rPr>
          <w:noProof/>
          <w:sz w:val="28"/>
          <w:szCs w:val="28"/>
          <w:rtl/>
        </w:rPr>
        <w:pict>
          <v:shape id="_x0000_s1113" type="#_x0000_t32" style="position:absolute;left:0;text-align:left;margin-left:47.85pt;margin-top:27.05pt;width:16.45pt;height:0;flip:x;z-index:251754496" o:connectortype="straight">
            <v:stroke endarrow="block"/>
            <w10:wrap anchorx="page"/>
          </v:shape>
        </w:pict>
      </w:r>
      <w:r>
        <w:rPr>
          <w:noProof/>
          <w:sz w:val="28"/>
          <w:szCs w:val="28"/>
          <w:rtl/>
        </w:rPr>
        <w:pict>
          <v:shape id="_x0000_s1114" type="#_x0000_t32" style="position:absolute;left:0;text-align:left;margin-left:17.8pt;margin-top:27.8pt;width:16.45pt;height:0;flip:x;z-index:251755520" o:connectortype="straight">
            <v:stroke endarrow="block"/>
            <w10:wrap anchorx="page"/>
          </v:shape>
        </w:pict>
      </w:r>
      <w:r>
        <w:rPr>
          <w:noProof/>
          <w:sz w:val="28"/>
          <w:szCs w:val="28"/>
          <w:rtl/>
        </w:rPr>
        <w:pict>
          <v:shape id="_x0000_s1112" type="#_x0000_t32" style="position:absolute;left:0;text-align:left;margin-left:76.3pt;margin-top:27.05pt;width:16.45pt;height:0;flip:x;z-index:251753472" o:connectortype="straight">
            <v:stroke endarrow="block"/>
            <w10:wrap anchorx="page"/>
          </v:shape>
        </w:pict>
      </w:r>
      <w:r w:rsidR="00B01748" w:rsidRPr="002D7DC7">
        <w:rPr>
          <w:rFonts w:hint="cs"/>
          <w:sz w:val="28"/>
          <w:szCs w:val="28"/>
          <w:rtl/>
        </w:rPr>
        <w:t xml:space="preserve"> اللاعبون تجاه عقرب الساعة ، بينما يقف المساعد</w:t>
      </w:r>
      <w:r w:rsidR="00B11357">
        <w:rPr>
          <w:rFonts w:hint="cs"/>
          <w:sz w:val="28"/>
          <w:szCs w:val="28"/>
          <w:rtl/>
        </w:rPr>
        <w:t>و</w:t>
      </w:r>
      <w:r w:rsidR="00B01748" w:rsidRPr="002D7DC7">
        <w:rPr>
          <w:rFonts w:hint="cs"/>
          <w:sz w:val="28"/>
          <w:szCs w:val="28"/>
          <w:rtl/>
        </w:rPr>
        <w:t xml:space="preserve">ن </w:t>
      </w:r>
    </w:p>
    <w:p w:rsidR="00B01748" w:rsidRPr="002D7DC7" w:rsidRDefault="00B01748" w:rsidP="00B01748">
      <w:pPr>
        <w:rPr>
          <w:sz w:val="28"/>
          <w:szCs w:val="28"/>
          <w:rtl/>
        </w:rPr>
      </w:pPr>
      <w:r w:rsidRPr="002D7DC7">
        <w:rPr>
          <w:rFonts w:hint="cs"/>
          <w:sz w:val="28"/>
          <w:szCs w:val="28"/>
          <w:rtl/>
        </w:rPr>
        <w:t>في منتصف المساحة ويناول</w:t>
      </w:r>
      <w:r>
        <w:rPr>
          <w:rFonts w:hint="cs"/>
          <w:sz w:val="28"/>
          <w:szCs w:val="28"/>
          <w:rtl/>
        </w:rPr>
        <w:t>ان</w:t>
      </w:r>
      <w:r w:rsidRPr="002D7DC7">
        <w:rPr>
          <w:rFonts w:hint="cs"/>
          <w:sz w:val="28"/>
          <w:szCs w:val="28"/>
          <w:rtl/>
        </w:rPr>
        <w:t xml:space="preserve"> الكرات </w:t>
      </w:r>
      <w:r w:rsidR="00B11357" w:rsidRPr="002D7DC7">
        <w:rPr>
          <w:rFonts w:hint="cs"/>
          <w:sz w:val="28"/>
          <w:szCs w:val="28"/>
          <w:rtl/>
        </w:rPr>
        <w:t>إلى</w:t>
      </w:r>
      <w:r w:rsidRPr="002D7DC7">
        <w:rPr>
          <w:rFonts w:hint="cs"/>
          <w:sz w:val="28"/>
          <w:szCs w:val="28"/>
          <w:rtl/>
        </w:rPr>
        <w:t xml:space="preserve"> اللاعبين </w:t>
      </w:r>
      <w:r>
        <w:rPr>
          <w:rFonts w:hint="cs"/>
          <w:sz w:val="28"/>
          <w:szCs w:val="28"/>
          <w:rtl/>
        </w:rPr>
        <w:t xml:space="preserve">                           10</w:t>
      </w:r>
      <w:r>
        <w:rPr>
          <w:sz w:val="28"/>
          <w:szCs w:val="28"/>
        </w:rPr>
        <w:t>x</w:t>
      </w:r>
      <w:r>
        <w:rPr>
          <w:rFonts w:hint="cs"/>
          <w:sz w:val="28"/>
          <w:szCs w:val="28"/>
          <w:rtl/>
        </w:rPr>
        <w:t xml:space="preserve">10 م </w:t>
      </w:r>
    </w:p>
    <w:p w:rsidR="00B01748" w:rsidRDefault="00B01748" w:rsidP="00B01748">
      <w:pPr>
        <w:rPr>
          <w:sz w:val="28"/>
          <w:szCs w:val="28"/>
          <w:rtl/>
        </w:rPr>
      </w:pPr>
      <w:r w:rsidRPr="002D7DC7">
        <w:rPr>
          <w:rFonts w:hint="cs"/>
          <w:sz w:val="28"/>
          <w:szCs w:val="28"/>
          <w:rtl/>
        </w:rPr>
        <w:lastRenderedPageBreak/>
        <w:t xml:space="preserve">على </w:t>
      </w:r>
      <w:r>
        <w:rPr>
          <w:rFonts w:hint="cs"/>
          <w:sz w:val="28"/>
          <w:szCs w:val="28"/>
          <w:rtl/>
        </w:rPr>
        <w:t>أن</w:t>
      </w:r>
      <w:r w:rsidRPr="002D7DC7">
        <w:rPr>
          <w:rFonts w:hint="cs"/>
          <w:sz w:val="28"/>
          <w:szCs w:val="28"/>
          <w:rtl/>
        </w:rPr>
        <w:t xml:space="preserve"> تعاد بلمسة واحدة .</w:t>
      </w:r>
    </w:p>
    <w:p w:rsidR="00B01748" w:rsidRDefault="00B01748" w:rsidP="00B01748">
      <w:pPr>
        <w:rPr>
          <w:sz w:val="28"/>
          <w:szCs w:val="28"/>
          <w:rtl/>
        </w:rPr>
      </w:pPr>
    </w:p>
    <w:p w:rsidR="00B01748" w:rsidRPr="000470AF" w:rsidRDefault="00B01748" w:rsidP="00B01748">
      <w:pPr>
        <w:rPr>
          <w:sz w:val="2"/>
          <w:szCs w:val="2"/>
          <w:rtl/>
        </w:rPr>
      </w:pPr>
    </w:p>
    <w:p w:rsidR="00B01748" w:rsidRPr="002D7DC7" w:rsidRDefault="00F41DC6" w:rsidP="00B01748">
      <w:pPr>
        <w:rPr>
          <w:sz w:val="28"/>
          <w:szCs w:val="28"/>
          <w:rtl/>
        </w:rPr>
      </w:pPr>
      <w:r>
        <w:rPr>
          <w:noProof/>
          <w:sz w:val="28"/>
          <w:szCs w:val="28"/>
          <w:rtl/>
        </w:rPr>
        <w:pict>
          <v:shape id="_x0000_s1152" type="#_x0000_t202" style="position:absolute;left:0;text-align:left;margin-left:-60.75pt;margin-top:.5pt;width:25.5pt;height:60pt;z-index:251794432;mso-width-relative:margin;mso-height-relative:margin" stroked="f">
            <v:textbox style="mso-next-textbox:#_x0000_s1152">
              <w:txbxContent>
                <w:p w:rsidR="006F228F" w:rsidRDefault="006F228F" w:rsidP="00B01748">
                  <w:pPr>
                    <w:rPr>
                      <w:rtl/>
                    </w:rPr>
                  </w:pPr>
                  <w:r w:rsidRPr="00FD1781">
                    <w:rPr>
                      <w:rFonts w:cs="Arial" w:hint="cs"/>
                      <w:noProof/>
                      <w:rtl/>
                    </w:rPr>
                    <w:drawing>
                      <wp:inline distT="0" distB="0" distL="0" distR="0">
                        <wp:extent cx="119239" cy="247650"/>
                        <wp:effectExtent l="19050" t="0" r="0" b="0"/>
                        <wp:docPr id="7930" name="صورة 12" descr="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jpg"/>
                                <pic:cNvPicPr/>
                              </pic:nvPicPr>
                              <pic:blipFill>
                                <a:blip r:embed="rId38"/>
                                <a:stretch>
                                  <a:fillRect/>
                                </a:stretch>
                              </pic:blipFill>
                              <pic:spPr>
                                <a:xfrm>
                                  <a:off x="0" y="0"/>
                                  <a:ext cx="118233" cy="245560"/>
                                </a:xfrm>
                                <a:prstGeom prst="rect">
                                  <a:avLst/>
                                </a:prstGeom>
                              </pic:spPr>
                            </pic:pic>
                          </a:graphicData>
                        </a:graphic>
                      </wp:inline>
                    </w:drawing>
                  </w:r>
                  <w:r w:rsidRPr="00FD1781">
                    <w:rPr>
                      <w:rFonts w:cs="Arial" w:hint="cs"/>
                      <w:noProof/>
                      <w:rtl/>
                    </w:rPr>
                    <w:drawing>
                      <wp:inline distT="0" distB="0" distL="0" distR="0">
                        <wp:extent cx="114653" cy="238125"/>
                        <wp:effectExtent l="19050" t="0" r="0" b="0"/>
                        <wp:docPr id="7931" name="صورة 12" descr="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jpg"/>
                                <pic:cNvPicPr/>
                              </pic:nvPicPr>
                              <pic:blipFill>
                                <a:blip r:embed="rId38"/>
                                <a:stretch>
                                  <a:fillRect/>
                                </a:stretch>
                              </pic:blipFill>
                              <pic:spPr>
                                <a:xfrm>
                                  <a:off x="0" y="0"/>
                                  <a:ext cx="113685" cy="236115"/>
                                </a:xfrm>
                                <a:prstGeom prst="rect">
                                  <a:avLst/>
                                </a:prstGeom>
                              </pic:spPr>
                            </pic:pic>
                          </a:graphicData>
                        </a:graphic>
                      </wp:inline>
                    </w:drawing>
                  </w:r>
                  <w:r w:rsidRPr="00FD1781">
                    <w:rPr>
                      <w:rFonts w:cs="Arial" w:hint="cs"/>
                      <w:noProof/>
                      <w:rtl/>
                    </w:rPr>
                    <w:drawing>
                      <wp:inline distT="0" distB="0" distL="0" distR="0">
                        <wp:extent cx="123120" cy="255710"/>
                        <wp:effectExtent l="19050" t="0" r="0" b="0"/>
                        <wp:docPr id="7932" name="صورة 12" descr="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jpg"/>
                                <pic:cNvPicPr/>
                              </pic:nvPicPr>
                              <pic:blipFill>
                                <a:blip r:embed="rId38"/>
                                <a:stretch>
                                  <a:fillRect/>
                                </a:stretch>
                              </pic:blipFill>
                              <pic:spPr>
                                <a:xfrm>
                                  <a:off x="0" y="0"/>
                                  <a:ext cx="122081" cy="253552"/>
                                </a:xfrm>
                                <a:prstGeom prst="rect">
                                  <a:avLst/>
                                </a:prstGeom>
                              </pic:spPr>
                            </pic:pic>
                          </a:graphicData>
                        </a:graphic>
                      </wp:inline>
                    </w:drawing>
                  </w:r>
                  <w:r>
                    <w:rPr>
                      <w:noProof/>
                    </w:rPr>
                    <w:drawing>
                      <wp:inline distT="0" distB="0" distL="0" distR="0">
                        <wp:extent cx="129483" cy="219075"/>
                        <wp:effectExtent l="19050" t="0" r="3867" b="0"/>
                        <wp:docPr id="216"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33048" cy="225106"/>
                                </a:xfrm>
                                <a:prstGeom prst="rect">
                                  <a:avLst/>
                                </a:prstGeom>
                              </pic:spPr>
                            </pic:pic>
                          </a:graphicData>
                        </a:graphic>
                      </wp:inline>
                    </w:drawing>
                  </w:r>
                  <w:r w:rsidRPr="00C67433">
                    <w:rPr>
                      <w:rFonts w:cs="Arial"/>
                      <w:noProof/>
                      <w:rtl/>
                    </w:rPr>
                    <w:drawing>
                      <wp:inline distT="0" distB="0" distL="0" distR="0">
                        <wp:extent cx="129483" cy="219075"/>
                        <wp:effectExtent l="19050" t="0" r="3867" b="0"/>
                        <wp:docPr id="217"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32252" cy="223761"/>
                                </a:xfrm>
                                <a:prstGeom prst="rect">
                                  <a:avLst/>
                                </a:prstGeom>
                              </pic:spPr>
                            </pic:pic>
                          </a:graphicData>
                        </a:graphic>
                      </wp:inline>
                    </w:drawing>
                  </w:r>
                  <w:r w:rsidRPr="00C67433">
                    <w:rPr>
                      <w:rFonts w:cs="Arial"/>
                      <w:noProof/>
                      <w:rtl/>
                    </w:rPr>
                    <w:drawing>
                      <wp:inline distT="0" distB="0" distL="0" distR="0">
                        <wp:extent cx="135112" cy="228600"/>
                        <wp:effectExtent l="19050" t="0" r="0" b="0"/>
                        <wp:docPr id="218"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38002" cy="233490"/>
                                </a:xfrm>
                                <a:prstGeom prst="rect">
                                  <a:avLst/>
                                </a:prstGeom>
                              </pic:spPr>
                            </pic:pic>
                          </a:graphicData>
                        </a:graphic>
                      </wp:inline>
                    </w:drawing>
                  </w:r>
                </w:p>
              </w:txbxContent>
            </v:textbox>
          </v:shape>
        </w:pict>
      </w:r>
      <w:r>
        <w:rPr>
          <w:noProof/>
          <w:sz w:val="28"/>
          <w:szCs w:val="28"/>
          <w:rtl/>
        </w:rPr>
        <w:pict>
          <v:shape id="_x0000_s1151" type="#_x0000_t202" style="position:absolute;left:0;text-align:left;margin-left:77.25pt;margin-top:.5pt;width:25.5pt;height:60pt;z-index:251793408;mso-width-relative:margin;mso-height-relative:margin" stroked="f">
            <v:textbox style="mso-next-textbox:#_x0000_s1151">
              <w:txbxContent>
                <w:p w:rsidR="006F228F" w:rsidRDefault="006F228F" w:rsidP="00B01748">
                  <w:pPr>
                    <w:rPr>
                      <w:rtl/>
                    </w:rPr>
                  </w:pPr>
                  <w:r w:rsidRPr="00FD1781">
                    <w:rPr>
                      <w:rFonts w:cs="Arial" w:hint="cs"/>
                      <w:noProof/>
                      <w:rtl/>
                    </w:rPr>
                    <w:drawing>
                      <wp:inline distT="0" distB="0" distL="0" distR="0">
                        <wp:extent cx="119240" cy="247650"/>
                        <wp:effectExtent l="19050" t="0" r="0" b="0"/>
                        <wp:docPr id="7926" name="صورة 12" descr="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jpg"/>
                                <pic:cNvPicPr/>
                              </pic:nvPicPr>
                              <pic:blipFill>
                                <a:blip r:embed="rId38"/>
                                <a:stretch>
                                  <a:fillRect/>
                                </a:stretch>
                              </pic:blipFill>
                              <pic:spPr>
                                <a:xfrm>
                                  <a:off x="0" y="0"/>
                                  <a:ext cx="118172" cy="245431"/>
                                </a:xfrm>
                                <a:prstGeom prst="rect">
                                  <a:avLst/>
                                </a:prstGeom>
                              </pic:spPr>
                            </pic:pic>
                          </a:graphicData>
                        </a:graphic>
                      </wp:inline>
                    </w:drawing>
                  </w:r>
                  <w:r w:rsidRPr="00FD1781">
                    <w:rPr>
                      <w:rFonts w:cs="Arial" w:hint="cs"/>
                      <w:noProof/>
                      <w:rtl/>
                    </w:rPr>
                    <w:drawing>
                      <wp:inline distT="0" distB="0" distL="0" distR="0">
                        <wp:extent cx="114653" cy="238125"/>
                        <wp:effectExtent l="19050" t="0" r="0" b="0"/>
                        <wp:docPr id="7928" name="صورة 12" descr="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jpg"/>
                                <pic:cNvPicPr/>
                              </pic:nvPicPr>
                              <pic:blipFill>
                                <a:blip r:embed="rId38"/>
                                <a:stretch>
                                  <a:fillRect/>
                                </a:stretch>
                              </pic:blipFill>
                              <pic:spPr>
                                <a:xfrm>
                                  <a:off x="0" y="0"/>
                                  <a:ext cx="113685" cy="236115"/>
                                </a:xfrm>
                                <a:prstGeom prst="rect">
                                  <a:avLst/>
                                </a:prstGeom>
                              </pic:spPr>
                            </pic:pic>
                          </a:graphicData>
                        </a:graphic>
                      </wp:inline>
                    </w:drawing>
                  </w:r>
                  <w:r w:rsidRPr="00FD1781">
                    <w:rPr>
                      <w:rFonts w:cs="Arial" w:hint="cs"/>
                      <w:noProof/>
                      <w:rtl/>
                    </w:rPr>
                    <w:drawing>
                      <wp:inline distT="0" distB="0" distL="0" distR="0">
                        <wp:extent cx="114300" cy="237391"/>
                        <wp:effectExtent l="19050" t="0" r="0" b="0"/>
                        <wp:docPr id="7929" name="صورة 12" descr="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jpg"/>
                                <pic:cNvPicPr/>
                              </pic:nvPicPr>
                              <pic:blipFill>
                                <a:blip r:embed="rId38"/>
                                <a:stretch>
                                  <a:fillRect/>
                                </a:stretch>
                              </pic:blipFill>
                              <pic:spPr>
                                <a:xfrm>
                                  <a:off x="0" y="0"/>
                                  <a:ext cx="116934" cy="242862"/>
                                </a:xfrm>
                                <a:prstGeom prst="rect">
                                  <a:avLst/>
                                </a:prstGeom>
                              </pic:spPr>
                            </pic:pic>
                          </a:graphicData>
                        </a:graphic>
                      </wp:inline>
                    </w:drawing>
                  </w:r>
                  <w:r>
                    <w:rPr>
                      <w:noProof/>
                    </w:rPr>
                    <w:drawing>
                      <wp:inline distT="0" distB="0" distL="0" distR="0">
                        <wp:extent cx="129483" cy="219075"/>
                        <wp:effectExtent l="19050" t="0" r="3867" b="0"/>
                        <wp:docPr id="183"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33048" cy="225106"/>
                                </a:xfrm>
                                <a:prstGeom prst="rect">
                                  <a:avLst/>
                                </a:prstGeom>
                              </pic:spPr>
                            </pic:pic>
                          </a:graphicData>
                        </a:graphic>
                      </wp:inline>
                    </w:drawing>
                  </w:r>
                  <w:r w:rsidRPr="00C67433">
                    <w:rPr>
                      <w:rFonts w:cs="Arial"/>
                      <w:noProof/>
                      <w:rtl/>
                    </w:rPr>
                    <w:drawing>
                      <wp:inline distT="0" distB="0" distL="0" distR="0">
                        <wp:extent cx="129483" cy="219075"/>
                        <wp:effectExtent l="19050" t="0" r="3867" b="0"/>
                        <wp:docPr id="184"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32252" cy="223761"/>
                                </a:xfrm>
                                <a:prstGeom prst="rect">
                                  <a:avLst/>
                                </a:prstGeom>
                              </pic:spPr>
                            </pic:pic>
                          </a:graphicData>
                        </a:graphic>
                      </wp:inline>
                    </w:drawing>
                  </w:r>
                  <w:r w:rsidRPr="00C67433">
                    <w:rPr>
                      <w:rFonts w:cs="Arial"/>
                      <w:noProof/>
                      <w:rtl/>
                    </w:rPr>
                    <w:drawing>
                      <wp:inline distT="0" distB="0" distL="0" distR="0">
                        <wp:extent cx="135112" cy="228600"/>
                        <wp:effectExtent l="19050" t="0" r="0" b="0"/>
                        <wp:docPr id="185"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38002" cy="233490"/>
                                </a:xfrm>
                                <a:prstGeom prst="rect">
                                  <a:avLst/>
                                </a:prstGeom>
                              </pic:spPr>
                            </pic:pic>
                          </a:graphicData>
                        </a:graphic>
                      </wp:inline>
                    </w:drawing>
                  </w:r>
                </w:p>
              </w:txbxContent>
            </v:textbox>
          </v:shape>
        </w:pict>
      </w:r>
      <w:r>
        <w:rPr>
          <w:noProof/>
          <w:sz w:val="28"/>
          <w:szCs w:val="28"/>
          <w:rtl/>
        </w:rPr>
        <w:pict>
          <v:shape id="_x0000_s1150" type="#_x0000_t202" style="position:absolute;left:0;text-align:left;margin-left:-15.9pt;margin-top:-52.5pt;width:70.9pt;height:33pt;z-index:251792384;mso-width-relative:margin;mso-height-relative:margin" stroked="f">
            <v:textbox style="mso-next-textbox:#_x0000_s1150">
              <w:txbxContent>
                <w:p w:rsidR="006F228F" w:rsidRDefault="006F228F" w:rsidP="00B01748">
                  <w:pPr>
                    <w:rPr>
                      <w:rtl/>
                    </w:rPr>
                  </w:pPr>
                  <w:r w:rsidRPr="00FD1781">
                    <w:rPr>
                      <w:rFonts w:cs="Arial" w:hint="cs"/>
                      <w:noProof/>
                      <w:rtl/>
                    </w:rPr>
                    <w:drawing>
                      <wp:inline distT="0" distB="0" distL="0" distR="0">
                        <wp:extent cx="161925" cy="336305"/>
                        <wp:effectExtent l="19050" t="0" r="9525" b="0"/>
                        <wp:docPr id="7923" name="صورة 12" descr="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jpg"/>
                                <pic:cNvPicPr/>
                              </pic:nvPicPr>
                              <pic:blipFill>
                                <a:blip r:embed="rId38"/>
                                <a:stretch>
                                  <a:fillRect/>
                                </a:stretch>
                              </pic:blipFill>
                              <pic:spPr>
                                <a:xfrm>
                                  <a:off x="0" y="0"/>
                                  <a:ext cx="168402" cy="349757"/>
                                </a:xfrm>
                                <a:prstGeom prst="rect">
                                  <a:avLst/>
                                </a:prstGeom>
                              </pic:spPr>
                            </pic:pic>
                          </a:graphicData>
                        </a:graphic>
                      </wp:inline>
                    </w:drawing>
                  </w:r>
                  <w:r w:rsidRPr="00FD1781">
                    <w:rPr>
                      <w:rFonts w:cs="Arial" w:hint="cs"/>
                      <w:noProof/>
                      <w:rtl/>
                    </w:rPr>
                    <w:drawing>
                      <wp:inline distT="0" distB="0" distL="0" distR="0">
                        <wp:extent cx="161925" cy="336305"/>
                        <wp:effectExtent l="19050" t="0" r="9525" b="0"/>
                        <wp:docPr id="7924" name="صورة 12" descr="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jpg"/>
                                <pic:cNvPicPr/>
                              </pic:nvPicPr>
                              <pic:blipFill>
                                <a:blip r:embed="rId38"/>
                                <a:stretch>
                                  <a:fillRect/>
                                </a:stretch>
                              </pic:blipFill>
                              <pic:spPr>
                                <a:xfrm>
                                  <a:off x="0" y="0"/>
                                  <a:ext cx="168402" cy="349757"/>
                                </a:xfrm>
                                <a:prstGeom prst="rect">
                                  <a:avLst/>
                                </a:prstGeom>
                              </pic:spPr>
                            </pic:pic>
                          </a:graphicData>
                        </a:graphic>
                      </wp:inline>
                    </w:drawing>
                  </w:r>
                  <w:r>
                    <w:rPr>
                      <w:noProof/>
                    </w:rPr>
                    <w:drawing>
                      <wp:inline distT="0" distB="0" distL="0" distR="0">
                        <wp:extent cx="208915" cy="353469"/>
                        <wp:effectExtent l="19050" t="0" r="635" b="0"/>
                        <wp:docPr id="152"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208915" cy="353469"/>
                                </a:xfrm>
                                <a:prstGeom prst="rect">
                                  <a:avLst/>
                                </a:prstGeom>
                              </pic:spPr>
                            </pic:pic>
                          </a:graphicData>
                        </a:graphic>
                      </wp:inline>
                    </w:drawing>
                  </w:r>
                  <w:r w:rsidRPr="00C67433">
                    <w:rPr>
                      <w:rFonts w:cs="Arial"/>
                      <w:noProof/>
                      <w:rtl/>
                    </w:rPr>
                    <w:drawing>
                      <wp:inline distT="0" distB="0" distL="0" distR="0">
                        <wp:extent cx="209578" cy="354590"/>
                        <wp:effectExtent l="19050" t="0" r="0" b="0"/>
                        <wp:docPr id="153"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212753" cy="359963"/>
                                </a:xfrm>
                                <a:prstGeom prst="rect">
                                  <a:avLst/>
                                </a:prstGeom>
                              </pic:spPr>
                            </pic:pic>
                          </a:graphicData>
                        </a:graphic>
                      </wp:inline>
                    </w:drawing>
                  </w:r>
                  <w:r w:rsidRPr="00C67433">
                    <w:rPr>
                      <w:rFonts w:cs="Arial"/>
                      <w:noProof/>
                      <w:rtl/>
                    </w:rPr>
                    <w:drawing>
                      <wp:inline distT="0" distB="0" distL="0" distR="0">
                        <wp:extent cx="209578" cy="354590"/>
                        <wp:effectExtent l="19050" t="0" r="0" b="0"/>
                        <wp:docPr id="154"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212753" cy="359963"/>
                                </a:xfrm>
                                <a:prstGeom prst="rect">
                                  <a:avLst/>
                                </a:prstGeom>
                              </pic:spPr>
                            </pic:pic>
                          </a:graphicData>
                        </a:graphic>
                      </wp:inline>
                    </w:drawing>
                  </w:r>
                </w:p>
              </w:txbxContent>
            </v:textbox>
          </v:shape>
        </w:pict>
      </w:r>
      <w:r>
        <w:rPr>
          <w:noProof/>
          <w:sz w:val="28"/>
          <w:szCs w:val="28"/>
          <w:rtl/>
        </w:rPr>
        <w:pict>
          <v:shape id="_x0000_s1121" type="#_x0000_t202" style="position:absolute;left:0;text-align:left;margin-left:-30pt;margin-top:-18.75pt;width:105.65pt;height:91.35pt;z-index:251762688;mso-width-relative:margin;mso-height-relative:margin">
            <v:textbox style="mso-next-textbox:#_x0000_s1121">
              <w:txbxContent>
                <w:p w:rsidR="006F228F" w:rsidRDefault="006F228F" w:rsidP="00B01748"/>
              </w:txbxContent>
            </v:textbox>
          </v:shape>
        </w:pict>
      </w:r>
      <w:r w:rsidR="00B01748" w:rsidRPr="002D7DC7">
        <w:rPr>
          <w:rFonts w:hint="cs"/>
          <w:sz w:val="28"/>
          <w:szCs w:val="28"/>
          <w:rtl/>
        </w:rPr>
        <w:t xml:space="preserve">التمرين </w:t>
      </w:r>
      <w:r w:rsidR="00B01748">
        <w:rPr>
          <w:rFonts w:hint="cs"/>
          <w:sz w:val="28"/>
          <w:szCs w:val="28"/>
          <w:rtl/>
        </w:rPr>
        <w:t>(4)</w:t>
      </w:r>
      <w:r w:rsidR="00B01748" w:rsidRPr="002D7DC7">
        <w:rPr>
          <w:rFonts w:hint="cs"/>
          <w:sz w:val="28"/>
          <w:szCs w:val="28"/>
          <w:rtl/>
        </w:rPr>
        <w:t xml:space="preserve"> : </w:t>
      </w:r>
    </w:p>
    <w:p w:rsidR="00B01748" w:rsidRDefault="00B01748" w:rsidP="00B01748">
      <w:pPr>
        <w:rPr>
          <w:sz w:val="28"/>
          <w:szCs w:val="28"/>
          <w:rtl/>
        </w:rPr>
      </w:pPr>
      <w:r w:rsidRPr="002D7DC7">
        <w:rPr>
          <w:rFonts w:hint="cs"/>
          <w:sz w:val="28"/>
          <w:szCs w:val="28"/>
          <w:rtl/>
        </w:rPr>
        <w:t xml:space="preserve">     الهدف ( المناولة + المراوغة + السرعة </w:t>
      </w:r>
      <w:r w:rsidR="00887ECD" w:rsidRPr="002D7DC7">
        <w:rPr>
          <w:rFonts w:hint="cs"/>
          <w:sz w:val="28"/>
          <w:szCs w:val="28"/>
          <w:rtl/>
        </w:rPr>
        <w:t>ال</w:t>
      </w:r>
      <w:r w:rsidR="00887ECD">
        <w:rPr>
          <w:rFonts w:hint="cs"/>
          <w:sz w:val="28"/>
          <w:szCs w:val="28"/>
          <w:rtl/>
        </w:rPr>
        <w:t>ان</w:t>
      </w:r>
      <w:r w:rsidR="00887ECD" w:rsidRPr="002D7DC7">
        <w:rPr>
          <w:rFonts w:hint="cs"/>
          <w:sz w:val="28"/>
          <w:szCs w:val="28"/>
          <w:rtl/>
        </w:rPr>
        <w:t>تقالية</w:t>
      </w:r>
      <w:r w:rsidRPr="002D7DC7">
        <w:rPr>
          <w:rFonts w:hint="cs"/>
          <w:sz w:val="28"/>
          <w:szCs w:val="28"/>
          <w:rtl/>
        </w:rPr>
        <w:t xml:space="preserve"> ) تحدد منطقة</w:t>
      </w:r>
    </w:p>
    <w:p w:rsidR="00B01748" w:rsidRDefault="00F41DC6" w:rsidP="00B01748">
      <w:pPr>
        <w:rPr>
          <w:sz w:val="28"/>
          <w:szCs w:val="28"/>
          <w:rtl/>
        </w:rPr>
      </w:pPr>
      <w:r>
        <w:rPr>
          <w:noProof/>
          <w:sz w:val="28"/>
          <w:szCs w:val="28"/>
          <w:rtl/>
        </w:rPr>
        <w:pict>
          <v:shape id="_x0000_s1153" type="#_x0000_t202" style="position:absolute;left:0;text-align:left;margin-left:-18.5pt;margin-top:16.3pt;width:70.9pt;height:28.65pt;z-index:251795456;mso-width-relative:margin;mso-height-relative:margin" stroked="f">
            <v:textbox style="mso-next-textbox:#_x0000_s1153">
              <w:txbxContent>
                <w:p w:rsidR="006F228F" w:rsidRDefault="006F228F" w:rsidP="00B01748">
                  <w:pPr>
                    <w:rPr>
                      <w:rtl/>
                    </w:rPr>
                  </w:pPr>
                  <w:r w:rsidRPr="00FD1781">
                    <w:rPr>
                      <w:rFonts w:cs="Arial" w:hint="cs"/>
                      <w:noProof/>
                      <w:rtl/>
                    </w:rPr>
                    <w:drawing>
                      <wp:inline distT="0" distB="0" distL="0" distR="0">
                        <wp:extent cx="160514" cy="333375"/>
                        <wp:effectExtent l="19050" t="0" r="0" b="0"/>
                        <wp:docPr id="7933" name="صورة 12" descr="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jpg"/>
                                <pic:cNvPicPr/>
                              </pic:nvPicPr>
                              <pic:blipFill>
                                <a:blip r:embed="rId38"/>
                                <a:stretch>
                                  <a:fillRect/>
                                </a:stretch>
                              </pic:blipFill>
                              <pic:spPr>
                                <a:xfrm>
                                  <a:off x="0" y="0"/>
                                  <a:ext cx="168402" cy="349757"/>
                                </a:xfrm>
                                <a:prstGeom prst="rect">
                                  <a:avLst/>
                                </a:prstGeom>
                              </pic:spPr>
                            </pic:pic>
                          </a:graphicData>
                        </a:graphic>
                      </wp:inline>
                    </w:drawing>
                  </w:r>
                  <w:r w:rsidRPr="00FD1781">
                    <w:rPr>
                      <w:rFonts w:cs="Arial" w:hint="cs"/>
                      <w:noProof/>
                      <w:rtl/>
                    </w:rPr>
                    <w:drawing>
                      <wp:inline distT="0" distB="0" distL="0" distR="0">
                        <wp:extent cx="150989" cy="313592"/>
                        <wp:effectExtent l="19050" t="0" r="1411" b="0"/>
                        <wp:docPr id="7934" name="صورة 12" descr="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jpg"/>
                                <pic:cNvPicPr/>
                              </pic:nvPicPr>
                              <pic:blipFill>
                                <a:blip r:embed="rId38"/>
                                <a:stretch>
                                  <a:fillRect/>
                                </a:stretch>
                              </pic:blipFill>
                              <pic:spPr>
                                <a:xfrm>
                                  <a:off x="0" y="0"/>
                                  <a:ext cx="158409" cy="329002"/>
                                </a:xfrm>
                                <a:prstGeom prst="rect">
                                  <a:avLst/>
                                </a:prstGeom>
                              </pic:spPr>
                            </pic:pic>
                          </a:graphicData>
                        </a:graphic>
                      </wp:inline>
                    </w:drawing>
                  </w:r>
                  <w:r w:rsidRPr="00C67433">
                    <w:rPr>
                      <w:rFonts w:cs="Arial"/>
                      <w:noProof/>
                      <w:rtl/>
                    </w:rPr>
                    <w:drawing>
                      <wp:inline distT="0" distB="0" distL="0" distR="0">
                        <wp:extent cx="174520" cy="295275"/>
                        <wp:effectExtent l="19050" t="0" r="0" b="0"/>
                        <wp:docPr id="253"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78253" cy="301591"/>
                                </a:xfrm>
                                <a:prstGeom prst="rect">
                                  <a:avLst/>
                                </a:prstGeom>
                              </pic:spPr>
                            </pic:pic>
                          </a:graphicData>
                        </a:graphic>
                      </wp:inline>
                    </w:drawing>
                  </w:r>
                  <w:r w:rsidRPr="00C67433">
                    <w:rPr>
                      <w:rFonts w:cs="Arial"/>
                      <w:noProof/>
                      <w:rtl/>
                    </w:rPr>
                    <w:drawing>
                      <wp:inline distT="0" distB="0" distL="0" distR="0">
                        <wp:extent cx="174520" cy="295275"/>
                        <wp:effectExtent l="19050" t="0" r="0" b="0"/>
                        <wp:docPr id="254"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78253" cy="301591"/>
                                </a:xfrm>
                                <a:prstGeom prst="rect">
                                  <a:avLst/>
                                </a:prstGeom>
                              </pic:spPr>
                            </pic:pic>
                          </a:graphicData>
                        </a:graphic>
                      </wp:inline>
                    </w:drawing>
                  </w:r>
                </w:p>
              </w:txbxContent>
            </v:textbox>
          </v:shape>
        </w:pict>
      </w:r>
      <w:r w:rsidR="00B01748" w:rsidRPr="002D7DC7">
        <w:rPr>
          <w:rFonts w:hint="cs"/>
          <w:sz w:val="28"/>
          <w:szCs w:val="28"/>
          <w:rtl/>
        </w:rPr>
        <w:t xml:space="preserve"> مربع الشكل بالشواخص (30</w:t>
      </w:r>
      <w:r w:rsidR="00B01748" w:rsidRPr="002D7DC7">
        <w:rPr>
          <w:sz w:val="28"/>
          <w:szCs w:val="28"/>
        </w:rPr>
        <w:t>x</w:t>
      </w:r>
      <w:r w:rsidR="00B01748" w:rsidRPr="002D7DC7">
        <w:rPr>
          <w:rFonts w:hint="cs"/>
          <w:sz w:val="28"/>
          <w:szCs w:val="28"/>
          <w:rtl/>
        </w:rPr>
        <w:t xml:space="preserve">30)متر ، ينقسم الفريق الى مجموعتين </w:t>
      </w:r>
    </w:p>
    <w:p w:rsidR="00B01748" w:rsidRDefault="00B01748" w:rsidP="00B01748">
      <w:pPr>
        <w:rPr>
          <w:sz w:val="28"/>
          <w:szCs w:val="28"/>
          <w:rtl/>
        </w:rPr>
      </w:pPr>
      <w:r w:rsidRPr="002D7DC7">
        <w:rPr>
          <w:rFonts w:hint="cs"/>
          <w:sz w:val="28"/>
          <w:szCs w:val="28"/>
          <w:rtl/>
        </w:rPr>
        <w:t>وبعد ارتداء</w:t>
      </w:r>
      <w:r>
        <w:rPr>
          <w:rFonts w:hint="cs"/>
          <w:sz w:val="28"/>
          <w:szCs w:val="28"/>
          <w:rtl/>
        </w:rPr>
        <w:t xml:space="preserve"> </w:t>
      </w:r>
      <w:r w:rsidRPr="002D7DC7">
        <w:rPr>
          <w:rFonts w:hint="cs"/>
          <w:sz w:val="28"/>
          <w:szCs w:val="28"/>
          <w:rtl/>
        </w:rPr>
        <w:t>ملابس مختلفة اذ تقسم كل مجموعة الى قسمين ، كل قسم ياخذ ضلع</w:t>
      </w:r>
    </w:p>
    <w:p w:rsidR="00B01748" w:rsidRPr="002D7DC7" w:rsidRDefault="00B01748" w:rsidP="00887ECD">
      <w:pPr>
        <w:rPr>
          <w:sz w:val="28"/>
          <w:szCs w:val="28"/>
          <w:rtl/>
        </w:rPr>
      </w:pPr>
      <w:r w:rsidRPr="002D7DC7">
        <w:rPr>
          <w:rFonts w:hint="cs"/>
          <w:sz w:val="28"/>
          <w:szCs w:val="28"/>
          <w:rtl/>
        </w:rPr>
        <w:t xml:space="preserve"> مقابل القسم الذي تخذه افراد مجموعته .يبدا التمرين باللعب (3ضد3) داخل المربع ثلاثة دفاع وثلاثة هجوم ، اللاعبون الذين بحوزتهم الكرة يحاولون مراوغة لاعب</w:t>
      </w:r>
      <w:r w:rsidR="00887ECD">
        <w:rPr>
          <w:rFonts w:hint="cs"/>
          <w:sz w:val="28"/>
          <w:szCs w:val="28"/>
          <w:rtl/>
        </w:rPr>
        <w:t>ي</w:t>
      </w:r>
      <w:r w:rsidRPr="002D7DC7">
        <w:rPr>
          <w:rFonts w:hint="cs"/>
          <w:sz w:val="28"/>
          <w:szCs w:val="28"/>
          <w:rtl/>
        </w:rPr>
        <w:t xml:space="preserve"> الدفاع وبعد المراوغة والمناولة بين</w:t>
      </w:r>
      <w:r>
        <w:rPr>
          <w:rFonts w:hint="cs"/>
          <w:sz w:val="28"/>
          <w:szCs w:val="28"/>
          <w:rtl/>
        </w:rPr>
        <w:t xml:space="preserve"> </w:t>
      </w:r>
      <w:r w:rsidRPr="002D7DC7">
        <w:rPr>
          <w:rFonts w:hint="cs"/>
          <w:sz w:val="28"/>
          <w:szCs w:val="28"/>
          <w:rtl/>
        </w:rPr>
        <w:t>لاعبي الفريق الواحد وعند الوصول الى الخط المقابل تسلم الكرة الى اللاعبين بنفس المجموعة ويصبحون مهاجمين ، و</w:t>
      </w:r>
      <w:r w:rsidR="00887ECD">
        <w:rPr>
          <w:rFonts w:hint="cs"/>
          <w:sz w:val="28"/>
          <w:szCs w:val="28"/>
          <w:rtl/>
        </w:rPr>
        <w:t>ا</w:t>
      </w:r>
      <w:r w:rsidRPr="002D7DC7">
        <w:rPr>
          <w:rFonts w:hint="cs"/>
          <w:sz w:val="28"/>
          <w:szCs w:val="28"/>
          <w:rtl/>
        </w:rPr>
        <w:t xml:space="preserve">لشيء </w:t>
      </w:r>
      <w:r w:rsidR="00887ECD" w:rsidRPr="002D7DC7">
        <w:rPr>
          <w:rFonts w:hint="cs"/>
          <w:sz w:val="28"/>
          <w:szCs w:val="28"/>
          <w:rtl/>
        </w:rPr>
        <w:t>نفس</w:t>
      </w:r>
      <w:r w:rsidR="00887ECD">
        <w:rPr>
          <w:rFonts w:hint="cs"/>
          <w:sz w:val="28"/>
          <w:szCs w:val="28"/>
          <w:rtl/>
        </w:rPr>
        <w:t xml:space="preserve"> </w:t>
      </w:r>
      <w:r w:rsidRPr="002D7DC7">
        <w:rPr>
          <w:rFonts w:hint="cs"/>
          <w:sz w:val="28"/>
          <w:szCs w:val="28"/>
          <w:rtl/>
        </w:rPr>
        <w:t xml:space="preserve">يحصل اذ قطع الدفاع الكرة يصبح الفريق المدافع مهاجماً ويحاولون المراوغة والمناولات للوصول الى الضلع المقابل ثم التسليم الى </w:t>
      </w:r>
    </w:p>
    <w:p w:rsidR="00B01748" w:rsidRPr="002D7DC7" w:rsidRDefault="00B01748" w:rsidP="00B01748">
      <w:pPr>
        <w:rPr>
          <w:sz w:val="28"/>
          <w:szCs w:val="28"/>
          <w:rtl/>
        </w:rPr>
      </w:pPr>
      <w:r w:rsidRPr="002D7DC7">
        <w:rPr>
          <w:rFonts w:hint="cs"/>
          <w:sz w:val="28"/>
          <w:szCs w:val="28"/>
          <w:rtl/>
        </w:rPr>
        <w:t>لاعبي نفس المجموعة .</w:t>
      </w:r>
    </w:p>
    <w:p w:rsidR="00B01748" w:rsidRPr="002D7DC7" w:rsidRDefault="00F41DC6" w:rsidP="00B01748">
      <w:pPr>
        <w:rPr>
          <w:sz w:val="28"/>
          <w:szCs w:val="28"/>
          <w:rtl/>
        </w:rPr>
      </w:pPr>
      <w:r>
        <w:rPr>
          <w:noProof/>
          <w:sz w:val="28"/>
          <w:szCs w:val="28"/>
          <w:rtl/>
        </w:rPr>
        <w:pict>
          <v:shape id="_x0000_s1154" type="#_x0000_t202" style="position:absolute;left:0;text-align:left;margin-left:20.2pt;margin-top:8.75pt;width:27.35pt;height:28.5pt;z-index:251796480;mso-width-relative:margin;mso-height-relative:margin" stroked="f">
            <v:textbox style="mso-next-textbox:#_x0000_s1154">
              <w:txbxContent>
                <w:p w:rsidR="006F228F" w:rsidRDefault="006F228F" w:rsidP="00B01748">
                  <w:r w:rsidRPr="0087497D">
                    <w:rPr>
                      <w:rFonts w:cs="Arial"/>
                      <w:noProof/>
                      <w:rtl/>
                    </w:rPr>
                    <w:drawing>
                      <wp:inline distT="0" distB="0" distL="0" distR="0">
                        <wp:extent cx="157631" cy="266700"/>
                        <wp:effectExtent l="19050" t="0" r="0" b="0"/>
                        <wp:docPr id="257"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58098" cy="267490"/>
                                </a:xfrm>
                                <a:prstGeom prst="rect">
                                  <a:avLst/>
                                </a:prstGeom>
                              </pic:spPr>
                            </pic:pic>
                          </a:graphicData>
                        </a:graphic>
                      </wp:inline>
                    </w:drawing>
                  </w:r>
                </w:p>
              </w:txbxContent>
            </v:textbox>
          </v:shape>
        </w:pict>
      </w:r>
    </w:p>
    <w:p w:rsidR="00B01748" w:rsidRPr="002D7DC7" w:rsidRDefault="00F41DC6" w:rsidP="00B01748">
      <w:pPr>
        <w:rPr>
          <w:sz w:val="28"/>
          <w:szCs w:val="28"/>
          <w:rtl/>
        </w:rPr>
      </w:pPr>
      <w:r>
        <w:rPr>
          <w:noProof/>
          <w:sz w:val="28"/>
          <w:szCs w:val="28"/>
          <w:rtl/>
        </w:rPr>
        <w:pict>
          <v:shape id="_x0000_s1162" type="#_x0000_t32" style="position:absolute;left:0;text-align:left;margin-left:-18.5pt;margin-top:10.45pt;width:0;height:17.25pt;flip:y;z-index:251804672" o:connectortype="straight">
            <v:stroke endarrow="block"/>
            <w10:wrap anchorx="page"/>
          </v:shape>
        </w:pict>
      </w:r>
      <w:r>
        <w:rPr>
          <w:noProof/>
          <w:sz w:val="28"/>
          <w:szCs w:val="28"/>
          <w:rtl/>
        </w:rPr>
        <w:pict>
          <v:shape id="_x0000_s1157" type="#_x0000_t32" style="position:absolute;left:0;text-align:left;margin-left:87.7pt;margin-top:10.45pt;width:.05pt;height:17.75pt;flip:x;z-index:251799552" o:connectortype="straight">
            <v:stroke endarrow="block"/>
            <w10:wrap anchorx="page"/>
          </v:shape>
        </w:pict>
      </w:r>
      <w:r>
        <w:rPr>
          <w:noProof/>
          <w:sz w:val="28"/>
          <w:szCs w:val="28"/>
          <w:rtl/>
        </w:rPr>
        <w:pict>
          <v:shape id="_x0000_s1155" type="#_x0000_t32" style="position:absolute;left:0;text-align:left;margin-left:-10.4pt;margin-top:6.45pt;width:14.45pt;height:.05pt;z-index:251797504" o:connectortype="straight">
            <v:stroke endarrow="block"/>
            <w10:wrap anchorx="page"/>
          </v:shape>
        </w:pict>
      </w:r>
      <w:r>
        <w:rPr>
          <w:noProof/>
          <w:sz w:val="28"/>
          <w:szCs w:val="28"/>
          <w:rtl/>
        </w:rPr>
        <w:pict>
          <v:shape id="_x0000_s1165" type="#_x0000_t32" style="position:absolute;left:0;text-align:left;margin-left:5.5pt;margin-top:6.45pt;width:11.6pt;height:.05pt;z-index:251807744" o:connectortype="straight">
            <v:stroke endarrow="block"/>
            <w10:wrap anchorx="page"/>
          </v:shape>
        </w:pict>
      </w:r>
      <w:r>
        <w:rPr>
          <w:noProof/>
          <w:sz w:val="28"/>
          <w:szCs w:val="28"/>
          <w:rtl/>
        </w:rPr>
        <w:pict>
          <v:shape id="_x0000_s1159" type="#_x0000_t32" style="position:absolute;left:0;text-align:left;margin-left:52.4pt;margin-top:6.5pt;width:15.35pt;height:.25pt;z-index:251801600" o:connectortype="straight">
            <v:stroke endarrow="block"/>
            <w10:wrap anchorx="page"/>
          </v:shape>
        </w:pict>
      </w:r>
      <w:r>
        <w:rPr>
          <w:noProof/>
          <w:sz w:val="28"/>
          <w:szCs w:val="28"/>
          <w:rtl/>
        </w:rPr>
        <w:pict>
          <v:shape id="_x0000_s1160" type="#_x0000_t32" style="position:absolute;left:0;text-align:left;margin-left:72.1pt;margin-top:6.75pt;width:11.6pt;height:.05pt;z-index:251802624" o:connectortype="straight">
            <v:stroke endarrow="block"/>
            <w10:wrap anchorx="page"/>
          </v:shape>
        </w:pict>
      </w:r>
      <w:r>
        <w:rPr>
          <w:noProof/>
          <w:sz w:val="28"/>
          <w:szCs w:val="28"/>
          <w:rtl/>
        </w:rPr>
        <w:pict>
          <v:shape id="_x0000_s1156" type="#_x0000_t202" style="position:absolute;left:0;text-align:left;margin-left:-10.4pt;margin-top:10.45pt;width:94.85pt;height:87pt;z-index:251798528;mso-width-relative:margin;mso-height-relative:margin">
            <v:textbox style="mso-next-textbox:#_x0000_s1156">
              <w:txbxContent>
                <w:p w:rsidR="006F228F" w:rsidRDefault="006F228F" w:rsidP="00B01748"/>
              </w:txbxContent>
            </v:textbox>
            <w10:wrap anchorx="page"/>
          </v:shape>
        </w:pict>
      </w:r>
      <w:r w:rsidR="00B01748" w:rsidRPr="002D7DC7">
        <w:rPr>
          <w:rFonts w:hint="cs"/>
          <w:sz w:val="28"/>
          <w:szCs w:val="28"/>
          <w:rtl/>
        </w:rPr>
        <w:t xml:space="preserve">التمرين </w:t>
      </w:r>
      <w:r w:rsidR="00B01748">
        <w:rPr>
          <w:rFonts w:hint="cs"/>
          <w:sz w:val="28"/>
          <w:szCs w:val="28"/>
          <w:rtl/>
        </w:rPr>
        <w:t>(5)</w:t>
      </w:r>
      <w:r w:rsidR="00B01748" w:rsidRPr="002D7DC7">
        <w:rPr>
          <w:rFonts w:hint="cs"/>
          <w:sz w:val="28"/>
          <w:szCs w:val="28"/>
          <w:rtl/>
        </w:rPr>
        <w:t xml:space="preserve"> :</w:t>
      </w:r>
    </w:p>
    <w:p w:rsidR="00B01748" w:rsidRPr="002D7DC7" w:rsidRDefault="00F41DC6" w:rsidP="00B01748">
      <w:pPr>
        <w:rPr>
          <w:sz w:val="28"/>
          <w:szCs w:val="28"/>
          <w:rtl/>
        </w:rPr>
      </w:pPr>
      <w:r>
        <w:rPr>
          <w:noProof/>
          <w:sz w:val="28"/>
          <w:szCs w:val="28"/>
          <w:rtl/>
        </w:rPr>
        <w:pict>
          <v:shape id="_x0000_s1167" type="#_x0000_t202" style="position:absolute;left:0;text-align:left;margin-left:-43.25pt;margin-top:11.95pt;width:27.35pt;height:28.5pt;z-index:251809792;mso-width-relative:margin;mso-height-relative:margin" stroked="f">
            <v:textbox style="mso-next-textbox:#_x0000_s1167">
              <w:txbxContent>
                <w:p w:rsidR="006F228F" w:rsidRDefault="006F228F" w:rsidP="00B01748">
                  <w:r w:rsidRPr="0087497D">
                    <w:rPr>
                      <w:rFonts w:cs="Arial"/>
                      <w:noProof/>
                      <w:rtl/>
                    </w:rPr>
                    <w:drawing>
                      <wp:inline distT="0" distB="0" distL="0" distR="0">
                        <wp:extent cx="157631" cy="266700"/>
                        <wp:effectExtent l="19050" t="0" r="0" b="0"/>
                        <wp:docPr id="286"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58098" cy="267490"/>
                                </a:xfrm>
                                <a:prstGeom prst="rect">
                                  <a:avLst/>
                                </a:prstGeom>
                              </pic:spPr>
                            </pic:pic>
                          </a:graphicData>
                        </a:graphic>
                      </wp:inline>
                    </w:drawing>
                  </w:r>
                </w:p>
              </w:txbxContent>
            </v:textbox>
          </v:shape>
        </w:pict>
      </w:r>
      <w:r>
        <w:rPr>
          <w:noProof/>
          <w:sz w:val="28"/>
          <w:szCs w:val="28"/>
          <w:rtl/>
        </w:rPr>
        <w:pict>
          <v:shape id="_x0000_s1166" type="#_x0000_t202" style="position:absolute;left:0;text-align:left;margin-left:85.5pt;margin-top:11.95pt;width:27.35pt;height:28.5pt;z-index:251808768;mso-width-relative:margin;mso-height-relative:margin" stroked="f">
            <v:textbox style="mso-next-textbox:#_x0000_s1166">
              <w:txbxContent>
                <w:p w:rsidR="006F228F" w:rsidRDefault="006F228F" w:rsidP="00B01748">
                  <w:r w:rsidRPr="0087497D">
                    <w:rPr>
                      <w:rFonts w:cs="Arial"/>
                      <w:noProof/>
                      <w:rtl/>
                    </w:rPr>
                    <w:drawing>
                      <wp:inline distT="0" distB="0" distL="0" distR="0">
                        <wp:extent cx="157631" cy="266700"/>
                        <wp:effectExtent l="19050" t="0" r="0" b="0"/>
                        <wp:docPr id="243"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58098" cy="267490"/>
                                </a:xfrm>
                                <a:prstGeom prst="rect">
                                  <a:avLst/>
                                </a:prstGeom>
                              </pic:spPr>
                            </pic:pic>
                          </a:graphicData>
                        </a:graphic>
                      </wp:inline>
                    </w:drawing>
                  </w:r>
                </w:p>
              </w:txbxContent>
            </v:textbox>
          </v:shape>
        </w:pict>
      </w:r>
      <w:r w:rsidR="00B01748" w:rsidRPr="002D7DC7">
        <w:rPr>
          <w:rFonts w:hint="cs"/>
          <w:sz w:val="28"/>
          <w:szCs w:val="28"/>
          <w:rtl/>
        </w:rPr>
        <w:t xml:space="preserve">    الهدف ( الدحرجة + السيطرة والخداع + مطاولة السرعة ) </w:t>
      </w:r>
    </w:p>
    <w:p w:rsidR="00B01748" w:rsidRPr="002D7DC7" w:rsidRDefault="00F41DC6" w:rsidP="00B01748">
      <w:pPr>
        <w:rPr>
          <w:sz w:val="28"/>
          <w:szCs w:val="28"/>
          <w:rtl/>
        </w:rPr>
      </w:pPr>
      <w:r>
        <w:rPr>
          <w:noProof/>
          <w:sz w:val="28"/>
          <w:szCs w:val="28"/>
          <w:rtl/>
        </w:rPr>
        <w:pict>
          <v:shape id="_x0000_s1161" type="#_x0000_t32" style="position:absolute;left:0;text-align:left;margin-left:-18.5pt;margin-top:27.7pt;width:0;height:17.25pt;flip:y;z-index:251803648" o:connectortype="straight">
            <v:stroke endarrow="block"/>
            <w10:wrap anchorx="page"/>
          </v:shape>
        </w:pict>
      </w:r>
      <w:r>
        <w:rPr>
          <w:noProof/>
          <w:sz w:val="28"/>
          <w:szCs w:val="28"/>
          <w:rtl/>
        </w:rPr>
        <w:pict>
          <v:shape id="_x0000_s1158" type="#_x0000_t32" style="position:absolute;left:0;text-align:left;margin-left:87.7pt;margin-top:22.2pt;width:.1pt;height:18.25pt;z-index:251800576" o:connectortype="straight">
            <v:stroke endarrow="block"/>
            <w10:wrap anchorx="page"/>
          </v:shape>
        </w:pict>
      </w:r>
      <w:r w:rsidR="00B01748" w:rsidRPr="002D7DC7">
        <w:rPr>
          <w:rFonts w:hint="cs"/>
          <w:sz w:val="28"/>
          <w:szCs w:val="28"/>
          <w:rtl/>
        </w:rPr>
        <w:t>دحرجة الكرة على حافة مربع ( 10</w:t>
      </w:r>
      <w:r w:rsidR="00B01748" w:rsidRPr="002D7DC7">
        <w:rPr>
          <w:sz w:val="28"/>
          <w:szCs w:val="28"/>
        </w:rPr>
        <w:t>x</w:t>
      </w:r>
      <w:r w:rsidR="00B01748" w:rsidRPr="002D7DC7">
        <w:rPr>
          <w:rFonts w:hint="cs"/>
          <w:sz w:val="28"/>
          <w:szCs w:val="28"/>
          <w:rtl/>
        </w:rPr>
        <w:t xml:space="preserve">10) متر ( خارج المربع ) </w:t>
      </w:r>
    </w:p>
    <w:p w:rsidR="00B01748" w:rsidRPr="002D7DC7" w:rsidRDefault="00F41DC6" w:rsidP="00B01748">
      <w:pPr>
        <w:rPr>
          <w:sz w:val="28"/>
          <w:szCs w:val="28"/>
          <w:rtl/>
        </w:rPr>
      </w:pPr>
      <w:r>
        <w:rPr>
          <w:noProof/>
          <w:sz w:val="28"/>
          <w:szCs w:val="28"/>
          <w:rtl/>
        </w:rPr>
        <w:pict>
          <v:shape id="_x0000_s1168" type="#_x0000_t202" style="position:absolute;left:0;text-align:left;margin-left:21.95pt;margin-top:13.05pt;width:27.35pt;height:28.5pt;z-index:251810816;mso-width-relative:margin;mso-height-relative:margin" stroked="f">
            <v:textbox style="mso-next-textbox:#_x0000_s1168">
              <w:txbxContent>
                <w:p w:rsidR="006F228F" w:rsidRDefault="006F228F" w:rsidP="00B01748">
                  <w:r w:rsidRPr="0087497D">
                    <w:rPr>
                      <w:rFonts w:cs="Arial"/>
                      <w:noProof/>
                      <w:rtl/>
                    </w:rPr>
                    <w:drawing>
                      <wp:inline distT="0" distB="0" distL="0" distR="0">
                        <wp:extent cx="157631" cy="266700"/>
                        <wp:effectExtent l="19050" t="0" r="0" b="0"/>
                        <wp:docPr id="145"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58098" cy="267490"/>
                                </a:xfrm>
                                <a:prstGeom prst="rect">
                                  <a:avLst/>
                                </a:prstGeom>
                              </pic:spPr>
                            </pic:pic>
                          </a:graphicData>
                        </a:graphic>
                      </wp:inline>
                    </w:drawing>
                  </w:r>
                </w:p>
              </w:txbxContent>
            </v:textbox>
          </v:shape>
        </w:pict>
      </w:r>
      <w:r>
        <w:rPr>
          <w:noProof/>
          <w:sz w:val="28"/>
          <w:szCs w:val="28"/>
          <w:rtl/>
        </w:rPr>
        <w:pict>
          <v:shape id="_x0000_s1164" type="#_x0000_t32" style="position:absolute;left:0;text-align:left;margin-left:-2.9pt;margin-top:15.3pt;width:17.15pt;height:0;flip:x;z-index:251806720" o:connectortype="straight">
            <v:stroke endarrow="block"/>
            <w10:wrap anchorx="page"/>
          </v:shape>
        </w:pict>
      </w:r>
      <w:r>
        <w:rPr>
          <w:noProof/>
          <w:sz w:val="28"/>
          <w:szCs w:val="28"/>
          <w:rtl/>
        </w:rPr>
        <w:pict>
          <v:shape id="_x0000_s1163" type="#_x0000_t32" style="position:absolute;left:0;text-align:left;margin-left:58pt;margin-top:15.3pt;width:17.15pt;height:0;flip:x;z-index:251805696" o:connectortype="straight">
            <v:stroke endarrow="block"/>
            <w10:wrap anchorx="page"/>
          </v:shape>
        </w:pict>
      </w:r>
      <w:r w:rsidR="00B01748" w:rsidRPr="002D7DC7">
        <w:rPr>
          <w:rFonts w:hint="cs"/>
          <w:sz w:val="28"/>
          <w:szCs w:val="28"/>
          <w:rtl/>
        </w:rPr>
        <w:t xml:space="preserve">يقف (4) لاعبين كل لاعب على ضلع عند البدا </w:t>
      </w:r>
      <w:r w:rsidR="004458CE" w:rsidRPr="002D7DC7">
        <w:rPr>
          <w:rFonts w:hint="cs"/>
          <w:sz w:val="28"/>
          <w:szCs w:val="28"/>
          <w:rtl/>
        </w:rPr>
        <w:t>يبدأ</w:t>
      </w:r>
      <w:r w:rsidR="00B01748" w:rsidRPr="002D7DC7">
        <w:rPr>
          <w:rFonts w:hint="cs"/>
          <w:sz w:val="28"/>
          <w:szCs w:val="28"/>
          <w:rtl/>
        </w:rPr>
        <w:t xml:space="preserve"> اللاعبون بالجري</w:t>
      </w:r>
    </w:p>
    <w:p w:rsidR="00B01748" w:rsidRPr="002D7DC7" w:rsidRDefault="00B01748" w:rsidP="00887ECD">
      <w:pPr>
        <w:rPr>
          <w:sz w:val="28"/>
          <w:szCs w:val="28"/>
          <w:rtl/>
        </w:rPr>
      </w:pPr>
      <w:r w:rsidRPr="002D7DC7">
        <w:rPr>
          <w:rFonts w:hint="cs"/>
          <w:sz w:val="28"/>
          <w:szCs w:val="28"/>
          <w:rtl/>
        </w:rPr>
        <w:t xml:space="preserve"> بالكرة تجاه عقرب الساعة ومع الصافرة يقوم اللاعبين بحركة خداع</w:t>
      </w:r>
    </w:p>
    <w:p w:rsidR="00B01748" w:rsidRPr="002D7DC7" w:rsidRDefault="00B01748" w:rsidP="00B01748">
      <w:pPr>
        <w:rPr>
          <w:sz w:val="28"/>
          <w:szCs w:val="28"/>
          <w:rtl/>
        </w:rPr>
      </w:pPr>
      <w:r w:rsidRPr="002D7DC7">
        <w:rPr>
          <w:rFonts w:hint="cs"/>
          <w:sz w:val="28"/>
          <w:szCs w:val="28"/>
          <w:rtl/>
        </w:rPr>
        <w:t xml:space="preserve"> وايقاف الكرة بالرجل ومن ثم الجري بالكرة مرة اخرى . </w:t>
      </w:r>
    </w:p>
    <w:p w:rsidR="00B01748" w:rsidRPr="002D7DC7" w:rsidRDefault="00B01748" w:rsidP="00B01748">
      <w:pPr>
        <w:rPr>
          <w:sz w:val="28"/>
          <w:szCs w:val="28"/>
          <w:rtl/>
        </w:rPr>
      </w:pPr>
    </w:p>
    <w:p w:rsidR="00B01748" w:rsidRPr="002D7DC7" w:rsidRDefault="00F41DC6" w:rsidP="00B01748">
      <w:pPr>
        <w:rPr>
          <w:sz w:val="28"/>
          <w:szCs w:val="28"/>
          <w:rtl/>
        </w:rPr>
      </w:pPr>
      <w:r>
        <w:rPr>
          <w:noProof/>
          <w:sz w:val="28"/>
          <w:szCs w:val="28"/>
          <w:rtl/>
        </w:rPr>
        <w:pict>
          <v:shape id="_x0000_s1126" type="#_x0000_t32" style="position:absolute;left:0;text-align:left;margin-left:-4.25pt;margin-top:25.75pt;width:16.45pt;height:0;z-index:251767808" o:connectortype="straight">
            <v:stroke endarrow="block"/>
            <w10:wrap anchorx="page"/>
          </v:shape>
        </w:pict>
      </w:r>
      <w:r>
        <w:rPr>
          <w:noProof/>
          <w:sz w:val="28"/>
          <w:szCs w:val="28"/>
          <w:rtl/>
        </w:rPr>
        <w:pict>
          <v:shape id="_x0000_s1169" type="#_x0000_t32" style="position:absolute;left:0;text-align:left;margin-left:44.5pt;margin-top:24.25pt;width:17.75pt;height:0;flip:x;z-index:251811840" o:connectortype="straight">
            <v:stroke endarrow="block"/>
            <w10:wrap anchorx="page"/>
          </v:shape>
        </w:pict>
      </w:r>
      <w:r>
        <w:rPr>
          <w:noProof/>
          <w:sz w:val="28"/>
          <w:szCs w:val="28"/>
          <w:rtl/>
        </w:rPr>
        <w:pict>
          <v:shape id="_x0000_s1122" type="#_x0000_t202" style="position:absolute;left:0;text-align:left;margin-left:-35.25pt;margin-top:6pt;width:127.65pt;height:219.75pt;z-index:251763712;mso-width-relative:margin;mso-height-relative:margin">
            <v:textbox style="mso-next-textbox:#_x0000_s1122">
              <w:txbxContent>
                <w:p w:rsidR="006F228F" w:rsidRDefault="006F228F" w:rsidP="00B01748">
                  <w:pPr>
                    <w:rPr>
                      <w:rtl/>
                    </w:rPr>
                  </w:pPr>
                  <w:r w:rsidRPr="00BE1D54">
                    <w:rPr>
                      <w:rFonts w:cs="Arial"/>
                      <w:noProof/>
                      <w:rtl/>
                    </w:rPr>
                    <w:drawing>
                      <wp:inline distT="0" distB="0" distL="0" distR="0">
                        <wp:extent cx="180622" cy="304800"/>
                        <wp:effectExtent l="19050" t="0" r="0" b="0"/>
                        <wp:docPr id="5344" name="صورة 11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40"/>
                                <a:stretch>
                                  <a:fillRect/>
                                </a:stretch>
                              </pic:blipFill>
                              <pic:spPr>
                                <a:xfrm>
                                  <a:off x="0" y="0"/>
                                  <a:ext cx="184400" cy="311175"/>
                                </a:xfrm>
                                <a:prstGeom prst="rect">
                                  <a:avLst/>
                                </a:prstGeom>
                              </pic:spPr>
                            </pic:pic>
                          </a:graphicData>
                        </a:graphic>
                      </wp:inline>
                    </w:drawing>
                  </w:r>
                  <w:r>
                    <w:rPr>
                      <w:rFonts w:hint="cs"/>
                      <w:rtl/>
                    </w:rPr>
                    <w:t xml:space="preserve">                           </w:t>
                  </w:r>
                  <w:r w:rsidRPr="00791227">
                    <w:rPr>
                      <w:rFonts w:cs="Arial"/>
                      <w:noProof/>
                      <w:rtl/>
                    </w:rPr>
                    <w:drawing>
                      <wp:inline distT="0" distB="0" distL="0" distR="0">
                        <wp:extent cx="123825" cy="297549"/>
                        <wp:effectExtent l="19050" t="0" r="9525" b="0"/>
                        <wp:docPr id="45"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r>
                    <w:rPr>
                      <w:rFonts w:hint="cs"/>
                      <w:rtl/>
                    </w:rPr>
                    <w:t xml:space="preserve">                        </w:t>
                  </w:r>
                </w:p>
                <w:p w:rsidR="006F228F" w:rsidRDefault="006F228F" w:rsidP="00B01748">
                  <w:pPr>
                    <w:rPr>
                      <w:rtl/>
                    </w:rPr>
                  </w:pPr>
                  <w:r w:rsidRPr="00BE1D54">
                    <w:rPr>
                      <w:rFonts w:cs="Arial"/>
                      <w:noProof/>
                      <w:rtl/>
                    </w:rPr>
                    <w:drawing>
                      <wp:inline distT="0" distB="0" distL="0" distR="0">
                        <wp:extent cx="180622" cy="304800"/>
                        <wp:effectExtent l="19050" t="0" r="0" b="0"/>
                        <wp:docPr id="5346" name="صورة 11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40"/>
                                <a:stretch>
                                  <a:fillRect/>
                                </a:stretch>
                              </pic:blipFill>
                              <pic:spPr>
                                <a:xfrm>
                                  <a:off x="0" y="0"/>
                                  <a:ext cx="184400" cy="311175"/>
                                </a:xfrm>
                                <a:prstGeom prst="rect">
                                  <a:avLst/>
                                </a:prstGeom>
                              </pic:spPr>
                            </pic:pic>
                          </a:graphicData>
                        </a:graphic>
                      </wp:inline>
                    </w:drawing>
                  </w:r>
                  <w:r>
                    <w:rPr>
                      <w:rFonts w:cs="Arial" w:hint="cs"/>
                      <w:noProof/>
                      <w:rtl/>
                    </w:rPr>
                    <w:t xml:space="preserve">    </w:t>
                  </w:r>
                  <w:r>
                    <w:rPr>
                      <w:rFonts w:cs="Arial" w:hint="cs"/>
                      <w:rtl/>
                    </w:rPr>
                    <w:t xml:space="preserve">                      </w:t>
                  </w:r>
                  <w:r w:rsidRPr="00791227">
                    <w:rPr>
                      <w:rFonts w:cs="Arial"/>
                      <w:noProof/>
                      <w:rtl/>
                    </w:rPr>
                    <w:drawing>
                      <wp:inline distT="0" distB="0" distL="0" distR="0">
                        <wp:extent cx="123825" cy="297549"/>
                        <wp:effectExtent l="19050" t="0" r="9525" b="0"/>
                        <wp:docPr id="47"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5625" cy="301875"/>
                                </a:xfrm>
                                <a:prstGeom prst="rect">
                                  <a:avLst/>
                                </a:prstGeom>
                              </pic:spPr>
                            </pic:pic>
                          </a:graphicData>
                        </a:graphic>
                      </wp:inline>
                    </w:drawing>
                  </w:r>
                </w:p>
                <w:p w:rsidR="006F228F" w:rsidRDefault="006F228F" w:rsidP="00B01748">
                  <w:pPr>
                    <w:rPr>
                      <w:rtl/>
                    </w:rPr>
                  </w:pPr>
                  <w:r w:rsidRPr="00BE1D54">
                    <w:rPr>
                      <w:rFonts w:cs="Arial"/>
                      <w:noProof/>
                      <w:rtl/>
                    </w:rPr>
                    <w:drawing>
                      <wp:inline distT="0" distB="0" distL="0" distR="0">
                        <wp:extent cx="180622" cy="304800"/>
                        <wp:effectExtent l="19050" t="0" r="0" b="0"/>
                        <wp:docPr id="5348" name="صورة 11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40"/>
                                <a:stretch>
                                  <a:fillRect/>
                                </a:stretch>
                              </pic:blipFill>
                              <pic:spPr>
                                <a:xfrm>
                                  <a:off x="0" y="0"/>
                                  <a:ext cx="184400" cy="311175"/>
                                </a:xfrm>
                                <a:prstGeom prst="rect">
                                  <a:avLst/>
                                </a:prstGeom>
                              </pic:spPr>
                            </pic:pic>
                          </a:graphicData>
                        </a:graphic>
                      </wp:inline>
                    </w:drawing>
                  </w:r>
                  <w:r>
                    <w:rPr>
                      <w:rFonts w:cs="Arial" w:hint="cs"/>
                      <w:rtl/>
                    </w:rPr>
                    <w:t xml:space="preserve">                           </w:t>
                  </w:r>
                  <w:r w:rsidRPr="00791227">
                    <w:rPr>
                      <w:rFonts w:cs="Arial"/>
                      <w:noProof/>
                      <w:rtl/>
                    </w:rPr>
                    <w:drawing>
                      <wp:inline distT="0" distB="0" distL="0" distR="0">
                        <wp:extent cx="123825" cy="297549"/>
                        <wp:effectExtent l="19050" t="0" r="9525" b="0"/>
                        <wp:docPr id="224"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5625" cy="301875"/>
                                </a:xfrm>
                                <a:prstGeom prst="rect">
                                  <a:avLst/>
                                </a:prstGeom>
                              </pic:spPr>
                            </pic:pic>
                          </a:graphicData>
                        </a:graphic>
                      </wp:inline>
                    </w:drawing>
                  </w:r>
                  <w:r>
                    <w:rPr>
                      <w:rFonts w:cs="Arial" w:hint="cs"/>
                      <w:rtl/>
                    </w:rPr>
                    <w:t xml:space="preserve">   </w:t>
                  </w:r>
                  <w:r w:rsidRPr="00BE1D54">
                    <w:rPr>
                      <w:rFonts w:cs="Arial"/>
                      <w:noProof/>
                      <w:rtl/>
                    </w:rPr>
                    <w:drawing>
                      <wp:inline distT="0" distB="0" distL="0" distR="0">
                        <wp:extent cx="180622" cy="304800"/>
                        <wp:effectExtent l="19050" t="0" r="0" b="0"/>
                        <wp:docPr id="5349" name="صورة 11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40"/>
                                <a:stretch>
                                  <a:fillRect/>
                                </a:stretch>
                              </pic:blipFill>
                              <pic:spPr>
                                <a:xfrm>
                                  <a:off x="0" y="0"/>
                                  <a:ext cx="184400" cy="311175"/>
                                </a:xfrm>
                                <a:prstGeom prst="rect">
                                  <a:avLst/>
                                </a:prstGeom>
                              </pic:spPr>
                            </pic:pic>
                          </a:graphicData>
                        </a:graphic>
                      </wp:inline>
                    </w:drawing>
                  </w:r>
                  <w:r>
                    <w:rPr>
                      <w:rFonts w:cs="Arial" w:hint="cs"/>
                      <w:rtl/>
                    </w:rPr>
                    <w:t xml:space="preserve">                           </w:t>
                  </w:r>
                  <w:r w:rsidRPr="00791227">
                    <w:rPr>
                      <w:rFonts w:cs="Arial"/>
                      <w:noProof/>
                      <w:rtl/>
                    </w:rPr>
                    <w:drawing>
                      <wp:inline distT="0" distB="0" distL="0" distR="0">
                        <wp:extent cx="123825" cy="297549"/>
                        <wp:effectExtent l="19050" t="0" r="9525" b="0"/>
                        <wp:docPr id="225"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5625" cy="301875"/>
                                </a:xfrm>
                                <a:prstGeom prst="rect">
                                  <a:avLst/>
                                </a:prstGeom>
                              </pic:spPr>
                            </pic:pic>
                          </a:graphicData>
                        </a:graphic>
                      </wp:inline>
                    </w:drawing>
                  </w:r>
                </w:p>
                <w:p w:rsidR="006F228F" w:rsidRDefault="006F228F" w:rsidP="00B01748">
                  <w:pPr>
                    <w:rPr>
                      <w:rtl/>
                    </w:rPr>
                  </w:pPr>
                  <w:r w:rsidRPr="00BE1D54">
                    <w:rPr>
                      <w:rFonts w:cs="Arial"/>
                      <w:noProof/>
                      <w:rtl/>
                    </w:rPr>
                    <w:drawing>
                      <wp:inline distT="0" distB="0" distL="0" distR="0">
                        <wp:extent cx="180622" cy="304800"/>
                        <wp:effectExtent l="19050" t="0" r="0" b="0"/>
                        <wp:docPr id="5350" name="صورة 11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40"/>
                                <a:stretch>
                                  <a:fillRect/>
                                </a:stretch>
                              </pic:blipFill>
                              <pic:spPr>
                                <a:xfrm>
                                  <a:off x="0" y="0"/>
                                  <a:ext cx="184400" cy="311175"/>
                                </a:xfrm>
                                <a:prstGeom prst="rect">
                                  <a:avLst/>
                                </a:prstGeom>
                              </pic:spPr>
                            </pic:pic>
                          </a:graphicData>
                        </a:graphic>
                      </wp:inline>
                    </w:drawing>
                  </w:r>
                  <w:r>
                    <w:rPr>
                      <w:rFonts w:cs="Arial" w:hint="cs"/>
                      <w:rtl/>
                    </w:rPr>
                    <w:t xml:space="preserve">                           </w:t>
                  </w:r>
                  <w:r w:rsidRPr="00791227">
                    <w:rPr>
                      <w:rFonts w:cs="Arial"/>
                      <w:noProof/>
                      <w:rtl/>
                    </w:rPr>
                    <w:drawing>
                      <wp:inline distT="0" distB="0" distL="0" distR="0">
                        <wp:extent cx="123825" cy="297549"/>
                        <wp:effectExtent l="19050" t="0" r="9525" b="0"/>
                        <wp:docPr id="226"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5625" cy="301875"/>
                                </a:xfrm>
                                <a:prstGeom prst="rect">
                                  <a:avLst/>
                                </a:prstGeom>
                              </pic:spPr>
                            </pic:pic>
                          </a:graphicData>
                        </a:graphic>
                      </wp:inline>
                    </w:drawing>
                  </w:r>
                </w:p>
                <w:p w:rsidR="006F228F" w:rsidRDefault="006F228F" w:rsidP="00B01748">
                  <w:pPr>
                    <w:rPr>
                      <w:rtl/>
                    </w:rPr>
                  </w:pPr>
                  <w:r>
                    <w:rPr>
                      <w:rFonts w:cs="Arial" w:hint="cs"/>
                      <w:rtl/>
                    </w:rPr>
                    <w:t xml:space="preserve">  </w:t>
                  </w:r>
                  <w:r w:rsidRPr="00BE1D54">
                    <w:rPr>
                      <w:rFonts w:cs="Arial"/>
                      <w:noProof/>
                      <w:rtl/>
                    </w:rPr>
                    <w:drawing>
                      <wp:inline distT="0" distB="0" distL="0" distR="0">
                        <wp:extent cx="180622" cy="304800"/>
                        <wp:effectExtent l="19050" t="0" r="0" b="0"/>
                        <wp:docPr id="5352" name="صورة 11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40"/>
                                <a:stretch>
                                  <a:fillRect/>
                                </a:stretch>
                              </pic:blipFill>
                              <pic:spPr>
                                <a:xfrm>
                                  <a:off x="0" y="0"/>
                                  <a:ext cx="184400" cy="311175"/>
                                </a:xfrm>
                                <a:prstGeom prst="rect">
                                  <a:avLst/>
                                </a:prstGeom>
                              </pic:spPr>
                            </pic:pic>
                          </a:graphicData>
                        </a:graphic>
                      </wp:inline>
                    </w:drawing>
                  </w:r>
                  <w:r>
                    <w:rPr>
                      <w:rFonts w:cs="Arial" w:hint="cs"/>
                      <w:rtl/>
                    </w:rPr>
                    <w:t xml:space="preserve">   </w:t>
                  </w:r>
                  <w:r>
                    <w:rPr>
                      <w:rFonts w:cs="Arial" w:hint="cs"/>
                      <w:noProof/>
                      <w:rtl/>
                    </w:rPr>
                    <w:t xml:space="preserve">    </w:t>
                  </w:r>
                  <w:r>
                    <w:rPr>
                      <w:rFonts w:cs="Arial" w:hint="cs"/>
                      <w:rtl/>
                    </w:rPr>
                    <w:t xml:space="preserve">                  </w:t>
                  </w:r>
                  <w:r w:rsidRPr="00791227">
                    <w:rPr>
                      <w:rFonts w:cs="Arial"/>
                      <w:noProof/>
                      <w:rtl/>
                    </w:rPr>
                    <w:drawing>
                      <wp:inline distT="0" distB="0" distL="0" distR="0">
                        <wp:extent cx="123825" cy="297549"/>
                        <wp:effectExtent l="19050" t="0" r="9525" b="0"/>
                        <wp:docPr id="227"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5625" cy="301875"/>
                                </a:xfrm>
                                <a:prstGeom prst="rect">
                                  <a:avLst/>
                                </a:prstGeom>
                              </pic:spPr>
                            </pic:pic>
                          </a:graphicData>
                        </a:graphic>
                      </wp:inline>
                    </w:drawing>
                  </w:r>
                </w:p>
                <w:p w:rsidR="006F228F" w:rsidRDefault="006F228F" w:rsidP="00B01748">
                  <w:pPr>
                    <w:rPr>
                      <w:rtl/>
                    </w:rPr>
                  </w:pPr>
                </w:p>
                <w:p w:rsidR="006F228F" w:rsidRDefault="006F228F" w:rsidP="00B01748"/>
                <w:p w:rsidR="006F228F" w:rsidRDefault="006F228F" w:rsidP="00B01748">
                  <w:pPr>
                    <w:ind w:left="360"/>
                    <w:rPr>
                      <w:rtl/>
                    </w:rPr>
                  </w:pPr>
                </w:p>
              </w:txbxContent>
            </v:textbox>
            <w10:wrap anchorx="page"/>
          </v:shape>
        </w:pict>
      </w:r>
      <w:r w:rsidR="00B01748" w:rsidRPr="002D7DC7">
        <w:rPr>
          <w:rFonts w:hint="cs"/>
          <w:sz w:val="28"/>
          <w:szCs w:val="28"/>
          <w:rtl/>
        </w:rPr>
        <w:t xml:space="preserve">التمرين </w:t>
      </w:r>
      <w:r w:rsidR="00B01748">
        <w:rPr>
          <w:rFonts w:hint="cs"/>
          <w:sz w:val="28"/>
          <w:szCs w:val="28"/>
          <w:rtl/>
        </w:rPr>
        <w:t>(6)</w:t>
      </w:r>
      <w:r w:rsidR="00B01748" w:rsidRPr="002D7DC7">
        <w:rPr>
          <w:rFonts w:hint="cs"/>
          <w:sz w:val="28"/>
          <w:szCs w:val="28"/>
          <w:rtl/>
        </w:rPr>
        <w:t xml:space="preserve"> :</w:t>
      </w:r>
    </w:p>
    <w:p w:rsidR="00B01748" w:rsidRPr="002D7DC7" w:rsidRDefault="00F41DC6" w:rsidP="00B01748">
      <w:pPr>
        <w:rPr>
          <w:sz w:val="28"/>
          <w:szCs w:val="28"/>
          <w:rtl/>
        </w:rPr>
      </w:pPr>
      <w:r>
        <w:rPr>
          <w:noProof/>
          <w:sz w:val="28"/>
          <w:szCs w:val="28"/>
          <w:rtl/>
        </w:rPr>
        <w:pict>
          <v:shape id="_x0000_s1123" type="#_x0000_t32" style="position:absolute;left:0;text-align:left;margin-left:45.25pt;margin-top:22.7pt;width:16.45pt;height:0;flip:x;z-index:251764736" o:connectortype="straight">
            <v:stroke endarrow="block"/>
            <w10:wrap anchorx="page"/>
          </v:shape>
        </w:pict>
      </w:r>
      <w:r>
        <w:rPr>
          <w:noProof/>
          <w:sz w:val="28"/>
          <w:szCs w:val="28"/>
          <w:rtl/>
        </w:rPr>
        <w:pict>
          <v:shape id="_x0000_s1127" type="#_x0000_t32" style="position:absolute;left:0;text-align:left;margin-left:-4.25pt;margin-top:21.2pt;width:16.45pt;height:.75pt;flip:y;z-index:251768832" o:connectortype="straight">
            <v:stroke endarrow="block"/>
            <w10:wrap anchorx="page"/>
          </v:shape>
        </w:pict>
      </w:r>
      <w:r w:rsidR="00B01748" w:rsidRPr="002D7DC7">
        <w:rPr>
          <w:rFonts w:hint="cs"/>
          <w:sz w:val="28"/>
          <w:szCs w:val="28"/>
          <w:rtl/>
        </w:rPr>
        <w:t xml:space="preserve">   الهدف ( الجري بالكرة + المراوغة + التحميل الخاص + القوة) </w:t>
      </w:r>
    </w:p>
    <w:p w:rsidR="00B01748" w:rsidRPr="002D7DC7" w:rsidRDefault="00F41DC6" w:rsidP="00B01748">
      <w:pPr>
        <w:rPr>
          <w:sz w:val="28"/>
          <w:szCs w:val="28"/>
          <w:rtl/>
        </w:rPr>
      </w:pPr>
      <w:r>
        <w:rPr>
          <w:noProof/>
          <w:sz w:val="28"/>
          <w:szCs w:val="28"/>
          <w:rtl/>
        </w:rPr>
        <w:pict>
          <v:shape id="_x0000_s1128" type="#_x0000_t32" style="position:absolute;left:0;text-align:left;margin-left:-3pt;margin-top:27.2pt;width:15pt;height:0;z-index:251769856" o:connectortype="straight">
            <v:stroke endarrow="block"/>
            <w10:wrap anchorx="page"/>
          </v:shape>
        </w:pict>
      </w:r>
      <w:r>
        <w:rPr>
          <w:noProof/>
          <w:sz w:val="28"/>
          <w:szCs w:val="28"/>
          <w:rtl/>
        </w:rPr>
        <w:pict>
          <v:shape id="_x0000_s1124" type="#_x0000_t32" style="position:absolute;left:0;text-align:left;margin-left:45.25pt;margin-top:27.2pt;width:16.45pt;height:0;flip:x;z-index:251765760" o:connectortype="straight">
            <v:stroke endarrow="block"/>
            <w10:wrap anchorx="page"/>
          </v:shape>
        </w:pict>
      </w:r>
      <w:r w:rsidR="00B01748" w:rsidRPr="002D7DC7">
        <w:rPr>
          <w:rFonts w:hint="cs"/>
          <w:sz w:val="28"/>
          <w:szCs w:val="28"/>
          <w:rtl/>
        </w:rPr>
        <w:t>يقف اللاعبون داخل المربع (40</w:t>
      </w:r>
      <w:r w:rsidR="00B01748" w:rsidRPr="002D7DC7">
        <w:rPr>
          <w:sz w:val="28"/>
          <w:szCs w:val="28"/>
        </w:rPr>
        <w:t>x</w:t>
      </w:r>
      <w:r w:rsidR="00B01748" w:rsidRPr="002D7DC7">
        <w:rPr>
          <w:rFonts w:hint="cs"/>
          <w:sz w:val="28"/>
          <w:szCs w:val="28"/>
          <w:rtl/>
        </w:rPr>
        <w:t xml:space="preserve">40) متر ويوزعون على شكل </w:t>
      </w:r>
    </w:p>
    <w:p w:rsidR="00B01748" w:rsidRPr="002D7DC7" w:rsidRDefault="00F41DC6" w:rsidP="00B01748">
      <w:pPr>
        <w:rPr>
          <w:sz w:val="28"/>
          <w:szCs w:val="28"/>
          <w:rtl/>
        </w:rPr>
      </w:pPr>
      <w:r>
        <w:rPr>
          <w:noProof/>
          <w:sz w:val="28"/>
          <w:szCs w:val="28"/>
          <w:rtl/>
        </w:rPr>
        <w:pict>
          <v:shape id="_x0000_s1129" type="#_x0000_t32" style="position:absolute;left:0;text-align:left;margin-left:-3.75pt;margin-top:22.3pt;width:15pt;height:0;z-index:251770880" o:connectortype="straight">
            <v:stroke endarrow="block"/>
            <w10:wrap anchorx="page"/>
          </v:shape>
        </w:pict>
      </w:r>
      <w:r>
        <w:rPr>
          <w:noProof/>
          <w:sz w:val="28"/>
          <w:szCs w:val="28"/>
          <w:rtl/>
        </w:rPr>
        <w:pict>
          <v:shape id="_x0000_s1125" type="#_x0000_t32" style="position:absolute;left:0;text-align:left;margin-left:45.25pt;margin-top:24.55pt;width:17.6pt;height:0;flip:x;z-index:251766784" o:connectortype="straight">
            <v:stroke endarrow="block"/>
            <w10:wrap anchorx="page"/>
          </v:shape>
        </w:pict>
      </w:r>
      <w:r w:rsidR="00B01748" w:rsidRPr="002D7DC7">
        <w:rPr>
          <w:rFonts w:hint="cs"/>
          <w:sz w:val="28"/>
          <w:szCs w:val="28"/>
          <w:rtl/>
        </w:rPr>
        <w:t xml:space="preserve">صفين متقابلين ( 6ضد6 ) ثم تقوم احدى المجموعتين الجري </w:t>
      </w:r>
    </w:p>
    <w:p w:rsidR="00B01748" w:rsidRPr="002D7DC7" w:rsidRDefault="00B01748" w:rsidP="004458CE">
      <w:pPr>
        <w:rPr>
          <w:sz w:val="28"/>
          <w:szCs w:val="28"/>
          <w:rtl/>
        </w:rPr>
      </w:pPr>
      <w:r w:rsidRPr="002D7DC7">
        <w:rPr>
          <w:rFonts w:hint="cs"/>
          <w:sz w:val="28"/>
          <w:szCs w:val="28"/>
          <w:rtl/>
        </w:rPr>
        <w:t xml:space="preserve">بالكرة تجاه المجموعة الاخرى ومحاولة الاجتياز من بينهم </w:t>
      </w:r>
    </w:p>
    <w:p w:rsidR="00B01748" w:rsidRPr="002D7DC7" w:rsidRDefault="00F41DC6" w:rsidP="00B01748">
      <w:pPr>
        <w:rPr>
          <w:sz w:val="28"/>
          <w:szCs w:val="28"/>
          <w:rtl/>
        </w:rPr>
      </w:pPr>
      <w:r>
        <w:rPr>
          <w:noProof/>
          <w:sz w:val="28"/>
          <w:szCs w:val="28"/>
          <w:rtl/>
        </w:rPr>
        <w:lastRenderedPageBreak/>
        <w:pict>
          <v:shape id="_x0000_s1473" type="#_x0000_t32" style="position:absolute;left:0;text-align:left;margin-left:-5.05pt;margin-top:39.5pt;width:14.05pt;height:.75pt;flip:y;z-index:252128256" o:connectortype="straight">
            <v:stroke endarrow="block"/>
            <w10:wrap anchorx="page"/>
          </v:shape>
        </w:pict>
      </w:r>
      <w:r>
        <w:rPr>
          <w:noProof/>
          <w:sz w:val="28"/>
          <w:szCs w:val="28"/>
          <w:rtl/>
        </w:rPr>
        <w:pict>
          <v:shape id="_x0000_s1472" type="#_x0000_t32" style="position:absolute;left:0;text-align:left;margin-left:44.5pt;margin-top:39.5pt;width:13.5pt;height:.75pt;flip:x y;z-index:252127232" o:connectortype="straight">
            <v:stroke endarrow="block"/>
            <w10:wrap anchorx="page"/>
          </v:shape>
        </w:pict>
      </w:r>
      <w:r>
        <w:rPr>
          <w:noProof/>
          <w:sz w:val="28"/>
          <w:szCs w:val="28"/>
          <w:rtl/>
        </w:rPr>
        <w:pict>
          <v:shape id="_x0000_s1471" type="#_x0000_t32" style="position:absolute;left:0;text-align:left;margin-left:47.25pt;margin-top:2pt;width:14.5pt;height:0;flip:x;z-index:252126208" o:connectortype="straight">
            <v:stroke endarrow="block"/>
            <w10:wrap anchorx="page"/>
          </v:shape>
        </w:pict>
      </w:r>
      <w:r>
        <w:rPr>
          <w:noProof/>
          <w:sz w:val="28"/>
          <w:szCs w:val="28"/>
          <w:rtl/>
        </w:rPr>
        <w:pict>
          <v:shape id="_x0000_s1130" type="#_x0000_t32" style="position:absolute;left:0;text-align:left;margin-left:-3.75pt;margin-top:2pt;width:15pt;height:0;z-index:251771904" o:connectortype="straight">
            <v:stroke endarrow="block"/>
            <w10:wrap anchorx="page"/>
          </v:shape>
        </w:pict>
      </w:r>
      <w:r w:rsidR="00B01748" w:rsidRPr="002D7DC7">
        <w:rPr>
          <w:rFonts w:hint="cs"/>
          <w:sz w:val="28"/>
          <w:szCs w:val="28"/>
          <w:rtl/>
        </w:rPr>
        <w:t xml:space="preserve">بينما تعمل مجموعة اعاقتهم بالكتف . </w:t>
      </w:r>
    </w:p>
    <w:p w:rsidR="00B01748" w:rsidRPr="002D7DC7" w:rsidRDefault="00B01748" w:rsidP="00B01748">
      <w:pPr>
        <w:rPr>
          <w:sz w:val="28"/>
          <w:szCs w:val="28"/>
          <w:rtl/>
        </w:rPr>
      </w:pPr>
    </w:p>
    <w:p w:rsidR="00B01748" w:rsidRPr="002D7DC7" w:rsidRDefault="00F41DC6" w:rsidP="00B01748">
      <w:pPr>
        <w:rPr>
          <w:sz w:val="28"/>
          <w:szCs w:val="28"/>
          <w:rtl/>
        </w:rPr>
      </w:pPr>
      <w:r>
        <w:rPr>
          <w:noProof/>
          <w:sz w:val="28"/>
          <w:szCs w:val="28"/>
          <w:rtl/>
        </w:rPr>
        <w:pict>
          <v:shape id="_x0000_s1131" type="#_x0000_t202" style="position:absolute;left:0;text-align:left;margin-left:2.35pt;margin-top:24pt;width:91.1pt;height:95.25pt;z-index:251772928;mso-width-relative:margin;mso-height-relative:margin">
            <v:textbox style="mso-next-textbox:#_x0000_s1131">
              <w:txbxContent>
                <w:p w:rsidR="006F228F" w:rsidRDefault="006F228F" w:rsidP="00B01748">
                  <w:pPr>
                    <w:ind w:right="-142"/>
                    <w:rPr>
                      <w:rtl/>
                    </w:rPr>
                  </w:pPr>
                  <w:r>
                    <w:rPr>
                      <w:rFonts w:hint="cs"/>
                      <w:rtl/>
                    </w:rPr>
                    <w:t xml:space="preserve">أ                      ب                </w:t>
                  </w:r>
                </w:p>
                <w:p w:rsidR="006F228F" w:rsidRDefault="006F228F" w:rsidP="00B01748">
                  <w:pPr>
                    <w:rPr>
                      <w:rtl/>
                    </w:rPr>
                  </w:pPr>
                </w:p>
                <w:p w:rsidR="006F228F" w:rsidRDefault="006F228F" w:rsidP="00B01748">
                  <w:pPr>
                    <w:rPr>
                      <w:rtl/>
                    </w:rPr>
                  </w:pPr>
                </w:p>
                <w:p w:rsidR="006F228F" w:rsidRPr="00853812" w:rsidRDefault="006F228F" w:rsidP="00B01748">
                  <w:pPr>
                    <w:ind w:right="-142"/>
                    <w:rPr>
                      <w:sz w:val="12"/>
                      <w:szCs w:val="12"/>
                    </w:rPr>
                  </w:pPr>
                  <w:r>
                    <w:rPr>
                      <w:rFonts w:hint="cs"/>
                      <w:rtl/>
                    </w:rPr>
                    <w:t>د                      ج</w:t>
                  </w:r>
                </w:p>
              </w:txbxContent>
            </v:textbox>
            <w10:wrap anchorx="page"/>
          </v:shape>
        </w:pict>
      </w:r>
      <w:r w:rsidR="00B01748" w:rsidRPr="002D7DC7">
        <w:rPr>
          <w:rFonts w:hint="cs"/>
          <w:sz w:val="28"/>
          <w:szCs w:val="28"/>
          <w:rtl/>
        </w:rPr>
        <w:t xml:space="preserve">التمرين </w:t>
      </w:r>
      <w:r w:rsidR="00B01748">
        <w:rPr>
          <w:rFonts w:hint="cs"/>
          <w:sz w:val="28"/>
          <w:szCs w:val="28"/>
          <w:rtl/>
        </w:rPr>
        <w:t>(7)</w:t>
      </w:r>
      <w:r w:rsidR="00B01748" w:rsidRPr="002D7DC7">
        <w:rPr>
          <w:rFonts w:hint="cs"/>
          <w:sz w:val="28"/>
          <w:szCs w:val="28"/>
          <w:rtl/>
        </w:rPr>
        <w:t xml:space="preserve"> : </w:t>
      </w:r>
    </w:p>
    <w:p w:rsidR="00B01748" w:rsidRPr="002D7DC7" w:rsidRDefault="00F41DC6" w:rsidP="00B01748">
      <w:pPr>
        <w:rPr>
          <w:sz w:val="28"/>
          <w:szCs w:val="28"/>
          <w:rtl/>
        </w:rPr>
      </w:pPr>
      <w:r>
        <w:rPr>
          <w:noProof/>
          <w:sz w:val="28"/>
          <w:szCs w:val="28"/>
          <w:rtl/>
        </w:rPr>
        <w:pict>
          <v:shape id="_x0000_s1140" type="#_x0000_t32" style="position:absolute;left:0;text-align:left;margin-left:42.7pt;margin-top:5.25pt;width:16.45pt;height:0;flip:x;z-index:251782144" o:connectortype="straight">
            <v:stroke endarrow="block"/>
            <w10:wrap anchorx="page"/>
          </v:shape>
        </w:pict>
      </w:r>
      <w:r>
        <w:rPr>
          <w:noProof/>
          <w:sz w:val="28"/>
          <w:szCs w:val="28"/>
          <w:rtl/>
        </w:rPr>
        <w:pict>
          <v:shape id="_x0000_s1141" type="#_x0000_t32" style="position:absolute;left:0;text-align:left;margin-left:20.55pt;margin-top:6pt;width:16.45pt;height:0;flip:x;z-index:251783168" o:connectortype="straight">
            <v:stroke endarrow="block"/>
            <w10:wrap anchorx="page"/>
          </v:shape>
        </w:pict>
      </w:r>
      <w:r>
        <w:rPr>
          <w:noProof/>
          <w:sz w:val="28"/>
          <w:szCs w:val="28"/>
          <w:rtl/>
        </w:rPr>
        <w:pict>
          <v:shape id="_x0000_s1139" type="#_x0000_t32" style="position:absolute;left:0;text-align:left;margin-left:61.35pt;margin-top:4.5pt;width:16.45pt;height:0;flip:x;z-index:251781120" o:connectortype="straight">
            <v:stroke endarrow="block"/>
            <w10:wrap anchorx="page"/>
          </v:shape>
        </w:pict>
      </w:r>
      <w:r>
        <w:rPr>
          <w:noProof/>
          <w:sz w:val="28"/>
          <w:szCs w:val="28"/>
          <w:rtl/>
        </w:rPr>
        <w:pict>
          <v:shape id="_x0000_s1132" type="#_x0000_t32" style="position:absolute;left:0;text-align:left;margin-left:8.45pt;margin-top:12.75pt;width:0;height:17.25pt;z-index:251773952" o:connectortype="straight">
            <v:stroke endarrow="block"/>
            <w10:wrap anchorx="page"/>
          </v:shape>
        </w:pict>
      </w:r>
      <w:r>
        <w:rPr>
          <w:noProof/>
          <w:sz w:val="28"/>
          <w:szCs w:val="28"/>
          <w:rtl/>
        </w:rPr>
        <w:pict>
          <v:shape id="_x0000_s1136" type="#_x0000_t32" style="position:absolute;left:0;text-align:left;margin-left:84.55pt;margin-top:12.75pt;width:0;height:12.75pt;flip:y;z-index:251778048" o:connectortype="straight">
            <v:stroke endarrow="block"/>
            <w10:wrap anchorx="page"/>
          </v:shape>
        </w:pict>
      </w:r>
      <w:r w:rsidR="00B01748" w:rsidRPr="002D7DC7">
        <w:rPr>
          <w:rFonts w:hint="cs"/>
          <w:sz w:val="28"/>
          <w:szCs w:val="28"/>
          <w:rtl/>
        </w:rPr>
        <w:t xml:space="preserve">    الهدف ( تطوير الاخماد + سرعة + السيطرة على الكرة ) </w:t>
      </w:r>
    </w:p>
    <w:p w:rsidR="00B01748" w:rsidRPr="002D7DC7" w:rsidRDefault="00F41DC6" w:rsidP="00B01748">
      <w:pPr>
        <w:rPr>
          <w:sz w:val="28"/>
          <w:szCs w:val="28"/>
          <w:rtl/>
        </w:rPr>
      </w:pPr>
      <w:r>
        <w:rPr>
          <w:noProof/>
          <w:sz w:val="28"/>
          <w:szCs w:val="28"/>
          <w:rtl/>
        </w:rPr>
        <w:pict>
          <v:shape id="_x0000_s1133" type="#_x0000_t32" style="position:absolute;left:0;text-align:left;margin-left:7.65pt;margin-top:9.7pt;width:.05pt;height:17.25pt;z-index:251774976" o:connectortype="straight">
            <v:stroke endarrow="block"/>
            <w10:wrap anchorx="page"/>
          </v:shape>
        </w:pict>
      </w:r>
      <w:r>
        <w:rPr>
          <w:noProof/>
          <w:sz w:val="28"/>
          <w:szCs w:val="28"/>
          <w:rtl/>
        </w:rPr>
        <w:pict>
          <v:shape id="_x0000_s1138" type="#_x0000_t32" style="position:absolute;left:0;text-align:left;margin-left:84.4pt;margin-top:5.95pt;width:.15pt;height:11.25pt;flip:x y;z-index:251780096" o:connectortype="straight">
            <v:stroke endarrow="block"/>
            <w10:wrap anchorx="page"/>
          </v:shape>
        </w:pict>
      </w:r>
      <w:r>
        <w:rPr>
          <w:noProof/>
          <w:sz w:val="28"/>
          <w:szCs w:val="28"/>
          <w:rtl/>
        </w:rPr>
        <w:pict>
          <v:shape id="_x0000_s1137" type="#_x0000_t32" style="position:absolute;left:0;text-align:left;margin-left:84.35pt;margin-top:21.7pt;width:.2pt;height:12.75pt;flip:y;z-index:251779072" o:connectortype="straight">
            <v:stroke endarrow="block"/>
            <w10:wrap anchorx="page"/>
          </v:shape>
        </w:pict>
      </w:r>
      <w:r w:rsidR="00B01748" w:rsidRPr="002D7DC7">
        <w:rPr>
          <w:rFonts w:hint="cs"/>
          <w:sz w:val="28"/>
          <w:szCs w:val="28"/>
          <w:rtl/>
        </w:rPr>
        <w:t>يؤدي التمرين داخل مربع (10</w:t>
      </w:r>
      <w:r w:rsidR="00B01748" w:rsidRPr="002D7DC7">
        <w:rPr>
          <w:sz w:val="28"/>
          <w:szCs w:val="28"/>
        </w:rPr>
        <w:t>x</w:t>
      </w:r>
      <w:r w:rsidR="00B01748" w:rsidRPr="002D7DC7">
        <w:rPr>
          <w:rFonts w:hint="cs"/>
          <w:sz w:val="28"/>
          <w:szCs w:val="28"/>
          <w:rtl/>
        </w:rPr>
        <w:t xml:space="preserve">10) متر حيث يقوم اللاعب </w:t>
      </w:r>
    </w:p>
    <w:p w:rsidR="00B01748" w:rsidRPr="002D7DC7" w:rsidRDefault="00F41DC6" w:rsidP="00B01748">
      <w:pPr>
        <w:rPr>
          <w:sz w:val="28"/>
          <w:szCs w:val="28"/>
          <w:rtl/>
        </w:rPr>
      </w:pPr>
      <w:r>
        <w:rPr>
          <w:noProof/>
          <w:sz w:val="28"/>
          <w:szCs w:val="28"/>
          <w:rtl/>
        </w:rPr>
        <w:pict>
          <v:shape id="_x0000_s1143" type="#_x0000_t32" style="position:absolute;left:0;text-align:left;margin-left:6.95pt;margin-top:1.8pt;width:0;height:13.5pt;z-index:251785216" o:connectortype="straight">
            <v:stroke endarrow="block"/>
            <w10:wrap anchorx="page"/>
          </v:shape>
        </w:pict>
      </w:r>
      <w:r>
        <w:rPr>
          <w:noProof/>
          <w:sz w:val="28"/>
          <w:szCs w:val="28"/>
          <w:rtl/>
        </w:rPr>
        <w:pict>
          <v:shape id="_x0000_s1142" type="#_x0000_t32" style="position:absolute;left:0;text-align:left;margin-left:26pt;margin-top:22.05pt;width:13.6pt;height:.05pt;z-index:251784192" o:connectortype="straight">
            <v:stroke endarrow="block"/>
            <w10:wrap anchorx="page"/>
          </v:shape>
        </w:pict>
      </w:r>
      <w:r>
        <w:rPr>
          <w:noProof/>
          <w:sz w:val="28"/>
          <w:szCs w:val="28"/>
          <w:rtl/>
        </w:rPr>
        <w:pict>
          <v:shape id="_x0000_s1134" type="#_x0000_t32" style="position:absolute;left:0;text-align:left;margin-left:47.25pt;margin-top:22.8pt;width:12.65pt;height:.05pt;z-index:251776000" o:connectortype="straight">
            <v:stroke endarrow="block"/>
            <w10:wrap anchorx="page"/>
          </v:shape>
        </w:pict>
      </w:r>
      <w:r>
        <w:rPr>
          <w:noProof/>
          <w:sz w:val="28"/>
          <w:szCs w:val="28"/>
          <w:rtl/>
        </w:rPr>
        <w:pict>
          <v:shape id="_x0000_s1135" type="#_x0000_t32" style="position:absolute;left:0;text-align:left;margin-left:66.3pt;margin-top:23.55pt;width:11.5pt;height:0;z-index:251777024" o:connectortype="straight">
            <v:stroke endarrow="block"/>
            <w10:wrap anchorx="page"/>
          </v:shape>
        </w:pict>
      </w:r>
      <w:r w:rsidR="00B01748" w:rsidRPr="002D7DC7">
        <w:rPr>
          <w:rFonts w:hint="cs"/>
          <w:sz w:val="28"/>
          <w:szCs w:val="28"/>
          <w:rtl/>
        </w:rPr>
        <w:t xml:space="preserve">في النقطة (أ) بعملية اخماد الكرة التي ترمى اليه مع تقدم والرجوع </w:t>
      </w:r>
    </w:p>
    <w:p w:rsidR="00B01748" w:rsidRPr="002D7DC7" w:rsidRDefault="00B01748" w:rsidP="00B01748">
      <w:pPr>
        <w:rPr>
          <w:sz w:val="28"/>
          <w:szCs w:val="28"/>
          <w:rtl/>
        </w:rPr>
      </w:pPr>
      <w:r w:rsidRPr="002D7DC7">
        <w:rPr>
          <w:rFonts w:hint="cs"/>
          <w:sz w:val="28"/>
          <w:szCs w:val="28"/>
          <w:rtl/>
        </w:rPr>
        <w:t>خطوتين وبعدها يقوم بالركض السريع (10م) الى النقطة (ب) ومن</w:t>
      </w:r>
    </w:p>
    <w:p w:rsidR="00B01748" w:rsidRPr="002D7DC7" w:rsidRDefault="00B01748" w:rsidP="00B01748">
      <w:pPr>
        <w:rPr>
          <w:sz w:val="28"/>
          <w:szCs w:val="28"/>
          <w:rtl/>
        </w:rPr>
      </w:pPr>
      <w:r w:rsidRPr="002D7DC7">
        <w:rPr>
          <w:rFonts w:hint="cs"/>
          <w:sz w:val="28"/>
          <w:szCs w:val="28"/>
          <w:rtl/>
        </w:rPr>
        <w:t xml:space="preserve"> هناك يقوم بالهرولة الى النقطة (ج) حيث يقوم بعملية السيطرة على </w:t>
      </w:r>
    </w:p>
    <w:p w:rsidR="00B01748" w:rsidRPr="002D7DC7" w:rsidRDefault="00B01748" w:rsidP="00B01748">
      <w:pPr>
        <w:rPr>
          <w:sz w:val="28"/>
          <w:szCs w:val="28"/>
          <w:rtl/>
        </w:rPr>
      </w:pPr>
      <w:r w:rsidRPr="002D7DC7">
        <w:rPr>
          <w:rFonts w:hint="cs"/>
          <w:sz w:val="28"/>
          <w:szCs w:val="28"/>
          <w:rtl/>
        </w:rPr>
        <w:t>الكرة لمدة (15) ث</w:t>
      </w:r>
      <w:r>
        <w:rPr>
          <w:rFonts w:hint="cs"/>
          <w:sz w:val="28"/>
          <w:szCs w:val="28"/>
          <w:rtl/>
        </w:rPr>
        <w:t>ان</w:t>
      </w:r>
      <w:r w:rsidRPr="002D7DC7">
        <w:rPr>
          <w:rFonts w:hint="cs"/>
          <w:sz w:val="28"/>
          <w:szCs w:val="28"/>
          <w:rtl/>
        </w:rPr>
        <w:t xml:space="preserve">ية وبعدها يتحرك اللاعب بسرعة الى النقطة (د) </w:t>
      </w:r>
    </w:p>
    <w:p w:rsidR="00B01748" w:rsidRPr="002D7DC7" w:rsidRDefault="00B01748" w:rsidP="00B01748">
      <w:pPr>
        <w:rPr>
          <w:sz w:val="28"/>
          <w:szCs w:val="28"/>
          <w:rtl/>
        </w:rPr>
      </w:pPr>
      <w:r w:rsidRPr="002D7DC7">
        <w:rPr>
          <w:rFonts w:hint="cs"/>
          <w:sz w:val="28"/>
          <w:szCs w:val="28"/>
          <w:rtl/>
        </w:rPr>
        <w:t xml:space="preserve">وبعدها يهرول الى النقطة (أ) . </w:t>
      </w:r>
    </w:p>
    <w:p w:rsidR="00B01748" w:rsidRPr="002404BA" w:rsidRDefault="00B01748" w:rsidP="00B01748">
      <w:pPr>
        <w:rPr>
          <w:sz w:val="16"/>
          <w:szCs w:val="16"/>
          <w:rtl/>
        </w:rPr>
      </w:pPr>
    </w:p>
    <w:p w:rsidR="00B01748" w:rsidRPr="002D7DC7" w:rsidRDefault="00F41DC6" w:rsidP="00B01748">
      <w:pPr>
        <w:rPr>
          <w:sz w:val="28"/>
          <w:szCs w:val="28"/>
          <w:rtl/>
        </w:rPr>
      </w:pPr>
      <w:r>
        <w:rPr>
          <w:noProof/>
          <w:sz w:val="28"/>
          <w:szCs w:val="28"/>
          <w:rtl/>
        </w:rPr>
        <w:pict>
          <v:shape id="_x0000_s1474" type="#_x0000_t202" style="position:absolute;left:0;text-align:left;margin-left:-26.25pt;margin-top:17.1pt;width:131.25pt;height:33pt;z-index:252129280;mso-width-relative:margin;mso-height-relative:margin" stroked="f">
            <v:textbox style="mso-next-textbox:#_x0000_s1474">
              <w:txbxContent>
                <w:p w:rsidR="006F228F" w:rsidRDefault="006F228F" w:rsidP="00B01748">
                  <w:pPr>
                    <w:rPr>
                      <w:rtl/>
                    </w:rPr>
                  </w:pPr>
                  <w:r>
                    <w:rPr>
                      <w:noProof/>
                    </w:rPr>
                    <w:drawing>
                      <wp:inline distT="0" distB="0" distL="0" distR="0">
                        <wp:extent cx="208915" cy="353469"/>
                        <wp:effectExtent l="19050" t="0" r="635" b="0"/>
                        <wp:docPr id="605"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208915" cy="353469"/>
                                </a:xfrm>
                                <a:prstGeom prst="rect">
                                  <a:avLst/>
                                </a:prstGeom>
                              </pic:spPr>
                            </pic:pic>
                          </a:graphicData>
                        </a:graphic>
                      </wp:inline>
                    </w:drawing>
                  </w:r>
                  <w:r w:rsidRPr="00C67433">
                    <w:rPr>
                      <w:rFonts w:cs="Arial"/>
                      <w:noProof/>
                      <w:rtl/>
                    </w:rPr>
                    <w:drawing>
                      <wp:inline distT="0" distB="0" distL="0" distR="0">
                        <wp:extent cx="209578" cy="354590"/>
                        <wp:effectExtent l="19050" t="0" r="0" b="0"/>
                        <wp:docPr id="1920"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212753" cy="359963"/>
                                </a:xfrm>
                                <a:prstGeom prst="rect">
                                  <a:avLst/>
                                </a:prstGeom>
                              </pic:spPr>
                            </pic:pic>
                          </a:graphicData>
                        </a:graphic>
                      </wp:inline>
                    </w:drawing>
                  </w:r>
                  <w:r w:rsidRPr="00C67433">
                    <w:rPr>
                      <w:rFonts w:cs="Arial"/>
                      <w:noProof/>
                      <w:rtl/>
                    </w:rPr>
                    <w:drawing>
                      <wp:inline distT="0" distB="0" distL="0" distR="0">
                        <wp:extent cx="209578" cy="354590"/>
                        <wp:effectExtent l="19050" t="0" r="0" b="0"/>
                        <wp:docPr id="1921"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212753" cy="359963"/>
                                </a:xfrm>
                                <a:prstGeom prst="rect">
                                  <a:avLst/>
                                </a:prstGeom>
                              </pic:spPr>
                            </pic:pic>
                          </a:graphicData>
                        </a:graphic>
                      </wp:inline>
                    </w:drawing>
                  </w:r>
                  <w:r w:rsidRPr="00F80198">
                    <w:rPr>
                      <w:rFonts w:cs="Arial"/>
                      <w:noProof/>
                      <w:rtl/>
                    </w:rPr>
                    <w:drawing>
                      <wp:inline distT="0" distB="0" distL="0" distR="0">
                        <wp:extent cx="209578" cy="354590"/>
                        <wp:effectExtent l="19050" t="0" r="0" b="0"/>
                        <wp:docPr id="1922"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212753" cy="359963"/>
                                </a:xfrm>
                                <a:prstGeom prst="rect">
                                  <a:avLst/>
                                </a:prstGeom>
                              </pic:spPr>
                            </pic:pic>
                          </a:graphicData>
                        </a:graphic>
                      </wp:inline>
                    </w:drawing>
                  </w:r>
                  <w:r w:rsidRPr="00F80198">
                    <w:rPr>
                      <w:rFonts w:cs="Arial"/>
                      <w:noProof/>
                      <w:rtl/>
                    </w:rPr>
                    <w:drawing>
                      <wp:inline distT="0" distB="0" distL="0" distR="0">
                        <wp:extent cx="209578" cy="354590"/>
                        <wp:effectExtent l="19050" t="0" r="0" b="0"/>
                        <wp:docPr id="1923"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212753" cy="359963"/>
                                </a:xfrm>
                                <a:prstGeom prst="rect">
                                  <a:avLst/>
                                </a:prstGeom>
                              </pic:spPr>
                            </pic:pic>
                          </a:graphicData>
                        </a:graphic>
                      </wp:inline>
                    </w:drawing>
                  </w:r>
                  <w:r w:rsidRPr="00F80198">
                    <w:rPr>
                      <w:rFonts w:cs="Arial"/>
                      <w:noProof/>
                      <w:rtl/>
                    </w:rPr>
                    <w:drawing>
                      <wp:inline distT="0" distB="0" distL="0" distR="0">
                        <wp:extent cx="209578" cy="354590"/>
                        <wp:effectExtent l="19050" t="0" r="0" b="0"/>
                        <wp:docPr id="1926"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212753" cy="359963"/>
                                </a:xfrm>
                                <a:prstGeom prst="rect">
                                  <a:avLst/>
                                </a:prstGeom>
                              </pic:spPr>
                            </pic:pic>
                          </a:graphicData>
                        </a:graphic>
                      </wp:inline>
                    </w:drawing>
                  </w:r>
                </w:p>
              </w:txbxContent>
            </v:textbox>
          </v:shape>
        </w:pict>
      </w:r>
      <w:r w:rsidR="00B01748" w:rsidRPr="002D7DC7">
        <w:rPr>
          <w:rFonts w:hint="cs"/>
          <w:sz w:val="28"/>
          <w:szCs w:val="28"/>
          <w:rtl/>
        </w:rPr>
        <w:t xml:space="preserve">التمرين </w:t>
      </w:r>
      <w:r w:rsidR="00B01748">
        <w:rPr>
          <w:rFonts w:hint="cs"/>
          <w:sz w:val="28"/>
          <w:szCs w:val="28"/>
          <w:rtl/>
        </w:rPr>
        <w:t>(8)</w:t>
      </w:r>
      <w:r w:rsidR="00B01748" w:rsidRPr="002D7DC7">
        <w:rPr>
          <w:rFonts w:hint="cs"/>
          <w:sz w:val="28"/>
          <w:szCs w:val="28"/>
          <w:rtl/>
        </w:rPr>
        <w:t xml:space="preserve"> : </w:t>
      </w:r>
    </w:p>
    <w:p w:rsidR="00B01748" w:rsidRPr="002D7DC7" w:rsidRDefault="00F41DC6" w:rsidP="00B01748">
      <w:pPr>
        <w:ind w:right="-709"/>
        <w:rPr>
          <w:sz w:val="28"/>
          <w:szCs w:val="28"/>
          <w:rtl/>
        </w:rPr>
      </w:pPr>
      <w:r>
        <w:rPr>
          <w:noProof/>
          <w:sz w:val="28"/>
          <w:szCs w:val="28"/>
          <w:rtl/>
        </w:rPr>
        <w:pict>
          <v:shape id="_x0000_s1144" type="#_x0000_t202" style="position:absolute;left:0;text-align:left;margin-left:-63pt;margin-top:23.5pt;width:181.5pt;height:95.25pt;z-index:251786240;mso-width-relative:margin;mso-height-relative:margin">
            <v:textbox style="mso-next-textbox:#_x0000_s1144">
              <w:txbxContent>
                <w:p w:rsidR="006F228F" w:rsidRDefault="006F228F" w:rsidP="00B01748">
                  <w:pPr>
                    <w:ind w:right="-142"/>
                    <w:rPr>
                      <w:rtl/>
                    </w:rPr>
                  </w:pPr>
                  <w:r>
                    <w:rPr>
                      <w:rFonts w:hint="cs"/>
                      <w:rtl/>
                    </w:rPr>
                    <w:t xml:space="preserve">     </w:t>
                  </w:r>
                  <w:r w:rsidRPr="00BF59E0">
                    <w:rPr>
                      <w:rFonts w:cs="Arial"/>
                      <w:noProof/>
                      <w:rtl/>
                    </w:rPr>
                    <w:drawing>
                      <wp:inline distT="0" distB="0" distL="0" distR="0">
                        <wp:extent cx="123825" cy="297549"/>
                        <wp:effectExtent l="19050" t="0" r="9525" b="0"/>
                        <wp:docPr id="239"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r>
                    <w:rPr>
                      <w:rFonts w:hint="cs"/>
                      <w:rtl/>
                    </w:rPr>
                    <w:t xml:space="preserve">    </w:t>
                  </w:r>
                  <w:r w:rsidRPr="00BF59E0">
                    <w:rPr>
                      <w:rFonts w:cs="Arial"/>
                      <w:noProof/>
                      <w:rtl/>
                    </w:rPr>
                    <w:drawing>
                      <wp:inline distT="0" distB="0" distL="0" distR="0">
                        <wp:extent cx="123825" cy="297549"/>
                        <wp:effectExtent l="19050" t="0" r="9525" b="0"/>
                        <wp:docPr id="242"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r>
                    <w:rPr>
                      <w:rFonts w:hint="cs"/>
                      <w:rtl/>
                    </w:rPr>
                    <w:t xml:space="preserve">    </w:t>
                  </w:r>
                  <w:r w:rsidRPr="00BF59E0">
                    <w:rPr>
                      <w:rFonts w:cs="Arial"/>
                      <w:noProof/>
                      <w:rtl/>
                    </w:rPr>
                    <w:drawing>
                      <wp:inline distT="0" distB="0" distL="0" distR="0">
                        <wp:extent cx="123825" cy="297549"/>
                        <wp:effectExtent l="19050" t="0" r="9525" b="0"/>
                        <wp:docPr id="244"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r>
                    <w:rPr>
                      <w:rFonts w:hint="cs"/>
                      <w:rtl/>
                    </w:rPr>
                    <w:t xml:space="preserve">    </w:t>
                  </w:r>
                  <w:r w:rsidRPr="00BF59E0">
                    <w:rPr>
                      <w:rFonts w:cs="Arial"/>
                      <w:noProof/>
                      <w:rtl/>
                    </w:rPr>
                    <w:drawing>
                      <wp:inline distT="0" distB="0" distL="0" distR="0">
                        <wp:extent cx="123825" cy="297549"/>
                        <wp:effectExtent l="19050" t="0" r="9525" b="0"/>
                        <wp:docPr id="245"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r>
                    <w:rPr>
                      <w:rFonts w:hint="cs"/>
                      <w:rtl/>
                    </w:rPr>
                    <w:t xml:space="preserve">    </w:t>
                  </w:r>
                  <w:r w:rsidRPr="00BF59E0">
                    <w:rPr>
                      <w:rFonts w:cs="Arial"/>
                      <w:noProof/>
                      <w:rtl/>
                    </w:rPr>
                    <w:drawing>
                      <wp:inline distT="0" distB="0" distL="0" distR="0">
                        <wp:extent cx="123825" cy="297549"/>
                        <wp:effectExtent l="19050" t="0" r="9525" b="0"/>
                        <wp:docPr id="246"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r>
                    <w:rPr>
                      <w:rFonts w:hint="cs"/>
                      <w:rtl/>
                    </w:rPr>
                    <w:t xml:space="preserve">    </w:t>
                  </w:r>
                  <w:r w:rsidRPr="00BF59E0">
                    <w:rPr>
                      <w:rFonts w:cs="Arial"/>
                      <w:noProof/>
                      <w:rtl/>
                    </w:rPr>
                    <w:drawing>
                      <wp:inline distT="0" distB="0" distL="0" distR="0">
                        <wp:extent cx="123825" cy="297549"/>
                        <wp:effectExtent l="19050" t="0" r="9525" b="0"/>
                        <wp:docPr id="247"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r>
                    <w:rPr>
                      <w:rFonts w:hint="cs"/>
                      <w:rtl/>
                    </w:rPr>
                    <w:t xml:space="preserve">                            </w:t>
                  </w:r>
                </w:p>
                <w:p w:rsidR="006F228F" w:rsidRDefault="006F228F" w:rsidP="00B01748">
                  <w:pPr>
                    <w:rPr>
                      <w:rtl/>
                    </w:rPr>
                  </w:pPr>
                </w:p>
                <w:p w:rsidR="006F228F" w:rsidRPr="00853812" w:rsidRDefault="006F228F" w:rsidP="00B01748">
                  <w:pPr>
                    <w:ind w:right="-142"/>
                    <w:rPr>
                      <w:sz w:val="12"/>
                      <w:szCs w:val="12"/>
                    </w:rPr>
                  </w:pPr>
                </w:p>
              </w:txbxContent>
            </v:textbox>
            <w10:wrap anchorx="page"/>
          </v:shape>
        </w:pict>
      </w:r>
      <w:r w:rsidR="00B01748" w:rsidRPr="002D7DC7">
        <w:rPr>
          <w:rFonts w:hint="cs"/>
          <w:sz w:val="28"/>
          <w:szCs w:val="28"/>
          <w:rtl/>
        </w:rPr>
        <w:t xml:space="preserve">     الهدف ( المناولة + التحمل الخاص ) </w:t>
      </w:r>
      <w:r w:rsidR="00B01748">
        <w:rPr>
          <w:rFonts w:hint="cs"/>
          <w:sz w:val="28"/>
          <w:szCs w:val="28"/>
          <w:rtl/>
        </w:rPr>
        <w:t xml:space="preserve">                                                 </w:t>
      </w:r>
    </w:p>
    <w:p w:rsidR="00B01748" w:rsidRPr="002D7DC7" w:rsidRDefault="00B01748" w:rsidP="00B01748">
      <w:pPr>
        <w:rPr>
          <w:sz w:val="28"/>
          <w:szCs w:val="28"/>
          <w:rtl/>
        </w:rPr>
      </w:pPr>
      <w:r w:rsidRPr="002D7DC7">
        <w:rPr>
          <w:rFonts w:hint="cs"/>
          <w:sz w:val="28"/>
          <w:szCs w:val="28"/>
          <w:rtl/>
        </w:rPr>
        <w:t>يؤدي التمرين داخل مربع ( 24</w:t>
      </w:r>
      <w:r w:rsidRPr="002D7DC7">
        <w:rPr>
          <w:sz w:val="28"/>
          <w:szCs w:val="28"/>
        </w:rPr>
        <w:t>x</w:t>
      </w:r>
      <w:r w:rsidRPr="002D7DC7">
        <w:rPr>
          <w:rFonts w:hint="cs"/>
          <w:sz w:val="28"/>
          <w:szCs w:val="28"/>
          <w:rtl/>
        </w:rPr>
        <w:t>24) متر ، حيث يقف كل لاعب</w:t>
      </w:r>
    </w:p>
    <w:p w:rsidR="00B01748" w:rsidRPr="002D7DC7" w:rsidRDefault="00B01748" w:rsidP="00B01748">
      <w:pPr>
        <w:rPr>
          <w:sz w:val="28"/>
          <w:szCs w:val="28"/>
          <w:rtl/>
        </w:rPr>
      </w:pPr>
      <w:r w:rsidRPr="002D7DC7">
        <w:rPr>
          <w:rFonts w:hint="cs"/>
          <w:sz w:val="28"/>
          <w:szCs w:val="28"/>
          <w:rtl/>
        </w:rPr>
        <w:t xml:space="preserve"> امام </w:t>
      </w:r>
      <w:r w:rsidR="004458CE" w:rsidRPr="002D7DC7">
        <w:rPr>
          <w:rFonts w:hint="cs"/>
          <w:sz w:val="28"/>
          <w:szCs w:val="28"/>
          <w:rtl/>
        </w:rPr>
        <w:t>الآخر</w:t>
      </w:r>
      <w:r w:rsidRPr="002D7DC7">
        <w:rPr>
          <w:rFonts w:hint="cs"/>
          <w:sz w:val="28"/>
          <w:szCs w:val="28"/>
          <w:rtl/>
        </w:rPr>
        <w:t xml:space="preserve"> على الخط الج</w:t>
      </w:r>
      <w:r>
        <w:rPr>
          <w:rFonts w:hint="cs"/>
          <w:sz w:val="28"/>
          <w:szCs w:val="28"/>
          <w:rtl/>
        </w:rPr>
        <w:t>ان</w:t>
      </w:r>
      <w:r w:rsidRPr="002D7DC7">
        <w:rPr>
          <w:rFonts w:hint="cs"/>
          <w:sz w:val="28"/>
          <w:szCs w:val="28"/>
          <w:rtl/>
        </w:rPr>
        <w:t xml:space="preserve">بي يقابله والمسافة بين اللاعبين (2م) </w:t>
      </w:r>
    </w:p>
    <w:p w:rsidR="00B01748" w:rsidRPr="002D7DC7" w:rsidRDefault="00B01748" w:rsidP="00B01748">
      <w:pPr>
        <w:rPr>
          <w:sz w:val="28"/>
          <w:szCs w:val="28"/>
          <w:rtl/>
        </w:rPr>
      </w:pPr>
      <w:r w:rsidRPr="002D7DC7">
        <w:rPr>
          <w:rFonts w:hint="cs"/>
          <w:sz w:val="28"/>
          <w:szCs w:val="28"/>
          <w:rtl/>
        </w:rPr>
        <w:t xml:space="preserve">عند الصافرة </w:t>
      </w:r>
      <w:r w:rsidR="004458CE" w:rsidRPr="002D7DC7">
        <w:rPr>
          <w:rFonts w:hint="cs"/>
          <w:sz w:val="28"/>
          <w:szCs w:val="28"/>
          <w:rtl/>
        </w:rPr>
        <w:t>يبدأ</w:t>
      </w:r>
      <w:r w:rsidRPr="002D7DC7">
        <w:rPr>
          <w:rFonts w:hint="cs"/>
          <w:sz w:val="28"/>
          <w:szCs w:val="28"/>
          <w:rtl/>
        </w:rPr>
        <w:t xml:space="preserve"> اللاعب</w:t>
      </w:r>
      <w:r>
        <w:rPr>
          <w:rFonts w:hint="cs"/>
          <w:sz w:val="28"/>
          <w:szCs w:val="28"/>
          <w:rtl/>
        </w:rPr>
        <w:t>ان</w:t>
      </w:r>
      <w:r w:rsidRPr="002D7DC7">
        <w:rPr>
          <w:rFonts w:hint="cs"/>
          <w:sz w:val="28"/>
          <w:szCs w:val="28"/>
          <w:rtl/>
        </w:rPr>
        <w:t xml:space="preserve"> التمرين بعمل مناولة بينهما لنهاية المربع</w:t>
      </w:r>
    </w:p>
    <w:p w:rsidR="00B01748" w:rsidRDefault="00B01748" w:rsidP="00B01748">
      <w:pPr>
        <w:rPr>
          <w:sz w:val="28"/>
          <w:szCs w:val="28"/>
          <w:rtl/>
        </w:rPr>
      </w:pPr>
      <w:r w:rsidRPr="002D7DC7">
        <w:rPr>
          <w:rFonts w:hint="cs"/>
          <w:sz w:val="28"/>
          <w:szCs w:val="28"/>
          <w:rtl/>
        </w:rPr>
        <w:t xml:space="preserve"> ثم الرجوع بنفس الطريقة .</w:t>
      </w:r>
    </w:p>
    <w:p w:rsidR="00B01748" w:rsidRPr="002D7DC7" w:rsidRDefault="00B01748" w:rsidP="00B01748">
      <w:pPr>
        <w:rPr>
          <w:sz w:val="28"/>
          <w:szCs w:val="28"/>
          <w:rtl/>
        </w:rPr>
      </w:pPr>
    </w:p>
    <w:p w:rsidR="00B01748" w:rsidRPr="002D7DC7" w:rsidRDefault="00B01748" w:rsidP="00B01748">
      <w:pPr>
        <w:rPr>
          <w:sz w:val="28"/>
          <w:szCs w:val="28"/>
          <w:rtl/>
        </w:rPr>
      </w:pPr>
      <w:r w:rsidRPr="002D7DC7">
        <w:rPr>
          <w:rFonts w:hint="cs"/>
          <w:sz w:val="28"/>
          <w:szCs w:val="28"/>
          <w:rtl/>
        </w:rPr>
        <w:t xml:space="preserve">التمرين </w:t>
      </w:r>
      <w:r>
        <w:rPr>
          <w:rFonts w:hint="cs"/>
          <w:sz w:val="28"/>
          <w:szCs w:val="28"/>
          <w:rtl/>
        </w:rPr>
        <w:t>(9)</w:t>
      </w:r>
      <w:r w:rsidRPr="002D7DC7">
        <w:rPr>
          <w:rFonts w:hint="cs"/>
          <w:sz w:val="28"/>
          <w:szCs w:val="28"/>
          <w:rtl/>
        </w:rPr>
        <w:t xml:space="preserve"> : </w:t>
      </w:r>
    </w:p>
    <w:p w:rsidR="00B01748" w:rsidRPr="002D7DC7" w:rsidRDefault="00B01748" w:rsidP="00B01748">
      <w:pPr>
        <w:rPr>
          <w:sz w:val="28"/>
          <w:szCs w:val="28"/>
          <w:rtl/>
        </w:rPr>
      </w:pPr>
      <w:r>
        <w:rPr>
          <w:rFonts w:hint="cs"/>
          <w:sz w:val="28"/>
          <w:szCs w:val="28"/>
          <w:rtl/>
        </w:rPr>
        <w:t xml:space="preserve">     الهدف (الدحرجة بالكرة + </w:t>
      </w:r>
      <w:r w:rsidRPr="002D7DC7">
        <w:rPr>
          <w:rFonts w:hint="cs"/>
          <w:sz w:val="28"/>
          <w:szCs w:val="28"/>
          <w:rtl/>
        </w:rPr>
        <w:t xml:space="preserve">الرشاقة الخاصة </w:t>
      </w:r>
      <w:r>
        <w:rPr>
          <w:rFonts w:hint="cs"/>
          <w:sz w:val="28"/>
          <w:szCs w:val="28"/>
          <w:rtl/>
          <w:lang w:bidi="ar-IQ"/>
        </w:rPr>
        <w:t>+ السرعة القصوة</w:t>
      </w:r>
      <w:r w:rsidRPr="002D7DC7">
        <w:rPr>
          <w:rFonts w:hint="cs"/>
          <w:sz w:val="28"/>
          <w:szCs w:val="28"/>
          <w:rtl/>
        </w:rPr>
        <w:t xml:space="preserve">) </w:t>
      </w:r>
    </w:p>
    <w:p w:rsidR="00B01748" w:rsidRDefault="00F41DC6" w:rsidP="00B01748">
      <w:pPr>
        <w:rPr>
          <w:sz w:val="28"/>
          <w:szCs w:val="28"/>
          <w:rtl/>
        </w:rPr>
      </w:pPr>
      <w:r>
        <w:rPr>
          <w:noProof/>
          <w:sz w:val="28"/>
          <w:szCs w:val="28"/>
          <w:rtl/>
        </w:rPr>
        <w:pict>
          <v:shape id="_x0000_s1145" type="#_x0000_t202" style="position:absolute;left:0;text-align:left;margin-left:33pt;margin-top:86pt;width:128.2pt;height:95.25pt;z-index:251787264;mso-width-relative:margin;mso-height-relative:margin">
            <v:textbox style="mso-next-textbox:#_x0000_s1145">
              <w:txbxContent>
                <w:p w:rsidR="006F228F" w:rsidRDefault="006F228F" w:rsidP="00B01748">
                  <w:pPr>
                    <w:ind w:right="-142"/>
                    <w:rPr>
                      <w:rtl/>
                    </w:rPr>
                  </w:pPr>
                  <w:r>
                    <w:rPr>
                      <w:rFonts w:hint="cs"/>
                      <w:rtl/>
                    </w:rPr>
                    <w:t xml:space="preserve">   </w:t>
                  </w:r>
                  <w:r w:rsidRPr="000D003C">
                    <w:rPr>
                      <w:rFonts w:cs="Arial"/>
                      <w:noProof/>
                      <w:rtl/>
                    </w:rPr>
                    <w:drawing>
                      <wp:inline distT="0" distB="0" distL="0" distR="0">
                        <wp:extent cx="133846" cy="263077"/>
                        <wp:effectExtent l="19050" t="0" r="0" b="0"/>
                        <wp:docPr id="105" name="صورة 103" descr="شاخ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2.jpg"/>
                                <pic:cNvPicPr/>
                              </pic:nvPicPr>
                              <pic:blipFill>
                                <a:blip r:embed="rId42"/>
                                <a:stretch>
                                  <a:fillRect/>
                                </a:stretch>
                              </pic:blipFill>
                              <pic:spPr>
                                <a:xfrm>
                                  <a:off x="0" y="0"/>
                                  <a:ext cx="133846" cy="263077"/>
                                </a:xfrm>
                                <a:prstGeom prst="rect">
                                  <a:avLst/>
                                </a:prstGeom>
                              </pic:spPr>
                            </pic:pic>
                          </a:graphicData>
                        </a:graphic>
                      </wp:inline>
                    </w:drawing>
                  </w:r>
                  <w:r w:rsidRPr="000D003C">
                    <w:rPr>
                      <w:rFonts w:cs="Arial"/>
                      <w:noProof/>
                      <w:rtl/>
                    </w:rPr>
                    <w:drawing>
                      <wp:inline distT="0" distB="0" distL="0" distR="0">
                        <wp:extent cx="133846" cy="263077"/>
                        <wp:effectExtent l="19050" t="0" r="0" b="0"/>
                        <wp:docPr id="106" name="صورة 103" descr="شاخ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2.jpg"/>
                                <pic:cNvPicPr/>
                              </pic:nvPicPr>
                              <pic:blipFill>
                                <a:blip r:embed="rId42"/>
                                <a:stretch>
                                  <a:fillRect/>
                                </a:stretch>
                              </pic:blipFill>
                              <pic:spPr>
                                <a:xfrm>
                                  <a:off x="0" y="0"/>
                                  <a:ext cx="133846" cy="263077"/>
                                </a:xfrm>
                                <a:prstGeom prst="rect">
                                  <a:avLst/>
                                </a:prstGeom>
                              </pic:spPr>
                            </pic:pic>
                          </a:graphicData>
                        </a:graphic>
                      </wp:inline>
                    </w:drawing>
                  </w:r>
                  <w:r w:rsidRPr="000D003C">
                    <w:rPr>
                      <w:rFonts w:cs="Arial"/>
                      <w:noProof/>
                      <w:rtl/>
                    </w:rPr>
                    <w:drawing>
                      <wp:inline distT="0" distB="0" distL="0" distR="0">
                        <wp:extent cx="133846" cy="263077"/>
                        <wp:effectExtent l="19050" t="0" r="0" b="0"/>
                        <wp:docPr id="107" name="صورة 103" descr="شاخ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2.jpg"/>
                                <pic:cNvPicPr/>
                              </pic:nvPicPr>
                              <pic:blipFill>
                                <a:blip r:embed="rId42"/>
                                <a:stretch>
                                  <a:fillRect/>
                                </a:stretch>
                              </pic:blipFill>
                              <pic:spPr>
                                <a:xfrm>
                                  <a:off x="0" y="0"/>
                                  <a:ext cx="133846" cy="263077"/>
                                </a:xfrm>
                                <a:prstGeom prst="rect">
                                  <a:avLst/>
                                </a:prstGeom>
                              </pic:spPr>
                            </pic:pic>
                          </a:graphicData>
                        </a:graphic>
                      </wp:inline>
                    </w:drawing>
                  </w:r>
                  <w:r>
                    <w:rPr>
                      <w:rFonts w:hint="cs"/>
                      <w:rtl/>
                    </w:rPr>
                    <w:t xml:space="preserve">                  </w:t>
                  </w:r>
                  <w:r w:rsidRPr="00C476EE">
                    <w:rPr>
                      <w:rFonts w:cs="Arial"/>
                      <w:noProof/>
                      <w:rtl/>
                    </w:rPr>
                    <w:drawing>
                      <wp:inline distT="0" distB="0" distL="0" distR="0">
                        <wp:extent cx="133846" cy="263077"/>
                        <wp:effectExtent l="19050" t="0" r="0" b="0"/>
                        <wp:docPr id="108" name="صورة 103" descr="شاخ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2.jpg"/>
                                <pic:cNvPicPr/>
                              </pic:nvPicPr>
                              <pic:blipFill>
                                <a:blip r:embed="rId42"/>
                                <a:stretch>
                                  <a:fillRect/>
                                </a:stretch>
                              </pic:blipFill>
                              <pic:spPr>
                                <a:xfrm>
                                  <a:off x="0" y="0"/>
                                  <a:ext cx="133846" cy="263077"/>
                                </a:xfrm>
                                <a:prstGeom prst="rect">
                                  <a:avLst/>
                                </a:prstGeom>
                              </pic:spPr>
                            </pic:pic>
                          </a:graphicData>
                        </a:graphic>
                      </wp:inline>
                    </w:drawing>
                  </w:r>
                  <w:r>
                    <w:rPr>
                      <w:rFonts w:hint="cs"/>
                      <w:rtl/>
                    </w:rPr>
                    <w:t xml:space="preserve">           </w:t>
                  </w:r>
                </w:p>
                <w:p w:rsidR="006F228F" w:rsidRDefault="006F228F" w:rsidP="00B01748">
                  <w:pPr>
                    <w:ind w:right="-142"/>
                    <w:rPr>
                      <w:sz w:val="12"/>
                      <w:szCs w:val="12"/>
                      <w:rtl/>
                    </w:rPr>
                  </w:pPr>
                </w:p>
                <w:p w:rsidR="006F228F" w:rsidRPr="000D003C" w:rsidRDefault="006F228F" w:rsidP="00B01748">
                  <w:pPr>
                    <w:ind w:right="-142"/>
                    <w:rPr>
                      <w:sz w:val="6"/>
                      <w:szCs w:val="6"/>
                      <w:rtl/>
                    </w:rPr>
                  </w:pPr>
                </w:p>
                <w:p w:rsidR="006F228F" w:rsidRPr="00853812" w:rsidRDefault="006F228F" w:rsidP="00B01748">
                  <w:pPr>
                    <w:ind w:right="-142"/>
                    <w:rPr>
                      <w:sz w:val="12"/>
                      <w:szCs w:val="12"/>
                    </w:rPr>
                  </w:pPr>
                  <w:r>
                    <w:rPr>
                      <w:rFonts w:cs="Arial" w:hint="cs"/>
                      <w:sz w:val="12"/>
                      <w:szCs w:val="12"/>
                      <w:rtl/>
                    </w:rPr>
                    <w:t xml:space="preserve">  </w:t>
                  </w:r>
                  <w:r w:rsidRPr="00E514B9">
                    <w:rPr>
                      <w:rFonts w:cs="Arial"/>
                      <w:noProof/>
                      <w:sz w:val="12"/>
                      <w:szCs w:val="12"/>
                      <w:rtl/>
                    </w:rPr>
                    <w:drawing>
                      <wp:inline distT="0" distB="0" distL="0" distR="0">
                        <wp:extent cx="133846" cy="263077"/>
                        <wp:effectExtent l="19050" t="0" r="0" b="0"/>
                        <wp:docPr id="103" name="صورة 93"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133846" cy="263077"/>
                                </a:xfrm>
                                <a:prstGeom prst="rect">
                                  <a:avLst/>
                                </a:prstGeom>
                              </pic:spPr>
                            </pic:pic>
                          </a:graphicData>
                        </a:graphic>
                      </wp:inline>
                    </w:drawing>
                  </w:r>
                  <w:r>
                    <w:rPr>
                      <w:rFonts w:cs="Arial" w:hint="cs"/>
                      <w:sz w:val="12"/>
                      <w:szCs w:val="12"/>
                      <w:rtl/>
                    </w:rPr>
                    <w:t xml:space="preserve">                                  </w:t>
                  </w:r>
                  <w:r w:rsidRPr="00B6233A">
                    <w:rPr>
                      <w:rFonts w:cs="Arial"/>
                      <w:noProof/>
                      <w:sz w:val="12"/>
                      <w:szCs w:val="12"/>
                      <w:rtl/>
                    </w:rPr>
                    <w:drawing>
                      <wp:inline distT="0" distB="0" distL="0" distR="0">
                        <wp:extent cx="133846" cy="263077"/>
                        <wp:effectExtent l="19050" t="0" r="0" b="0"/>
                        <wp:docPr id="102" name="صورة 93"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133846" cy="263077"/>
                                </a:xfrm>
                                <a:prstGeom prst="rect">
                                  <a:avLst/>
                                </a:prstGeom>
                              </pic:spPr>
                            </pic:pic>
                          </a:graphicData>
                        </a:graphic>
                      </wp:inline>
                    </w:drawing>
                  </w:r>
                  <w:r>
                    <w:rPr>
                      <w:rFonts w:cs="Arial" w:hint="cs"/>
                      <w:sz w:val="12"/>
                      <w:szCs w:val="12"/>
                      <w:rtl/>
                    </w:rPr>
                    <w:t xml:space="preserve">  </w:t>
                  </w:r>
                  <w:r w:rsidRPr="00B6233A">
                    <w:rPr>
                      <w:rFonts w:cs="Arial"/>
                      <w:noProof/>
                      <w:sz w:val="12"/>
                      <w:szCs w:val="12"/>
                      <w:rtl/>
                    </w:rPr>
                    <w:drawing>
                      <wp:inline distT="0" distB="0" distL="0" distR="0">
                        <wp:extent cx="133846" cy="263077"/>
                        <wp:effectExtent l="19050" t="0" r="0" b="0"/>
                        <wp:docPr id="101" name="صورة 93"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133846" cy="263077"/>
                                </a:xfrm>
                                <a:prstGeom prst="rect">
                                  <a:avLst/>
                                </a:prstGeom>
                              </pic:spPr>
                            </pic:pic>
                          </a:graphicData>
                        </a:graphic>
                      </wp:inline>
                    </w:drawing>
                  </w:r>
                  <w:r>
                    <w:rPr>
                      <w:rFonts w:cs="Arial" w:hint="cs"/>
                      <w:sz w:val="12"/>
                      <w:szCs w:val="12"/>
                      <w:rtl/>
                    </w:rPr>
                    <w:t xml:space="preserve"> </w:t>
                  </w:r>
                  <w:r w:rsidRPr="00934552">
                    <w:rPr>
                      <w:rFonts w:cs="Arial"/>
                      <w:noProof/>
                      <w:sz w:val="12"/>
                      <w:szCs w:val="12"/>
                      <w:rtl/>
                    </w:rPr>
                    <w:drawing>
                      <wp:inline distT="0" distB="0" distL="0" distR="0">
                        <wp:extent cx="133846" cy="263077"/>
                        <wp:effectExtent l="19050" t="0" r="0" b="0"/>
                        <wp:docPr id="96" name="صورة 93"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133846" cy="263077"/>
                                </a:xfrm>
                                <a:prstGeom prst="rect">
                                  <a:avLst/>
                                </a:prstGeom>
                              </pic:spPr>
                            </pic:pic>
                          </a:graphicData>
                        </a:graphic>
                      </wp:inline>
                    </w:drawing>
                  </w:r>
                </w:p>
              </w:txbxContent>
            </v:textbox>
            <w10:wrap anchorx="page"/>
          </v:shape>
        </w:pict>
      </w:r>
      <w:r w:rsidR="00B01748" w:rsidRPr="002D7DC7">
        <w:rPr>
          <w:rFonts w:hint="cs"/>
          <w:sz w:val="28"/>
          <w:szCs w:val="28"/>
          <w:rtl/>
        </w:rPr>
        <w:t>يؤدي التمرين داخل مربع ( 15</w:t>
      </w:r>
      <w:r w:rsidR="00B01748" w:rsidRPr="002D7DC7">
        <w:rPr>
          <w:sz w:val="28"/>
          <w:szCs w:val="28"/>
        </w:rPr>
        <w:t>x</w:t>
      </w:r>
      <w:r w:rsidR="00B01748" w:rsidRPr="002D7DC7">
        <w:rPr>
          <w:rFonts w:hint="cs"/>
          <w:sz w:val="28"/>
          <w:szCs w:val="28"/>
          <w:rtl/>
        </w:rPr>
        <w:t xml:space="preserve">15) متر ، توضع (3) شواخص في الضلع الاول (أ) ومن ثم يوضع شاخص واحد في الضلع ( ب) ومن ثم توضع (3) شواخص في الضلع (جـ) ، ويوضع شاخص في الضلع (د) ويبعد الشاخص عن </w:t>
      </w:r>
      <w:r w:rsidR="00872B38" w:rsidRPr="002D7DC7">
        <w:rPr>
          <w:rFonts w:hint="cs"/>
          <w:sz w:val="28"/>
          <w:szCs w:val="28"/>
          <w:rtl/>
        </w:rPr>
        <w:t>الآخر</w:t>
      </w:r>
      <w:r w:rsidR="00B01748" w:rsidRPr="002D7DC7">
        <w:rPr>
          <w:rFonts w:hint="cs"/>
          <w:sz w:val="28"/>
          <w:szCs w:val="28"/>
          <w:rtl/>
        </w:rPr>
        <w:t xml:space="preserve"> متر</w:t>
      </w:r>
      <w:r w:rsidR="00872B38">
        <w:rPr>
          <w:rFonts w:hint="cs"/>
          <w:sz w:val="28"/>
          <w:szCs w:val="28"/>
          <w:rtl/>
        </w:rPr>
        <w:t>اً</w:t>
      </w:r>
      <w:r w:rsidR="00B01748" w:rsidRPr="002D7DC7">
        <w:rPr>
          <w:rFonts w:hint="cs"/>
          <w:sz w:val="28"/>
          <w:szCs w:val="28"/>
          <w:rtl/>
        </w:rPr>
        <w:t xml:space="preserve"> واحد</w:t>
      </w:r>
      <w:r w:rsidR="00872B38">
        <w:rPr>
          <w:rFonts w:hint="cs"/>
          <w:sz w:val="28"/>
          <w:szCs w:val="28"/>
          <w:rtl/>
        </w:rPr>
        <w:t>اً</w:t>
      </w:r>
      <w:r w:rsidR="00B01748" w:rsidRPr="002D7DC7">
        <w:rPr>
          <w:rFonts w:hint="cs"/>
          <w:sz w:val="28"/>
          <w:szCs w:val="28"/>
          <w:rtl/>
        </w:rPr>
        <w:t xml:space="preserve"> . </w:t>
      </w:r>
      <w:r w:rsidR="00872B38" w:rsidRPr="002D7DC7">
        <w:rPr>
          <w:rFonts w:hint="cs"/>
          <w:sz w:val="28"/>
          <w:szCs w:val="28"/>
          <w:rtl/>
        </w:rPr>
        <w:t>يبدأ</w:t>
      </w:r>
      <w:r w:rsidR="00B01748" w:rsidRPr="002D7DC7">
        <w:rPr>
          <w:rFonts w:hint="cs"/>
          <w:sz w:val="28"/>
          <w:szCs w:val="28"/>
          <w:rtl/>
        </w:rPr>
        <w:t xml:space="preserve"> التمرين من النقطة (أ) وينتهي بها . الجري بسرعة مع الكرة من (أ) الى (ب) ومن ثم الهرولة الى (جـ) ومن ثم الجري الى (د) بسرعة ومن ثم الهرولة الى (أ) . </w:t>
      </w:r>
      <w:r w:rsidR="00B01748">
        <w:rPr>
          <w:rFonts w:hint="cs"/>
          <w:sz w:val="28"/>
          <w:szCs w:val="28"/>
          <w:rtl/>
        </w:rPr>
        <w:t xml:space="preserve">       أ                                    ب</w:t>
      </w:r>
    </w:p>
    <w:p w:rsidR="00B01748" w:rsidRDefault="00B01748" w:rsidP="00B01748">
      <w:pPr>
        <w:rPr>
          <w:sz w:val="28"/>
          <w:szCs w:val="28"/>
          <w:rtl/>
        </w:rPr>
      </w:pPr>
    </w:p>
    <w:p w:rsidR="00B01748" w:rsidRPr="00B6233A" w:rsidRDefault="00B01748" w:rsidP="00B01748">
      <w:pPr>
        <w:ind w:left="360"/>
        <w:rPr>
          <w:sz w:val="28"/>
          <w:szCs w:val="28"/>
          <w:rtl/>
        </w:rPr>
      </w:pPr>
    </w:p>
    <w:p w:rsidR="00B01748" w:rsidRPr="002D7DC7" w:rsidRDefault="00B01748" w:rsidP="00B01748">
      <w:pPr>
        <w:rPr>
          <w:sz w:val="28"/>
          <w:szCs w:val="28"/>
          <w:rtl/>
        </w:rPr>
      </w:pPr>
      <w:r>
        <w:rPr>
          <w:rFonts w:hint="cs"/>
          <w:sz w:val="28"/>
          <w:szCs w:val="28"/>
          <w:rtl/>
        </w:rPr>
        <w:t xml:space="preserve">                                                               د                                   جـ</w:t>
      </w:r>
    </w:p>
    <w:p w:rsidR="00B01748" w:rsidRPr="002D7DC7" w:rsidRDefault="00B01748" w:rsidP="00B01748">
      <w:pPr>
        <w:rPr>
          <w:sz w:val="28"/>
          <w:szCs w:val="28"/>
          <w:rtl/>
        </w:rPr>
      </w:pPr>
      <w:r w:rsidRPr="002D7DC7">
        <w:rPr>
          <w:rFonts w:hint="cs"/>
          <w:sz w:val="28"/>
          <w:szCs w:val="28"/>
          <w:rtl/>
        </w:rPr>
        <w:t xml:space="preserve">التمرين </w:t>
      </w:r>
      <w:r>
        <w:rPr>
          <w:rFonts w:hint="cs"/>
          <w:sz w:val="28"/>
          <w:szCs w:val="28"/>
          <w:rtl/>
        </w:rPr>
        <w:t>(10)</w:t>
      </w:r>
      <w:r w:rsidRPr="002D7DC7">
        <w:rPr>
          <w:rFonts w:hint="cs"/>
          <w:sz w:val="28"/>
          <w:szCs w:val="28"/>
          <w:rtl/>
        </w:rPr>
        <w:t xml:space="preserve"> : </w:t>
      </w:r>
    </w:p>
    <w:p w:rsidR="00B01748" w:rsidRPr="002D7DC7" w:rsidRDefault="00F41DC6" w:rsidP="00B01748">
      <w:pPr>
        <w:rPr>
          <w:sz w:val="28"/>
          <w:szCs w:val="28"/>
          <w:rtl/>
        </w:rPr>
      </w:pPr>
      <w:r>
        <w:rPr>
          <w:noProof/>
          <w:sz w:val="28"/>
          <w:szCs w:val="28"/>
          <w:rtl/>
        </w:rPr>
        <w:pict>
          <v:shape id="_x0000_s1170" type="#_x0000_t32" style="position:absolute;left:0;text-align:left;margin-left:87.55pt;margin-top:18.75pt;width:.05pt;height:18pt;flip:y;z-index:251812864" o:connectortype="straight">
            <v:stroke endarrow="block"/>
            <w10:wrap anchorx="page"/>
          </v:shape>
        </w:pict>
      </w:r>
      <w:r>
        <w:rPr>
          <w:noProof/>
          <w:sz w:val="28"/>
          <w:szCs w:val="28"/>
          <w:rtl/>
        </w:rPr>
        <w:pict>
          <v:shape id="_x0000_s1147" type="#_x0000_t32" style="position:absolute;left:0;text-align:left;margin-left:16.5pt;margin-top:17.25pt;width:56.25pt;height:66pt;flip:y;z-index:251789312" o:connectortype="straight">
            <v:stroke endarrow="block"/>
            <w10:wrap anchorx="page"/>
          </v:shape>
        </w:pict>
      </w:r>
      <w:r>
        <w:rPr>
          <w:noProof/>
          <w:sz w:val="28"/>
          <w:szCs w:val="28"/>
          <w:rtl/>
        </w:rPr>
        <w:pict>
          <v:shapetype id="_x0000_t6" coordsize="21600,21600" o:spt="6" path="m,l,21600r21600,xe">
            <v:stroke joinstyle="miter"/>
            <v:path gradientshapeok="t" o:connecttype="custom" o:connectlocs="0,0;0,10800;0,21600;10800,21600;21600,21600;10800,10800" textboxrect="1800,12600,12600,19800"/>
          </v:shapetype>
          <v:shape id="_x0000_s1146" type="#_x0000_t6" style="position:absolute;left:0;text-align:left;margin-left:16.5pt;margin-top:12.75pt;width:67.5pt;height:79.5pt;flip:x;z-index:251788288">
            <w10:wrap anchorx="page"/>
          </v:shape>
        </w:pict>
      </w:r>
      <w:r w:rsidR="00B01748" w:rsidRPr="002D7DC7">
        <w:rPr>
          <w:rFonts w:hint="cs"/>
          <w:sz w:val="28"/>
          <w:szCs w:val="28"/>
          <w:rtl/>
        </w:rPr>
        <w:t xml:space="preserve">    الهدف ( مناولة الاخماد + تهديف + السرعة القصوى )</w:t>
      </w:r>
      <w:r w:rsidR="00B01748">
        <w:rPr>
          <w:rFonts w:hint="cs"/>
          <w:sz w:val="28"/>
          <w:szCs w:val="28"/>
          <w:rtl/>
        </w:rPr>
        <w:t xml:space="preserve">                   2  </w:t>
      </w:r>
    </w:p>
    <w:p w:rsidR="00B01748" w:rsidRDefault="00F41DC6" w:rsidP="00B01748">
      <w:pPr>
        <w:rPr>
          <w:sz w:val="28"/>
          <w:szCs w:val="28"/>
          <w:rtl/>
        </w:rPr>
      </w:pPr>
      <w:r>
        <w:rPr>
          <w:noProof/>
          <w:sz w:val="28"/>
          <w:szCs w:val="28"/>
          <w:rtl/>
        </w:rPr>
        <w:pict>
          <v:shape id="_x0000_s1171" type="#_x0000_t32" style="position:absolute;left:0;text-align:left;margin-left:87.6pt;margin-top:11.2pt;width:.05pt;height:18pt;flip:y;z-index:251813888" o:connectortype="straight">
            <v:stroke endarrow="block"/>
            <w10:wrap anchorx="page"/>
          </v:shape>
        </w:pict>
      </w:r>
      <w:r w:rsidR="00B01748" w:rsidRPr="002D7DC7">
        <w:rPr>
          <w:rFonts w:hint="cs"/>
          <w:sz w:val="28"/>
          <w:szCs w:val="28"/>
          <w:rtl/>
        </w:rPr>
        <w:t xml:space="preserve">يقف اللاعبون على شكل مثلث قائم الزاوية على </w:t>
      </w:r>
      <w:r w:rsidR="00872B38" w:rsidRPr="002D7DC7">
        <w:rPr>
          <w:rFonts w:hint="cs"/>
          <w:sz w:val="28"/>
          <w:szCs w:val="28"/>
          <w:rtl/>
        </w:rPr>
        <w:t>إطراف</w:t>
      </w:r>
      <w:r w:rsidR="00B01748" w:rsidRPr="002D7DC7">
        <w:rPr>
          <w:rFonts w:hint="cs"/>
          <w:sz w:val="28"/>
          <w:szCs w:val="28"/>
          <w:rtl/>
        </w:rPr>
        <w:t xml:space="preserve"> منطقة</w:t>
      </w:r>
    </w:p>
    <w:p w:rsidR="00B01748" w:rsidRDefault="00F41DC6" w:rsidP="00B01748">
      <w:pPr>
        <w:rPr>
          <w:sz w:val="28"/>
          <w:szCs w:val="28"/>
          <w:rtl/>
        </w:rPr>
      </w:pPr>
      <w:r>
        <w:rPr>
          <w:noProof/>
          <w:sz w:val="28"/>
          <w:szCs w:val="28"/>
          <w:rtl/>
        </w:rPr>
        <w:pict>
          <v:shape id="_x0000_s1172" type="#_x0000_t32" style="position:absolute;left:0;text-align:left;margin-left:87.65pt;margin-top:4.45pt;width:.05pt;height:18pt;flip:y;z-index:251814912" o:connectortype="straight">
            <v:stroke endarrow="block"/>
            <w10:wrap anchorx="page"/>
          </v:shape>
        </w:pict>
      </w:r>
      <w:r w:rsidR="00B01748" w:rsidRPr="002D7DC7">
        <w:rPr>
          <w:rFonts w:hint="cs"/>
          <w:sz w:val="28"/>
          <w:szCs w:val="28"/>
          <w:rtl/>
        </w:rPr>
        <w:t xml:space="preserve"> الجزاء اثن</w:t>
      </w:r>
      <w:r w:rsidR="00B01748">
        <w:rPr>
          <w:rFonts w:hint="cs"/>
          <w:sz w:val="28"/>
          <w:szCs w:val="28"/>
          <w:rtl/>
        </w:rPr>
        <w:t>ان</w:t>
      </w:r>
      <w:r w:rsidR="00B01748" w:rsidRPr="002D7DC7">
        <w:rPr>
          <w:rFonts w:hint="cs"/>
          <w:sz w:val="28"/>
          <w:szCs w:val="28"/>
          <w:rtl/>
        </w:rPr>
        <w:t xml:space="preserve"> على خط مستقيم </w:t>
      </w:r>
      <w:r w:rsidR="00872B38" w:rsidRPr="002D7DC7">
        <w:rPr>
          <w:rFonts w:hint="cs"/>
          <w:sz w:val="28"/>
          <w:szCs w:val="28"/>
          <w:rtl/>
        </w:rPr>
        <w:t>والآخر</w:t>
      </w:r>
      <w:r w:rsidR="00B01748" w:rsidRPr="002D7DC7">
        <w:rPr>
          <w:rFonts w:hint="cs"/>
          <w:sz w:val="28"/>
          <w:szCs w:val="28"/>
          <w:rtl/>
        </w:rPr>
        <w:t xml:space="preserve"> على </w:t>
      </w:r>
      <w:r w:rsidR="00872B38" w:rsidRPr="002D7DC7">
        <w:rPr>
          <w:rFonts w:hint="cs"/>
          <w:sz w:val="28"/>
          <w:szCs w:val="28"/>
          <w:rtl/>
        </w:rPr>
        <w:t>رأس</w:t>
      </w:r>
      <w:r w:rsidR="00B01748" w:rsidRPr="002D7DC7">
        <w:rPr>
          <w:rFonts w:hint="cs"/>
          <w:sz w:val="28"/>
          <w:szCs w:val="28"/>
          <w:rtl/>
        </w:rPr>
        <w:t xml:space="preserve"> المثلث يحدد </w:t>
      </w:r>
    </w:p>
    <w:p w:rsidR="00B01748" w:rsidRDefault="00F41DC6" w:rsidP="00B01748">
      <w:pPr>
        <w:rPr>
          <w:sz w:val="28"/>
          <w:szCs w:val="28"/>
          <w:rtl/>
        </w:rPr>
      </w:pPr>
      <w:r>
        <w:rPr>
          <w:noProof/>
          <w:sz w:val="28"/>
          <w:szCs w:val="28"/>
          <w:rtl/>
        </w:rPr>
        <w:pict>
          <v:shape id="_x0000_s1175" type="#_x0000_t32" style="position:absolute;left:0;text-align:left;margin-left:21pt;margin-top:10.45pt;width:13.7pt;height:0;z-index:251817984" o:connectortype="straight">
            <v:stroke endarrow="block"/>
            <w10:wrap anchorx="page"/>
          </v:shape>
        </w:pict>
      </w:r>
      <w:r>
        <w:rPr>
          <w:noProof/>
          <w:sz w:val="28"/>
          <w:szCs w:val="28"/>
          <w:rtl/>
        </w:rPr>
        <w:pict>
          <v:shape id="_x0000_s1174" type="#_x0000_t32" style="position:absolute;left:0;text-align:left;margin-left:42.9pt;margin-top:10.45pt;width:13.7pt;height:0;z-index:251816960" o:connectortype="straight">
            <v:stroke endarrow="block"/>
            <w10:wrap anchorx="page"/>
          </v:shape>
        </w:pict>
      </w:r>
      <w:r>
        <w:rPr>
          <w:noProof/>
          <w:sz w:val="28"/>
          <w:szCs w:val="28"/>
          <w:rtl/>
        </w:rPr>
        <w:pict>
          <v:shape id="_x0000_s1173" type="#_x0000_t32" style="position:absolute;left:0;text-align:left;margin-left:66.55pt;margin-top:10.45pt;width:13.7pt;height:0;z-index:251815936" o:connectortype="straight">
            <v:stroke endarrow="block"/>
            <w10:wrap anchorx="page"/>
          </v:shape>
        </w:pict>
      </w:r>
      <w:r w:rsidR="00B01748" w:rsidRPr="002D7DC7">
        <w:rPr>
          <w:rFonts w:hint="cs"/>
          <w:sz w:val="28"/>
          <w:szCs w:val="28"/>
          <w:rtl/>
        </w:rPr>
        <w:t>بشواخص ، يمر اللاعب رقم (3) الكرة الى اللاعب رقم (1) ليقوم</w:t>
      </w:r>
      <w:r w:rsidR="00B01748">
        <w:rPr>
          <w:rFonts w:hint="cs"/>
          <w:sz w:val="28"/>
          <w:szCs w:val="28"/>
          <w:rtl/>
        </w:rPr>
        <w:t xml:space="preserve">         1                  3</w:t>
      </w:r>
    </w:p>
    <w:p w:rsidR="00B01748" w:rsidRDefault="00B01748" w:rsidP="00B01748">
      <w:pPr>
        <w:rPr>
          <w:sz w:val="28"/>
          <w:szCs w:val="28"/>
          <w:rtl/>
        </w:rPr>
      </w:pPr>
      <w:r w:rsidRPr="002D7DC7">
        <w:rPr>
          <w:rFonts w:hint="cs"/>
          <w:sz w:val="28"/>
          <w:szCs w:val="28"/>
          <w:rtl/>
        </w:rPr>
        <w:t xml:space="preserve"> بتمريرها الى اللاعب رقم (2) ليقوم باستلامها وتهي</w:t>
      </w:r>
      <w:r>
        <w:rPr>
          <w:rFonts w:hint="cs"/>
          <w:sz w:val="28"/>
          <w:szCs w:val="28"/>
          <w:rtl/>
        </w:rPr>
        <w:t>ئ</w:t>
      </w:r>
      <w:r w:rsidRPr="002D7DC7">
        <w:rPr>
          <w:rFonts w:hint="cs"/>
          <w:sz w:val="28"/>
          <w:szCs w:val="28"/>
          <w:rtl/>
        </w:rPr>
        <w:t xml:space="preserve">تها الى اللاعب </w:t>
      </w:r>
    </w:p>
    <w:p w:rsidR="00B01748" w:rsidRPr="002D7DC7" w:rsidRDefault="00B01748" w:rsidP="00872B38">
      <w:pPr>
        <w:rPr>
          <w:sz w:val="28"/>
          <w:szCs w:val="28"/>
          <w:rtl/>
        </w:rPr>
      </w:pPr>
      <w:r w:rsidRPr="002D7DC7">
        <w:rPr>
          <w:rFonts w:hint="cs"/>
          <w:sz w:val="28"/>
          <w:szCs w:val="28"/>
          <w:rtl/>
        </w:rPr>
        <w:t>رقم (3) المندفع تجا</w:t>
      </w:r>
      <w:r w:rsidR="00872B38">
        <w:rPr>
          <w:rFonts w:hint="cs"/>
          <w:sz w:val="28"/>
          <w:szCs w:val="28"/>
          <w:rtl/>
        </w:rPr>
        <w:t>ه</w:t>
      </w:r>
      <w:r w:rsidRPr="002D7DC7">
        <w:rPr>
          <w:rFonts w:hint="cs"/>
          <w:sz w:val="28"/>
          <w:szCs w:val="28"/>
          <w:rtl/>
        </w:rPr>
        <w:t xml:space="preserve">ها ليسددها نحو الهدف . وهكذا يتم تبادل الاماكن بين اللاعبين . </w:t>
      </w:r>
    </w:p>
    <w:p w:rsidR="00B01748" w:rsidRPr="002D7DC7" w:rsidRDefault="00B01748" w:rsidP="00B01748">
      <w:pPr>
        <w:rPr>
          <w:sz w:val="28"/>
          <w:szCs w:val="28"/>
          <w:rtl/>
        </w:rPr>
      </w:pPr>
    </w:p>
    <w:p w:rsidR="00B01748" w:rsidRPr="002D7DC7" w:rsidRDefault="00F41DC6" w:rsidP="00B01748">
      <w:pPr>
        <w:rPr>
          <w:sz w:val="28"/>
          <w:szCs w:val="28"/>
          <w:rtl/>
        </w:rPr>
      </w:pPr>
      <w:r>
        <w:rPr>
          <w:noProof/>
          <w:sz w:val="28"/>
          <w:szCs w:val="28"/>
          <w:rtl/>
        </w:rPr>
        <w:pict>
          <v:shape id="_x0000_s1177" type="#_x0000_t32" style="position:absolute;left:0;text-align:left;margin-left:5.25pt;margin-top:23.15pt;width:.75pt;height:24.75pt;z-index:251820032" o:connectortype="straight">
            <w10:wrap anchorx="page"/>
          </v:shape>
        </w:pict>
      </w:r>
      <w:r>
        <w:rPr>
          <w:noProof/>
          <w:sz w:val="28"/>
          <w:szCs w:val="28"/>
          <w:rtl/>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76" type="#_x0000_t5" style="position:absolute;left:0;text-align:left;margin-left:-57.75pt;margin-top:18.65pt;width:128.25pt;height:129pt;z-index:251819008">
            <v:textbox style="mso-next-textbox:#_x0000_s1176">
              <w:txbxContent>
                <w:p w:rsidR="006F228F" w:rsidRDefault="006F228F" w:rsidP="00B01748"/>
              </w:txbxContent>
            </v:textbox>
            <w10:wrap anchorx="page"/>
          </v:shape>
        </w:pict>
      </w:r>
      <w:r w:rsidR="00B01748" w:rsidRPr="002D7DC7">
        <w:rPr>
          <w:rFonts w:hint="cs"/>
          <w:sz w:val="28"/>
          <w:szCs w:val="28"/>
          <w:rtl/>
        </w:rPr>
        <w:t xml:space="preserve">التمرين </w:t>
      </w:r>
      <w:r w:rsidR="00B01748">
        <w:rPr>
          <w:rFonts w:hint="cs"/>
          <w:sz w:val="28"/>
          <w:szCs w:val="28"/>
          <w:rtl/>
        </w:rPr>
        <w:t>(11)</w:t>
      </w:r>
      <w:r w:rsidR="00B01748" w:rsidRPr="002D7DC7">
        <w:rPr>
          <w:rFonts w:hint="cs"/>
          <w:sz w:val="28"/>
          <w:szCs w:val="28"/>
          <w:rtl/>
        </w:rPr>
        <w:t xml:space="preserve"> : </w:t>
      </w:r>
      <w:r w:rsidR="00B01748">
        <w:rPr>
          <w:rFonts w:hint="cs"/>
          <w:sz w:val="28"/>
          <w:szCs w:val="28"/>
          <w:rtl/>
        </w:rPr>
        <w:t xml:space="preserve">                                                                                    2</w:t>
      </w:r>
    </w:p>
    <w:p w:rsidR="00B01748" w:rsidRPr="002D7DC7" w:rsidRDefault="00F41DC6" w:rsidP="00B01748">
      <w:pPr>
        <w:rPr>
          <w:sz w:val="28"/>
          <w:szCs w:val="28"/>
          <w:rtl/>
        </w:rPr>
      </w:pPr>
      <w:r>
        <w:rPr>
          <w:noProof/>
          <w:sz w:val="28"/>
          <w:szCs w:val="28"/>
          <w:rtl/>
        </w:rPr>
        <w:pict>
          <v:shape id="_x0000_s1178" type="#_x0000_t32" style="position:absolute;left:0;text-align:left;margin-left:6pt;margin-top:23.9pt;width:0;height:25.5pt;z-index:251821056" o:connectortype="straight">
            <w10:wrap anchorx="page"/>
          </v:shape>
        </w:pict>
      </w:r>
      <w:r w:rsidR="00B01748" w:rsidRPr="002D7DC7">
        <w:rPr>
          <w:rFonts w:hint="cs"/>
          <w:sz w:val="28"/>
          <w:szCs w:val="28"/>
          <w:rtl/>
        </w:rPr>
        <w:t xml:space="preserve">    الهدف ( المناولة + الاخماد + السرعة القصوى + التهديف ) </w:t>
      </w:r>
      <w:r w:rsidR="00B01748">
        <w:rPr>
          <w:rFonts w:hint="cs"/>
          <w:sz w:val="28"/>
          <w:szCs w:val="28"/>
          <w:rtl/>
        </w:rPr>
        <w:t xml:space="preserve">        </w:t>
      </w:r>
    </w:p>
    <w:p w:rsidR="00B01748" w:rsidRDefault="00B01748" w:rsidP="00B01748">
      <w:pPr>
        <w:rPr>
          <w:sz w:val="28"/>
          <w:szCs w:val="28"/>
          <w:rtl/>
        </w:rPr>
      </w:pPr>
      <w:r w:rsidRPr="002D7DC7">
        <w:rPr>
          <w:rFonts w:hint="cs"/>
          <w:sz w:val="28"/>
          <w:szCs w:val="28"/>
          <w:rtl/>
        </w:rPr>
        <w:t xml:space="preserve">يقف اللاعبون على شكل مثلث متساوي الاضلاع على اطراف منطقة </w:t>
      </w:r>
    </w:p>
    <w:p w:rsidR="00B01748" w:rsidRDefault="00F41DC6" w:rsidP="00B01748">
      <w:pPr>
        <w:rPr>
          <w:sz w:val="28"/>
          <w:szCs w:val="28"/>
          <w:rtl/>
        </w:rPr>
      </w:pPr>
      <w:r>
        <w:rPr>
          <w:noProof/>
          <w:sz w:val="28"/>
          <w:szCs w:val="28"/>
          <w:rtl/>
        </w:rPr>
        <w:pict>
          <v:shape id="_x0000_s1179" type="#_x0000_t32" style="position:absolute;left:0;text-align:left;margin-left:5.25pt;margin-top:.6pt;width:0;height:19.5pt;z-index:251822080" o:connectortype="straight">
            <w10:wrap anchorx="page"/>
          </v:shape>
        </w:pict>
      </w:r>
      <w:r w:rsidR="00B01748" w:rsidRPr="002D7DC7">
        <w:rPr>
          <w:rFonts w:hint="cs"/>
          <w:sz w:val="28"/>
          <w:szCs w:val="28"/>
          <w:rtl/>
        </w:rPr>
        <w:t>الجزاء تحدد بثلاث شواخص . يقوم اللاعب رقم (1) بتمرير الكرة الى</w:t>
      </w:r>
    </w:p>
    <w:p w:rsidR="00B01748" w:rsidRDefault="00F41DC6" w:rsidP="00B01748">
      <w:pPr>
        <w:rPr>
          <w:sz w:val="28"/>
          <w:szCs w:val="28"/>
          <w:rtl/>
        </w:rPr>
      </w:pPr>
      <w:r>
        <w:rPr>
          <w:noProof/>
          <w:sz w:val="28"/>
          <w:szCs w:val="28"/>
          <w:rtl/>
        </w:rPr>
        <w:pict>
          <v:shape id="_x0000_s1182" type="#_x0000_t32" style="position:absolute;left:0;text-align:left;margin-left:-22.5pt;margin-top:27.6pt;width:21pt;height:0;z-index:251825152" o:connectortype="straight">
            <v:stroke endarrow="block"/>
            <w10:wrap anchorx="page"/>
          </v:shape>
        </w:pict>
      </w:r>
      <w:r>
        <w:rPr>
          <w:noProof/>
          <w:sz w:val="28"/>
          <w:szCs w:val="28"/>
          <w:rtl/>
        </w:rPr>
        <w:pict>
          <v:shape id="_x0000_s1181" type="#_x0000_t32" style="position:absolute;left:0;text-align:left;margin-left:-50.25pt;margin-top:27.6pt;width:20.25pt;height:0;z-index:251824128" o:connectortype="straight">
            <w10:wrap anchorx="page"/>
          </v:shape>
        </w:pict>
      </w:r>
      <w:r>
        <w:rPr>
          <w:noProof/>
          <w:sz w:val="28"/>
          <w:szCs w:val="28"/>
          <w:rtl/>
        </w:rPr>
        <w:pict>
          <v:shape id="_x0000_s1180" type="#_x0000_t32" style="position:absolute;left:0;text-align:left;margin-left:5.25pt;margin-top:1.35pt;width:0;height:22.5pt;z-index:251823104" o:connectortype="straight">
            <v:stroke endarrow="block"/>
            <w10:wrap anchorx="page"/>
          </v:shape>
        </w:pict>
      </w:r>
      <w:r w:rsidR="00B01748" w:rsidRPr="002D7DC7">
        <w:rPr>
          <w:rFonts w:hint="cs"/>
          <w:sz w:val="28"/>
          <w:szCs w:val="28"/>
          <w:rtl/>
        </w:rPr>
        <w:t xml:space="preserve"> اللاعب رقم (3) ليتسلمها ثم يعيدها الى (1) وينطلق الى الامام ليستلمها </w:t>
      </w:r>
    </w:p>
    <w:p w:rsidR="00B01748" w:rsidRDefault="00F41DC6" w:rsidP="00B01748">
      <w:pPr>
        <w:ind w:right="-1418"/>
        <w:rPr>
          <w:sz w:val="28"/>
          <w:szCs w:val="28"/>
          <w:rtl/>
        </w:rPr>
      </w:pPr>
      <w:r>
        <w:rPr>
          <w:noProof/>
          <w:sz w:val="28"/>
          <w:szCs w:val="28"/>
          <w:rtl/>
        </w:rPr>
        <w:pict>
          <v:shape id="_x0000_s1191" type="#_x0000_t32" style="position:absolute;left:0;text-align:left;margin-left:-57.75pt;margin-top:18.6pt;width:24.75pt;height:0;flip:x;z-index:251834368" o:connectortype="straight">
            <v:stroke endarrow="block"/>
            <w10:wrap anchorx="page"/>
          </v:shape>
        </w:pict>
      </w:r>
      <w:r>
        <w:rPr>
          <w:noProof/>
          <w:sz w:val="28"/>
          <w:szCs w:val="28"/>
          <w:rtl/>
        </w:rPr>
        <w:pict>
          <v:shape id="_x0000_s1190" type="#_x0000_t32" style="position:absolute;left:0;text-align:left;margin-left:-26.25pt;margin-top:18.6pt;width:24.75pt;height:0;flip:x;z-index:251833344" o:connectortype="straight">
            <v:stroke endarrow="block"/>
            <w10:wrap anchorx="page"/>
          </v:shape>
        </w:pict>
      </w:r>
      <w:r>
        <w:rPr>
          <w:noProof/>
          <w:sz w:val="28"/>
          <w:szCs w:val="28"/>
          <w:rtl/>
        </w:rPr>
        <w:pict>
          <v:shape id="_x0000_s1189" type="#_x0000_t32" style="position:absolute;left:0;text-align:left;margin-left:6.75pt;margin-top:18.6pt;width:24.75pt;height:0;flip:x;z-index:251832320" o:connectortype="straight">
            <v:stroke endarrow="block"/>
            <w10:wrap anchorx="page"/>
          </v:shape>
        </w:pict>
      </w:r>
      <w:r>
        <w:rPr>
          <w:noProof/>
          <w:sz w:val="28"/>
          <w:szCs w:val="28"/>
          <w:rtl/>
        </w:rPr>
        <w:pict>
          <v:shape id="_x0000_s1188" type="#_x0000_t32" style="position:absolute;left:0;text-align:left;margin-left:43.7pt;margin-top:18.6pt;width:24.75pt;height:0;flip:x;z-index:251831296" o:connectortype="straight">
            <v:stroke endarrow="block"/>
            <w10:wrap anchorx="page"/>
          </v:shape>
        </w:pict>
      </w:r>
      <w:r>
        <w:rPr>
          <w:noProof/>
          <w:sz w:val="28"/>
          <w:szCs w:val="28"/>
          <w:rtl/>
        </w:rPr>
        <w:pict>
          <v:shape id="_x0000_s1187" type="#_x0000_t32" style="position:absolute;left:0;text-align:left;margin-left:47.25pt;margin-top:11.1pt;width:21pt;height:0;z-index:251830272" o:connectortype="straight">
            <v:stroke endarrow="block"/>
            <w10:wrap anchorx="page"/>
          </v:shape>
        </w:pict>
      </w:r>
      <w:r>
        <w:rPr>
          <w:noProof/>
          <w:sz w:val="28"/>
          <w:szCs w:val="28"/>
          <w:rtl/>
        </w:rPr>
        <w:pict>
          <v:shape id="_x0000_s1186" type="#_x0000_t32" style="position:absolute;left:0;text-align:left;margin-left:22.7pt;margin-top:11.1pt;width:21pt;height:0;z-index:251829248" o:connectortype="straight">
            <v:stroke endarrow="block"/>
            <w10:wrap anchorx="page"/>
          </v:shape>
        </w:pict>
      </w:r>
      <w:r>
        <w:rPr>
          <w:noProof/>
          <w:sz w:val="28"/>
          <w:szCs w:val="28"/>
          <w:rtl/>
        </w:rPr>
        <w:pict>
          <v:shape id="_x0000_s1185" type="#_x0000_t32" style="position:absolute;left:0;text-align:left;margin-left:-1.5pt;margin-top:11.1pt;width:21pt;height:0;z-index:251828224" o:connectortype="straight">
            <v:stroke endarrow="block"/>
            <w10:wrap anchorx="page"/>
          </v:shape>
        </w:pict>
      </w:r>
      <w:r>
        <w:rPr>
          <w:noProof/>
          <w:sz w:val="28"/>
          <w:szCs w:val="28"/>
          <w:rtl/>
        </w:rPr>
        <w:pict>
          <v:shape id="_x0000_s1184" type="#_x0000_t32" style="position:absolute;left:0;text-align:left;margin-left:-30pt;margin-top:11.1pt;width:21pt;height:0;z-index:251827200" o:connectortype="straight">
            <v:stroke endarrow="block"/>
            <w10:wrap anchorx="page"/>
          </v:shape>
        </w:pict>
      </w:r>
      <w:r>
        <w:rPr>
          <w:noProof/>
          <w:sz w:val="28"/>
          <w:szCs w:val="28"/>
          <w:rtl/>
        </w:rPr>
        <w:pict>
          <v:shape id="_x0000_s1183" type="#_x0000_t32" style="position:absolute;left:0;text-align:left;margin-left:-57.75pt;margin-top:11.1pt;width:21pt;height:0;z-index:251826176" o:connectortype="straight">
            <v:stroke endarrow="block"/>
            <w10:wrap anchorx="page"/>
          </v:shape>
        </w:pict>
      </w:r>
      <w:r w:rsidR="00B01748" w:rsidRPr="002D7DC7">
        <w:rPr>
          <w:rFonts w:hint="cs"/>
          <w:sz w:val="28"/>
          <w:szCs w:val="28"/>
          <w:rtl/>
        </w:rPr>
        <w:t>مرة اخرى من (1) ليقوم بمناولة عريضة الى (2) الذي يدخل الى منطقة</w:t>
      </w:r>
      <w:r w:rsidR="00B01748">
        <w:rPr>
          <w:rFonts w:hint="cs"/>
          <w:sz w:val="28"/>
          <w:szCs w:val="28"/>
          <w:rtl/>
        </w:rPr>
        <w:t xml:space="preserve">     1                                  3</w:t>
      </w:r>
    </w:p>
    <w:p w:rsidR="00B01748" w:rsidRPr="002D7DC7" w:rsidRDefault="00B01748" w:rsidP="00B01748">
      <w:pPr>
        <w:rPr>
          <w:sz w:val="28"/>
          <w:szCs w:val="28"/>
          <w:rtl/>
        </w:rPr>
      </w:pPr>
      <w:r w:rsidRPr="002D7DC7">
        <w:rPr>
          <w:rFonts w:hint="cs"/>
          <w:sz w:val="28"/>
          <w:szCs w:val="28"/>
          <w:rtl/>
        </w:rPr>
        <w:t xml:space="preserve"> الجزاء ويحاول التهديف على المرمى . وهكذا  يتم تبادل الاماكن بين اللاعبين .</w:t>
      </w:r>
    </w:p>
    <w:p w:rsidR="00B01748" w:rsidRPr="002D7DC7" w:rsidRDefault="00F41DC6" w:rsidP="00B01748">
      <w:pPr>
        <w:rPr>
          <w:sz w:val="28"/>
          <w:szCs w:val="28"/>
          <w:rtl/>
        </w:rPr>
      </w:pPr>
      <w:r>
        <w:rPr>
          <w:noProof/>
          <w:sz w:val="28"/>
          <w:szCs w:val="28"/>
          <w:rtl/>
        </w:rPr>
        <w:pict>
          <v:shape id="_x0000_s1192" type="#_x0000_t5" style="position:absolute;left:0;text-align:left;margin-left:-66.75pt;margin-top:24.55pt;width:139.5pt;height:182.3pt;z-index:251835392">
            <v:textbox style="mso-next-textbox:#_x0000_s1192">
              <w:txbxContent>
                <w:p w:rsidR="006F228F" w:rsidRDefault="006F228F" w:rsidP="00B01748">
                  <w:pPr>
                    <w:ind w:right="-426"/>
                    <w:rPr>
                      <w:rtl/>
                    </w:rPr>
                  </w:pPr>
                  <w:r>
                    <w:rPr>
                      <w:rFonts w:hint="cs"/>
                      <w:rtl/>
                    </w:rPr>
                    <w:t xml:space="preserve">       </w:t>
                  </w:r>
                  <w:r w:rsidRPr="002E0C1B">
                    <w:rPr>
                      <w:rFonts w:cs="Arial"/>
                      <w:noProof/>
                      <w:rtl/>
                    </w:rPr>
                    <w:drawing>
                      <wp:inline distT="0" distB="0" distL="0" distR="0">
                        <wp:extent cx="164770" cy="171450"/>
                        <wp:effectExtent l="19050" t="0" r="6680" b="0"/>
                        <wp:docPr id="141" name="صورة 129" descr="ما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نع.jpg"/>
                                <pic:cNvPicPr/>
                              </pic:nvPicPr>
                              <pic:blipFill>
                                <a:blip r:embed="rId44"/>
                                <a:stretch>
                                  <a:fillRect/>
                                </a:stretch>
                              </pic:blipFill>
                              <pic:spPr>
                                <a:xfrm>
                                  <a:off x="0" y="0"/>
                                  <a:ext cx="164770" cy="171450"/>
                                </a:xfrm>
                                <a:prstGeom prst="rect">
                                  <a:avLst/>
                                </a:prstGeom>
                              </pic:spPr>
                            </pic:pic>
                          </a:graphicData>
                        </a:graphic>
                      </wp:inline>
                    </w:drawing>
                  </w:r>
                </w:p>
                <w:p w:rsidR="006F228F" w:rsidRDefault="006F228F" w:rsidP="00B01748">
                  <w:pPr>
                    <w:ind w:right="-426"/>
                    <w:rPr>
                      <w:rtl/>
                    </w:rPr>
                  </w:pPr>
                  <w:r>
                    <w:rPr>
                      <w:rFonts w:hint="cs"/>
                      <w:rtl/>
                    </w:rPr>
                    <w:t xml:space="preserve">        </w:t>
                  </w:r>
                  <w:r w:rsidRPr="002E0C1B">
                    <w:rPr>
                      <w:rFonts w:cs="Arial"/>
                      <w:noProof/>
                      <w:rtl/>
                    </w:rPr>
                    <w:drawing>
                      <wp:inline distT="0" distB="0" distL="0" distR="0">
                        <wp:extent cx="152400" cy="158578"/>
                        <wp:effectExtent l="19050" t="0" r="0" b="0"/>
                        <wp:docPr id="144" name="صورة 129" descr="ما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نع.jpg"/>
                                <pic:cNvPicPr/>
                              </pic:nvPicPr>
                              <pic:blipFill>
                                <a:blip r:embed="rId44"/>
                                <a:stretch>
                                  <a:fillRect/>
                                </a:stretch>
                              </pic:blipFill>
                              <pic:spPr>
                                <a:xfrm>
                                  <a:off x="0" y="0"/>
                                  <a:ext cx="152400" cy="158578"/>
                                </a:xfrm>
                                <a:prstGeom prst="rect">
                                  <a:avLst/>
                                </a:prstGeom>
                              </pic:spPr>
                            </pic:pic>
                          </a:graphicData>
                        </a:graphic>
                      </wp:inline>
                    </w:drawing>
                  </w:r>
                </w:p>
                <w:p w:rsidR="006F228F" w:rsidRDefault="006F228F" w:rsidP="00B01748">
                  <w:pPr>
                    <w:ind w:right="-426"/>
                    <w:rPr>
                      <w:rtl/>
                    </w:rPr>
                  </w:pPr>
                  <w:r>
                    <w:rPr>
                      <w:rFonts w:hint="cs"/>
                      <w:rtl/>
                    </w:rPr>
                    <w:t xml:space="preserve">       </w:t>
                  </w:r>
                  <w:r w:rsidRPr="00C34AE0">
                    <w:rPr>
                      <w:rFonts w:cs="Arial"/>
                      <w:noProof/>
                      <w:rtl/>
                    </w:rPr>
                    <w:drawing>
                      <wp:inline distT="0" distB="0" distL="0" distR="0">
                        <wp:extent cx="164770" cy="171450"/>
                        <wp:effectExtent l="19050" t="0" r="6680" b="0"/>
                        <wp:docPr id="150" name="صورة 129" descr="ما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نع.jpg"/>
                                <pic:cNvPicPr/>
                              </pic:nvPicPr>
                              <pic:blipFill>
                                <a:blip r:embed="rId44"/>
                                <a:stretch>
                                  <a:fillRect/>
                                </a:stretch>
                              </pic:blipFill>
                              <pic:spPr>
                                <a:xfrm>
                                  <a:off x="0" y="0"/>
                                  <a:ext cx="164770" cy="171450"/>
                                </a:xfrm>
                                <a:prstGeom prst="rect">
                                  <a:avLst/>
                                </a:prstGeom>
                              </pic:spPr>
                            </pic:pic>
                          </a:graphicData>
                        </a:graphic>
                      </wp:inline>
                    </w:drawing>
                  </w:r>
                </w:p>
                <w:p w:rsidR="006F228F" w:rsidRDefault="006F228F" w:rsidP="00B01748">
                  <w:pPr>
                    <w:ind w:right="-426"/>
                    <w:rPr>
                      <w:rtl/>
                    </w:rPr>
                  </w:pPr>
                </w:p>
                <w:p w:rsidR="006F228F" w:rsidRDefault="006F228F" w:rsidP="00B01748">
                  <w:pPr>
                    <w:ind w:right="-426"/>
                    <w:rPr>
                      <w:rtl/>
                    </w:rPr>
                  </w:pPr>
                  <w:r w:rsidRPr="00C34AE0">
                    <w:rPr>
                      <w:rFonts w:cs="Arial"/>
                      <w:noProof/>
                      <w:rtl/>
                    </w:rPr>
                    <w:drawing>
                      <wp:inline distT="0" distB="0" distL="0" distR="0">
                        <wp:extent cx="219693" cy="228600"/>
                        <wp:effectExtent l="19050" t="0" r="8907" b="0"/>
                        <wp:docPr id="148" name="صورة 129" descr="ما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نع.jpg"/>
                                <pic:cNvPicPr/>
                              </pic:nvPicPr>
                              <pic:blipFill>
                                <a:blip r:embed="rId44"/>
                                <a:stretch>
                                  <a:fillRect/>
                                </a:stretch>
                              </pic:blipFill>
                              <pic:spPr>
                                <a:xfrm>
                                  <a:off x="0" y="0"/>
                                  <a:ext cx="221538" cy="230520"/>
                                </a:xfrm>
                                <a:prstGeom prst="rect">
                                  <a:avLst/>
                                </a:prstGeom>
                              </pic:spPr>
                            </pic:pic>
                          </a:graphicData>
                        </a:graphic>
                      </wp:inline>
                    </w:drawing>
                  </w:r>
                </w:p>
                <w:p w:rsidR="006F228F" w:rsidRDefault="006F228F" w:rsidP="00B01748">
                  <w:pPr>
                    <w:ind w:right="-426"/>
                  </w:pPr>
                  <w:r w:rsidRPr="00105227">
                    <w:rPr>
                      <w:rFonts w:cs="Arial"/>
                      <w:noProof/>
                      <w:rtl/>
                    </w:rPr>
                    <w:drawing>
                      <wp:inline distT="0" distB="0" distL="0" distR="0">
                        <wp:extent cx="219693" cy="228600"/>
                        <wp:effectExtent l="19050" t="0" r="8907" b="0"/>
                        <wp:docPr id="146" name="صورة 129" descr="ما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نع.jpg"/>
                                <pic:cNvPicPr/>
                              </pic:nvPicPr>
                              <pic:blipFill>
                                <a:blip r:embed="rId44"/>
                                <a:stretch>
                                  <a:fillRect/>
                                </a:stretch>
                              </pic:blipFill>
                              <pic:spPr>
                                <a:xfrm>
                                  <a:off x="0" y="0"/>
                                  <a:ext cx="221538" cy="230520"/>
                                </a:xfrm>
                                <a:prstGeom prst="rect">
                                  <a:avLst/>
                                </a:prstGeom>
                              </pic:spPr>
                            </pic:pic>
                          </a:graphicData>
                        </a:graphic>
                      </wp:inline>
                    </w:drawing>
                  </w:r>
                </w:p>
              </w:txbxContent>
            </v:textbox>
            <w10:wrap anchorx="page"/>
          </v:shape>
        </w:pict>
      </w:r>
    </w:p>
    <w:p w:rsidR="00B01748" w:rsidRPr="002D7DC7" w:rsidRDefault="00F41DC6" w:rsidP="00B01748">
      <w:pPr>
        <w:rPr>
          <w:sz w:val="28"/>
          <w:szCs w:val="28"/>
          <w:rtl/>
        </w:rPr>
      </w:pPr>
      <w:r>
        <w:rPr>
          <w:noProof/>
          <w:sz w:val="28"/>
          <w:szCs w:val="28"/>
          <w:rtl/>
        </w:rPr>
        <w:pict>
          <v:shape id="_x0000_s1203" type="#_x0000_t32" style="position:absolute;left:0;text-align:left;margin-left:4.5pt;margin-top:6.55pt;width:.75pt;height:72.75pt;flip:x;z-index:251846656" o:connectortype="straight">
            <v:stroke endarrow="block"/>
            <w10:wrap anchorx="page"/>
          </v:shape>
        </w:pict>
      </w:r>
      <w:r w:rsidR="00B01748" w:rsidRPr="002D7DC7">
        <w:rPr>
          <w:rFonts w:hint="cs"/>
          <w:sz w:val="28"/>
          <w:szCs w:val="28"/>
          <w:rtl/>
        </w:rPr>
        <w:t xml:space="preserve">التمرين </w:t>
      </w:r>
      <w:r w:rsidR="00B01748">
        <w:rPr>
          <w:rFonts w:hint="cs"/>
          <w:sz w:val="28"/>
          <w:szCs w:val="28"/>
          <w:rtl/>
        </w:rPr>
        <w:t>(12)</w:t>
      </w:r>
      <w:r w:rsidR="00B01748" w:rsidRPr="002D7DC7">
        <w:rPr>
          <w:rFonts w:hint="cs"/>
          <w:sz w:val="28"/>
          <w:szCs w:val="28"/>
          <w:rtl/>
        </w:rPr>
        <w:t xml:space="preserve"> :</w:t>
      </w:r>
      <w:r w:rsidR="00B01748">
        <w:rPr>
          <w:rFonts w:hint="cs"/>
          <w:sz w:val="28"/>
          <w:szCs w:val="28"/>
          <w:rtl/>
        </w:rPr>
        <w:t xml:space="preserve">                                                                                    3</w:t>
      </w:r>
    </w:p>
    <w:p w:rsidR="00B01748" w:rsidRPr="002D7DC7" w:rsidRDefault="00B01748" w:rsidP="00B01748">
      <w:pPr>
        <w:rPr>
          <w:sz w:val="28"/>
          <w:szCs w:val="28"/>
          <w:rtl/>
        </w:rPr>
      </w:pPr>
      <w:r w:rsidRPr="002D7DC7">
        <w:rPr>
          <w:rFonts w:hint="cs"/>
          <w:sz w:val="28"/>
          <w:szCs w:val="28"/>
          <w:rtl/>
        </w:rPr>
        <w:t xml:space="preserve">   الهدف ( المناولة + الاخماد + التهديف + القوة ال</w:t>
      </w:r>
      <w:r>
        <w:rPr>
          <w:rFonts w:hint="cs"/>
          <w:sz w:val="28"/>
          <w:szCs w:val="28"/>
          <w:rtl/>
        </w:rPr>
        <w:t>أن</w:t>
      </w:r>
      <w:r w:rsidRPr="002D7DC7">
        <w:rPr>
          <w:rFonts w:hint="cs"/>
          <w:sz w:val="28"/>
          <w:szCs w:val="28"/>
          <w:rtl/>
        </w:rPr>
        <w:t>فجارية )</w:t>
      </w:r>
    </w:p>
    <w:p w:rsidR="00B01748" w:rsidRDefault="00B01748" w:rsidP="00B01748">
      <w:pPr>
        <w:rPr>
          <w:sz w:val="28"/>
          <w:szCs w:val="28"/>
          <w:rtl/>
        </w:rPr>
      </w:pPr>
      <w:r w:rsidRPr="002D7DC7">
        <w:rPr>
          <w:rFonts w:hint="cs"/>
          <w:sz w:val="28"/>
          <w:szCs w:val="28"/>
          <w:rtl/>
        </w:rPr>
        <w:t>يقف اللاعبون على شكل مثلث متساوي الاضلاع على اطراف منطقة</w:t>
      </w:r>
    </w:p>
    <w:p w:rsidR="00B01748" w:rsidRDefault="00F41DC6" w:rsidP="00B01748">
      <w:pPr>
        <w:rPr>
          <w:sz w:val="28"/>
          <w:szCs w:val="28"/>
          <w:rtl/>
        </w:rPr>
      </w:pPr>
      <w:r>
        <w:rPr>
          <w:noProof/>
          <w:sz w:val="28"/>
          <w:szCs w:val="28"/>
          <w:rtl/>
        </w:rPr>
        <w:pict>
          <v:shape id="_x0000_s1202" type="#_x0000_t32" style="position:absolute;left:0;text-align:left;margin-left:6pt;margin-top:14.4pt;width:.75pt;height:10.5pt;flip:x;z-index:251845632" o:connectortype="straight">
            <v:stroke endarrow="block"/>
            <w10:wrap anchorx="page"/>
          </v:shape>
        </w:pict>
      </w:r>
      <w:r w:rsidR="00B01748" w:rsidRPr="002D7DC7">
        <w:rPr>
          <w:rFonts w:hint="cs"/>
          <w:sz w:val="28"/>
          <w:szCs w:val="28"/>
          <w:rtl/>
        </w:rPr>
        <w:t xml:space="preserve"> الجزاء تحدد بثلاث</w:t>
      </w:r>
      <w:r w:rsidR="00872B38">
        <w:rPr>
          <w:rFonts w:hint="cs"/>
          <w:sz w:val="28"/>
          <w:szCs w:val="28"/>
          <w:rtl/>
        </w:rPr>
        <w:t>ة</w:t>
      </w:r>
      <w:r w:rsidR="00B01748" w:rsidRPr="002D7DC7">
        <w:rPr>
          <w:rFonts w:hint="cs"/>
          <w:sz w:val="28"/>
          <w:szCs w:val="28"/>
          <w:rtl/>
        </w:rPr>
        <w:t xml:space="preserve"> شواخص . يقوم اللاعب</w:t>
      </w:r>
      <w:r w:rsidR="00B01748">
        <w:rPr>
          <w:rFonts w:hint="cs"/>
          <w:sz w:val="28"/>
          <w:szCs w:val="28"/>
          <w:rtl/>
        </w:rPr>
        <w:t>ان</w:t>
      </w:r>
      <w:r w:rsidR="00B01748" w:rsidRPr="002D7DC7">
        <w:rPr>
          <w:rFonts w:hint="cs"/>
          <w:sz w:val="28"/>
          <w:szCs w:val="28"/>
          <w:rtl/>
        </w:rPr>
        <w:t xml:space="preserve"> (1) و(2) بتمريرات قصير</w:t>
      </w:r>
      <w:r w:rsidR="00B01748">
        <w:rPr>
          <w:rFonts w:hint="cs"/>
          <w:sz w:val="28"/>
          <w:szCs w:val="28"/>
          <w:rtl/>
        </w:rPr>
        <w:t>ة</w:t>
      </w:r>
    </w:p>
    <w:p w:rsidR="00B01748" w:rsidRDefault="00F41DC6" w:rsidP="00B01748">
      <w:pPr>
        <w:ind w:right="-1560"/>
        <w:rPr>
          <w:sz w:val="28"/>
          <w:szCs w:val="28"/>
          <w:rtl/>
        </w:rPr>
      </w:pPr>
      <w:r>
        <w:rPr>
          <w:noProof/>
          <w:sz w:val="28"/>
          <w:szCs w:val="28"/>
          <w:rtl/>
        </w:rPr>
        <w:pict>
          <v:shape id="_x0000_s1205" type="#_x0000_t32" style="position:absolute;left:0;text-align:left;margin-left:5.25pt;margin-top:10.6pt;width:.75pt;height:10.5pt;flip:x;z-index:251848704" o:connectortype="straight">
            <v:stroke endarrow="block"/>
            <w10:wrap anchorx="page"/>
          </v:shape>
        </w:pict>
      </w:r>
      <w:r w:rsidR="00B01748" w:rsidRPr="002D7DC7">
        <w:rPr>
          <w:rFonts w:hint="cs"/>
          <w:sz w:val="28"/>
          <w:szCs w:val="28"/>
          <w:rtl/>
        </w:rPr>
        <w:t xml:space="preserve"> ثم تمرير الكرة الى اللاعب (3) ليستلمها ثم ليعيدها الى اللاعب (1) ثم </w:t>
      </w:r>
      <w:r w:rsidR="00B01748">
        <w:rPr>
          <w:rFonts w:hint="cs"/>
          <w:sz w:val="28"/>
          <w:szCs w:val="28"/>
          <w:rtl/>
        </w:rPr>
        <w:t xml:space="preserve">                                      </w:t>
      </w:r>
    </w:p>
    <w:p w:rsidR="00B01748" w:rsidRDefault="00F41DC6" w:rsidP="00B01748">
      <w:pPr>
        <w:rPr>
          <w:sz w:val="28"/>
          <w:szCs w:val="28"/>
          <w:rtl/>
        </w:rPr>
      </w:pPr>
      <w:r>
        <w:rPr>
          <w:noProof/>
          <w:sz w:val="28"/>
          <w:szCs w:val="28"/>
          <w:rtl/>
        </w:rPr>
        <w:pict>
          <v:shape id="_x0000_s1204" type="#_x0000_t32" style="position:absolute;left:0;text-align:left;margin-left:6.75pt;margin-top:4.6pt;width:.75pt;height:24.75pt;flip:x;z-index:251847680" o:connectortype="straight">
            <v:stroke endarrow="block"/>
            <w10:wrap anchorx="page"/>
          </v:shape>
        </w:pict>
      </w:r>
      <w:r w:rsidR="00B01748" w:rsidRPr="002D7DC7">
        <w:rPr>
          <w:rFonts w:hint="cs"/>
          <w:sz w:val="28"/>
          <w:szCs w:val="28"/>
          <w:rtl/>
        </w:rPr>
        <w:t>ينطلق ليجتاز المو</w:t>
      </w:r>
      <w:r w:rsidR="00B01748">
        <w:rPr>
          <w:rFonts w:hint="cs"/>
          <w:sz w:val="28"/>
          <w:szCs w:val="28"/>
          <w:rtl/>
        </w:rPr>
        <w:t>ان</w:t>
      </w:r>
      <w:r w:rsidR="00B01748" w:rsidRPr="002D7DC7">
        <w:rPr>
          <w:rFonts w:hint="cs"/>
          <w:sz w:val="28"/>
          <w:szCs w:val="28"/>
          <w:rtl/>
        </w:rPr>
        <w:t>ع بمناولة عرضية الى (3) الذي يقوم بالتهديف من خارج</w:t>
      </w:r>
    </w:p>
    <w:p w:rsidR="00B01748" w:rsidRPr="002D7DC7" w:rsidRDefault="00F41DC6" w:rsidP="00B01748">
      <w:pPr>
        <w:ind w:right="-1560"/>
        <w:rPr>
          <w:sz w:val="28"/>
          <w:szCs w:val="28"/>
          <w:rtl/>
        </w:rPr>
      </w:pPr>
      <w:r>
        <w:rPr>
          <w:noProof/>
          <w:sz w:val="28"/>
          <w:szCs w:val="28"/>
          <w:rtl/>
        </w:rPr>
        <w:lastRenderedPageBreak/>
        <w:pict>
          <v:shape id="_x0000_s1201" type="#_x0000_t32" style="position:absolute;left:0;text-align:left;margin-left:-55.5pt;margin-top:15.5pt;width:24.75pt;height:0;flip:x;z-index:251844608" o:connectortype="straight">
            <v:stroke endarrow="block"/>
            <w10:wrap anchorx="page"/>
          </v:shape>
        </w:pict>
      </w:r>
      <w:r>
        <w:rPr>
          <w:noProof/>
          <w:sz w:val="28"/>
          <w:szCs w:val="28"/>
          <w:rtl/>
        </w:rPr>
        <w:pict>
          <v:shape id="_x0000_s1200" type="#_x0000_t32" style="position:absolute;left:0;text-align:left;margin-left:-24pt;margin-top:11pt;width:24.75pt;height:0;flip:x;z-index:251843584" o:connectortype="straight">
            <v:stroke endarrow="block"/>
            <w10:wrap anchorx="page"/>
          </v:shape>
        </w:pict>
      </w:r>
      <w:r>
        <w:rPr>
          <w:noProof/>
          <w:sz w:val="28"/>
          <w:szCs w:val="28"/>
          <w:rtl/>
        </w:rPr>
        <w:pict>
          <v:shape id="_x0000_s1194" type="#_x0000_t32" style="position:absolute;left:0;text-align:left;margin-left:-27.75pt;margin-top:14.75pt;width:21pt;height:.05pt;z-index:251837440" o:connectortype="straight">
            <v:stroke endarrow="block"/>
            <w10:wrap anchorx="page"/>
          </v:shape>
        </w:pict>
      </w:r>
      <w:r>
        <w:rPr>
          <w:noProof/>
          <w:sz w:val="28"/>
          <w:szCs w:val="28"/>
          <w:rtl/>
        </w:rPr>
        <w:pict>
          <v:shape id="_x0000_s1199" type="#_x0000_t32" style="position:absolute;left:0;text-align:left;margin-left:9pt;margin-top:10.25pt;width:24.75pt;height:.05pt;flip:x;z-index:251842560" o:connectortype="straight">
            <v:stroke endarrow="block"/>
            <w10:wrap anchorx="page"/>
          </v:shape>
        </w:pict>
      </w:r>
      <w:r>
        <w:rPr>
          <w:noProof/>
          <w:sz w:val="28"/>
          <w:szCs w:val="28"/>
          <w:rtl/>
        </w:rPr>
        <w:pict>
          <v:shape id="_x0000_s1195" type="#_x0000_t32" style="position:absolute;left:0;text-align:left;margin-left:0;margin-top:14pt;width:21pt;height:0;z-index:251838464" o:connectortype="straight">
            <v:stroke endarrow="block"/>
            <w10:wrap anchorx="page"/>
          </v:shape>
        </w:pict>
      </w:r>
      <w:r>
        <w:rPr>
          <w:noProof/>
          <w:sz w:val="28"/>
          <w:szCs w:val="28"/>
          <w:rtl/>
        </w:rPr>
        <w:pict>
          <v:shape id="_x0000_s1196" type="#_x0000_t32" style="position:absolute;left:0;text-align:left;margin-left:24.2pt;margin-top:14.75pt;width:21pt;height:0;z-index:251839488" o:connectortype="straight">
            <v:stroke endarrow="block"/>
            <w10:wrap anchorx="page"/>
          </v:shape>
        </w:pict>
      </w:r>
      <w:r>
        <w:rPr>
          <w:noProof/>
          <w:sz w:val="28"/>
          <w:szCs w:val="28"/>
          <w:rtl/>
        </w:rPr>
        <w:pict>
          <v:shape id="_x0000_s1197" type="#_x0000_t32" style="position:absolute;left:0;text-align:left;margin-left:49.5pt;margin-top:14pt;width:21pt;height:0;z-index:251840512" o:connectortype="straight">
            <v:stroke endarrow="block"/>
            <w10:wrap anchorx="page"/>
          </v:shape>
        </w:pict>
      </w:r>
      <w:r>
        <w:rPr>
          <w:noProof/>
          <w:sz w:val="28"/>
          <w:szCs w:val="28"/>
          <w:rtl/>
        </w:rPr>
        <w:pict>
          <v:shape id="_x0000_s1198" type="#_x0000_t32" style="position:absolute;left:0;text-align:left;margin-left:45.95pt;margin-top:10.25pt;width:24.75pt;height:.05pt;flip:x;z-index:251841536" o:connectortype="straight">
            <v:stroke endarrow="block"/>
            <w10:wrap anchorx="page"/>
          </v:shape>
        </w:pict>
      </w:r>
      <w:r>
        <w:rPr>
          <w:noProof/>
          <w:sz w:val="28"/>
          <w:szCs w:val="28"/>
          <w:rtl/>
        </w:rPr>
        <w:pict>
          <v:shape id="_x0000_s1193" type="#_x0000_t32" style="position:absolute;left:0;text-align:left;margin-left:-55.5pt;margin-top:11pt;width:21pt;height:0;z-index:251836416" o:connectortype="straight">
            <v:stroke endarrow="block"/>
            <w10:wrap anchorx="page"/>
          </v:shape>
        </w:pict>
      </w:r>
      <w:r w:rsidR="00B01748" w:rsidRPr="002D7DC7">
        <w:rPr>
          <w:rFonts w:hint="cs"/>
          <w:sz w:val="28"/>
          <w:szCs w:val="28"/>
          <w:rtl/>
        </w:rPr>
        <w:t xml:space="preserve"> منطقة الجزاء . وهكذا يتم تبادل الاماكن بين اللاعبين . </w:t>
      </w:r>
      <w:r w:rsidR="00B01748">
        <w:rPr>
          <w:rFonts w:hint="cs"/>
          <w:sz w:val="28"/>
          <w:szCs w:val="28"/>
          <w:rtl/>
        </w:rPr>
        <w:t xml:space="preserve">                     1                                      3</w:t>
      </w:r>
    </w:p>
    <w:p w:rsidR="00B01748" w:rsidRDefault="00B01748" w:rsidP="00B01748">
      <w:pPr>
        <w:rPr>
          <w:sz w:val="28"/>
          <w:szCs w:val="28"/>
          <w:rtl/>
        </w:rPr>
      </w:pPr>
    </w:p>
    <w:p w:rsidR="00B01748" w:rsidRPr="002D7DC7" w:rsidRDefault="00B01748" w:rsidP="00B01748">
      <w:pPr>
        <w:rPr>
          <w:sz w:val="28"/>
          <w:szCs w:val="28"/>
          <w:rtl/>
        </w:rPr>
      </w:pPr>
    </w:p>
    <w:p w:rsidR="00B01748" w:rsidRPr="002D7DC7" w:rsidRDefault="00F41DC6" w:rsidP="00B01748">
      <w:pPr>
        <w:ind w:right="-426"/>
        <w:rPr>
          <w:sz w:val="28"/>
          <w:szCs w:val="28"/>
          <w:rtl/>
        </w:rPr>
      </w:pPr>
      <w:r>
        <w:rPr>
          <w:noProof/>
          <w:sz w:val="28"/>
          <w:szCs w:val="28"/>
          <w:rtl/>
        </w:rPr>
        <w:pict>
          <v:rect id="_x0000_s1206" style="position:absolute;left:0;text-align:left;margin-left:-63.75pt;margin-top:17.25pt;width:128.25pt;height:152.25pt;z-index:251849728">
            <v:textbox style="mso-next-textbox:#_x0000_s1206">
              <w:txbxContent>
                <w:p w:rsidR="006F228F" w:rsidRDefault="006F228F" w:rsidP="00B01748">
                  <w:pPr>
                    <w:pStyle w:val="ab"/>
                    <w:rPr>
                      <w:rtl/>
                    </w:rPr>
                  </w:pPr>
                  <w:r>
                    <w:rPr>
                      <w:rFonts w:hint="cs"/>
                      <w:rtl/>
                    </w:rPr>
                    <w:t xml:space="preserve">                   </w:t>
                  </w:r>
                  <w:r w:rsidRPr="009946C9">
                    <w:rPr>
                      <w:rFonts w:cs="Arial"/>
                      <w:noProof/>
                      <w:rtl/>
                    </w:rPr>
                    <w:drawing>
                      <wp:inline distT="0" distB="0" distL="0" distR="0">
                        <wp:extent cx="123825" cy="297549"/>
                        <wp:effectExtent l="19050" t="0" r="9525" b="0"/>
                        <wp:docPr id="117"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p>
                <w:p w:rsidR="006F228F" w:rsidRPr="001442E0" w:rsidRDefault="006F228F" w:rsidP="00B01748">
                  <w:pPr>
                    <w:rPr>
                      <w:sz w:val="8"/>
                      <w:szCs w:val="8"/>
                      <w:rtl/>
                    </w:rPr>
                  </w:pPr>
                  <w:r>
                    <w:rPr>
                      <w:rFonts w:hint="cs"/>
                      <w:sz w:val="8"/>
                      <w:szCs w:val="8"/>
                      <w:rtl/>
                    </w:rPr>
                    <w:t xml:space="preserve">                                        </w:t>
                  </w:r>
                  <w:r>
                    <w:rPr>
                      <w:rFonts w:hint="cs"/>
                      <w:sz w:val="2"/>
                      <w:szCs w:val="2"/>
                      <w:rtl/>
                    </w:rPr>
                    <w:t xml:space="preserve">       </w:t>
                  </w:r>
                  <w:r>
                    <w:rPr>
                      <w:rFonts w:hint="cs"/>
                      <w:sz w:val="8"/>
                      <w:szCs w:val="8"/>
                      <w:rtl/>
                    </w:rPr>
                    <w:t xml:space="preserve">          </w:t>
                  </w:r>
                  <w:r w:rsidRPr="001442E0">
                    <w:rPr>
                      <w:rFonts w:cs="Arial"/>
                      <w:noProof/>
                      <w:sz w:val="8"/>
                      <w:szCs w:val="8"/>
                      <w:rtl/>
                    </w:rPr>
                    <w:drawing>
                      <wp:inline distT="0" distB="0" distL="0" distR="0">
                        <wp:extent cx="133350" cy="320437"/>
                        <wp:effectExtent l="19050" t="0" r="0" b="0"/>
                        <wp:docPr id="122"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p>
                <w:p w:rsidR="006F228F" w:rsidRDefault="006F228F" w:rsidP="00B01748">
                  <w:pPr>
                    <w:rPr>
                      <w:rtl/>
                    </w:rPr>
                  </w:pPr>
                  <w:r w:rsidRPr="009946C9">
                    <w:rPr>
                      <w:rFonts w:cs="Arial"/>
                      <w:noProof/>
                      <w:rtl/>
                    </w:rPr>
                    <w:drawing>
                      <wp:inline distT="0" distB="0" distL="0" distR="0">
                        <wp:extent cx="123825" cy="297549"/>
                        <wp:effectExtent l="19050" t="0" r="9525" b="0"/>
                        <wp:docPr id="118"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r>
                    <w:rPr>
                      <w:rFonts w:hint="cs"/>
                      <w:rtl/>
                    </w:rPr>
                    <w:t xml:space="preserve">   </w:t>
                  </w:r>
                  <w:r w:rsidRPr="002D1596">
                    <w:rPr>
                      <w:rFonts w:cs="Arial"/>
                      <w:noProof/>
                      <w:rtl/>
                    </w:rPr>
                    <w:drawing>
                      <wp:inline distT="0" distB="0" distL="0" distR="0">
                        <wp:extent cx="208915" cy="353469"/>
                        <wp:effectExtent l="19050" t="0" r="635" b="0"/>
                        <wp:docPr id="1927"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208915" cy="353469"/>
                                </a:xfrm>
                                <a:prstGeom prst="rect">
                                  <a:avLst/>
                                </a:prstGeom>
                              </pic:spPr>
                            </pic:pic>
                          </a:graphicData>
                        </a:graphic>
                      </wp:inline>
                    </w:drawing>
                  </w:r>
                  <w:r>
                    <w:rPr>
                      <w:rFonts w:hint="cs"/>
                      <w:rtl/>
                    </w:rPr>
                    <w:t xml:space="preserve">    </w:t>
                  </w:r>
                </w:p>
                <w:p w:rsidR="006F228F" w:rsidRDefault="006F228F" w:rsidP="00B01748">
                  <w:pPr>
                    <w:pStyle w:val="ab"/>
                    <w:rPr>
                      <w:rtl/>
                    </w:rPr>
                  </w:pPr>
                  <w:r>
                    <w:rPr>
                      <w:rFonts w:hint="cs"/>
                      <w:rtl/>
                    </w:rPr>
                    <w:t xml:space="preserve">                    </w:t>
                  </w:r>
                  <w:r w:rsidRPr="00856AF9">
                    <w:rPr>
                      <w:rFonts w:cs="Arial"/>
                      <w:noProof/>
                      <w:rtl/>
                    </w:rPr>
                    <w:drawing>
                      <wp:inline distT="0" distB="0" distL="0" distR="0">
                        <wp:extent cx="133350" cy="320437"/>
                        <wp:effectExtent l="19050" t="0" r="0" b="0"/>
                        <wp:docPr id="124"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Pr>
                      <w:rFonts w:hint="cs"/>
                      <w:rtl/>
                    </w:rPr>
                    <w:t xml:space="preserve">          </w:t>
                  </w:r>
                </w:p>
                <w:p w:rsidR="006F228F" w:rsidRDefault="006F228F" w:rsidP="00B01748">
                  <w:r>
                    <w:rPr>
                      <w:rFonts w:hint="cs"/>
                      <w:rtl/>
                    </w:rPr>
                    <w:t xml:space="preserve">                      </w:t>
                  </w:r>
                  <w:r w:rsidRPr="009946C9">
                    <w:rPr>
                      <w:rFonts w:cs="Arial"/>
                      <w:noProof/>
                      <w:rtl/>
                    </w:rPr>
                    <w:drawing>
                      <wp:inline distT="0" distB="0" distL="0" distR="0">
                        <wp:extent cx="123825" cy="297549"/>
                        <wp:effectExtent l="19050" t="0" r="9525" b="0"/>
                        <wp:docPr id="120"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p>
              </w:txbxContent>
            </v:textbox>
            <w10:wrap anchorx="page"/>
          </v:rect>
        </w:pict>
      </w:r>
      <w:r w:rsidR="00B01748" w:rsidRPr="002D7DC7">
        <w:rPr>
          <w:rFonts w:hint="cs"/>
          <w:sz w:val="28"/>
          <w:szCs w:val="28"/>
          <w:rtl/>
        </w:rPr>
        <w:t xml:space="preserve">التمرين </w:t>
      </w:r>
      <w:r w:rsidR="00B01748">
        <w:rPr>
          <w:rFonts w:hint="cs"/>
          <w:sz w:val="28"/>
          <w:szCs w:val="28"/>
          <w:rtl/>
        </w:rPr>
        <w:t xml:space="preserve">(13) </w:t>
      </w:r>
      <w:r w:rsidR="00B01748" w:rsidRPr="002D7DC7">
        <w:rPr>
          <w:rFonts w:hint="cs"/>
          <w:sz w:val="28"/>
          <w:szCs w:val="28"/>
          <w:rtl/>
        </w:rPr>
        <w:t xml:space="preserve"> :</w:t>
      </w:r>
      <w:r w:rsidR="00B01748">
        <w:rPr>
          <w:rFonts w:hint="cs"/>
          <w:sz w:val="28"/>
          <w:szCs w:val="28"/>
          <w:rtl/>
        </w:rPr>
        <w:t xml:space="preserve">                                                                               30</w:t>
      </w:r>
      <w:r w:rsidR="00B01748">
        <w:rPr>
          <w:sz w:val="28"/>
          <w:szCs w:val="28"/>
        </w:rPr>
        <w:t>x</w:t>
      </w:r>
      <w:r w:rsidR="00B01748">
        <w:rPr>
          <w:rFonts w:hint="cs"/>
          <w:sz w:val="28"/>
          <w:szCs w:val="28"/>
          <w:rtl/>
        </w:rPr>
        <w:t>30 متر</w:t>
      </w:r>
    </w:p>
    <w:p w:rsidR="00B01748" w:rsidRPr="002D7DC7" w:rsidRDefault="00B01748" w:rsidP="00B01748">
      <w:pPr>
        <w:rPr>
          <w:sz w:val="28"/>
          <w:szCs w:val="28"/>
          <w:rtl/>
        </w:rPr>
      </w:pPr>
      <w:r w:rsidRPr="002D7DC7">
        <w:rPr>
          <w:rFonts w:hint="cs"/>
          <w:sz w:val="28"/>
          <w:szCs w:val="28"/>
          <w:rtl/>
        </w:rPr>
        <w:t xml:space="preserve">    الهدف ( المناولة  + الاخماد + تحمل الاداء + الرشاقة الخاصة+ المس</w:t>
      </w:r>
      <w:r>
        <w:rPr>
          <w:rFonts w:hint="cs"/>
          <w:sz w:val="28"/>
          <w:szCs w:val="28"/>
          <w:rtl/>
        </w:rPr>
        <w:t>ان</w:t>
      </w:r>
      <w:r w:rsidRPr="002D7DC7">
        <w:rPr>
          <w:rFonts w:hint="cs"/>
          <w:sz w:val="28"/>
          <w:szCs w:val="28"/>
          <w:rtl/>
        </w:rPr>
        <w:t xml:space="preserve">دة ) </w:t>
      </w:r>
    </w:p>
    <w:p w:rsidR="00B01748" w:rsidRDefault="00B01748" w:rsidP="00B01748">
      <w:pPr>
        <w:rPr>
          <w:sz w:val="28"/>
          <w:szCs w:val="28"/>
          <w:rtl/>
        </w:rPr>
      </w:pPr>
      <w:r w:rsidRPr="002D7DC7">
        <w:rPr>
          <w:rFonts w:hint="cs"/>
          <w:sz w:val="28"/>
          <w:szCs w:val="28"/>
          <w:rtl/>
        </w:rPr>
        <w:t>تحدد منطقة مربع الشكل بالشواخص ( 30</w:t>
      </w:r>
      <w:r w:rsidRPr="002D7DC7">
        <w:rPr>
          <w:sz w:val="28"/>
          <w:szCs w:val="28"/>
        </w:rPr>
        <w:t>x</w:t>
      </w:r>
      <w:r w:rsidRPr="002D7DC7">
        <w:rPr>
          <w:rFonts w:hint="cs"/>
          <w:sz w:val="28"/>
          <w:szCs w:val="28"/>
          <w:rtl/>
        </w:rPr>
        <w:t xml:space="preserve">30) متر . يبدا التمرين </w:t>
      </w:r>
    </w:p>
    <w:p w:rsidR="00B01748" w:rsidRDefault="00B01748" w:rsidP="00B01748">
      <w:pPr>
        <w:rPr>
          <w:sz w:val="28"/>
          <w:szCs w:val="28"/>
          <w:rtl/>
        </w:rPr>
      </w:pPr>
      <w:r w:rsidRPr="002D7DC7">
        <w:rPr>
          <w:rFonts w:hint="cs"/>
          <w:sz w:val="28"/>
          <w:szCs w:val="28"/>
          <w:rtl/>
        </w:rPr>
        <w:t>باللعب ( 3ضد 3) داخل المربع (3) هجوم و(3) دفاع مع مراعات</w:t>
      </w:r>
    </w:p>
    <w:p w:rsidR="00B01748" w:rsidRDefault="00B01748" w:rsidP="00B01748">
      <w:pPr>
        <w:rPr>
          <w:sz w:val="28"/>
          <w:szCs w:val="28"/>
          <w:rtl/>
        </w:rPr>
      </w:pPr>
      <w:r w:rsidRPr="002D7DC7">
        <w:rPr>
          <w:rFonts w:hint="cs"/>
          <w:sz w:val="28"/>
          <w:szCs w:val="28"/>
          <w:rtl/>
        </w:rPr>
        <w:t xml:space="preserve"> اختلاف لون الملابس . اذ تقوم المجموعة التي بحوزتها الكرة بالمر</w:t>
      </w:r>
      <w:r>
        <w:rPr>
          <w:rFonts w:hint="cs"/>
          <w:sz w:val="28"/>
          <w:szCs w:val="28"/>
          <w:rtl/>
        </w:rPr>
        <w:t>اوغة</w:t>
      </w:r>
    </w:p>
    <w:p w:rsidR="00B01748" w:rsidRDefault="00B01748" w:rsidP="00B01748">
      <w:pPr>
        <w:rPr>
          <w:sz w:val="28"/>
          <w:szCs w:val="28"/>
          <w:rtl/>
        </w:rPr>
      </w:pPr>
      <w:r w:rsidRPr="002D7DC7">
        <w:rPr>
          <w:rFonts w:hint="cs"/>
          <w:sz w:val="28"/>
          <w:szCs w:val="28"/>
          <w:rtl/>
        </w:rPr>
        <w:t xml:space="preserve">والمناولات القصيرة وتغير المراكز بين افراد المجموعة مع تشكيل </w:t>
      </w:r>
    </w:p>
    <w:p w:rsidR="00B01748" w:rsidRDefault="00B01748" w:rsidP="00872B38">
      <w:pPr>
        <w:rPr>
          <w:sz w:val="28"/>
          <w:szCs w:val="28"/>
          <w:rtl/>
        </w:rPr>
      </w:pPr>
      <w:r w:rsidRPr="002D7DC7">
        <w:rPr>
          <w:rFonts w:hint="cs"/>
          <w:sz w:val="28"/>
          <w:szCs w:val="28"/>
          <w:rtl/>
        </w:rPr>
        <w:t xml:space="preserve">مثلثات داخل المربع . ويحصل الشيء </w:t>
      </w:r>
      <w:r w:rsidR="00872B38">
        <w:rPr>
          <w:rFonts w:hint="cs"/>
          <w:sz w:val="28"/>
          <w:szCs w:val="28"/>
          <w:rtl/>
        </w:rPr>
        <w:t xml:space="preserve"> </w:t>
      </w:r>
      <w:r w:rsidR="00872B38" w:rsidRPr="002D7DC7">
        <w:rPr>
          <w:rFonts w:hint="cs"/>
          <w:sz w:val="28"/>
          <w:szCs w:val="28"/>
          <w:rtl/>
        </w:rPr>
        <w:t xml:space="preserve">نفس </w:t>
      </w:r>
      <w:r w:rsidRPr="002D7DC7">
        <w:rPr>
          <w:rFonts w:hint="cs"/>
          <w:sz w:val="28"/>
          <w:szCs w:val="28"/>
          <w:rtl/>
        </w:rPr>
        <w:t>اذا قطع المدافعون الكرة اذ يكون</w:t>
      </w:r>
    </w:p>
    <w:p w:rsidR="00B01748" w:rsidRPr="002D7DC7" w:rsidRDefault="00B01748" w:rsidP="00B01748">
      <w:pPr>
        <w:rPr>
          <w:sz w:val="28"/>
          <w:szCs w:val="28"/>
          <w:rtl/>
        </w:rPr>
      </w:pPr>
      <w:r w:rsidRPr="002D7DC7">
        <w:rPr>
          <w:rFonts w:hint="cs"/>
          <w:sz w:val="28"/>
          <w:szCs w:val="28"/>
          <w:rtl/>
        </w:rPr>
        <w:t xml:space="preserve"> المدافعون هم المهاجمون وهكذا يستمر التمرين . </w:t>
      </w:r>
    </w:p>
    <w:p w:rsidR="00B01748" w:rsidRPr="002D7DC7" w:rsidRDefault="00F41DC6" w:rsidP="00B01748">
      <w:pPr>
        <w:rPr>
          <w:sz w:val="28"/>
          <w:szCs w:val="28"/>
          <w:rtl/>
        </w:rPr>
      </w:pPr>
      <w:r>
        <w:rPr>
          <w:noProof/>
          <w:sz w:val="28"/>
          <w:szCs w:val="28"/>
          <w:rtl/>
        </w:rPr>
        <w:pict>
          <v:rect id="_x0000_s1207" style="position:absolute;left:0;text-align:left;margin-left:-37.5pt;margin-top:20.5pt;width:141pt;height:137.25pt;z-index:251850752">
            <v:textbox style="mso-next-textbox:#_x0000_s1207">
              <w:txbxContent>
                <w:p w:rsidR="006F228F" w:rsidRDefault="006F228F" w:rsidP="00B01748">
                  <w:pPr>
                    <w:pStyle w:val="ab"/>
                    <w:rPr>
                      <w:rtl/>
                    </w:rPr>
                  </w:pPr>
                  <w:r>
                    <w:rPr>
                      <w:rFonts w:hint="cs"/>
                      <w:rtl/>
                    </w:rPr>
                    <w:t xml:space="preserve">                   </w:t>
                  </w:r>
                  <w:r w:rsidRPr="009946C9">
                    <w:rPr>
                      <w:rFonts w:cs="Arial"/>
                      <w:noProof/>
                      <w:rtl/>
                    </w:rPr>
                    <w:drawing>
                      <wp:inline distT="0" distB="0" distL="0" distR="0">
                        <wp:extent cx="123825" cy="297549"/>
                        <wp:effectExtent l="19050" t="0" r="9525" b="0"/>
                        <wp:docPr id="210"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p>
                <w:p w:rsidR="006F228F" w:rsidRPr="001442E0" w:rsidRDefault="006F228F" w:rsidP="00B01748">
                  <w:pPr>
                    <w:rPr>
                      <w:sz w:val="8"/>
                      <w:szCs w:val="8"/>
                      <w:rtl/>
                    </w:rPr>
                  </w:pPr>
                  <w:r>
                    <w:rPr>
                      <w:rFonts w:hint="cs"/>
                      <w:sz w:val="8"/>
                      <w:szCs w:val="8"/>
                      <w:rtl/>
                    </w:rPr>
                    <w:t xml:space="preserve">                                        </w:t>
                  </w:r>
                  <w:r>
                    <w:rPr>
                      <w:rFonts w:hint="cs"/>
                      <w:sz w:val="2"/>
                      <w:szCs w:val="2"/>
                      <w:rtl/>
                    </w:rPr>
                    <w:t xml:space="preserve">       </w:t>
                  </w:r>
                  <w:r>
                    <w:rPr>
                      <w:rFonts w:hint="cs"/>
                      <w:sz w:val="8"/>
                      <w:szCs w:val="8"/>
                      <w:rtl/>
                    </w:rPr>
                    <w:t xml:space="preserve">          </w:t>
                  </w:r>
                  <w:r w:rsidRPr="002D1596">
                    <w:rPr>
                      <w:rFonts w:cs="Arial"/>
                      <w:noProof/>
                      <w:sz w:val="8"/>
                      <w:szCs w:val="8"/>
                      <w:rtl/>
                    </w:rPr>
                    <w:drawing>
                      <wp:inline distT="0" distB="0" distL="0" distR="0">
                        <wp:extent cx="208915" cy="353469"/>
                        <wp:effectExtent l="19050" t="0" r="635" b="0"/>
                        <wp:docPr id="1941"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208915" cy="353469"/>
                                </a:xfrm>
                                <a:prstGeom prst="rect">
                                  <a:avLst/>
                                </a:prstGeom>
                              </pic:spPr>
                            </pic:pic>
                          </a:graphicData>
                        </a:graphic>
                      </wp:inline>
                    </w:drawing>
                  </w:r>
                </w:p>
                <w:p w:rsidR="006F228F" w:rsidRDefault="006F228F" w:rsidP="00B01748">
                  <w:pPr>
                    <w:pStyle w:val="ab"/>
                    <w:rPr>
                      <w:rtl/>
                    </w:rPr>
                  </w:pPr>
                  <w:r w:rsidRPr="009946C9">
                    <w:rPr>
                      <w:rFonts w:cs="Arial"/>
                      <w:noProof/>
                      <w:rtl/>
                    </w:rPr>
                    <w:drawing>
                      <wp:inline distT="0" distB="0" distL="0" distR="0">
                        <wp:extent cx="123825" cy="297549"/>
                        <wp:effectExtent l="19050" t="0" r="9525" b="0"/>
                        <wp:docPr id="212"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r>
                    <w:rPr>
                      <w:rFonts w:hint="cs"/>
                      <w:rtl/>
                    </w:rPr>
                    <w:t xml:space="preserve">                                 </w:t>
                  </w:r>
                  <w:r w:rsidRPr="00E20CB1">
                    <w:rPr>
                      <w:rFonts w:cs="Arial"/>
                      <w:noProof/>
                      <w:rtl/>
                    </w:rPr>
                    <w:drawing>
                      <wp:inline distT="0" distB="0" distL="0" distR="0">
                        <wp:extent cx="123825" cy="297549"/>
                        <wp:effectExtent l="19050" t="0" r="9525" b="0"/>
                        <wp:docPr id="220"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p>
                <w:p w:rsidR="006F228F" w:rsidRDefault="006F228F" w:rsidP="00B01748">
                  <w:pPr>
                    <w:pStyle w:val="ab"/>
                    <w:rPr>
                      <w:rtl/>
                    </w:rPr>
                  </w:pPr>
                  <w:r>
                    <w:rPr>
                      <w:rFonts w:hint="cs"/>
                      <w:rtl/>
                    </w:rPr>
                    <w:t xml:space="preserve">      </w:t>
                  </w:r>
                  <w:r w:rsidRPr="001442E0">
                    <w:rPr>
                      <w:rFonts w:cs="Arial"/>
                      <w:noProof/>
                      <w:rtl/>
                    </w:rPr>
                    <w:drawing>
                      <wp:inline distT="0" distB="0" distL="0" distR="0">
                        <wp:extent cx="133350" cy="320437"/>
                        <wp:effectExtent l="19050" t="0" r="0" b="0"/>
                        <wp:docPr id="213"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Pr>
                      <w:rFonts w:hint="cs"/>
                      <w:rtl/>
                    </w:rPr>
                    <w:t xml:space="preserve">                    </w:t>
                  </w:r>
                </w:p>
                <w:p w:rsidR="006F228F" w:rsidRDefault="006F228F" w:rsidP="00B01748">
                  <w:pPr>
                    <w:rPr>
                      <w:rtl/>
                    </w:rPr>
                  </w:pPr>
                  <w:r>
                    <w:rPr>
                      <w:rFonts w:hint="cs"/>
                      <w:rtl/>
                    </w:rPr>
                    <w:t xml:space="preserve">          </w:t>
                  </w:r>
                  <w:r w:rsidRPr="00E20CB1">
                    <w:rPr>
                      <w:rFonts w:cs="Arial"/>
                      <w:noProof/>
                      <w:rtl/>
                    </w:rPr>
                    <w:drawing>
                      <wp:inline distT="0" distB="0" distL="0" distR="0">
                        <wp:extent cx="123825" cy="297549"/>
                        <wp:effectExtent l="19050" t="0" r="9525" b="0"/>
                        <wp:docPr id="219"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p>
                <w:p w:rsidR="006F228F" w:rsidRDefault="006F228F" w:rsidP="00B01748">
                  <w:pPr>
                    <w:pStyle w:val="ab"/>
                    <w:rPr>
                      <w:rtl/>
                    </w:rPr>
                  </w:pPr>
                  <w:r>
                    <w:rPr>
                      <w:rFonts w:hint="cs"/>
                      <w:rtl/>
                    </w:rPr>
                    <w:t xml:space="preserve">                              </w:t>
                  </w:r>
                </w:p>
                <w:p w:rsidR="006F228F" w:rsidRDefault="006F228F" w:rsidP="00B01748">
                  <w:r>
                    <w:rPr>
                      <w:rFonts w:hint="cs"/>
                      <w:rtl/>
                    </w:rPr>
                    <w:t xml:space="preserve">                      </w:t>
                  </w:r>
                </w:p>
              </w:txbxContent>
            </v:textbox>
            <w10:wrap anchorx="page"/>
          </v:rect>
        </w:pict>
      </w:r>
      <w:r w:rsidR="00B01748">
        <w:rPr>
          <w:rFonts w:hint="cs"/>
          <w:sz w:val="28"/>
          <w:szCs w:val="28"/>
          <w:rtl/>
        </w:rPr>
        <w:t xml:space="preserve">                                                                                          30</w:t>
      </w:r>
      <w:r w:rsidR="00B01748">
        <w:rPr>
          <w:sz w:val="28"/>
          <w:szCs w:val="28"/>
        </w:rPr>
        <w:t>x</w:t>
      </w:r>
      <w:r w:rsidR="00B01748">
        <w:rPr>
          <w:rFonts w:hint="cs"/>
          <w:sz w:val="28"/>
          <w:szCs w:val="28"/>
          <w:rtl/>
        </w:rPr>
        <w:t>30 متر</w:t>
      </w:r>
    </w:p>
    <w:p w:rsidR="00B01748" w:rsidRPr="002D7DC7" w:rsidRDefault="00B01748" w:rsidP="00B01748">
      <w:pPr>
        <w:rPr>
          <w:sz w:val="28"/>
          <w:szCs w:val="28"/>
          <w:rtl/>
        </w:rPr>
      </w:pPr>
      <w:r w:rsidRPr="002D7DC7">
        <w:rPr>
          <w:rFonts w:hint="cs"/>
          <w:sz w:val="28"/>
          <w:szCs w:val="28"/>
          <w:rtl/>
        </w:rPr>
        <w:t xml:space="preserve">التمرين </w:t>
      </w:r>
      <w:r>
        <w:rPr>
          <w:rFonts w:hint="cs"/>
          <w:sz w:val="28"/>
          <w:szCs w:val="28"/>
          <w:rtl/>
        </w:rPr>
        <w:t>(14)</w:t>
      </w:r>
      <w:r w:rsidRPr="002D7DC7">
        <w:rPr>
          <w:rFonts w:hint="cs"/>
          <w:sz w:val="28"/>
          <w:szCs w:val="28"/>
          <w:rtl/>
        </w:rPr>
        <w:t xml:space="preserve"> :</w:t>
      </w:r>
    </w:p>
    <w:p w:rsidR="00B01748" w:rsidRPr="002D7DC7" w:rsidRDefault="00B01748" w:rsidP="00B01748">
      <w:pPr>
        <w:rPr>
          <w:sz w:val="28"/>
          <w:szCs w:val="28"/>
          <w:rtl/>
        </w:rPr>
      </w:pPr>
      <w:r w:rsidRPr="002D7DC7">
        <w:rPr>
          <w:rFonts w:hint="cs"/>
          <w:sz w:val="28"/>
          <w:szCs w:val="28"/>
          <w:rtl/>
        </w:rPr>
        <w:t xml:space="preserve">   الهدف ( المناولة + الاخماد + المس</w:t>
      </w:r>
      <w:r>
        <w:rPr>
          <w:rFonts w:hint="cs"/>
          <w:sz w:val="28"/>
          <w:szCs w:val="28"/>
          <w:rtl/>
        </w:rPr>
        <w:t>ان</w:t>
      </w:r>
      <w:r w:rsidRPr="002D7DC7">
        <w:rPr>
          <w:rFonts w:hint="cs"/>
          <w:sz w:val="28"/>
          <w:szCs w:val="28"/>
          <w:rtl/>
        </w:rPr>
        <w:t xml:space="preserve">دة + التحمل الخاص ) </w:t>
      </w:r>
    </w:p>
    <w:p w:rsidR="00B01748" w:rsidRDefault="00B01748" w:rsidP="00B01748">
      <w:pPr>
        <w:rPr>
          <w:sz w:val="28"/>
          <w:szCs w:val="28"/>
          <w:rtl/>
        </w:rPr>
      </w:pPr>
      <w:r w:rsidRPr="002D7DC7">
        <w:rPr>
          <w:rFonts w:hint="cs"/>
          <w:sz w:val="28"/>
          <w:szCs w:val="28"/>
          <w:rtl/>
        </w:rPr>
        <w:t>تحدد منطقة مربعة الشكل بالشواخص (30</w:t>
      </w:r>
      <w:r w:rsidRPr="002D7DC7">
        <w:rPr>
          <w:sz w:val="28"/>
          <w:szCs w:val="28"/>
        </w:rPr>
        <w:t>x</w:t>
      </w:r>
      <w:r w:rsidRPr="002D7DC7">
        <w:rPr>
          <w:rFonts w:hint="cs"/>
          <w:sz w:val="28"/>
          <w:szCs w:val="28"/>
          <w:rtl/>
        </w:rPr>
        <w:t xml:space="preserve">30) متر </w:t>
      </w:r>
      <w:r w:rsidR="00872B38" w:rsidRPr="002D7DC7">
        <w:rPr>
          <w:rFonts w:hint="cs"/>
          <w:sz w:val="28"/>
          <w:szCs w:val="28"/>
          <w:rtl/>
        </w:rPr>
        <w:t>يبدأ</w:t>
      </w:r>
      <w:r w:rsidRPr="002D7DC7">
        <w:rPr>
          <w:rFonts w:hint="cs"/>
          <w:sz w:val="28"/>
          <w:szCs w:val="28"/>
          <w:rtl/>
        </w:rPr>
        <w:t xml:space="preserve"> التمرين </w:t>
      </w:r>
    </w:p>
    <w:p w:rsidR="00B01748" w:rsidRDefault="00B01748" w:rsidP="00B01748">
      <w:pPr>
        <w:rPr>
          <w:sz w:val="28"/>
          <w:szCs w:val="28"/>
          <w:rtl/>
        </w:rPr>
      </w:pPr>
      <w:r w:rsidRPr="002D7DC7">
        <w:rPr>
          <w:rFonts w:hint="cs"/>
          <w:sz w:val="28"/>
          <w:szCs w:val="28"/>
          <w:rtl/>
        </w:rPr>
        <w:t xml:space="preserve">باللعب (4ضد2) داخل المربع (4) هجوم و(2) دفاع مع مراعاة </w:t>
      </w:r>
    </w:p>
    <w:p w:rsidR="00B01748" w:rsidRDefault="00B01748" w:rsidP="00B01748">
      <w:pPr>
        <w:rPr>
          <w:sz w:val="28"/>
          <w:szCs w:val="28"/>
          <w:rtl/>
        </w:rPr>
      </w:pPr>
      <w:r w:rsidRPr="002D7DC7">
        <w:rPr>
          <w:rFonts w:hint="cs"/>
          <w:sz w:val="28"/>
          <w:szCs w:val="28"/>
          <w:rtl/>
        </w:rPr>
        <w:t xml:space="preserve">اختلاف لون الملابس . واللاعب الذي يقطع الكرة يصبح مهاجماً </w:t>
      </w:r>
    </w:p>
    <w:p w:rsidR="00B01748" w:rsidRPr="002D7DC7" w:rsidRDefault="00F41DC6" w:rsidP="00B01748">
      <w:pPr>
        <w:rPr>
          <w:sz w:val="28"/>
          <w:szCs w:val="28"/>
          <w:rtl/>
        </w:rPr>
      </w:pPr>
      <w:r>
        <w:rPr>
          <w:noProof/>
          <w:sz w:val="28"/>
          <w:szCs w:val="28"/>
          <w:rtl/>
        </w:rPr>
        <w:pict>
          <v:rect id="_x0000_s1208" style="position:absolute;left:0;text-align:left;margin-left:-52.5pt;margin-top:62pt;width:141pt;height:137.25pt;z-index:251851776">
            <v:textbox style="mso-next-textbox:#_x0000_s1208">
              <w:txbxContent>
                <w:p w:rsidR="006F228F" w:rsidRDefault="006F228F" w:rsidP="00B01748">
                  <w:pPr>
                    <w:pStyle w:val="ab"/>
                    <w:rPr>
                      <w:rtl/>
                    </w:rPr>
                  </w:pPr>
                  <w:r>
                    <w:rPr>
                      <w:rFonts w:hint="cs"/>
                      <w:rtl/>
                    </w:rPr>
                    <w:t xml:space="preserve">                     </w:t>
                  </w:r>
                  <w:r w:rsidRPr="009946C9">
                    <w:rPr>
                      <w:rFonts w:cs="Arial"/>
                      <w:noProof/>
                      <w:rtl/>
                    </w:rPr>
                    <w:drawing>
                      <wp:inline distT="0" distB="0" distL="0" distR="0">
                        <wp:extent cx="123825" cy="297549"/>
                        <wp:effectExtent l="19050" t="0" r="9525" b="0"/>
                        <wp:docPr id="360"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p>
                <w:p w:rsidR="006F228F" w:rsidRPr="001442E0" w:rsidRDefault="006F228F" w:rsidP="00B01748">
                  <w:pPr>
                    <w:rPr>
                      <w:sz w:val="8"/>
                      <w:szCs w:val="8"/>
                      <w:rtl/>
                    </w:rPr>
                  </w:pPr>
                  <w:r>
                    <w:rPr>
                      <w:rFonts w:hint="cs"/>
                      <w:sz w:val="8"/>
                      <w:szCs w:val="8"/>
                      <w:rtl/>
                    </w:rPr>
                    <w:t xml:space="preserve">                                        </w:t>
                  </w:r>
                  <w:r>
                    <w:rPr>
                      <w:rFonts w:hint="cs"/>
                      <w:sz w:val="2"/>
                      <w:szCs w:val="2"/>
                      <w:rtl/>
                    </w:rPr>
                    <w:t xml:space="preserve">       </w:t>
                  </w:r>
                  <w:r>
                    <w:rPr>
                      <w:rFonts w:hint="cs"/>
                      <w:sz w:val="8"/>
                      <w:szCs w:val="8"/>
                      <w:rtl/>
                    </w:rPr>
                    <w:t xml:space="preserve">                 </w:t>
                  </w:r>
                  <w:r w:rsidRPr="001442E0">
                    <w:rPr>
                      <w:rFonts w:cs="Arial"/>
                      <w:noProof/>
                      <w:sz w:val="8"/>
                      <w:szCs w:val="8"/>
                      <w:rtl/>
                    </w:rPr>
                    <w:drawing>
                      <wp:inline distT="0" distB="0" distL="0" distR="0">
                        <wp:extent cx="133350" cy="320437"/>
                        <wp:effectExtent l="19050" t="0" r="0" b="0"/>
                        <wp:docPr id="361"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p>
                <w:p w:rsidR="006F228F" w:rsidRDefault="006F228F" w:rsidP="00B01748">
                  <w:pPr>
                    <w:pStyle w:val="ab"/>
                    <w:rPr>
                      <w:rtl/>
                    </w:rPr>
                  </w:pPr>
                  <w:r w:rsidRPr="009946C9">
                    <w:rPr>
                      <w:rFonts w:cs="Arial"/>
                      <w:noProof/>
                      <w:rtl/>
                    </w:rPr>
                    <w:drawing>
                      <wp:inline distT="0" distB="0" distL="0" distR="0">
                        <wp:extent cx="123825" cy="297549"/>
                        <wp:effectExtent l="19050" t="0" r="9525" b="0"/>
                        <wp:docPr id="362"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r>
                    <w:rPr>
                      <w:rFonts w:hint="cs"/>
                      <w:rtl/>
                    </w:rPr>
                    <w:t xml:space="preserve">    </w:t>
                  </w:r>
                  <w:r w:rsidRPr="00BD3B0B">
                    <w:rPr>
                      <w:rFonts w:cs="Arial"/>
                      <w:noProof/>
                      <w:rtl/>
                    </w:rPr>
                    <w:drawing>
                      <wp:inline distT="0" distB="0" distL="0" distR="0">
                        <wp:extent cx="133350" cy="320437"/>
                        <wp:effectExtent l="19050" t="0" r="0" b="0"/>
                        <wp:docPr id="366"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Pr>
                      <w:rFonts w:hint="cs"/>
                      <w:rtl/>
                    </w:rPr>
                    <w:t xml:space="preserve">                             </w:t>
                  </w:r>
                </w:p>
                <w:p w:rsidR="006F228F" w:rsidRDefault="006F228F" w:rsidP="00B01748">
                  <w:pPr>
                    <w:pStyle w:val="ab"/>
                    <w:rPr>
                      <w:rtl/>
                    </w:rPr>
                  </w:pPr>
                  <w:r>
                    <w:rPr>
                      <w:rFonts w:hint="cs"/>
                      <w:rtl/>
                    </w:rPr>
                    <w:t xml:space="preserve">                       </w:t>
                  </w:r>
                  <w:r w:rsidRPr="002D1596">
                    <w:rPr>
                      <w:rFonts w:cs="Arial"/>
                      <w:noProof/>
                      <w:rtl/>
                    </w:rPr>
                    <w:drawing>
                      <wp:inline distT="0" distB="0" distL="0" distR="0">
                        <wp:extent cx="208915" cy="353469"/>
                        <wp:effectExtent l="19050" t="0" r="635" b="0"/>
                        <wp:docPr id="7168"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208915" cy="353469"/>
                                </a:xfrm>
                                <a:prstGeom prst="rect">
                                  <a:avLst/>
                                </a:prstGeom>
                              </pic:spPr>
                            </pic:pic>
                          </a:graphicData>
                        </a:graphic>
                      </wp:inline>
                    </w:drawing>
                  </w:r>
                  <w:r>
                    <w:rPr>
                      <w:rFonts w:hint="cs"/>
                      <w:rtl/>
                    </w:rPr>
                    <w:t xml:space="preserve">                    </w:t>
                  </w:r>
                </w:p>
                <w:p w:rsidR="006F228F" w:rsidRDefault="006F228F" w:rsidP="00B01748">
                  <w:pPr>
                    <w:rPr>
                      <w:rtl/>
                    </w:rPr>
                  </w:pPr>
                  <w:r>
                    <w:rPr>
                      <w:rFonts w:hint="cs"/>
                      <w:rtl/>
                    </w:rPr>
                    <w:t xml:space="preserve">                            </w:t>
                  </w:r>
                  <w:r w:rsidRPr="00E20CB1">
                    <w:rPr>
                      <w:rFonts w:cs="Arial"/>
                      <w:noProof/>
                      <w:rtl/>
                    </w:rPr>
                    <w:drawing>
                      <wp:inline distT="0" distB="0" distL="0" distR="0">
                        <wp:extent cx="123825" cy="297549"/>
                        <wp:effectExtent l="19050" t="0" r="9525" b="0"/>
                        <wp:docPr id="365"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p>
                <w:p w:rsidR="006F228F" w:rsidRDefault="006F228F" w:rsidP="00B01748">
                  <w:pPr>
                    <w:pStyle w:val="ab"/>
                    <w:rPr>
                      <w:rtl/>
                    </w:rPr>
                  </w:pPr>
                  <w:r>
                    <w:rPr>
                      <w:rFonts w:hint="cs"/>
                      <w:rtl/>
                    </w:rPr>
                    <w:t xml:space="preserve">                              </w:t>
                  </w:r>
                </w:p>
                <w:p w:rsidR="006F228F" w:rsidRDefault="006F228F" w:rsidP="00B01748">
                  <w:r>
                    <w:rPr>
                      <w:rFonts w:hint="cs"/>
                      <w:rtl/>
                    </w:rPr>
                    <w:t xml:space="preserve">                      </w:t>
                  </w:r>
                </w:p>
              </w:txbxContent>
            </v:textbox>
            <w10:wrap anchorx="page"/>
          </v:rect>
        </w:pict>
      </w:r>
      <w:r w:rsidR="00B01748" w:rsidRPr="002D7DC7">
        <w:rPr>
          <w:rFonts w:hint="cs"/>
          <w:sz w:val="28"/>
          <w:szCs w:val="28"/>
          <w:rtl/>
        </w:rPr>
        <w:t>واللاعب الذي قطعت منه الكرة يصبح مدافعاً وهكذا يستمر التمرين مع مراعاة الشروط التي يضعها المدرب للتمرين ، مثل التسليم والاستلام بلمسة واحدة ، او لمستين . ويمكن التحكم بم</w:t>
      </w:r>
      <w:r w:rsidR="00B01748">
        <w:rPr>
          <w:rFonts w:hint="cs"/>
          <w:sz w:val="28"/>
          <w:szCs w:val="28"/>
          <w:rtl/>
        </w:rPr>
        <w:t>س</w:t>
      </w:r>
      <w:r w:rsidR="00B01748" w:rsidRPr="002D7DC7">
        <w:rPr>
          <w:rFonts w:hint="cs"/>
          <w:sz w:val="28"/>
          <w:szCs w:val="28"/>
          <w:rtl/>
        </w:rPr>
        <w:t>ا</w:t>
      </w:r>
      <w:r w:rsidR="00B01748">
        <w:rPr>
          <w:rFonts w:hint="cs"/>
          <w:sz w:val="28"/>
          <w:szCs w:val="28"/>
          <w:rtl/>
        </w:rPr>
        <w:t>ح</w:t>
      </w:r>
      <w:r w:rsidR="00B01748" w:rsidRPr="002D7DC7">
        <w:rPr>
          <w:rFonts w:hint="cs"/>
          <w:sz w:val="28"/>
          <w:szCs w:val="28"/>
          <w:rtl/>
        </w:rPr>
        <w:t>ة المربع وكذلك زيادة اعداد اللاعبين المهاجمين والمدافعين .</w:t>
      </w:r>
    </w:p>
    <w:p w:rsidR="00B01748" w:rsidRPr="002D7DC7" w:rsidRDefault="00B01748" w:rsidP="00B01748">
      <w:pPr>
        <w:rPr>
          <w:sz w:val="28"/>
          <w:szCs w:val="28"/>
          <w:rtl/>
        </w:rPr>
      </w:pPr>
    </w:p>
    <w:p w:rsidR="00B01748" w:rsidRPr="002D7DC7" w:rsidRDefault="00B01748" w:rsidP="00B01748">
      <w:pPr>
        <w:rPr>
          <w:sz w:val="28"/>
          <w:szCs w:val="28"/>
          <w:rtl/>
        </w:rPr>
      </w:pPr>
      <w:r w:rsidRPr="002D7DC7">
        <w:rPr>
          <w:rFonts w:hint="cs"/>
          <w:sz w:val="28"/>
          <w:szCs w:val="28"/>
          <w:rtl/>
        </w:rPr>
        <w:t xml:space="preserve">التمرين </w:t>
      </w:r>
      <w:r>
        <w:rPr>
          <w:rFonts w:hint="cs"/>
          <w:sz w:val="28"/>
          <w:szCs w:val="28"/>
          <w:rtl/>
        </w:rPr>
        <w:t>(15)</w:t>
      </w:r>
      <w:r w:rsidRPr="002D7DC7">
        <w:rPr>
          <w:rFonts w:hint="cs"/>
          <w:sz w:val="28"/>
          <w:szCs w:val="28"/>
          <w:rtl/>
        </w:rPr>
        <w:t xml:space="preserve"> :</w:t>
      </w:r>
    </w:p>
    <w:p w:rsidR="00B01748" w:rsidRDefault="00B01748" w:rsidP="00B01748">
      <w:pPr>
        <w:rPr>
          <w:sz w:val="28"/>
          <w:szCs w:val="28"/>
          <w:rtl/>
        </w:rPr>
      </w:pPr>
      <w:r w:rsidRPr="002D7DC7">
        <w:rPr>
          <w:rFonts w:hint="cs"/>
          <w:sz w:val="28"/>
          <w:szCs w:val="28"/>
          <w:rtl/>
        </w:rPr>
        <w:t xml:space="preserve">    الهدف ( المراوغة + المناولة + القوة + التحمل + الرشاقة ) تحدد </w:t>
      </w:r>
    </w:p>
    <w:p w:rsidR="00B01748" w:rsidRDefault="00B01748" w:rsidP="00B01748">
      <w:pPr>
        <w:rPr>
          <w:sz w:val="28"/>
          <w:szCs w:val="28"/>
          <w:rtl/>
        </w:rPr>
      </w:pPr>
      <w:r w:rsidRPr="002D7DC7">
        <w:rPr>
          <w:rFonts w:hint="cs"/>
          <w:sz w:val="28"/>
          <w:szCs w:val="28"/>
          <w:rtl/>
        </w:rPr>
        <w:t>منطقة مربعة الشكل بالشواخص (15</w:t>
      </w:r>
      <w:r w:rsidRPr="002D7DC7">
        <w:rPr>
          <w:sz w:val="28"/>
          <w:szCs w:val="28"/>
        </w:rPr>
        <w:t>x</w:t>
      </w:r>
      <w:r w:rsidRPr="002D7DC7">
        <w:rPr>
          <w:rFonts w:hint="cs"/>
          <w:sz w:val="28"/>
          <w:szCs w:val="28"/>
          <w:rtl/>
        </w:rPr>
        <w:t xml:space="preserve">15) متر . يبدا التمرين باللعب </w:t>
      </w:r>
    </w:p>
    <w:p w:rsidR="00B01748" w:rsidRDefault="00B01748" w:rsidP="00B01748">
      <w:pPr>
        <w:rPr>
          <w:sz w:val="28"/>
          <w:szCs w:val="28"/>
          <w:rtl/>
        </w:rPr>
      </w:pPr>
      <w:r w:rsidRPr="002D7DC7">
        <w:rPr>
          <w:rFonts w:hint="cs"/>
          <w:sz w:val="28"/>
          <w:szCs w:val="28"/>
          <w:rtl/>
        </w:rPr>
        <w:t xml:space="preserve">(3ضد 3) مع مراعاة اختلاف الملابس . يلعب (3) لاعبين هجوم و (3) </w:t>
      </w:r>
    </w:p>
    <w:p w:rsidR="00B01748" w:rsidRPr="002D7DC7" w:rsidRDefault="00B01748" w:rsidP="00B01748">
      <w:pPr>
        <w:rPr>
          <w:sz w:val="28"/>
          <w:szCs w:val="28"/>
          <w:rtl/>
        </w:rPr>
      </w:pPr>
      <w:r w:rsidRPr="002D7DC7">
        <w:rPr>
          <w:rFonts w:hint="cs"/>
          <w:sz w:val="28"/>
          <w:szCs w:val="28"/>
          <w:rtl/>
        </w:rPr>
        <w:lastRenderedPageBreak/>
        <w:t>دفاع مع التاكيد على الاستحواذ على الكرة من المنافس بالمكاتفة ويكون التمرين بمراوغة المنافس ومن ثم المناولة . والتاكيد على مس</w:t>
      </w:r>
      <w:r>
        <w:rPr>
          <w:rFonts w:hint="cs"/>
          <w:sz w:val="28"/>
          <w:szCs w:val="28"/>
          <w:rtl/>
        </w:rPr>
        <w:t>ان</w:t>
      </w:r>
      <w:r w:rsidRPr="002D7DC7">
        <w:rPr>
          <w:rFonts w:hint="cs"/>
          <w:sz w:val="28"/>
          <w:szCs w:val="28"/>
          <w:rtl/>
        </w:rPr>
        <w:t xml:space="preserve">دة الزميل واخذ الفراغ الجيد . </w:t>
      </w:r>
    </w:p>
    <w:p w:rsidR="00B01748" w:rsidRDefault="00B01748" w:rsidP="00B01748">
      <w:pPr>
        <w:rPr>
          <w:sz w:val="28"/>
          <w:szCs w:val="28"/>
          <w:rtl/>
        </w:rPr>
      </w:pPr>
    </w:p>
    <w:p w:rsidR="00B01748" w:rsidRDefault="00B01748" w:rsidP="00B01748">
      <w:pPr>
        <w:rPr>
          <w:sz w:val="28"/>
          <w:szCs w:val="28"/>
          <w:rtl/>
        </w:rPr>
      </w:pPr>
    </w:p>
    <w:p w:rsidR="00B01748" w:rsidRDefault="00F41DC6" w:rsidP="00B01748">
      <w:pPr>
        <w:rPr>
          <w:rFonts w:cs="Arial"/>
          <w:sz w:val="28"/>
          <w:szCs w:val="28"/>
          <w:rtl/>
        </w:rPr>
      </w:pPr>
      <w:r>
        <w:rPr>
          <w:noProof/>
          <w:sz w:val="28"/>
          <w:szCs w:val="28"/>
          <w:rtl/>
        </w:rPr>
        <w:pict>
          <v:shape id="_x0000_s1215" type="#_x0000_t32" style="position:absolute;left:0;text-align:left;margin-left:-41.25pt;margin-top:18pt;width:14.25pt;height:17.25pt;z-index:251858944" o:connectortype="straight">
            <v:stroke endarrow="block"/>
            <w10:wrap anchorx="page"/>
          </v:shape>
        </w:pict>
      </w:r>
      <w:r>
        <w:rPr>
          <w:noProof/>
          <w:sz w:val="28"/>
          <w:szCs w:val="28"/>
          <w:rtl/>
        </w:rPr>
        <w:pict>
          <v:shape id="_x0000_s1214" type="#_x0000_t32" style="position:absolute;left:0;text-align:left;margin-left:-27pt;margin-top:6.75pt;width:91.5pt;height:.75pt;flip:x y;z-index:251857920" o:connectortype="straight">
            <v:stroke endarrow="block"/>
            <w10:wrap anchorx="page"/>
          </v:shape>
        </w:pict>
      </w:r>
      <w:r>
        <w:rPr>
          <w:noProof/>
          <w:sz w:val="28"/>
          <w:szCs w:val="28"/>
          <w:rtl/>
        </w:rPr>
        <w:pict>
          <v:shape id="_x0000_s1212" type="#_x0000_t32" style="position:absolute;left:0;text-align:left;margin-left:27pt;margin-top:27pt;width:16.5pt;height:18.75pt;flip:y;z-index:251855872" o:connectortype="straight">
            <v:stroke endarrow="block"/>
            <w10:wrap anchorx="page"/>
          </v:shape>
        </w:pict>
      </w:r>
      <w:r>
        <w:rPr>
          <w:noProof/>
          <w:sz w:val="28"/>
          <w:szCs w:val="28"/>
          <w:rtl/>
        </w:rPr>
        <w:pict>
          <v:rect id="_x0000_s1209" style="position:absolute;left:0;text-align:left;margin-left:-59.25pt;margin-top:-2.25pt;width:141pt;height:137.25pt;z-index:251852800">
            <v:textbox style="mso-next-textbox:#_x0000_s1209">
              <w:txbxContent>
                <w:p w:rsidR="006F228F" w:rsidRDefault="006F228F" w:rsidP="00B01748">
                  <w:pPr>
                    <w:pStyle w:val="ab"/>
                    <w:rPr>
                      <w:rtl/>
                    </w:rPr>
                  </w:pPr>
                  <w:r w:rsidRPr="003A11D9">
                    <w:rPr>
                      <w:rFonts w:cs="Arial" w:hint="cs"/>
                      <w:noProof/>
                      <w:rtl/>
                    </w:rPr>
                    <w:drawing>
                      <wp:inline distT="0" distB="0" distL="0" distR="0">
                        <wp:extent cx="95250" cy="187216"/>
                        <wp:effectExtent l="19050" t="0" r="0" b="0"/>
                        <wp:docPr id="458" name="صورة 454" descr="شاخ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2.jpg"/>
                                <pic:cNvPicPr/>
                              </pic:nvPicPr>
                              <pic:blipFill>
                                <a:blip r:embed="rId42"/>
                                <a:stretch>
                                  <a:fillRect/>
                                </a:stretch>
                              </pic:blipFill>
                              <pic:spPr>
                                <a:xfrm>
                                  <a:off x="0" y="0"/>
                                  <a:ext cx="95604" cy="187912"/>
                                </a:xfrm>
                                <a:prstGeom prst="rect">
                                  <a:avLst/>
                                </a:prstGeom>
                              </pic:spPr>
                            </pic:pic>
                          </a:graphicData>
                        </a:graphic>
                      </wp:inline>
                    </w:drawing>
                  </w:r>
                  <w:r>
                    <w:rPr>
                      <w:rFonts w:hint="cs"/>
                      <w:rtl/>
                    </w:rPr>
                    <w:t xml:space="preserve">                                   </w:t>
                  </w:r>
                  <w:r w:rsidRPr="003A11D9">
                    <w:rPr>
                      <w:rFonts w:cs="Arial" w:hint="cs"/>
                      <w:noProof/>
                      <w:rtl/>
                    </w:rPr>
                    <w:drawing>
                      <wp:inline distT="0" distB="0" distL="0" distR="0">
                        <wp:extent cx="87229" cy="171450"/>
                        <wp:effectExtent l="19050" t="0" r="8021" b="0"/>
                        <wp:docPr id="461" name="صورة 453"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87553" cy="172088"/>
                                </a:xfrm>
                                <a:prstGeom prst="rect">
                                  <a:avLst/>
                                </a:prstGeom>
                              </pic:spPr>
                            </pic:pic>
                          </a:graphicData>
                        </a:graphic>
                      </wp:inline>
                    </w:drawing>
                  </w:r>
                </w:p>
                <w:p w:rsidR="006F228F" w:rsidRPr="001442E0" w:rsidRDefault="006F228F" w:rsidP="00B01748">
                  <w:pPr>
                    <w:rPr>
                      <w:sz w:val="8"/>
                      <w:szCs w:val="8"/>
                      <w:rtl/>
                    </w:rPr>
                  </w:pPr>
                  <w:r>
                    <w:rPr>
                      <w:rFonts w:hint="cs"/>
                      <w:sz w:val="8"/>
                      <w:szCs w:val="8"/>
                      <w:rtl/>
                    </w:rPr>
                    <w:t xml:space="preserve">                 </w:t>
                  </w:r>
                  <w:r w:rsidRPr="00BD3B0B">
                    <w:rPr>
                      <w:rFonts w:cs="Arial"/>
                      <w:noProof/>
                      <w:sz w:val="8"/>
                      <w:szCs w:val="8"/>
                      <w:rtl/>
                    </w:rPr>
                    <w:drawing>
                      <wp:inline distT="0" distB="0" distL="0" distR="0">
                        <wp:extent cx="123825" cy="297549"/>
                        <wp:effectExtent l="19050" t="0" r="9525" b="0"/>
                        <wp:docPr id="464"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25626" cy="301876"/>
                                </a:xfrm>
                                <a:prstGeom prst="rect">
                                  <a:avLst/>
                                </a:prstGeom>
                              </pic:spPr>
                            </pic:pic>
                          </a:graphicData>
                        </a:graphic>
                      </wp:inline>
                    </w:drawing>
                  </w:r>
                  <w:r>
                    <w:rPr>
                      <w:rFonts w:hint="cs"/>
                      <w:sz w:val="8"/>
                      <w:szCs w:val="8"/>
                      <w:rtl/>
                    </w:rPr>
                    <w:t xml:space="preserve">                       </w:t>
                  </w:r>
                  <w:r>
                    <w:rPr>
                      <w:rFonts w:hint="cs"/>
                      <w:sz w:val="2"/>
                      <w:szCs w:val="2"/>
                      <w:rtl/>
                    </w:rPr>
                    <w:t xml:space="preserve">       </w:t>
                  </w:r>
                  <w:r>
                    <w:rPr>
                      <w:rFonts w:hint="cs"/>
                      <w:sz w:val="8"/>
                      <w:szCs w:val="8"/>
                      <w:rtl/>
                    </w:rPr>
                    <w:t xml:space="preserve">                 </w:t>
                  </w:r>
                </w:p>
                <w:p w:rsidR="006F228F" w:rsidRDefault="006F228F" w:rsidP="00B01748">
                  <w:pPr>
                    <w:pStyle w:val="ab"/>
                    <w:ind w:left="360"/>
                    <w:rPr>
                      <w:rtl/>
                    </w:rPr>
                  </w:pPr>
                  <w:r>
                    <w:rPr>
                      <w:rFonts w:hint="cs"/>
                      <w:rtl/>
                    </w:rPr>
                    <w:t xml:space="preserve">         </w:t>
                  </w:r>
                  <w:r w:rsidRPr="00BD3B0B">
                    <w:rPr>
                      <w:rFonts w:cs="Arial"/>
                      <w:noProof/>
                      <w:rtl/>
                    </w:rPr>
                    <w:drawing>
                      <wp:inline distT="0" distB="0" distL="0" distR="0">
                        <wp:extent cx="133350" cy="320437"/>
                        <wp:effectExtent l="19050" t="0" r="0" b="0"/>
                        <wp:docPr id="451"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Pr>
                      <w:rFonts w:hint="cs"/>
                      <w:rtl/>
                    </w:rPr>
                    <w:t xml:space="preserve">      </w:t>
                  </w:r>
                  <w:r w:rsidRPr="00BD3B0B">
                    <w:rPr>
                      <w:rFonts w:cs="Arial"/>
                      <w:noProof/>
                      <w:rtl/>
                    </w:rPr>
                    <w:drawing>
                      <wp:inline distT="0" distB="0" distL="0" distR="0">
                        <wp:extent cx="133350" cy="320437"/>
                        <wp:effectExtent l="19050" t="0" r="0" b="0"/>
                        <wp:docPr id="462"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Pr>
                      <w:rFonts w:hint="cs"/>
                      <w:rtl/>
                    </w:rPr>
                    <w:t xml:space="preserve">                         </w:t>
                  </w:r>
                </w:p>
                <w:p w:rsidR="006F228F" w:rsidRDefault="006F228F" w:rsidP="00B01748">
                  <w:pPr>
                    <w:pStyle w:val="ab"/>
                    <w:rPr>
                      <w:rtl/>
                    </w:rPr>
                  </w:pPr>
                  <w:r>
                    <w:rPr>
                      <w:rFonts w:hint="cs"/>
                      <w:rtl/>
                    </w:rPr>
                    <w:t xml:space="preserve">               </w:t>
                  </w:r>
                  <w:r w:rsidRPr="001442E0">
                    <w:rPr>
                      <w:rFonts w:cs="Arial"/>
                      <w:noProof/>
                      <w:rtl/>
                    </w:rPr>
                    <w:drawing>
                      <wp:inline distT="0" distB="0" distL="0" distR="0">
                        <wp:extent cx="133350" cy="320437"/>
                        <wp:effectExtent l="19050" t="0" r="0" b="0"/>
                        <wp:docPr id="452"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Pr>
                      <w:rFonts w:hint="cs"/>
                      <w:rtl/>
                    </w:rPr>
                    <w:t xml:space="preserve">     </w:t>
                  </w:r>
                  <w:r w:rsidRPr="003A11D9">
                    <w:rPr>
                      <w:rFonts w:cs="Arial"/>
                      <w:noProof/>
                      <w:rtl/>
                    </w:rPr>
                    <w:drawing>
                      <wp:inline distT="0" distB="0" distL="0" distR="0">
                        <wp:extent cx="133350" cy="320437"/>
                        <wp:effectExtent l="19050" t="0" r="0" b="0"/>
                        <wp:docPr id="463"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p>
                <w:p w:rsidR="006F228F" w:rsidRDefault="006F228F" w:rsidP="00B01748">
                  <w:pPr>
                    <w:pStyle w:val="ab"/>
                    <w:rPr>
                      <w:rtl/>
                    </w:rPr>
                  </w:pPr>
                  <w:r>
                    <w:rPr>
                      <w:rFonts w:hint="cs"/>
                      <w:rtl/>
                    </w:rPr>
                    <w:t xml:space="preserve">                </w:t>
                  </w:r>
                </w:p>
                <w:p w:rsidR="006F228F" w:rsidRDefault="006F228F" w:rsidP="00B01748">
                  <w:pPr>
                    <w:rPr>
                      <w:rtl/>
                    </w:rPr>
                  </w:pPr>
                  <w:r w:rsidRPr="003A11D9">
                    <w:rPr>
                      <w:rFonts w:cs="Arial" w:hint="cs"/>
                      <w:noProof/>
                      <w:rtl/>
                    </w:rPr>
                    <w:drawing>
                      <wp:inline distT="0" distB="0" distL="0" distR="0">
                        <wp:extent cx="75197" cy="147802"/>
                        <wp:effectExtent l="19050" t="0" r="1003" b="0"/>
                        <wp:docPr id="459" name="صورة 453"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75477" cy="148352"/>
                                </a:xfrm>
                                <a:prstGeom prst="rect">
                                  <a:avLst/>
                                </a:prstGeom>
                              </pic:spPr>
                            </pic:pic>
                          </a:graphicData>
                        </a:graphic>
                      </wp:inline>
                    </w:drawing>
                  </w:r>
                  <w:r>
                    <w:rPr>
                      <w:rFonts w:hint="cs"/>
                      <w:rtl/>
                    </w:rPr>
                    <w:t xml:space="preserve">                                   </w:t>
                  </w:r>
                  <w:r w:rsidRPr="003A11D9">
                    <w:rPr>
                      <w:rFonts w:cs="Arial" w:hint="cs"/>
                      <w:noProof/>
                      <w:rtl/>
                    </w:rPr>
                    <w:drawing>
                      <wp:inline distT="0" distB="0" distL="0" distR="0">
                        <wp:extent cx="85725" cy="168494"/>
                        <wp:effectExtent l="19050" t="0" r="9525" b="0"/>
                        <wp:docPr id="460" name="صورة 453"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86044" cy="169121"/>
                                </a:xfrm>
                                <a:prstGeom prst="rect">
                                  <a:avLst/>
                                </a:prstGeom>
                              </pic:spPr>
                            </pic:pic>
                          </a:graphicData>
                        </a:graphic>
                      </wp:inline>
                    </w:drawing>
                  </w:r>
                </w:p>
                <w:p w:rsidR="006F228F" w:rsidRDefault="006F228F" w:rsidP="00B01748">
                  <w:pPr>
                    <w:pStyle w:val="ab"/>
                    <w:rPr>
                      <w:rtl/>
                    </w:rPr>
                  </w:pPr>
                  <w:r>
                    <w:rPr>
                      <w:rFonts w:hint="cs"/>
                      <w:rtl/>
                    </w:rPr>
                    <w:t xml:space="preserve">                              </w:t>
                  </w:r>
                </w:p>
                <w:p w:rsidR="006F228F" w:rsidRDefault="006F228F" w:rsidP="00B01748">
                  <w:r>
                    <w:rPr>
                      <w:rFonts w:hint="cs"/>
                      <w:rtl/>
                    </w:rPr>
                    <w:t xml:space="preserve">                      </w:t>
                  </w:r>
                </w:p>
              </w:txbxContent>
            </v:textbox>
            <w10:wrap anchorx="page"/>
          </v:rect>
        </w:pict>
      </w:r>
      <w:r w:rsidR="00B01748" w:rsidRPr="002D7DC7">
        <w:rPr>
          <w:rFonts w:hint="cs"/>
          <w:sz w:val="28"/>
          <w:szCs w:val="28"/>
          <w:rtl/>
        </w:rPr>
        <w:t xml:space="preserve">التمرين </w:t>
      </w:r>
      <w:r w:rsidR="00B01748">
        <w:rPr>
          <w:rFonts w:hint="cs"/>
          <w:sz w:val="28"/>
          <w:szCs w:val="28"/>
          <w:rtl/>
        </w:rPr>
        <w:t>(16)</w:t>
      </w:r>
      <w:r w:rsidR="00B01748" w:rsidRPr="002D7DC7">
        <w:rPr>
          <w:rFonts w:hint="cs"/>
          <w:sz w:val="28"/>
          <w:szCs w:val="28"/>
          <w:rtl/>
        </w:rPr>
        <w:t xml:space="preserve"> : </w:t>
      </w:r>
    </w:p>
    <w:p w:rsidR="00B01748" w:rsidRPr="002D7DC7" w:rsidRDefault="00F41DC6" w:rsidP="00B01748">
      <w:pPr>
        <w:rPr>
          <w:sz w:val="28"/>
          <w:szCs w:val="28"/>
          <w:rtl/>
        </w:rPr>
      </w:pPr>
      <w:r>
        <w:rPr>
          <w:noProof/>
          <w:sz w:val="28"/>
          <w:szCs w:val="28"/>
          <w:rtl/>
        </w:rPr>
        <w:pict>
          <v:shape id="_x0000_s1211" type="#_x0000_t32" style="position:absolute;left:0;text-align:left;margin-left:27pt;margin-top:17.25pt;width:12pt;height:9pt;flip:x;z-index:251854848" o:connectortype="straight">
            <v:stroke endarrow="block"/>
            <w10:wrap anchorx="page"/>
          </v:shape>
        </w:pict>
      </w:r>
      <w:r>
        <w:rPr>
          <w:noProof/>
          <w:sz w:val="28"/>
          <w:szCs w:val="28"/>
          <w:rtl/>
        </w:rPr>
        <w:pict>
          <v:shape id="_x0000_s1210" type="#_x0000_t32" style="position:absolute;left:0;text-align:left;margin-left:39.75pt;margin-top:13.5pt;width:3.75pt;height:2.25pt;flip:x;z-index:251853824" o:connectortype="straight">
            <v:stroke endarrow="block"/>
            <w10:wrap anchorx="page"/>
          </v:shape>
        </w:pict>
      </w:r>
      <w:r w:rsidR="00B01748" w:rsidRPr="002D7DC7">
        <w:rPr>
          <w:rFonts w:hint="cs"/>
          <w:sz w:val="28"/>
          <w:szCs w:val="28"/>
          <w:rtl/>
        </w:rPr>
        <w:t xml:space="preserve">   الهدف ( المناولة + الرشاقة + السرعة القصوى ) </w:t>
      </w:r>
    </w:p>
    <w:p w:rsidR="00B01748" w:rsidRDefault="00B01748" w:rsidP="00B01748">
      <w:pPr>
        <w:rPr>
          <w:sz w:val="28"/>
          <w:szCs w:val="28"/>
          <w:rtl/>
        </w:rPr>
      </w:pPr>
      <w:r w:rsidRPr="002D7DC7">
        <w:rPr>
          <w:rFonts w:hint="cs"/>
          <w:sz w:val="28"/>
          <w:szCs w:val="28"/>
          <w:rtl/>
        </w:rPr>
        <w:t>تحدد منطقو مربعة الشكل ( 10</w:t>
      </w:r>
      <w:r w:rsidRPr="002D7DC7">
        <w:rPr>
          <w:sz w:val="28"/>
          <w:szCs w:val="28"/>
        </w:rPr>
        <w:t>x</w:t>
      </w:r>
      <w:r w:rsidRPr="002D7DC7">
        <w:rPr>
          <w:rFonts w:hint="cs"/>
          <w:sz w:val="28"/>
          <w:szCs w:val="28"/>
          <w:rtl/>
        </w:rPr>
        <w:t>10) متر . في كل زاوية يوضع شاخص</w:t>
      </w:r>
    </w:p>
    <w:p w:rsidR="00B01748" w:rsidRDefault="00F41DC6" w:rsidP="00B01748">
      <w:pPr>
        <w:rPr>
          <w:sz w:val="28"/>
          <w:szCs w:val="28"/>
          <w:rtl/>
        </w:rPr>
      </w:pPr>
      <w:r>
        <w:rPr>
          <w:noProof/>
          <w:sz w:val="28"/>
          <w:szCs w:val="28"/>
          <w:rtl/>
        </w:rPr>
        <w:pict>
          <v:shape id="_x0000_s1216" type="#_x0000_t32" style="position:absolute;left:0;text-align:left;margin-left:-38.25pt;margin-top:16.05pt;width:16.5pt;height:15.75pt;flip:y;z-index:251859968" o:connectortype="straight">
            <v:stroke endarrow="block"/>
            <w10:wrap anchorx="page"/>
          </v:shape>
        </w:pict>
      </w:r>
      <w:r>
        <w:rPr>
          <w:noProof/>
          <w:sz w:val="28"/>
          <w:szCs w:val="28"/>
          <w:rtl/>
        </w:rPr>
        <w:pict>
          <v:shape id="_x0000_s1213" type="#_x0000_t32" style="position:absolute;left:0;text-align:left;margin-left:39pt;margin-top:16.05pt;width:25.5pt;height:15.75pt;flip:x y;z-index:251856896" o:connectortype="straight">
            <v:stroke endarrow="block"/>
            <w10:wrap anchorx="page"/>
          </v:shape>
        </w:pict>
      </w:r>
      <w:r w:rsidR="00B01748" w:rsidRPr="002D7DC7">
        <w:rPr>
          <w:rFonts w:hint="cs"/>
          <w:sz w:val="28"/>
          <w:szCs w:val="28"/>
          <w:rtl/>
        </w:rPr>
        <w:t xml:space="preserve"> ويقف (4) لاعبين في وسط المربع . </w:t>
      </w:r>
      <w:r w:rsidR="00D758A9" w:rsidRPr="002D7DC7">
        <w:rPr>
          <w:rFonts w:hint="cs"/>
          <w:sz w:val="28"/>
          <w:szCs w:val="28"/>
          <w:rtl/>
        </w:rPr>
        <w:t>يبدأ</w:t>
      </w:r>
      <w:r w:rsidR="00B01748" w:rsidRPr="002D7DC7">
        <w:rPr>
          <w:rFonts w:hint="cs"/>
          <w:sz w:val="28"/>
          <w:szCs w:val="28"/>
          <w:rtl/>
        </w:rPr>
        <w:t xml:space="preserve"> التمرين بصافرة يتحرك اللاعبين</w:t>
      </w:r>
    </w:p>
    <w:p w:rsidR="00B01748" w:rsidRDefault="00B01748" w:rsidP="00B01748">
      <w:pPr>
        <w:rPr>
          <w:sz w:val="28"/>
          <w:szCs w:val="28"/>
          <w:rtl/>
        </w:rPr>
      </w:pPr>
      <w:r w:rsidRPr="002D7DC7">
        <w:rPr>
          <w:rFonts w:hint="cs"/>
          <w:sz w:val="28"/>
          <w:szCs w:val="28"/>
          <w:rtl/>
        </w:rPr>
        <w:t xml:space="preserve"> الذين يقفون في زاوية المربع بالدخول الى داخل المربع مسافة 3م لاستلام</w:t>
      </w:r>
    </w:p>
    <w:p w:rsidR="00B01748" w:rsidRPr="002D7DC7" w:rsidRDefault="00B01748" w:rsidP="00B01748">
      <w:pPr>
        <w:rPr>
          <w:sz w:val="28"/>
          <w:szCs w:val="28"/>
          <w:rtl/>
        </w:rPr>
      </w:pPr>
      <w:r w:rsidRPr="002D7DC7">
        <w:rPr>
          <w:rFonts w:hint="cs"/>
          <w:sz w:val="28"/>
          <w:szCs w:val="28"/>
          <w:rtl/>
        </w:rPr>
        <w:t xml:space="preserve"> الكرة من اللاعب الذي يقف في وسط المربع الذي يقوم بعمل مناولة ارضية بالقدم الى اللاعب وارجاعها والرجوع الى الخلف من </w:t>
      </w:r>
      <w:r w:rsidR="00D758A9" w:rsidRPr="002D7DC7">
        <w:rPr>
          <w:rFonts w:hint="cs"/>
          <w:sz w:val="28"/>
          <w:szCs w:val="28"/>
          <w:rtl/>
        </w:rPr>
        <w:t>مك</w:t>
      </w:r>
      <w:r w:rsidR="00D758A9">
        <w:rPr>
          <w:rFonts w:hint="cs"/>
          <w:sz w:val="28"/>
          <w:szCs w:val="28"/>
          <w:rtl/>
        </w:rPr>
        <w:t>ان</w:t>
      </w:r>
      <w:r w:rsidRPr="002D7DC7">
        <w:rPr>
          <w:rFonts w:hint="cs"/>
          <w:sz w:val="28"/>
          <w:szCs w:val="28"/>
          <w:rtl/>
        </w:rPr>
        <w:t xml:space="preserve"> التحرك والدور</w:t>
      </w:r>
      <w:r>
        <w:rPr>
          <w:rFonts w:hint="cs"/>
          <w:sz w:val="28"/>
          <w:szCs w:val="28"/>
          <w:rtl/>
        </w:rPr>
        <w:t>ان</w:t>
      </w:r>
      <w:r w:rsidRPr="002D7DC7">
        <w:rPr>
          <w:rFonts w:hint="cs"/>
          <w:sz w:val="28"/>
          <w:szCs w:val="28"/>
          <w:rtl/>
        </w:rPr>
        <w:t xml:space="preserve"> خلف الشاخص . ومن ثم </w:t>
      </w:r>
      <w:r w:rsidR="00D758A9" w:rsidRPr="002D7DC7">
        <w:rPr>
          <w:rFonts w:hint="cs"/>
          <w:sz w:val="28"/>
          <w:szCs w:val="28"/>
          <w:rtl/>
        </w:rPr>
        <w:t>ال</w:t>
      </w:r>
      <w:r w:rsidR="00D758A9">
        <w:rPr>
          <w:rFonts w:hint="cs"/>
          <w:sz w:val="28"/>
          <w:szCs w:val="28"/>
          <w:rtl/>
        </w:rPr>
        <w:t>ان</w:t>
      </w:r>
      <w:r w:rsidR="00D758A9" w:rsidRPr="002D7DC7">
        <w:rPr>
          <w:rFonts w:hint="cs"/>
          <w:sz w:val="28"/>
          <w:szCs w:val="28"/>
          <w:rtl/>
        </w:rPr>
        <w:t>طلاق</w:t>
      </w:r>
      <w:r w:rsidRPr="002D7DC7">
        <w:rPr>
          <w:rFonts w:hint="cs"/>
          <w:sz w:val="28"/>
          <w:szCs w:val="28"/>
          <w:rtl/>
        </w:rPr>
        <w:t xml:space="preserve"> الى الزاوية الاخرى وهكذا يستمر التمرين ودور</w:t>
      </w:r>
      <w:r>
        <w:rPr>
          <w:rFonts w:hint="cs"/>
          <w:sz w:val="28"/>
          <w:szCs w:val="28"/>
          <w:rtl/>
        </w:rPr>
        <w:t>ان</w:t>
      </w:r>
      <w:r w:rsidRPr="002D7DC7">
        <w:rPr>
          <w:rFonts w:hint="cs"/>
          <w:sz w:val="28"/>
          <w:szCs w:val="28"/>
          <w:rtl/>
        </w:rPr>
        <w:t xml:space="preserve"> اللاعبين يكون عكس عقرب الساعة او بالاتجاه الذي يحدده المدرب ، وهكذا لجميع اللاعبين .</w:t>
      </w:r>
    </w:p>
    <w:p w:rsidR="00B01748" w:rsidRPr="002D7DC7" w:rsidRDefault="00B01748" w:rsidP="00B01748">
      <w:pPr>
        <w:rPr>
          <w:sz w:val="28"/>
          <w:szCs w:val="28"/>
          <w:rtl/>
        </w:rPr>
      </w:pPr>
    </w:p>
    <w:p w:rsidR="00B01748" w:rsidRPr="002D7DC7" w:rsidRDefault="00B01748" w:rsidP="00B01748">
      <w:pPr>
        <w:rPr>
          <w:sz w:val="28"/>
          <w:szCs w:val="28"/>
          <w:rtl/>
        </w:rPr>
      </w:pPr>
      <w:r w:rsidRPr="002D7DC7">
        <w:rPr>
          <w:rFonts w:hint="cs"/>
          <w:sz w:val="28"/>
          <w:szCs w:val="28"/>
          <w:rtl/>
        </w:rPr>
        <w:t xml:space="preserve">التمرين </w:t>
      </w:r>
      <w:r>
        <w:rPr>
          <w:rFonts w:hint="cs"/>
          <w:sz w:val="28"/>
          <w:szCs w:val="28"/>
          <w:rtl/>
        </w:rPr>
        <w:t>(17)</w:t>
      </w:r>
      <w:r w:rsidRPr="002D7DC7">
        <w:rPr>
          <w:rFonts w:hint="cs"/>
          <w:sz w:val="28"/>
          <w:szCs w:val="28"/>
          <w:rtl/>
        </w:rPr>
        <w:t xml:space="preserve"> :</w:t>
      </w:r>
    </w:p>
    <w:p w:rsidR="00B01748" w:rsidRPr="002D7DC7" w:rsidRDefault="00B01748" w:rsidP="00B01748">
      <w:pPr>
        <w:rPr>
          <w:sz w:val="28"/>
          <w:szCs w:val="28"/>
          <w:rtl/>
        </w:rPr>
      </w:pPr>
      <w:r w:rsidRPr="002D7DC7">
        <w:rPr>
          <w:rFonts w:hint="cs"/>
          <w:sz w:val="28"/>
          <w:szCs w:val="28"/>
          <w:rtl/>
        </w:rPr>
        <w:t xml:space="preserve">   الهدف ( المناولة + القوة ال</w:t>
      </w:r>
      <w:r>
        <w:rPr>
          <w:rFonts w:hint="cs"/>
          <w:sz w:val="28"/>
          <w:szCs w:val="28"/>
          <w:rtl/>
        </w:rPr>
        <w:t>أن</w:t>
      </w:r>
      <w:r w:rsidRPr="002D7DC7">
        <w:rPr>
          <w:rFonts w:hint="cs"/>
          <w:sz w:val="28"/>
          <w:szCs w:val="28"/>
          <w:rtl/>
        </w:rPr>
        <w:t xml:space="preserve">فجارية + السرعة القصوى + رشاقة ) </w:t>
      </w:r>
    </w:p>
    <w:p w:rsidR="00B01748" w:rsidRPr="002D7DC7" w:rsidRDefault="00B01748" w:rsidP="00B01748">
      <w:pPr>
        <w:rPr>
          <w:sz w:val="28"/>
          <w:szCs w:val="28"/>
          <w:rtl/>
        </w:rPr>
      </w:pPr>
      <w:r w:rsidRPr="002D7DC7">
        <w:rPr>
          <w:rFonts w:hint="cs"/>
          <w:sz w:val="28"/>
          <w:szCs w:val="28"/>
          <w:rtl/>
        </w:rPr>
        <w:t>نفس التمرين اعلاه لكن اللاعب في الوسط يرمي الكرة بيده فيقوم اللاعب الذي يقف في الزاوية بالتقدم (3م) ومن ثم القفز وارجاع الكرة باحدى قدميه . ومن ثم الرجوع  والدور</w:t>
      </w:r>
      <w:r>
        <w:rPr>
          <w:rFonts w:hint="cs"/>
          <w:sz w:val="28"/>
          <w:szCs w:val="28"/>
          <w:rtl/>
        </w:rPr>
        <w:t>ان</w:t>
      </w:r>
      <w:r w:rsidRPr="002D7DC7">
        <w:rPr>
          <w:rFonts w:hint="cs"/>
          <w:sz w:val="28"/>
          <w:szCs w:val="28"/>
          <w:rtl/>
        </w:rPr>
        <w:t xml:space="preserve"> خلف الشاخص </w:t>
      </w:r>
      <w:r w:rsidR="00D758A9" w:rsidRPr="002D7DC7">
        <w:rPr>
          <w:rFonts w:hint="cs"/>
          <w:sz w:val="28"/>
          <w:szCs w:val="28"/>
          <w:rtl/>
        </w:rPr>
        <w:t>وال</w:t>
      </w:r>
      <w:r w:rsidR="00D758A9">
        <w:rPr>
          <w:rFonts w:hint="cs"/>
          <w:sz w:val="28"/>
          <w:szCs w:val="28"/>
          <w:rtl/>
        </w:rPr>
        <w:t>ان</w:t>
      </w:r>
      <w:r w:rsidR="00D758A9" w:rsidRPr="002D7DC7">
        <w:rPr>
          <w:rFonts w:hint="cs"/>
          <w:sz w:val="28"/>
          <w:szCs w:val="28"/>
          <w:rtl/>
        </w:rPr>
        <w:t>تقال</w:t>
      </w:r>
      <w:r w:rsidRPr="002D7DC7">
        <w:rPr>
          <w:rFonts w:hint="cs"/>
          <w:sz w:val="28"/>
          <w:szCs w:val="28"/>
          <w:rtl/>
        </w:rPr>
        <w:t xml:space="preserve"> ب</w:t>
      </w:r>
      <w:r>
        <w:rPr>
          <w:rFonts w:hint="cs"/>
          <w:sz w:val="28"/>
          <w:szCs w:val="28"/>
          <w:rtl/>
        </w:rPr>
        <w:t>س</w:t>
      </w:r>
      <w:r w:rsidRPr="002D7DC7">
        <w:rPr>
          <w:rFonts w:hint="cs"/>
          <w:sz w:val="28"/>
          <w:szCs w:val="28"/>
          <w:rtl/>
        </w:rPr>
        <w:t xml:space="preserve">رعة الى الزاوية الاخرى وهكذا يستمر </w:t>
      </w:r>
      <w:r w:rsidR="00D758A9" w:rsidRPr="002D7DC7">
        <w:rPr>
          <w:rFonts w:hint="cs"/>
          <w:sz w:val="28"/>
          <w:szCs w:val="28"/>
          <w:rtl/>
        </w:rPr>
        <w:t>الدور</w:t>
      </w:r>
      <w:r w:rsidR="00D758A9">
        <w:rPr>
          <w:rFonts w:hint="cs"/>
          <w:sz w:val="28"/>
          <w:szCs w:val="28"/>
          <w:rtl/>
        </w:rPr>
        <w:t>ان</w:t>
      </w:r>
      <w:r w:rsidRPr="002D7DC7">
        <w:rPr>
          <w:rFonts w:hint="cs"/>
          <w:sz w:val="28"/>
          <w:szCs w:val="28"/>
          <w:rtl/>
        </w:rPr>
        <w:t xml:space="preserve"> .</w:t>
      </w:r>
    </w:p>
    <w:p w:rsidR="00B01748" w:rsidRPr="002D7DC7" w:rsidRDefault="00B01748" w:rsidP="00B01748">
      <w:pPr>
        <w:rPr>
          <w:sz w:val="28"/>
          <w:szCs w:val="28"/>
          <w:rtl/>
        </w:rPr>
      </w:pPr>
    </w:p>
    <w:p w:rsidR="00B01748" w:rsidRPr="002D7DC7" w:rsidRDefault="00B01748" w:rsidP="00B01748">
      <w:pPr>
        <w:rPr>
          <w:sz w:val="28"/>
          <w:szCs w:val="28"/>
          <w:rtl/>
        </w:rPr>
      </w:pPr>
      <w:r w:rsidRPr="002D7DC7">
        <w:rPr>
          <w:rFonts w:hint="cs"/>
          <w:sz w:val="28"/>
          <w:szCs w:val="28"/>
          <w:rtl/>
        </w:rPr>
        <w:t xml:space="preserve">التمرين </w:t>
      </w:r>
      <w:r>
        <w:rPr>
          <w:rFonts w:hint="cs"/>
          <w:sz w:val="28"/>
          <w:szCs w:val="28"/>
          <w:rtl/>
        </w:rPr>
        <w:t>(18)</w:t>
      </w:r>
      <w:r w:rsidRPr="002D7DC7">
        <w:rPr>
          <w:rFonts w:hint="cs"/>
          <w:sz w:val="28"/>
          <w:szCs w:val="28"/>
          <w:rtl/>
        </w:rPr>
        <w:t xml:space="preserve"> : </w:t>
      </w:r>
    </w:p>
    <w:p w:rsidR="00B01748" w:rsidRPr="002D7DC7" w:rsidRDefault="00B01748" w:rsidP="00B01748">
      <w:pPr>
        <w:rPr>
          <w:sz w:val="28"/>
          <w:szCs w:val="28"/>
          <w:rtl/>
        </w:rPr>
      </w:pPr>
      <w:r w:rsidRPr="002D7DC7">
        <w:rPr>
          <w:rFonts w:hint="cs"/>
          <w:sz w:val="28"/>
          <w:szCs w:val="28"/>
          <w:rtl/>
        </w:rPr>
        <w:t xml:space="preserve">  الهدف ( الاخماد + المناولة + قوة </w:t>
      </w:r>
      <w:r>
        <w:rPr>
          <w:rFonts w:hint="cs"/>
          <w:sz w:val="28"/>
          <w:szCs w:val="28"/>
          <w:rtl/>
        </w:rPr>
        <w:t>أن</w:t>
      </w:r>
      <w:r w:rsidRPr="002D7DC7">
        <w:rPr>
          <w:rFonts w:hint="cs"/>
          <w:sz w:val="28"/>
          <w:szCs w:val="28"/>
          <w:rtl/>
        </w:rPr>
        <w:t xml:space="preserve">فجارية + رشاقة + سرعة قصوى ) </w:t>
      </w:r>
    </w:p>
    <w:p w:rsidR="00B01748" w:rsidRPr="002D7DC7" w:rsidRDefault="00B01748" w:rsidP="00B01748">
      <w:pPr>
        <w:rPr>
          <w:sz w:val="28"/>
          <w:szCs w:val="28"/>
          <w:rtl/>
        </w:rPr>
      </w:pPr>
      <w:r w:rsidRPr="002D7DC7">
        <w:rPr>
          <w:rFonts w:hint="cs"/>
          <w:sz w:val="28"/>
          <w:szCs w:val="28"/>
          <w:rtl/>
        </w:rPr>
        <w:t>نفس التمرين اعلاه لكن اللاعب في الوسط يرمي الكرة بيده فيقوم اللعب باخمادها في الصدر والقدم من وضع القفز وارجاعها بطريقة المناولة . ومن ثم الدور</w:t>
      </w:r>
      <w:r>
        <w:rPr>
          <w:rFonts w:hint="cs"/>
          <w:sz w:val="28"/>
          <w:szCs w:val="28"/>
          <w:rtl/>
        </w:rPr>
        <w:t>ان</w:t>
      </w:r>
      <w:r w:rsidRPr="002D7DC7">
        <w:rPr>
          <w:rFonts w:hint="cs"/>
          <w:sz w:val="28"/>
          <w:szCs w:val="28"/>
          <w:rtl/>
        </w:rPr>
        <w:t xml:space="preserve"> حول الشاخص </w:t>
      </w:r>
      <w:r w:rsidR="00D758A9" w:rsidRPr="002D7DC7">
        <w:rPr>
          <w:rFonts w:hint="cs"/>
          <w:sz w:val="28"/>
          <w:szCs w:val="28"/>
          <w:rtl/>
        </w:rPr>
        <w:t>وال</w:t>
      </w:r>
      <w:r w:rsidR="00D758A9">
        <w:rPr>
          <w:rFonts w:hint="cs"/>
          <w:sz w:val="28"/>
          <w:szCs w:val="28"/>
          <w:rtl/>
        </w:rPr>
        <w:t>ان</w:t>
      </w:r>
      <w:r w:rsidR="00D758A9" w:rsidRPr="002D7DC7">
        <w:rPr>
          <w:rFonts w:hint="cs"/>
          <w:sz w:val="28"/>
          <w:szCs w:val="28"/>
          <w:rtl/>
        </w:rPr>
        <w:t>تقال</w:t>
      </w:r>
      <w:r w:rsidRPr="002D7DC7">
        <w:rPr>
          <w:rFonts w:hint="cs"/>
          <w:sz w:val="28"/>
          <w:szCs w:val="28"/>
          <w:rtl/>
        </w:rPr>
        <w:t xml:space="preserve"> الى الزاوية الاخرى .</w:t>
      </w:r>
    </w:p>
    <w:p w:rsidR="00B01748" w:rsidRPr="002D7DC7" w:rsidRDefault="00B01748" w:rsidP="00B01748">
      <w:pPr>
        <w:rPr>
          <w:sz w:val="28"/>
          <w:szCs w:val="28"/>
          <w:rtl/>
        </w:rPr>
      </w:pPr>
    </w:p>
    <w:p w:rsidR="00B01748" w:rsidRPr="002D7DC7" w:rsidRDefault="00B01748" w:rsidP="00B01748">
      <w:pPr>
        <w:rPr>
          <w:sz w:val="28"/>
          <w:szCs w:val="28"/>
          <w:rtl/>
        </w:rPr>
      </w:pPr>
      <w:r w:rsidRPr="002D7DC7">
        <w:rPr>
          <w:rFonts w:hint="cs"/>
          <w:sz w:val="28"/>
          <w:szCs w:val="28"/>
          <w:rtl/>
        </w:rPr>
        <w:t xml:space="preserve">التمرين </w:t>
      </w:r>
      <w:r>
        <w:rPr>
          <w:rFonts w:hint="cs"/>
          <w:sz w:val="28"/>
          <w:szCs w:val="28"/>
          <w:rtl/>
        </w:rPr>
        <w:t>(19)</w:t>
      </w:r>
      <w:r w:rsidRPr="002D7DC7">
        <w:rPr>
          <w:rFonts w:hint="cs"/>
          <w:sz w:val="28"/>
          <w:szCs w:val="28"/>
          <w:rtl/>
        </w:rPr>
        <w:t xml:space="preserve"> : </w:t>
      </w:r>
    </w:p>
    <w:p w:rsidR="00B01748" w:rsidRPr="002D7DC7" w:rsidRDefault="00B01748" w:rsidP="00B01748">
      <w:pPr>
        <w:rPr>
          <w:sz w:val="28"/>
          <w:szCs w:val="28"/>
          <w:rtl/>
        </w:rPr>
      </w:pPr>
      <w:r w:rsidRPr="002D7DC7">
        <w:rPr>
          <w:rFonts w:hint="cs"/>
          <w:sz w:val="28"/>
          <w:szCs w:val="28"/>
          <w:rtl/>
        </w:rPr>
        <w:lastRenderedPageBreak/>
        <w:t xml:space="preserve">   الهدف ( نطح الكرة بالراس + القوة </w:t>
      </w:r>
      <w:r w:rsidR="00D758A9" w:rsidRPr="002D7DC7">
        <w:rPr>
          <w:rFonts w:hint="cs"/>
          <w:sz w:val="28"/>
          <w:szCs w:val="28"/>
          <w:rtl/>
        </w:rPr>
        <w:t>ال</w:t>
      </w:r>
      <w:r w:rsidR="00D758A9">
        <w:rPr>
          <w:rFonts w:hint="cs"/>
          <w:sz w:val="28"/>
          <w:szCs w:val="28"/>
          <w:rtl/>
        </w:rPr>
        <w:t>ان</w:t>
      </w:r>
      <w:r w:rsidR="00D758A9" w:rsidRPr="002D7DC7">
        <w:rPr>
          <w:rFonts w:hint="cs"/>
          <w:sz w:val="28"/>
          <w:szCs w:val="28"/>
          <w:rtl/>
        </w:rPr>
        <w:t>فجارية</w:t>
      </w:r>
      <w:r w:rsidRPr="002D7DC7">
        <w:rPr>
          <w:rFonts w:hint="cs"/>
          <w:sz w:val="28"/>
          <w:szCs w:val="28"/>
          <w:rtl/>
        </w:rPr>
        <w:t xml:space="preserve"> + السرعة القصوى + الرشاقة ) </w:t>
      </w:r>
    </w:p>
    <w:p w:rsidR="00B01748" w:rsidRPr="002D7DC7" w:rsidRDefault="00B01748" w:rsidP="00B01748">
      <w:pPr>
        <w:rPr>
          <w:sz w:val="28"/>
          <w:szCs w:val="28"/>
          <w:rtl/>
        </w:rPr>
      </w:pPr>
      <w:r w:rsidRPr="002D7DC7">
        <w:rPr>
          <w:rFonts w:hint="cs"/>
          <w:sz w:val="28"/>
          <w:szCs w:val="28"/>
          <w:rtl/>
        </w:rPr>
        <w:t>نفس التمرين اعلاه ، لكن اللاعب في الوسط يرمي الكرة بيده عالياً فيقوم اللاعب بالتقدم (3) متر والقفز ثم نطح الكرة بالراس وارجاعها الى اللاعب في الوسط ومن ثم الرجوع والدور</w:t>
      </w:r>
      <w:r>
        <w:rPr>
          <w:rFonts w:hint="cs"/>
          <w:sz w:val="28"/>
          <w:szCs w:val="28"/>
          <w:rtl/>
        </w:rPr>
        <w:t>ان</w:t>
      </w:r>
      <w:r w:rsidRPr="002D7DC7">
        <w:rPr>
          <w:rFonts w:hint="cs"/>
          <w:sz w:val="28"/>
          <w:szCs w:val="28"/>
          <w:rtl/>
        </w:rPr>
        <w:t xml:space="preserve"> حول الشاخص </w:t>
      </w:r>
      <w:r w:rsidR="00D758A9" w:rsidRPr="002D7DC7">
        <w:rPr>
          <w:rFonts w:hint="cs"/>
          <w:sz w:val="28"/>
          <w:szCs w:val="28"/>
          <w:rtl/>
        </w:rPr>
        <w:t>وال</w:t>
      </w:r>
      <w:r w:rsidR="00D758A9">
        <w:rPr>
          <w:rFonts w:hint="cs"/>
          <w:sz w:val="28"/>
          <w:szCs w:val="28"/>
          <w:rtl/>
        </w:rPr>
        <w:t>ان</w:t>
      </w:r>
      <w:r w:rsidR="00D758A9" w:rsidRPr="002D7DC7">
        <w:rPr>
          <w:rFonts w:hint="cs"/>
          <w:sz w:val="28"/>
          <w:szCs w:val="28"/>
          <w:rtl/>
        </w:rPr>
        <w:t>تقال</w:t>
      </w:r>
      <w:r w:rsidRPr="002D7DC7">
        <w:rPr>
          <w:rFonts w:hint="cs"/>
          <w:sz w:val="28"/>
          <w:szCs w:val="28"/>
          <w:rtl/>
        </w:rPr>
        <w:t xml:space="preserve"> الى الزاوية الاخرى . </w:t>
      </w:r>
    </w:p>
    <w:p w:rsidR="00B01748" w:rsidRPr="002D7DC7" w:rsidRDefault="00B01748" w:rsidP="00B01748">
      <w:pPr>
        <w:rPr>
          <w:sz w:val="28"/>
          <w:szCs w:val="28"/>
          <w:rtl/>
        </w:rPr>
      </w:pPr>
    </w:p>
    <w:p w:rsidR="00B01748" w:rsidRPr="002D7DC7" w:rsidRDefault="00B01748" w:rsidP="00B01748">
      <w:pPr>
        <w:rPr>
          <w:sz w:val="28"/>
          <w:szCs w:val="28"/>
          <w:rtl/>
        </w:rPr>
      </w:pPr>
      <w:r w:rsidRPr="002D7DC7">
        <w:rPr>
          <w:rFonts w:hint="cs"/>
          <w:sz w:val="28"/>
          <w:szCs w:val="28"/>
          <w:rtl/>
        </w:rPr>
        <w:t xml:space="preserve">التمرين </w:t>
      </w:r>
      <w:r>
        <w:rPr>
          <w:rFonts w:hint="cs"/>
          <w:sz w:val="28"/>
          <w:szCs w:val="28"/>
          <w:rtl/>
        </w:rPr>
        <w:t>(20)</w:t>
      </w:r>
      <w:r w:rsidRPr="002D7DC7">
        <w:rPr>
          <w:rFonts w:hint="cs"/>
          <w:sz w:val="28"/>
          <w:szCs w:val="28"/>
          <w:rtl/>
        </w:rPr>
        <w:t xml:space="preserve"> : </w:t>
      </w:r>
    </w:p>
    <w:p w:rsidR="00B01748" w:rsidRPr="002D7DC7" w:rsidRDefault="00B01748" w:rsidP="00B01748">
      <w:pPr>
        <w:rPr>
          <w:sz w:val="28"/>
          <w:szCs w:val="28"/>
          <w:rtl/>
        </w:rPr>
      </w:pPr>
      <w:r w:rsidRPr="002D7DC7">
        <w:rPr>
          <w:rFonts w:hint="cs"/>
          <w:sz w:val="28"/>
          <w:szCs w:val="28"/>
          <w:rtl/>
        </w:rPr>
        <w:t xml:space="preserve">   الهدف ( المناولة + الاخماد + نطح الكرة بالراس + السرعة القصوى + القوة </w:t>
      </w:r>
      <w:r w:rsidR="00D758A9" w:rsidRPr="002D7DC7">
        <w:rPr>
          <w:rFonts w:hint="cs"/>
          <w:sz w:val="28"/>
          <w:szCs w:val="28"/>
          <w:rtl/>
        </w:rPr>
        <w:t>ال</w:t>
      </w:r>
      <w:r w:rsidR="00D758A9">
        <w:rPr>
          <w:rFonts w:hint="cs"/>
          <w:sz w:val="28"/>
          <w:szCs w:val="28"/>
          <w:rtl/>
        </w:rPr>
        <w:t>ان</w:t>
      </w:r>
      <w:r w:rsidR="00D758A9" w:rsidRPr="002D7DC7">
        <w:rPr>
          <w:rFonts w:hint="cs"/>
          <w:sz w:val="28"/>
          <w:szCs w:val="28"/>
          <w:rtl/>
        </w:rPr>
        <w:t>فجارية</w:t>
      </w:r>
      <w:r w:rsidRPr="002D7DC7">
        <w:rPr>
          <w:rFonts w:hint="cs"/>
          <w:sz w:val="28"/>
          <w:szCs w:val="28"/>
          <w:rtl/>
        </w:rPr>
        <w:t xml:space="preserve"> + الرشاقة + التحمل الخاص ) يجمع التمارين الاربع السابقة في تمرين واحد بحيث </w:t>
      </w:r>
      <w:r w:rsidR="00D758A9" w:rsidRPr="002D7DC7">
        <w:rPr>
          <w:rFonts w:hint="cs"/>
          <w:sz w:val="28"/>
          <w:szCs w:val="28"/>
          <w:rtl/>
        </w:rPr>
        <w:t>يبدأ</w:t>
      </w:r>
      <w:r w:rsidRPr="002D7DC7">
        <w:rPr>
          <w:rFonts w:hint="cs"/>
          <w:sz w:val="28"/>
          <w:szCs w:val="28"/>
          <w:rtl/>
        </w:rPr>
        <w:t xml:space="preserve"> التمرين من كل ضلع في زاوية المربع باداء مهارة من مهارات السابقة الذكر أي القيام باداء مهارة المناولة الارضية وارجاعها والتحرك للزاوية الاخرى للقيام للقيام بمناولة من وضع القفزة وارجاعها ثم الدور</w:t>
      </w:r>
      <w:r>
        <w:rPr>
          <w:rFonts w:hint="cs"/>
          <w:sz w:val="28"/>
          <w:szCs w:val="28"/>
          <w:rtl/>
        </w:rPr>
        <w:t>ان</w:t>
      </w:r>
      <w:r w:rsidRPr="002D7DC7">
        <w:rPr>
          <w:rFonts w:hint="cs"/>
          <w:sz w:val="28"/>
          <w:szCs w:val="28"/>
          <w:rtl/>
        </w:rPr>
        <w:t xml:space="preserve"> حول الشاخص </w:t>
      </w:r>
      <w:r w:rsidR="00D758A9" w:rsidRPr="002D7DC7">
        <w:rPr>
          <w:rFonts w:hint="cs"/>
          <w:sz w:val="28"/>
          <w:szCs w:val="28"/>
          <w:rtl/>
        </w:rPr>
        <w:t>وال</w:t>
      </w:r>
      <w:r w:rsidR="00D758A9">
        <w:rPr>
          <w:rFonts w:hint="cs"/>
          <w:sz w:val="28"/>
          <w:szCs w:val="28"/>
          <w:rtl/>
        </w:rPr>
        <w:t>ان</w:t>
      </w:r>
      <w:r w:rsidR="00D758A9" w:rsidRPr="002D7DC7">
        <w:rPr>
          <w:rFonts w:hint="cs"/>
          <w:sz w:val="28"/>
          <w:szCs w:val="28"/>
          <w:rtl/>
        </w:rPr>
        <w:t>تقال</w:t>
      </w:r>
      <w:r w:rsidRPr="002D7DC7">
        <w:rPr>
          <w:rFonts w:hint="cs"/>
          <w:sz w:val="28"/>
          <w:szCs w:val="28"/>
          <w:rtl/>
        </w:rPr>
        <w:t xml:space="preserve"> بسرعة الى الزاوية الاخرى والقيام بالاخماد بالصدر والقدم وارجاع الكرة ومن ثم الدور</w:t>
      </w:r>
      <w:r>
        <w:rPr>
          <w:rFonts w:hint="cs"/>
          <w:sz w:val="28"/>
          <w:szCs w:val="28"/>
          <w:rtl/>
        </w:rPr>
        <w:t>ان</w:t>
      </w:r>
      <w:r w:rsidRPr="002D7DC7">
        <w:rPr>
          <w:rFonts w:hint="cs"/>
          <w:sz w:val="28"/>
          <w:szCs w:val="28"/>
          <w:rtl/>
        </w:rPr>
        <w:t xml:space="preserve"> </w:t>
      </w:r>
      <w:r w:rsidR="00D758A9" w:rsidRPr="002D7DC7">
        <w:rPr>
          <w:rFonts w:hint="cs"/>
          <w:sz w:val="28"/>
          <w:szCs w:val="28"/>
          <w:rtl/>
        </w:rPr>
        <w:t>وال</w:t>
      </w:r>
      <w:r w:rsidR="00D758A9">
        <w:rPr>
          <w:rFonts w:hint="cs"/>
          <w:sz w:val="28"/>
          <w:szCs w:val="28"/>
          <w:rtl/>
        </w:rPr>
        <w:t>ان</w:t>
      </w:r>
      <w:r w:rsidR="00D758A9" w:rsidRPr="002D7DC7">
        <w:rPr>
          <w:rFonts w:hint="cs"/>
          <w:sz w:val="28"/>
          <w:szCs w:val="28"/>
          <w:rtl/>
        </w:rPr>
        <w:t>تقال</w:t>
      </w:r>
      <w:r w:rsidRPr="002D7DC7">
        <w:rPr>
          <w:rFonts w:hint="cs"/>
          <w:sz w:val="28"/>
          <w:szCs w:val="28"/>
          <w:rtl/>
        </w:rPr>
        <w:t xml:space="preserve"> السريع الى الزاوية الاخرى للتقدم والنطح الكرة بالراس وارجاعها وهكذا يستمر التمرين . </w:t>
      </w:r>
    </w:p>
    <w:p w:rsidR="00B01748" w:rsidRPr="00E654E9" w:rsidRDefault="00F41DC6" w:rsidP="00B01748">
      <w:pPr>
        <w:rPr>
          <w:sz w:val="18"/>
          <w:szCs w:val="18"/>
          <w:rtl/>
        </w:rPr>
      </w:pPr>
      <w:r>
        <w:rPr>
          <w:noProof/>
          <w:sz w:val="18"/>
          <w:szCs w:val="18"/>
          <w:rtl/>
        </w:rPr>
        <w:pict>
          <v:rect id="_x0000_s1218" style="position:absolute;left:0;text-align:left;margin-left:-15.75pt;margin-top:6.65pt;width:39.75pt;height:8.25pt;z-index:251862016">
            <w10:wrap anchorx="page"/>
          </v:rect>
        </w:pict>
      </w:r>
      <w:r>
        <w:rPr>
          <w:noProof/>
          <w:sz w:val="28"/>
          <w:szCs w:val="28"/>
          <w:rtl/>
        </w:rPr>
        <w:pict>
          <v:rect id="_x0000_s1217" style="position:absolute;left:0;text-align:left;margin-left:-45pt;margin-top:14.9pt;width:102.75pt;height:137.65pt;z-index:251860992">
            <v:textbox style="mso-next-textbox:#_x0000_s1217">
              <w:txbxContent>
                <w:p w:rsidR="006F228F" w:rsidRDefault="006F228F" w:rsidP="00B01748">
                  <w:pPr>
                    <w:pStyle w:val="ab"/>
                    <w:rPr>
                      <w:rtl/>
                    </w:rPr>
                  </w:pPr>
                  <w:r>
                    <w:rPr>
                      <w:rFonts w:hint="cs"/>
                      <w:rtl/>
                    </w:rPr>
                    <w:t xml:space="preserve">  </w:t>
                  </w:r>
                  <w:r w:rsidRPr="006F5A41">
                    <w:rPr>
                      <w:rFonts w:cs="Arial"/>
                      <w:noProof/>
                      <w:rtl/>
                    </w:rPr>
                    <w:drawing>
                      <wp:inline distT="0" distB="0" distL="0" distR="0">
                        <wp:extent cx="123825" cy="297549"/>
                        <wp:effectExtent l="19050" t="0" r="9525" b="0"/>
                        <wp:docPr id="469"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p>
                <w:p w:rsidR="006F228F" w:rsidRDefault="006F228F" w:rsidP="00B01748">
                  <w:pPr>
                    <w:pStyle w:val="ab"/>
                    <w:rPr>
                      <w:rtl/>
                    </w:rPr>
                  </w:pPr>
                  <w:r>
                    <w:rPr>
                      <w:rFonts w:hint="cs"/>
                      <w:rtl/>
                    </w:rPr>
                    <w:t xml:space="preserve">                       </w:t>
                  </w:r>
                  <w:r w:rsidRPr="006F5A41">
                    <w:rPr>
                      <w:rFonts w:cs="Arial"/>
                      <w:noProof/>
                      <w:rtl/>
                    </w:rPr>
                    <w:drawing>
                      <wp:inline distT="0" distB="0" distL="0" distR="0">
                        <wp:extent cx="123825" cy="297549"/>
                        <wp:effectExtent l="19050" t="0" r="9525" b="0"/>
                        <wp:docPr id="471"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p>
                <w:p w:rsidR="006F228F" w:rsidRDefault="006F228F" w:rsidP="00B01748">
                  <w:pPr>
                    <w:rPr>
                      <w:rtl/>
                    </w:rPr>
                  </w:pPr>
                  <w:r w:rsidRPr="00901E2A">
                    <w:rPr>
                      <w:rFonts w:cs="Arial"/>
                      <w:noProof/>
                      <w:rtl/>
                    </w:rPr>
                    <w:drawing>
                      <wp:inline distT="0" distB="0" distL="0" distR="0">
                        <wp:extent cx="208915" cy="353469"/>
                        <wp:effectExtent l="19050" t="0" r="635" b="0"/>
                        <wp:docPr id="7169"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208915" cy="353469"/>
                                </a:xfrm>
                                <a:prstGeom prst="rect">
                                  <a:avLst/>
                                </a:prstGeom>
                              </pic:spPr>
                            </pic:pic>
                          </a:graphicData>
                        </a:graphic>
                      </wp:inline>
                    </w:drawing>
                  </w:r>
                  <w:r>
                    <w:rPr>
                      <w:rFonts w:hint="cs"/>
                      <w:rtl/>
                    </w:rPr>
                    <w:t xml:space="preserve">                  </w:t>
                  </w:r>
                  <w:r w:rsidRPr="00BD3B0B">
                    <w:rPr>
                      <w:rFonts w:cs="Arial"/>
                      <w:noProof/>
                      <w:rtl/>
                    </w:rPr>
                    <w:drawing>
                      <wp:inline distT="0" distB="0" distL="0" distR="0">
                        <wp:extent cx="133350" cy="320437"/>
                        <wp:effectExtent l="19050" t="0" r="0" b="0"/>
                        <wp:docPr id="472"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p>
                <w:p w:rsidR="006F228F" w:rsidRDefault="006F228F" w:rsidP="00B01748">
                  <w:pPr>
                    <w:pStyle w:val="ab"/>
                    <w:rPr>
                      <w:rtl/>
                    </w:rPr>
                  </w:pPr>
                  <w:r>
                    <w:rPr>
                      <w:rFonts w:hint="cs"/>
                      <w:rtl/>
                    </w:rPr>
                    <w:t xml:space="preserve">    </w:t>
                  </w:r>
                  <w:r w:rsidRPr="007146E5">
                    <w:rPr>
                      <w:noProof/>
                      <w:rtl/>
                    </w:rPr>
                    <w:drawing>
                      <wp:inline distT="0" distB="0" distL="0" distR="0">
                        <wp:extent cx="123825" cy="297549"/>
                        <wp:effectExtent l="19050" t="0" r="9525" b="0"/>
                        <wp:docPr id="474"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p>
                <w:p w:rsidR="006F228F" w:rsidRDefault="006F228F" w:rsidP="00B01748">
                  <w:pPr>
                    <w:pStyle w:val="ab"/>
                  </w:pPr>
                  <w:r>
                    <w:rPr>
                      <w:rFonts w:hint="cs"/>
                      <w:rtl/>
                    </w:rPr>
                    <w:t xml:space="preserve">       </w:t>
                  </w:r>
                  <w:r w:rsidRPr="00BD3B0B">
                    <w:rPr>
                      <w:rFonts w:cs="Arial"/>
                      <w:noProof/>
                      <w:rtl/>
                    </w:rPr>
                    <w:drawing>
                      <wp:inline distT="0" distB="0" distL="0" distR="0">
                        <wp:extent cx="133350" cy="320437"/>
                        <wp:effectExtent l="19050" t="0" r="0" b="0"/>
                        <wp:docPr id="475"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p>
              </w:txbxContent>
            </v:textbox>
            <w10:wrap anchorx="page"/>
          </v:rect>
        </w:pict>
      </w:r>
    </w:p>
    <w:p w:rsidR="00B01748" w:rsidRPr="002D7DC7" w:rsidRDefault="00B01748" w:rsidP="00B01748">
      <w:pPr>
        <w:rPr>
          <w:sz w:val="28"/>
          <w:szCs w:val="28"/>
          <w:rtl/>
        </w:rPr>
      </w:pPr>
      <w:r w:rsidRPr="002D7DC7">
        <w:rPr>
          <w:rFonts w:hint="cs"/>
          <w:sz w:val="28"/>
          <w:szCs w:val="28"/>
          <w:rtl/>
        </w:rPr>
        <w:t xml:space="preserve">التمرين </w:t>
      </w:r>
      <w:r>
        <w:rPr>
          <w:rFonts w:hint="cs"/>
          <w:sz w:val="28"/>
          <w:szCs w:val="28"/>
          <w:rtl/>
        </w:rPr>
        <w:t>(21)</w:t>
      </w:r>
      <w:r w:rsidRPr="002D7DC7">
        <w:rPr>
          <w:rFonts w:hint="cs"/>
          <w:sz w:val="28"/>
          <w:szCs w:val="28"/>
          <w:rtl/>
        </w:rPr>
        <w:t xml:space="preserve"> : </w:t>
      </w:r>
    </w:p>
    <w:p w:rsidR="00B01748" w:rsidRDefault="00B01748" w:rsidP="00B01748">
      <w:pPr>
        <w:rPr>
          <w:sz w:val="28"/>
          <w:szCs w:val="28"/>
          <w:rtl/>
        </w:rPr>
      </w:pPr>
      <w:r w:rsidRPr="002D7DC7">
        <w:rPr>
          <w:rFonts w:hint="cs"/>
          <w:sz w:val="28"/>
          <w:szCs w:val="28"/>
          <w:rtl/>
        </w:rPr>
        <w:t xml:space="preserve">   الهدف ( المناولة + المراوغة + الدحرجة + الدفاع + التهديف </w:t>
      </w:r>
    </w:p>
    <w:p w:rsidR="00B01748" w:rsidRDefault="00B01748" w:rsidP="00B01748">
      <w:pPr>
        <w:rPr>
          <w:sz w:val="28"/>
          <w:szCs w:val="28"/>
          <w:rtl/>
        </w:rPr>
      </w:pPr>
      <w:r w:rsidRPr="002D7DC7">
        <w:rPr>
          <w:rFonts w:hint="cs"/>
          <w:sz w:val="28"/>
          <w:szCs w:val="28"/>
          <w:rtl/>
        </w:rPr>
        <w:t xml:space="preserve">+ تحمل الخاص + السرعة </w:t>
      </w:r>
      <w:r w:rsidR="00D758A9" w:rsidRPr="002D7DC7">
        <w:rPr>
          <w:rFonts w:hint="cs"/>
          <w:sz w:val="28"/>
          <w:szCs w:val="28"/>
          <w:rtl/>
        </w:rPr>
        <w:t>ال</w:t>
      </w:r>
      <w:r w:rsidR="00D758A9">
        <w:rPr>
          <w:rFonts w:hint="cs"/>
          <w:sz w:val="28"/>
          <w:szCs w:val="28"/>
          <w:rtl/>
        </w:rPr>
        <w:t>ان</w:t>
      </w:r>
      <w:r w:rsidR="00D758A9" w:rsidRPr="002D7DC7">
        <w:rPr>
          <w:rFonts w:hint="cs"/>
          <w:sz w:val="28"/>
          <w:szCs w:val="28"/>
          <w:rtl/>
        </w:rPr>
        <w:t>تقالية</w:t>
      </w:r>
      <w:r w:rsidRPr="002D7DC7">
        <w:rPr>
          <w:rFonts w:hint="cs"/>
          <w:sz w:val="28"/>
          <w:szCs w:val="28"/>
          <w:rtl/>
        </w:rPr>
        <w:t xml:space="preserve"> ) تحدد منطقة الجزاء للتمرين</w:t>
      </w:r>
    </w:p>
    <w:p w:rsidR="00B01748" w:rsidRDefault="00B01748" w:rsidP="00B01748">
      <w:pPr>
        <w:ind w:right="-1134"/>
        <w:rPr>
          <w:sz w:val="28"/>
          <w:szCs w:val="28"/>
          <w:rtl/>
        </w:rPr>
      </w:pPr>
      <w:r w:rsidRPr="002D7DC7">
        <w:rPr>
          <w:rFonts w:hint="cs"/>
          <w:sz w:val="28"/>
          <w:szCs w:val="28"/>
          <w:rtl/>
        </w:rPr>
        <w:t xml:space="preserve"> نضع هدفين متحركين قياس (3</w:t>
      </w:r>
      <w:r w:rsidRPr="002D7DC7">
        <w:rPr>
          <w:sz w:val="28"/>
          <w:szCs w:val="28"/>
        </w:rPr>
        <w:t>x</w:t>
      </w:r>
      <w:r w:rsidRPr="002D7DC7">
        <w:rPr>
          <w:rFonts w:hint="cs"/>
          <w:sz w:val="28"/>
          <w:szCs w:val="28"/>
          <w:rtl/>
        </w:rPr>
        <w:t>2) م نلعب ( 3ضد 3) ويوزع الفريق</w:t>
      </w:r>
      <w:r>
        <w:rPr>
          <w:rFonts w:hint="cs"/>
          <w:sz w:val="28"/>
          <w:szCs w:val="28"/>
          <w:rtl/>
        </w:rPr>
        <w:t xml:space="preserve">                                                              </w:t>
      </w:r>
    </w:p>
    <w:p w:rsidR="00B01748" w:rsidRDefault="00F41DC6" w:rsidP="00B01748">
      <w:pPr>
        <w:rPr>
          <w:sz w:val="28"/>
          <w:szCs w:val="28"/>
          <w:rtl/>
        </w:rPr>
      </w:pPr>
      <w:r>
        <w:rPr>
          <w:noProof/>
          <w:sz w:val="28"/>
          <w:szCs w:val="28"/>
          <w:rtl/>
        </w:rPr>
        <w:pict>
          <v:rect id="_x0000_s1219" style="position:absolute;left:0;text-align:left;margin-left:-23.25pt;margin-top:15.45pt;width:47.25pt;height:6.35pt;flip:y;z-index:251863040">
            <w10:wrap anchorx="page"/>
          </v:rect>
        </w:pict>
      </w:r>
      <w:r w:rsidR="00B01748" w:rsidRPr="002D7DC7">
        <w:rPr>
          <w:rFonts w:hint="cs"/>
          <w:sz w:val="28"/>
          <w:szCs w:val="28"/>
          <w:rtl/>
        </w:rPr>
        <w:t xml:space="preserve"> الى لاعب ارتكاز للدفاع عن الهدف بشرط </w:t>
      </w:r>
      <w:r w:rsidR="00B01748">
        <w:rPr>
          <w:rFonts w:hint="cs"/>
          <w:sz w:val="28"/>
          <w:szCs w:val="28"/>
          <w:rtl/>
        </w:rPr>
        <w:t>أن</w:t>
      </w:r>
      <w:r w:rsidR="00B01748" w:rsidRPr="002D7DC7">
        <w:rPr>
          <w:rFonts w:hint="cs"/>
          <w:sz w:val="28"/>
          <w:szCs w:val="28"/>
          <w:rtl/>
        </w:rPr>
        <w:t xml:space="preserve"> لا يلمس الكرة باليد ولاعبين</w:t>
      </w:r>
    </w:p>
    <w:p w:rsidR="00B01748" w:rsidRPr="002D7DC7" w:rsidRDefault="00B01748" w:rsidP="00B01748">
      <w:pPr>
        <w:rPr>
          <w:sz w:val="28"/>
          <w:szCs w:val="28"/>
          <w:rtl/>
        </w:rPr>
      </w:pPr>
      <w:r w:rsidRPr="002D7DC7">
        <w:rPr>
          <w:rFonts w:hint="cs"/>
          <w:sz w:val="28"/>
          <w:szCs w:val="28"/>
          <w:rtl/>
        </w:rPr>
        <w:t xml:space="preserve"> للدفاع عن المنطقة اما الفريق المهاجم فيوزع على شكل مثلث ولاعب الارتكاز يسند الفريق من الخلف في الهجوم لعمل مناولات معه . يقوم الفريق المهاجم بالمراوغة والمرور من الدفاع ثم الدحرجة والتهديف على مرمى المنافس وهكذا بالنسبة للفريق المنافس عند الاستحواذ على الكرة يصبح مهاجماً . </w:t>
      </w:r>
    </w:p>
    <w:p w:rsidR="00B01748" w:rsidRPr="002D7DC7" w:rsidRDefault="00F41DC6" w:rsidP="00B01748">
      <w:pPr>
        <w:rPr>
          <w:sz w:val="28"/>
          <w:szCs w:val="28"/>
          <w:rtl/>
        </w:rPr>
      </w:pPr>
      <w:r>
        <w:rPr>
          <w:noProof/>
          <w:sz w:val="28"/>
          <w:szCs w:val="28"/>
          <w:rtl/>
        </w:rPr>
        <w:pict>
          <v:rect id="_x0000_s1221" style="position:absolute;left:0;text-align:left;margin-left:-11.25pt;margin-top:9.75pt;width:39.75pt;height:8.25pt;z-index:251865088">
            <w10:wrap anchorx="page"/>
          </v:rect>
        </w:pict>
      </w:r>
      <w:r>
        <w:rPr>
          <w:noProof/>
          <w:sz w:val="28"/>
          <w:szCs w:val="28"/>
          <w:rtl/>
        </w:rPr>
        <w:pict>
          <v:rect id="_x0000_s1220" style="position:absolute;left:0;text-align:left;margin-left:-54pt;margin-top:18pt;width:122.25pt;height:179.25pt;z-index:251864064">
            <v:textbox style="mso-next-textbox:#_x0000_s1220">
              <w:txbxContent>
                <w:p w:rsidR="006F228F" w:rsidRDefault="006F228F" w:rsidP="00B01748">
                  <w:pPr>
                    <w:pStyle w:val="ab"/>
                    <w:rPr>
                      <w:rtl/>
                    </w:rPr>
                  </w:pPr>
                  <w:r>
                    <w:rPr>
                      <w:rFonts w:hint="cs"/>
                      <w:rtl/>
                    </w:rPr>
                    <w:t xml:space="preserve">              </w:t>
                  </w:r>
                  <w:r w:rsidRPr="006F5A41">
                    <w:rPr>
                      <w:rFonts w:cs="Arial"/>
                      <w:noProof/>
                      <w:rtl/>
                    </w:rPr>
                    <w:drawing>
                      <wp:inline distT="0" distB="0" distL="0" distR="0">
                        <wp:extent cx="123825" cy="297549"/>
                        <wp:effectExtent l="19050" t="0" r="9525" b="0"/>
                        <wp:docPr id="572"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p>
                <w:p w:rsidR="006F228F" w:rsidRDefault="006F228F" w:rsidP="00B01748">
                  <w:pPr>
                    <w:pStyle w:val="ab"/>
                    <w:rPr>
                      <w:rtl/>
                    </w:rPr>
                  </w:pPr>
                  <w:r>
                    <w:rPr>
                      <w:rFonts w:hint="cs"/>
                      <w:rtl/>
                    </w:rPr>
                    <w:t xml:space="preserve">  </w:t>
                  </w:r>
                  <w:r w:rsidRPr="00DC7B06">
                    <w:rPr>
                      <w:rFonts w:cs="Arial"/>
                      <w:noProof/>
                      <w:rtl/>
                    </w:rPr>
                    <w:drawing>
                      <wp:inline distT="0" distB="0" distL="0" distR="0">
                        <wp:extent cx="123825" cy="297549"/>
                        <wp:effectExtent l="19050" t="0" r="9525" b="0"/>
                        <wp:docPr id="579"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r>
                    <w:rPr>
                      <w:rFonts w:hint="cs"/>
                      <w:rtl/>
                    </w:rPr>
                    <w:t xml:space="preserve">               </w:t>
                  </w:r>
                  <w:r w:rsidRPr="00BD3B0B">
                    <w:rPr>
                      <w:rFonts w:cs="Arial"/>
                      <w:noProof/>
                      <w:rtl/>
                    </w:rPr>
                    <w:drawing>
                      <wp:inline distT="0" distB="0" distL="0" distR="0">
                        <wp:extent cx="133350" cy="320437"/>
                        <wp:effectExtent l="19050" t="0" r="0" b="0"/>
                        <wp:docPr id="578"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Pr>
                      <w:rFonts w:hint="cs"/>
                      <w:rtl/>
                    </w:rPr>
                    <w:t xml:space="preserve">   </w:t>
                  </w:r>
                  <w:r w:rsidRPr="006F5A41">
                    <w:rPr>
                      <w:rFonts w:cs="Arial"/>
                      <w:noProof/>
                      <w:rtl/>
                    </w:rPr>
                    <w:drawing>
                      <wp:inline distT="0" distB="0" distL="0" distR="0">
                        <wp:extent cx="123825" cy="297549"/>
                        <wp:effectExtent l="19050" t="0" r="9525" b="0"/>
                        <wp:docPr id="573"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p>
                <w:p w:rsidR="006F228F" w:rsidRDefault="006F228F" w:rsidP="00B01748">
                  <w:pPr>
                    <w:pStyle w:val="ab"/>
                    <w:rPr>
                      <w:rtl/>
                    </w:rPr>
                  </w:pPr>
                  <w:r>
                    <w:rPr>
                      <w:rFonts w:hint="cs"/>
                      <w:rtl/>
                    </w:rPr>
                    <w:t xml:space="preserve">   </w:t>
                  </w:r>
                  <w:r w:rsidRPr="00901E2A">
                    <w:rPr>
                      <w:rFonts w:cs="Arial"/>
                      <w:noProof/>
                      <w:rtl/>
                    </w:rPr>
                    <w:drawing>
                      <wp:inline distT="0" distB="0" distL="0" distR="0">
                        <wp:extent cx="208915" cy="353469"/>
                        <wp:effectExtent l="19050" t="0" r="635" b="0"/>
                        <wp:docPr id="7170"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208915" cy="353469"/>
                                </a:xfrm>
                                <a:prstGeom prst="rect">
                                  <a:avLst/>
                                </a:prstGeom>
                              </pic:spPr>
                            </pic:pic>
                          </a:graphicData>
                        </a:graphic>
                      </wp:inline>
                    </w:drawing>
                  </w:r>
                  <w:r>
                    <w:rPr>
                      <w:rFonts w:hint="cs"/>
                      <w:rtl/>
                    </w:rPr>
                    <w:t xml:space="preserve">                  </w:t>
                  </w:r>
                </w:p>
                <w:p w:rsidR="006F228F" w:rsidRDefault="006F228F" w:rsidP="00B01748">
                  <w:pPr>
                    <w:pStyle w:val="ab"/>
                    <w:rPr>
                      <w:rtl/>
                    </w:rPr>
                  </w:pPr>
                  <w:r>
                    <w:rPr>
                      <w:rFonts w:hint="cs"/>
                      <w:rtl/>
                    </w:rPr>
                    <w:t xml:space="preserve">              </w:t>
                  </w:r>
                  <w:r w:rsidRPr="00BD3B0B">
                    <w:rPr>
                      <w:rFonts w:cs="Arial"/>
                      <w:noProof/>
                      <w:rtl/>
                    </w:rPr>
                    <w:drawing>
                      <wp:inline distT="0" distB="0" distL="0" distR="0">
                        <wp:extent cx="133350" cy="320437"/>
                        <wp:effectExtent l="19050" t="0" r="0" b="0"/>
                        <wp:docPr id="581"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Pr>
                      <w:rFonts w:hint="cs"/>
                      <w:rtl/>
                    </w:rPr>
                    <w:t xml:space="preserve"> </w:t>
                  </w:r>
                  <w:r w:rsidRPr="007146E5">
                    <w:rPr>
                      <w:noProof/>
                      <w:rtl/>
                    </w:rPr>
                    <w:drawing>
                      <wp:inline distT="0" distB="0" distL="0" distR="0">
                        <wp:extent cx="123825" cy="297549"/>
                        <wp:effectExtent l="19050" t="0" r="9525" b="0"/>
                        <wp:docPr id="576"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r>
                    <w:rPr>
                      <w:rFonts w:hint="cs"/>
                      <w:rtl/>
                    </w:rPr>
                    <w:t xml:space="preserve">  </w:t>
                  </w:r>
                </w:p>
                <w:p w:rsidR="006F228F" w:rsidRDefault="006F228F" w:rsidP="00B01748">
                  <w:pPr>
                    <w:pStyle w:val="ab"/>
                    <w:rPr>
                      <w:rtl/>
                    </w:rPr>
                  </w:pPr>
                  <w:r>
                    <w:rPr>
                      <w:rFonts w:hint="cs"/>
                      <w:rtl/>
                    </w:rPr>
                    <w:t xml:space="preserve">                          </w:t>
                  </w:r>
                  <w:r w:rsidRPr="008704A5">
                    <w:rPr>
                      <w:rFonts w:cs="Arial"/>
                      <w:noProof/>
                      <w:rtl/>
                    </w:rPr>
                    <w:drawing>
                      <wp:inline distT="0" distB="0" distL="0" distR="0">
                        <wp:extent cx="123825" cy="297549"/>
                        <wp:effectExtent l="19050" t="0" r="9525" b="0"/>
                        <wp:docPr id="582"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p>
                <w:p w:rsidR="006F228F" w:rsidRDefault="006F228F" w:rsidP="00B01748">
                  <w:pPr>
                    <w:pStyle w:val="ab"/>
                    <w:rPr>
                      <w:rtl/>
                    </w:rPr>
                  </w:pPr>
                  <w:r>
                    <w:rPr>
                      <w:rFonts w:hint="cs"/>
                      <w:rtl/>
                    </w:rPr>
                    <w:t xml:space="preserve">      </w:t>
                  </w:r>
                  <w:r w:rsidRPr="00BD3B0B">
                    <w:rPr>
                      <w:rFonts w:cs="Arial"/>
                      <w:noProof/>
                      <w:rtl/>
                    </w:rPr>
                    <w:drawing>
                      <wp:inline distT="0" distB="0" distL="0" distR="0">
                        <wp:extent cx="133350" cy="320437"/>
                        <wp:effectExtent l="19050" t="0" r="0" b="0"/>
                        <wp:docPr id="584"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Pr>
                      <w:rFonts w:hint="cs"/>
                      <w:rtl/>
                    </w:rPr>
                    <w:t xml:space="preserve">    </w:t>
                  </w:r>
                  <w:r w:rsidRPr="007E7434">
                    <w:rPr>
                      <w:rFonts w:cs="Arial"/>
                      <w:noProof/>
                      <w:rtl/>
                    </w:rPr>
                    <w:drawing>
                      <wp:inline distT="0" distB="0" distL="0" distR="0">
                        <wp:extent cx="123825" cy="297549"/>
                        <wp:effectExtent l="19050" t="0" r="9525" b="0"/>
                        <wp:docPr id="585"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r>
                    <w:rPr>
                      <w:rFonts w:hint="cs"/>
                      <w:rtl/>
                    </w:rPr>
                    <w:t xml:space="preserve">           </w:t>
                  </w:r>
                  <w:r w:rsidRPr="00BD3B0B">
                    <w:rPr>
                      <w:rFonts w:cs="Arial"/>
                      <w:noProof/>
                      <w:rtl/>
                    </w:rPr>
                    <w:drawing>
                      <wp:inline distT="0" distB="0" distL="0" distR="0">
                        <wp:extent cx="123707" cy="297265"/>
                        <wp:effectExtent l="19050" t="0" r="0" b="0"/>
                        <wp:docPr id="577"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25506" cy="301587"/>
                                </a:xfrm>
                                <a:prstGeom prst="rect">
                                  <a:avLst/>
                                </a:prstGeom>
                              </pic:spPr>
                            </pic:pic>
                          </a:graphicData>
                        </a:graphic>
                      </wp:inline>
                    </w:drawing>
                  </w:r>
                </w:p>
                <w:p w:rsidR="006F228F" w:rsidRDefault="006F228F" w:rsidP="00B01748">
                  <w:pPr>
                    <w:pStyle w:val="ab"/>
                  </w:pPr>
                  <w:r>
                    <w:rPr>
                      <w:rFonts w:hint="cs"/>
                      <w:rtl/>
                    </w:rPr>
                    <w:t xml:space="preserve">                  </w:t>
                  </w:r>
                  <w:r w:rsidRPr="00BD3B0B">
                    <w:rPr>
                      <w:rFonts w:cs="Arial"/>
                      <w:noProof/>
                      <w:rtl/>
                    </w:rPr>
                    <w:drawing>
                      <wp:inline distT="0" distB="0" distL="0" distR="0">
                        <wp:extent cx="133350" cy="320437"/>
                        <wp:effectExtent l="19050" t="0" r="0" b="0"/>
                        <wp:docPr id="586"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p>
              </w:txbxContent>
            </v:textbox>
            <w10:wrap anchorx="page"/>
          </v:rect>
        </w:pict>
      </w:r>
      <w:r w:rsidR="00B01748">
        <w:rPr>
          <w:rFonts w:hint="cs"/>
          <w:sz w:val="28"/>
          <w:szCs w:val="28"/>
          <w:rtl/>
        </w:rPr>
        <w:t xml:space="preserve">                                                                                         </w:t>
      </w:r>
    </w:p>
    <w:p w:rsidR="00B01748" w:rsidRPr="002D7DC7" w:rsidRDefault="00B01748" w:rsidP="00B01748">
      <w:pPr>
        <w:rPr>
          <w:sz w:val="28"/>
          <w:szCs w:val="28"/>
          <w:rtl/>
        </w:rPr>
      </w:pPr>
      <w:r w:rsidRPr="002D7DC7">
        <w:rPr>
          <w:rFonts w:hint="cs"/>
          <w:sz w:val="28"/>
          <w:szCs w:val="28"/>
          <w:rtl/>
        </w:rPr>
        <w:t xml:space="preserve">التمرين </w:t>
      </w:r>
      <w:r>
        <w:rPr>
          <w:rFonts w:hint="cs"/>
          <w:sz w:val="28"/>
          <w:szCs w:val="28"/>
          <w:rtl/>
        </w:rPr>
        <w:t xml:space="preserve">(22) </w:t>
      </w:r>
      <w:r w:rsidRPr="002D7DC7">
        <w:rPr>
          <w:rFonts w:hint="cs"/>
          <w:sz w:val="28"/>
          <w:szCs w:val="28"/>
          <w:rtl/>
        </w:rPr>
        <w:t xml:space="preserve"> : </w:t>
      </w:r>
    </w:p>
    <w:p w:rsidR="00B01748" w:rsidRDefault="00B01748" w:rsidP="00B01748">
      <w:pPr>
        <w:rPr>
          <w:sz w:val="28"/>
          <w:szCs w:val="28"/>
          <w:rtl/>
        </w:rPr>
      </w:pPr>
      <w:r w:rsidRPr="002D7DC7">
        <w:rPr>
          <w:rFonts w:hint="cs"/>
          <w:sz w:val="28"/>
          <w:szCs w:val="28"/>
          <w:rtl/>
        </w:rPr>
        <w:t xml:space="preserve">     الهدف ( المناولة + المراوغة + الدحرجة + التهديف + سرعة قصوى </w:t>
      </w:r>
    </w:p>
    <w:p w:rsidR="00B01748" w:rsidRPr="002D7DC7" w:rsidRDefault="00B01748" w:rsidP="00B01748">
      <w:pPr>
        <w:rPr>
          <w:sz w:val="28"/>
          <w:szCs w:val="28"/>
          <w:rtl/>
        </w:rPr>
      </w:pPr>
      <w:r w:rsidRPr="002D7DC7">
        <w:rPr>
          <w:rFonts w:hint="cs"/>
          <w:sz w:val="28"/>
          <w:szCs w:val="28"/>
          <w:rtl/>
        </w:rPr>
        <w:t xml:space="preserve">+ سرعة </w:t>
      </w:r>
      <w:r>
        <w:rPr>
          <w:rFonts w:hint="cs"/>
          <w:sz w:val="28"/>
          <w:szCs w:val="28"/>
          <w:rtl/>
        </w:rPr>
        <w:t>ان</w:t>
      </w:r>
      <w:r w:rsidRPr="002D7DC7">
        <w:rPr>
          <w:rFonts w:hint="cs"/>
          <w:sz w:val="28"/>
          <w:szCs w:val="28"/>
          <w:rtl/>
        </w:rPr>
        <w:t xml:space="preserve">تقالية + التحمل الخاص ) </w:t>
      </w:r>
    </w:p>
    <w:p w:rsidR="00B01748" w:rsidRDefault="00B01748" w:rsidP="00B01748">
      <w:pPr>
        <w:rPr>
          <w:sz w:val="28"/>
          <w:szCs w:val="28"/>
          <w:rtl/>
        </w:rPr>
      </w:pPr>
      <w:r w:rsidRPr="002D7DC7">
        <w:rPr>
          <w:rFonts w:hint="cs"/>
          <w:sz w:val="28"/>
          <w:szCs w:val="28"/>
          <w:rtl/>
        </w:rPr>
        <w:t>تحدد منطقة اللعب المحصورة بين خط منتصف ملعب الفريق الواحد وخط</w:t>
      </w:r>
    </w:p>
    <w:p w:rsidR="00B01748" w:rsidRDefault="00B01748" w:rsidP="00B01748">
      <w:pPr>
        <w:rPr>
          <w:sz w:val="28"/>
          <w:szCs w:val="28"/>
          <w:rtl/>
        </w:rPr>
      </w:pPr>
      <w:r w:rsidRPr="002D7DC7">
        <w:rPr>
          <w:rFonts w:hint="cs"/>
          <w:sz w:val="28"/>
          <w:szCs w:val="28"/>
          <w:rtl/>
        </w:rPr>
        <w:t xml:space="preserve"> منطقة الجزاء ومن ثم يتم وضع هدفي قياس ( 3 × 2 ) على الخطوط </w:t>
      </w:r>
    </w:p>
    <w:p w:rsidR="00B01748" w:rsidRDefault="00F41DC6" w:rsidP="00D758A9">
      <w:pPr>
        <w:rPr>
          <w:sz w:val="28"/>
          <w:szCs w:val="28"/>
          <w:rtl/>
        </w:rPr>
      </w:pPr>
      <w:r>
        <w:rPr>
          <w:noProof/>
          <w:sz w:val="28"/>
          <w:szCs w:val="28"/>
          <w:rtl/>
        </w:rPr>
        <w:lastRenderedPageBreak/>
        <w:pict>
          <v:rect id="_x0000_s1222" style="position:absolute;left:0;text-align:left;margin-left:-19.5pt;margin-top:26.5pt;width:47.25pt;height:9.4pt;z-index:251866112">
            <w10:wrap anchorx="page"/>
          </v:rect>
        </w:pict>
      </w:r>
      <w:r w:rsidR="00D758A9" w:rsidRPr="002D7DC7">
        <w:rPr>
          <w:rFonts w:hint="cs"/>
          <w:sz w:val="28"/>
          <w:szCs w:val="28"/>
          <w:rtl/>
        </w:rPr>
        <w:t>الج</w:t>
      </w:r>
      <w:r w:rsidR="00D758A9">
        <w:rPr>
          <w:rFonts w:hint="cs"/>
          <w:sz w:val="28"/>
          <w:szCs w:val="28"/>
          <w:rtl/>
        </w:rPr>
        <w:t>ان</w:t>
      </w:r>
      <w:r w:rsidR="00D758A9" w:rsidRPr="002D7DC7">
        <w:rPr>
          <w:rFonts w:hint="cs"/>
          <w:sz w:val="28"/>
          <w:szCs w:val="28"/>
          <w:rtl/>
        </w:rPr>
        <w:t>بية</w:t>
      </w:r>
      <w:r w:rsidR="00B01748" w:rsidRPr="002D7DC7">
        <w:rPr>
          <w:rFonts w:hint="cs"/>
          <w:sz w:val="28"/>
          <w:szCs w:val="28"/>
          <w:rtl/>
        </w:rPr>
        <w:t xml:space="preserve"> للملعب يوزع اللاعب</w:t>
      </w:r>
      <w:r w:rsidR="00D758A9">
        <w:rPr>
          <w:rFonts w:hint="cs"/>
          <w:sz w:val="28"/>
          <w:szCs w:val="28"/>
          <w:rtl/>
        </w:rPr>
        <w:t>و</w:t>
      </w:r>
      <w:r w:rsidR="00B01748" w:rsidRPr="002D7DC7">
        <w:rPr>
          <w:rFonts w:hint="cs"/>
          <w:sz w:val="28"/>
          <w:szCs w:val="28"/>
          <w:rtl/>
        </w:rPr>
        <w:t>ن ( 6 ضد 6 ) بحيث يوزع لاعب</w:t>
      </w:r>
      <w:r w:rsidR="00D758A9">
        <w:rPr>
          <w:rFonts w:hint="cs"/>
          <w:sz w:val="28"/>
          <w:szCs w:val="28"/>
          <w:rtl/>
        </w:rPr>
        <w:t>و</w:t>
      </w:r>
      <w:r w:rsidR="00B01748" w:rsidRPr="002D7DC7">
        <w:rPr>
          <w:rFonts w:hint="cs"/>
          <w:sz w:val="28"/>
          <w:szCs w:val="28"/>
          <w:rtl/>
        </w:rPr>
        <w:t xml:space="preserve"> الفريق </w:t>
      </w:r>
    </w:p>
    <w:p w:rsidR="00B01748" w:rsidRDefault="00B01748" w:rsidP="00B01748">
      <w:pPr>
        <w:rPr>
          <w:sz w:val="28"/>
          <w:szCs w:val="28"/>
          <w:rtl/>
        </w:rPr>
      </w:pPr>
      <w:r w:rsidRPr="002D7DC7">
        <w:rPr>
          <w:rFonts w:hint="cs"/>
          <w:sz w:val="28"/>
          <w:szCs w:val="28"/>
          <w:rtl/>
        </w:rPr>
        <w:t xml:space="preserve">الواحد بتشكيل 1+2+1+2 على </w:t>
      </w:r>
      <w:r>
        <w:rPr>
          <w:rFonts w:hint="cs"/>
          <w:sz w:val="28"/>
          <w:szCs w:val="28"/>
          <w:rtl/>
        </w:rPr>
        <w:t>أن</w:t>
      </w:r>
      <w:r w:rsidRPr="002D7DC7">
        <w:rPr>
          <w:rFonts w:hint="cs"/>
          <w:sz w:val="28"/>
          <w:szCs w:val="28"/>
          <w:rtl/>
        </w:rPr>
        <w:t xml:space="preserve"> يكون مهام اللاعب المدافع حماية الهدف ولكن بدون اشتراك اليد بصد الكرة وكذلك يس</w:t>
      </w:r>
      <w:r>
        <w:rPr>
          <w:rFonts w:hint="cs"/>
          <w:sz w:val="28"/>
          <w:szCs w:val="28"/>
          <w:rtl/>
        </w:rPr>
        <w:t>ان</w:t>
      </w:r>
      <w:r w:rsidRPr="002D7DC7">
        <w:rPr>
          <w:rFonts w:hint="cs"/>
          <w:sz w:val="28"/>
          <w:szCs w:val="28"/>
          <w:rtl/>
        </w:rPr>
        <w:t xml:space="preserve">د الفريق في حالة الهجوم . ويتم التأكد على المناولات وتشكيل مثلثات لعب . </w:t>
      </w:r>
    </w:p>
    <w:p w:rsidR="00B01748" w:rsidRPr="002D7DC7" w:rsidRDefault="00B01748" w:rsidP="00B01748">
      <w:pPr>
        <w:rPr>
          <w:sz w:val="28"/>
          <w:szCs w:val="28"/>
          <w:rtl/>
        </w:rPr>
      </w:pPr>
    </w:p>
    <w:p w:rsidR="00B01748" w:rsidRPr="002D7DC7" w:rsidRDefault="00F41DC6" w:rsidP="00B01748">
      <w:pPr>
        <w:rPr>
          <w:sz w:val="28"/>
          <w:szCs w:val="28"/>
          <w:rtl/>
        </w:rPr>
      </w:pPr>
      <w:r>
        <w:rPr>
          <w:noProof/>
          <w:sz w:val="28"/>
          <w:szCs w:val="28"/>
          <w:rtl/>
        </w:rPr>
        <w:pict>
          <v:rect id="_x0000_s1223" style="position:absolute;left:0;text-align:left;margin-left:-28.5pt;margin-top:16.5pt;width:122.25pt;height:179.25pt;z-index:251867136">
            <v:textbox style="mso-next-textbox:#_x0000_s1223">
              <w:txbxContent>
                <w:p w:rsidR="006F228F" w:rsidRDefault="006F228F" w:rsidP="00B01748">
                  <w:pPr>
                    <w:pStyle w:val="ab"/>
                    <w:rPr>
                      <w:rFonts w:cs="Arial"/>
                      <w:noProof/>
                      <w:rtl/>
                    </w:rPr>
                  </w:pPr>
                  <w:r>
                    <w:rPr>
                      <w:rFonts w:hint="cs"/>
                      <w:rtl/>
                    </w:rPr>
                    <w:t xml:space="preserve">              </w:t>
                  </w:r>
                  <w:r w:rsidRPr="00B6726B">
                    <w:rPr>
                      <w:rFonts w:cs="Arial"/>
                      <w:noProof/>
                      <w:rtl/>
                    </w:rPr>
                    <w:drawing>
                      <wp:inline distT="0" distB="0" distL="0" distR="0">
                        <wp:extent cx="133350" cy="320437"/>
                        <wp:effectExtent l="19050" t="0" r="0" b="0"/>
                        <wp:docPr id="265"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p>
                <w:p w:rsidR="006F228F" w:rsidRDefault="006F228F" w:rsidP="00B01748">
                  <w:pPr>
                    <w:pStyle w:val="ab"/>
                    <w:rPr>
                      <w:rtl/>
                    </w:rPr>
                  </w:pPr>
                </w:p>
                <w:p w:rsidR="006F228F" w:rsidRDefault="006F228F" w:rsidP="00B01748">
                  <w:pPr>
                    <w:pStyle w:val="ab"/>
                    <w:rPr>
                      <w:rtl/>
                    </w:rPr>
                  </w:pPr>
                  <w:r>
                    <w:rPr>
                      <w:rFonts w:hint="cs"/>
                      <w:rtl/>
                    </w:rPr>
                    <w:t xml:space="preserve">  </w:t>
                  </w:r>
                  <w:r w:rsidRPr="00DC7B06">
                    <w:rPr>
                      <w:rFonts w:cs="Arial"/>
                      <w:noProof/>
                      <w:rtl/>
                    </w:rPr>
                    <w:drawing>
                      <wp:inline distT="0" distB="0" distL="0" distR="0">
                        <wp:extent cx="123825" cy="297549"/>
                        <wp:effectExtent l="19050" t="0" r="9525" b="0"/>
                        <wp:docPr id="250"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r>
                    <w:rPr>
                      <w:rFonts w:hint="cs"/>
                      <w:rtl/>
                    </w:rPr>
                    <w:t xml:space="preserve">                    </w:t>
                  </w:r>
                  <w:r w:rsidRPr="00BD3B0B">
                    <w:rPr>
                      <w:rFonts w:cs="Arial"/>
                      <w:noProof/>
                      <w:rtl/>
                    </w:rPr>
                    <w:drawing>
                      <wp:inline distT="0" distB="0" distL="0" distR="0">
                        <wp:extent cx="133350" cy="320437"/>
                        <wp:effectExtent l="19050" t="0" r="0" b="0"/>
                        <wp:docPr id="251"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Pr>
                      <w:rFonts w:hint="cs"/>
                      <w:rtl/>
                    </w:rPr>
                    <w:t xml:space="preserve">   </w:t>
                  </w:r>
                </w:p>
                <w:p w:rsidR="006F228F" w:rsidRDefault="006F228F" w:rsidP="00B01748">
                  <w:pPr>
                    <w:pStyle w:val="ab"/>
                    <w:rPr>
                      <w:rtl/>
                    </w:rPr>
                  </w:pPr>
                  <w:r>
                    <w:rPr>
                      <w:rFonts w:hint="cs"/>
                      <w:rtl/>
                    </w:rPr>
                    <w:t xml:space="preserve">      </w:t>
                  </w:r>
                  <w:r w:rsidRPr="00BD3B0B">
                    <w:rPr>
                      <w:rFonts w:cs="Arial"/>
                      <w:noProof/>
                      <w:rtl/>
                    </w:rPr>
                    <w:drawing>
                      <wp:inline distT="0" distB="0" distL="0" distR="0">
                        <wp:extent cx="133350" cy="320437"/>
                        <wp:effectExtent l="19050" t="0" r="0" b="0"/>
                        <wp:docPr id="256"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Pr>
                      <w:rFonts w:hint="cs"/>
                      <w:rtl/>
                    </w:rPr>
                    <w:t xml:space="preserve">              </w:t>
                  </w:r>
                  <w:r w:rsidRPr="003A2675">
                    <w:rPr>
                      <w:rFonts w:cs="Arial"/>
                      <w:noProof/>
                      <w:rtl/>
                    </w:rPr>
                    <w:drawing>
                      <wp:inline distT="0" distB="0" distL="0" distR="0">
                        <wp:extent cx="123825" cy="297549"/>
                        <wp:effectExtent l="19050" t="0" r="9525" b="0"/>
                        <wp:docPr id="266"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r>
                    <w:rPr>
                      <w:rFonts w:hint="cs"/>
                      <w:rtl/>
                    </w:rPr>
                    <w:t xml:space="preserve">         </w:t>
                  </w:r>
                </w:p>
                <w:p w:rsidR="006F228F" w:rsidRDefault="006F228F" w:rsidP="00B01748">
                  <w:pPr>
                    <w:pStyle w:val="ab"/>
                    <w:rPr>
                      <w:rtl/>
                    </w:rPr>
                  </w:pPr>
                  <w:r>
                    <w:rPr>
                      <w:rFonts w:hint="cs"/>
                      <w:rtl/>
                    </w:rPr>
                    <w:t xml:space="preserve">   </w:t>
                  </w:r>
                  <w:r w:rsidRPr="007146E5">
                    <w:rPr>
                      <w:noProof/>
                      <w:rtl/>
                    </w:rPr>
                    <w:drawing>
                      <wp:inline distT="0" distB="0" distL="0" distR="0">
                        <wp:extent cx="123825" cy="297549"/>
                        <wp:effectExtent l="19050" t="0" r="9525" b="0"/>
                        <wp:docPr id="259"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r>
                    <w:rPr>
                      <w:rFonts w:hint="cs"/>
                      <w:rtl/>
                    </w:rPr>
                    <w:t xml:space="preserve">              </w:t>
                  </w:r>
                  <w:r w:rsidRPr="00901E2A">
                    <w:rPr>
                      <w:rFonts w:cs="Arial"/>
                      <w:noProof/>
                      <w:rtl/>
                    </w:rPr>
                    <w:drawing>
                      <wp:inline distT="0" distB="0" distL="0" distR="0">
                        <wp:extent cx="208915" cy="353469"/>
                        <wp:effectExtent l="19050" t="0" r="635" b="0"/>
                        <wp:docPr id="7171" name="صورة 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208915" cy="353469"/>
                                </a:xfrm>
                                <a:prstGeom prst="rect">
                                  <a:avLst/>
                                </a:prstGeom>
                              </pic:spPr>
                            </pic:pic>
                          </a:graphicData>
                        </a:graphic>
                      </wp:inline>
                    </w:drawing>
                  </w:r>
                </w:p>
                <w:p w:rsidR="006F228F" w:rsidRDefault="006F228F" w:rsidP="00B01748">
                  <w:pPr>
                    <w:pStyle w:val="ab"/>
                    <w:rPr>
                      <w:rtl/>
                    </w:rPr>
                  </w:pPr>
                  <w:r>
                    <w:rPr>
                      <w:rFonts w:hint="cs"/>
                      <w:rtl/>
                    </w:rPr>
                    <w:t xml:space="preserve">               </w:t>
                  </w:r>
                  <w:r w:rsidRPr="008704A5">
                    <w:rPr>
                      <w:rFonts w:cs="Arial"/>
                      <w:noProof/>
                      <w:rtl/>
                    </w:rPr>
                    <w:drawing>
                      <wp:inline distT="0" distB="0" distL="0" distR="0">
                        <wp:extent cx="123825" cy="297549"/>
                        <wp:effectExtent l="19050" t="0" r="9525" b="0"/>
                        <wp:docPr id="260"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p>
                <w:p w:rsidR="006F228F" w:rsidRDefault="006F228F" w:rsidP="00B01748">
                  <w:pPr>
                    <w:pStyle w:val="ab"/>
                    <w:rPr>
                      <w:rtl/>
                    </w:rPr>
                  </w:pPr>
                  <w:r>
                    <w:rPr>
                      <w:rFonts w:hint="cs"/>
                      <w:rtl/>
                    </w:rPr>
                    <w:t xml:space="preserve">      </w:t>
                  </w:r>
                  <w:r w:rsidRPr="007E7434">
                    <w:rPr>
                      <w:rFonts w:cs="Arial"/>
                      <w:noProof/>
                      <w:rtl/>
                    </w:rPr>
                    <w:drawing>
                      <wp:inline distT="0" distB="0" distL="0" distR="0">
                        <wp:extent cx="123825" cy="297549"/>
                        <wp:effectExtent l="19050" t="0" r="9525" b="0"/>
                        <wp:docPr id="262"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r>
                    <w:rPr>
                      <w:rFonts w:hint="cs"/>
                      <w:rtl/>
                    </w:rPr>
                    <w:t xml:space="preserve">      </w:t>
                  </w:r>
                  <w:r w:rsidRPr="00BD3B0B">
                    <w:rPr>
                      <w:rFonts w:cs="Arial"/>
                      <w:noProof/>
                      <w:rtl/>
                    </w:rPr>
                    <w:drawing>
                      <wp:inline distT="0" distB="0" distL="0" distR="0">
                        <wp:extent cx="123707" cy="297265"/>
                        <wp:effectExtent l="19050" t="0" r="0" b="0"/>
                        <wp:docPr id="263"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25506" cy="301587"/>
                                </a:xfrm>
                                <a:prstGeom prst="rect">
                                  <a:avLst/>
                                </a:prstGeom>
                              </pic:spPr>
                            </pic:pic>
                          </a:graphicData>
                        </a:graphic>
                      </wp:inline>
                    </w:drawing>
                  </w:r>
                  <w:r>
                    <w:rPr>
                      <w:rFonts w:hint="cs"/>
                      <w:rtl/>
                    </w:rPr>
                    <w:t xml:space="preserve">   </w:t>
                  </w:r>
                  <w:r w:rsidRPr="00666401">
                    <w:rPr>
                      <w:rFonts w:cs="Arial"/>
                      <w:noProof/>
                      <w:rtl/>
                    </w:rPr>
                    <w:drawing>
                      <wp:inline distT="0" distB="0" distL="0" distR="0">
                        <wp:extent cx="123825" cy="297549"/>
                        <wp:effectExtent l="19050" t="0" r="9525" b="0"/>
                        <wp:docPr id="52"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r>
                    <w:rPr>
                      <w:rFonts w:hint="cs"/>
                      <w:rtl/>
                    </w:rPr>
                    <w:t xml:space="preserve">  </w:t>
                  </w:r>
                  <w:r w:rsidRPr="00666401">
                    <w:rPr>
                      <w:rFonts w:cs="Arial"/>
                      <w:noProof/>
                      <w:rtl/>
                    </w:rPr>
                    <w:drawing>
                      <wp:inline distT="0" distB="0" distL="0" distR="0">
                        <wp:extent cx="133350" cy="320437"/>
                        <wp:effectExtent l="19050" t="0" r="0" b="0"/>
                        <wp:docPr id="53"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p>
                <w:p w:rsidR="006F228F" w:rsidRDefault="006F228F" w:rsidP="00B01748">
                  <w:pPr>
                    <w:pStyle w:val="ab"/>
                  </w:pPr>
                  <w:r>
                    <w:rPr>
                      <w:rFonts w:hint="cs"/>
                      <w:rtl/>
                    </w:rPr>
                    <w:t xml:space="preserve">                  </w:t>
                  </w:r>
                </w:p>
              </w:txbxContent>
            </v:textbox>
            <w10:wrap anchorx="page"/>
          </v:rect>
        </w:pict>
      </w:r>
      <w:r w:rsidR="00B01748" w:rsidRPr="002D7DC7">
        <w:rPr>
          <w:rFonts w:hint="cs"/>
          <w:sz w:val="28"/>
          <w:szCs w:val="28"/>
          <w:rtl/>
        </w:rPr>
        <w:t xml:space="preserve">التمرين </w:t>
      </w:r>
      <w:r w:rsidR="00B01748">
        <w:rPr>
          <w:rFonts w:hint="cs"/>
          <w:sz w:val="28"/>
          <w:szCs w:val="28"/>
          <w:rtl/>
        </w:rPr>
        <w:t>(23)</w:t>
      </w:r>
      <w:r w:rsidR="00B01748" w:rsidRPr="002D7DC7">
        <w:rPr>
          <w:rFonts w:hint="cs"/>
          <w:sz w:val="28"/>
          <w:szCs w:val="28"/>
          <w:rtl/>
        </w:rPr>
        <w:t xml:space="preserve"> : </w:t>
      </w:r>
      <w:r w:rsidR="00B01748">
        <w:rPr>
          <w:rFonts w:hint="cs"/>
          <w:sz w:val="28"/>
          <w:szCs w:val="28"/>
          <w:rtl/>
        </w:rPr>
        <w:t xml:space="preserve">                                                                     ( 40</w:t>
      </w:r>
      <w:r w:rsidR="00B01748">
        <w:rPr>
          <w:sz w:val="28"/>
          <w:szCs w:val="28"/>
        </w:rPr>
        <w:t>x</w:t>
      </w:r>
      <w:r w:rsidR="00B01748">
        <w:rPr>
          <w:rFonts w:hint="cs"/>
          <w:sz w:val="28"/>
          <w:szCs w:val="28"/>
          <w:rtl/>
        </w:rPr>
        <w:t xml:space="preserve">20) متر </w:t>
      </w:r>
    </w:p>
    <w:p w:rsidR="00B01748" w:rsidRPr="002D7DC7" w:rsidRDefault="00B01748" w:rsidP="00B01748">
      <w:pPr>
        <w:rPr>
          <w:sz w:val="28"/>
          <w:szCs w:val="28"/>
          <w:rtl/>
        </w:rPr>
      </w:pPr>
      <w:r w:rsidRPr="002D7DC7">
        <w:rPr>
          <w:rFonts w:hint="cs"/>
          <w:sz w:val="28"/>
          <w:szCs w:val="28"/>
          <w:rtl/>
        </w:rPr>
        <w:t xml:space="preserve">الهدف ( المناولة + الاخماد + التحمل الخاص + الرشاقة الخاصة ) </w:t>
      </w:r>
    </w:p>
    <w:p w:rsidR="00B01748" w:rsidRDefault="00B01748" w:rsidP="00B01748">
      <w:pPr>
        <w:rPr>
          <w:sz w:val="28"/>
          <w:szCs w:val="28"/>
          <w:rtl/>
        </w:rPr>
      </w:pPr>
      <w:r w:rsidRPr="002D7DC7">
        <w:rPr>
          <w:rFonts w:hint="cs"/>
          <w:sz w:val="28"/>
          <w:szCs w:val="28"/>
          <w:rtl/>
        </w:rPr>
        <w:t xml:space="preserve">تحدد منطقة مستطيلة ( 40 × 20 ) متر . يتم اللعب ( 6 ضد 6 ) يتم </w:t>
      </w:r>
    </w:p>
    <w:p w:rsidR="00B01748" w:rsidRDefault="00B01748" w:rsidP="00B01748">
      <w:pPr>
        <w:rPr>
          <w:sz w:val="28"/>
          <w:szCs w:val="28"/>
          <w:rtl/>
        </w:rPr>
      </w:pPr>
      <w:r w:rsidRPr="002D7DC7">
        <w:rPr>
          <w:rFonts w:hint="cs"/>
          <w:sz w:val="28"/>
          <w:szCs w:val="28"/>
          <w:rtl/>
        </w:rPr>
        <w:t xml:space="preserve">التاكيد على الاستحواذ على الكرة </w:t>
      </w:r>
      <w:r w:rsidR="00D758A9">
        <w:rPr>
          <w:rFonts w:hint="cs"/>
          <w:sz w:val="28"/>
          <w:szCs w:val="28"/>
          <w:rtl/>
        </w:rPr>
        <w:t xml:space="preserve">في </w:t>
      </w:r>
      <w:r w:rsidR="00D758A9" w:rsidRPr="002D7DC7">
        <w:rPr>
          <w:rFonts w:hint="cs"/>
          <w:sz w:val="28"/>
          <w:szCs w:val="28"/>
          <w:rtl/>
        </w:rPr>
        <w:t>أثناء</w:t>
      </w:r>
      <w:r w:rsidRPr="002D7DC7">
        <w:rPr>
          <w:rFonts w:hint="cs"/>
          <w:sz w:val="28"/>
          <w:szCs w:val="28"/>
          <w:rtl/>
        </w:rPr>
        <w:t xml:space="preserve"> اللعب والمناولات السريعة .</w:t>
      </w:r>
    </w:p>
    <w:p w:rsidR="00B01748" w:rsidRDefault="00B01748" w:rsidP="00B01748">
      <w:pPr>
        <w:rPr>
          <w:sz w:val="28"/>
          <w:szCs w:val="28"/>
          <w:rtl/>
        </w:rPr>
      </w:pPr>
      <w:r w:rsidRPr="002D7DC7">
        <w:rPr>
          <w:rFonts w:hint="cs"/>
          <w:sz w:val="28"/>
          <w:szCs w:val="28"/>
          <w:rtl/>
        </w:rPr>
        <w:t xml:space="preserve"> وعند نقل حيازة الكرة يصبح الفريق المهاجم مدافعاً وبالعكس . </w:t>
      </w:r>
    </w:p>
    <w:p w:rsidR="00B01748" w:rsidRDefault="00B01748" w:rsidP="00B01748">
      <w:pPr>
        <w:rPr>
          <w:sz w:val="28"/>
          <w:szCs w:val="28"/>
          <w:rtl/>
        </w:rPr>
      </w:pPr>
      <w:r>
        <w:rPr>
          <w:rFonts w:hint="cs"/>
          <w:sz w:val="28"/>
          <w:szCs w:val="28"/>
          <w:rtl/>
        </w:rPr>
        <w:t xml:space="preserve">                                                                      </w:t>
      </w:r>
    </w:p>
    <w:p w:rsidR="00B01748" w:rsidRDefault="00B01748" w:rsidP="00B01748">
      <w:pPr>
        <w:rPr>
          <w:sz w:val="28"/>
          <w:szCs w:val="28"/>
          <w:rtl/>
        </w:rPr>
      </w:pPr>
    </w:p>
    <w:p w:rsidR="00B01748" w:rsidRPr="002D7DC7" w:rsidRDefault="00B01748" w:rsidP="00B01748">
      <w:pPr>
        <w:rPr>
          <w:sz w:val="28"/>
          <w:szCs w:val="28"/>
          <w:rtl/>
        </w:rPr>
      </w:pPr>
      <w:r>
        <w:rPr>
          <w:rFonts w:hint="cs"/>
          <w:sz w:val="28"/>
          <w:szCs w:val="28"/>
          <w:rtl/>
        </w:rPr>
        <w:t xml:space="preserve">  </w:t>
      </w:r>
    </w:p>
    <w:p w:rsidR="00B01748" w:rsidRPr="002D7DC7" w:rsidRDefault="00F41DC6" w:rsidP="00B01748">
      <w:pPr>
        <w:rPr>
          <w:sz w:val="28"/>
          <w:szCs w:val="28"/>
          <w:rtl/>
        </w:rPr>
      </w:pPr>
      <w:r>
        <w:rPr>
          <w:noProof/>
          <w:sz w:val="28"/>
          <w:szCs w:val="28"/>
          <w:rtl/>
        </w:rPr>
        <w:pict>
          <v:shape id="_x0000_s1229" type="#_x0000_t32" style="position:absolute;left:0;text-align:left;margin-left:9.75pt;margin-top:16.05pt;width:.75pt;height:50.2pt;flip:y;z-index:251873280" o:connectortype="straight">
            <v:stroke endarrow="block"/>
            <w10:wrap anchorx="page"/>
          </v:shape>
        </w:pict>
      </w:r>
      <w:r>
        <w:rPr>
          <w:noProof/>
          <w:sz w:val="28"/>
          <w:szCs w:val="28"/>
          <w:rtl/>
        </w:rPr>
        <w:pict>
          <v:shape id="_x0000_s1228" type="#_x0000_t32" style="position:absolute;left:0;text-align:left;margin-left:16.5pt;margin-top:16.05pt;width:.75pt;height:16.45pt;flip:x;z-index:251872256" o:connectortype="straight">
            <v:stroke endarrow="block"/>
            <w10:wrap anchorx="page"/>
          </v:shape>
        </w:pict>
      </w:r>
      <w:r>
        <w:rPr>
          <w:noProof/>
          <w:sz w:val="28"/>
          <w:szCs w:val="28"/>
          <w:rtl/>
        </w:rPr>
        <w:pict>
          <v:shape id="_x0000_s1227" type="#_x0000_t32" style="position:absolute;left:0;text-align:left;margin-left:31.5pt;margin-top:7pt;width:.75pt;height:25.5pt;flip:y;z-index:251871232" o:connectortype="straight">
            <v:stroke endarrow="block"/>
            <w10:wrap anchorx="page"/>
          </v:shape>
        </w:pict>
      </w:r>
      <w:r>
        <w:rPr>
          <w:noProof/>
          <w:sz w:val="28"/>
          <w:szCs w:val="28"/>
          <w:rtl/>
        </w:rPr>
        <w:pict>
          <v:shape id="_x0000_s1224" type="#_x0000_t32" style="position:absolute;left:0;text-align:left;margin-left:-48pt;margin-top:16.05pt;width:141.75pt;height:0;flip:x;z-index:251868160" o:connectortype="straight">
            <w10:wrap anchorx="page"/>
          </v:shape>
        </w:pict>
      </w:r>
      <w:r w:rsidR="00B01748" w:rsidRPr="002D7DC7">
        <w:rPr>
          <w:rFonts w:hint="cs"/>
          <w:sz w:val="28"/>
          <w:szCs w:val="28"/>
          <w:rtl/>
        </w:rPr>
        <w:t xml:space="preserve">التمرين </w:t>
      </w:r>
      <w:r w:rsidR="00B01748">
        <w:rPr>
          <w:rFonts w:hint="cs"/>
          <w:sz w:val="28"/>
          <w:szCs w:val="28"/>
          <w:rtl/>
        </w:rPr>
        <w:t xml:space="preserve">(24) </w:t>
      </w:r>
      <w:r w:rsidR="00B01748" w:rsidRPr="002D7DC7">
        <w:rPr>
          <w:rFonts w:hint="cs"/>
          <w:sz w:val="28"/>
          <w:szCs w:val="28"/>
          <w:rtl/>
        </w:rPr>
        <w:t>:</w:t>
      </w:r>
      <w:r w:rsidR="00B01748">
        <w:rPr>
          <w:rFonts w:hint="cs"/>
          <w:sz w:val="28"/>
          <w:szCs w:val="28"/>
          <w:rtl/>
        </w:rPr>
        <w:t xml:space="preserve">                                                                    خط النهاية </w:t>
      </w:r>
    </w:p>
    <w:p w:rsidR="00B01748" w:rsidRPr="002D7DC7" w:rsidRDefault="00F41DC6" w:rsidP="00B01748">
      <w:pPr>
        <w:rPr>
          <w:sz w:val="28"/>
          <w:szCs w:val="28"/>
          <w:rtl/>
        </w:rPr>
      </w:pPr>
      <w:r>
        <w:rPr>
          <w:noProof/>
          <w:sz w:val="28"/>
          <w:szCs w:val="28"/>
          <w:rtl/>
        </w:rPr>
        <w:pict>
          <v:shape id="_x0000_s1234" type="#_x0000_t32" style="position:absolute;left:0;text-align:left;margin-left:-48pt;margin-top:4pt;width:0;height:54.75pt;z-index:251878400" o:connectortype="straight">
            <v:stroke endarrow="block"/>
            <w10:wrap anchorx="page"/>
          </v:shape>
        </w:pict>
      </w:r>
      <w:r>
        <w:rPr>
          <w:noProof/>
          <w:sz w:val="28"/>
          <w:szCs w:val="28"/>
          <w:rtl/>
        </w:rPr>
        <w:pict>
          <v:shape id="_x0000_s1233" type="#_x0000_t32" style="position:absolute;left:0;text-align:left;margin-left:-34.5pt;margin-top:10.75pt;width:1.5pt;height:53.25pt;flip:y;z-index:251877376" o:connectortype="straight">
            <v:stroke endarrow="block"/>
            <w10:wrap anchorx="page"/>
          </v:shape>
        </w:pict>
      </w:r>
      <w:r>
        <w:rPr>
          <w:noProof/>
          <w:sz w:val="28"/>
          <w:szCs w:val="28"/>
          <w:rtl/>
        </w:rPr>
        <w:pict>
          <v:shape id="_x0000_s1230" type="#_x0000_t32" style="position:absolute;left:0;text-align:left;margin-left:-1.5pt;margin-top:4pt;width:.75pt;height:33.75pt;flip:x;z-index:251874304" o:connectortype="straight">
            <v:stroke endarrow="block"/>
            <w10:wrap anchorx="page"/>
          </v:shape>
        </w:pict>
      </w:r>
      <w:r>
        <w:rPr>
          <w:noProof/>
          <w:sz w:val="28"/>
          <w:szCs w:val="28"/>
          <w:rtl/>
        </w:rPr>
        <w:pict>
          <v:rect id="_x0000_s1225" style="position:absolute;left:0;text-align:left;margin-left:-42.75pt;margin-top:4pt;width:134.25pt;height:60pt;z-index:251869184">
            <w10:wrap anchorx="page"/>
          </v:rect>
        </w:pict>
      </w:r>
      <w:r w:rsidR="00B01748" w:rsidRPr="002D7DC7">
        <w:rPr>
          <w:rFonts w:hint="cs"/>
          <w:sz w:val="28"/>
          <w:szCs w:val="28"/>
          <w:rtl/>
        </w:rPr>
        <w:t xml:space="preserve">الهدف (السرعة القصوى + الرشاقة العامة ) </w:t>
      </w:r>
    </w:p>
    <w:p w:rsidR="00B01748" w:rsidRDefault="00F41DC6" w:rsidP="00B01748">
      <w:pPr>
        <w:rPr>
          <w:sz w:val="28"/>
          <w:szCs w:val="28"/>
          <w:rtl/>
        </w:rPr>
      </w:pPr>
      <w:r>
        <w:rPr>
          <w:noProof/>
          <w:sz w:val="28"/>
          <w:szCs w:val="28"/>
          <w:rtl/>
        </w:rPr>
        <w:pict>
          <v:shape id="_x0000_s1231" type="#_x0000_t32" style="position:absolute;left:0;text-align:left;margin-left:-17.25pt;margin-top:9.25pt;width:0;height:26.25pt;z-index:251875328" o:connectortype="straight">
            <v:stroke endarrow="block"/>
            <w10:wrap anchorx="page"/>
          </v:shape>
        </w:pict>
      </w:r>
      <w:r>
        <w:rPr>
          <w:noProof/>
          <w:sz w:val="28"/>
          <w:szCs w:val="28"/>
          <w:rtl/>
        </w:rPr>
        <w:pict>
          <v:shape id="_x0000_s1232" type="#_x0000_t32" style="position:absolute;left:0;text-align:left;margin-left:-28.5pt;margin-top:9.25pt;width:0;height:26.25pt;flip:y;z-index:251876352" o:connectortype="straight">
            <v:stroke endarrow="block"/>
            <w10:wrap anchorx="page"/>
          </v:shape>
        </w:pict>
      </w:r>
      <w:r>
        <w:rPr>
          <w:noProof/>
          <w:sz w:val="28"/>
          <w:szCs w:val="28"/>
          <w:rtl/>
        </w:rPr>
        <w:pict>
          <v:rect id="_x0000_s1226" style="position:absolute;left:0;text-align:left;margin-left:-8.25pt;margin-top:9.25pt;width:72.75pt;height:26.25pt;z-index:251870208">
            <w10:wrap anchorx="page"/>
          </v:rect>
        </w:pict>
      </w:r>
      <w:r w:rsidR="00B01748" w:rsidRPr="002D7DC7">
        <w:rPr>
          <w:rFonts w:hint="cs"/>
          <w:sz w:val="28"/>
          <w:szCs w:val="28"/>
          <w:rtl/>
        </w:rPr>
        <w:t xml:space="preserve">تحدد منطقة الجزاء مع استخدام الخطوط ونقطة ضربة الجزاء وخط </w:t>
      </w:r>
    </w:p>
    <w:p w:rsidR="00B01748" w:rsidRDefault="00F41DC6" w:rsidP="00D758A9">
      <w:pPr>
        <w:rPr>
          <w:sz w:val="28"/>
          <w:szCs w:val="28"/>
          <w:rtl/>
        </w:rPr>
      </w:pPr>
      <w:r>
        <w:rPr>
          <w:rFonts w:cs="Arial"/>
          <w:noProof/>
          <w:sz w:val="28"/>
          <w:szCs w:val="28"/>
          <w:rtl/>
        </w:rPr>
        <w:pict>
          <v:shape id="_x0000_s1026" type="#_x0000_t202" style="position:absolute;left:0;text-align:left;margin-left:-72.35pt;margin-top:9.2pt;width:165.25pt;height:45.2pt;z-index:251676672;mso-width-percent:400;mso-height-percent:200;mso-width-percent:400;mso-height-percent:200;mso-width-relative:margin;mso-height-relative:margin" stroked="f">
            <v:textbox style="mso-next-textbox:#_x0000_s1026;mso-fit-shape-to-text:t">
              <w:txbxContent>
                <w:p w:rsidR="006F228F" w:rsidRDefault="006F228F" w:rsidP="00B01748">
                  <w:r w:rsidRPr="00947778">
                    <w:rPr>
                      <w:rFonts w:cs="Arial"/>
                      <w:noProof/>
                      <w:rtl/>
                    </w:rPr>
                    <w:drawing>
                      <wp:inline distT="0" distB="0" distL="0" distR="0">
                        <wp:extent cx="133350" cy="320437"/>
                        <wp:effectExtent l="19050" t="0" r="0" b="0"/>
                        <wp:docPr id="54"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sidRPr="00947778">
                    <w:rPr>
                      <w:rFonts w:cs="Arial"/>
                      <w:noProof/>
                      <w:rtl/>
                    </w:rPr>
                    <w:drawing>
                      <wp:inline distT="0" distB="0" distL="0" distR="0">
                        <wp:extent cx="133350" cy="320437"/>
                        <wp:effectExtent l="19050" t="0" r="0" b="0"/>
                        <wp:docPr id="55"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sidRPr="00947778">
                    <w:rPr>
                      <w:rFonts w:cs="Arial"/>
                      <w:noProof/>
                      <w:rtl/>
                    </w:rPr>
                    <w:drawing>
                      <wp:inline distT="0" distB="0" distL="0" distR="0">
                        <wp:extent cx="133350" cy="320437"/>
                        <wp:effectExtent l="19050" t="0" r="0" b="0"/>
                        <wp:docPr id="56"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sidRPr="00947778">
                    <w:rPr>
                      <w:rFonts w:cs="Arial"/>
                      <w:noProof/>
                      <w:rtl/>
                    </w:rPr>
                    <w:drawing>
                      <wp:inline distT="0" distB="0" distL="0" distR="0">
                        <wp:extent cx="133350" cy="320437"/>
                        <wp:effectExtent l="19050" t="0" r="0" b="0"/>
                        <wp:docPr id="57"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sidRPr="00947778">
                    <w:rPr>
                      <w:rFonts w:cs="Arial"/>
                      <w:noProof/>
                      <w:rtl/>
                    </w:rPr>
                    <w:drawing>
                      <wp:inline distT="0" distB="0" distL="0" distR="0">
                        <wp:extent cx="133350" cy="320437"/>
                        <wp:effectExtent l="19050" t="0" r="0" b="0"/>
                        <wp:docPr id="58"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sidRPr="00947778">
                    <w:rPr>
                      <w:rFonts w:cs="Arial"/>
                      <w:noProof/>
                      <w:rtl/>
                    </w:rPr>
                    <w:drawing>
                      <wp:inline distT="0" distB="0" distL="0" distR="0">
                        <wp:extent cx="133350" cy="320437"/>
                        <wp:effectExtent l="19050" t="0" r="0" b="0"/>
                        <wp:docPr id="59"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sidRPr="00947778">
                    <w:rPr>
                      <w:rFonts w:cs="Arial"/>
                      <w:noProof/>
                      <w:rtl/>
                    </w:rPr>
                    <w:drawing>
                      <wp:inline distT="0" distB="0" distL="0" distR="0">
                        <wp:extent cx="133350" cy="320437"/>
                        <wp:effectExtent l="19050" t="0" r="0" b="0"/>
                        <wp:docPr id="97"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sidRPr="00947778">
                    <w:rPr>
                      <w:rFonts w:cs="Arial"/>
                      <w:noProof/>
                      <w:rtl/>
                    </w:rPr>
                    <w:drawing>
                      <wp:inline distT="0" distB="0" distL="0" distR="0">
                        <wp:extent cx="133350" cy="320437"/>
                        <wp:effectExtent l="19050" t="0" r="0" b="0"/>
                        <wp:docPr id="98"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sidRPr="00947778">
                    <w:rPr>
                      <w:rFonts w:cs="Arial"/>
                      <w:noProof/>
                      <w:rtl/>
                    </w:rPr>
                    <w:drawing>
                      <wp:inline distT="0" distB="0" distL="0" distR="0">
                        <wp:extent cx="133350" cy="320437"/>
                        <wp:effectExtent l="19050" t="0" r="0" b="0"/>
                        <wp:docPr id="99"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sidRPr="00947778">
                    <w:rPr>
                      <w:rFonts w:cs="Arial"/>
                      <w:noProof/>
                      <w:rtl/>
                    </w:rPr>
                    <w:drawing>
                      <wp:inline distT="0" distB="0" distL="0" distR="0">
                        <wp:extent cx="133350" cy="320437"/>
                        <wp:effectExtent l="19050" t="0" r="0" b="0"/>
                        <wp:docPr id="100"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sidRPr="00947778">
                    <w:rPr>
                      <w:rFonts w:cs="Arial"/>
                      <w:noProof/>
                      <w:rtl/>
                    </w:rPr>
                    <w:drawing>
                      <wp:inline distT="0" distB="0" distL="0" distR="0">
                        <wp:extent cx="133350" cy="320437"/>
                        <wp:effectExtent l="19050" t="0" r="0" b="0"/>
                        <wp:docPr id="104"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sidRPr="00947778">
                    <w:rPr>
                      <w:rFonts w:cs="Arial"/>
                      <w:noProof/>
                      <w:rtl/>
                    </w:rPr>
                    <w:drawing>
                      <wp:inline distT="0" distB="0" distL="0" distR="0">
                        <wp:extent cx="133350" cy="320437"/>
                        <wp:effectExtent l="19050" t="0" r="0" b="0"/>
                        <wp:docPr id="109"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p>
              </w:txbxContent>
            </v:textbox>
          </v:shape>
        </w:pict>
      </w:r>
      <w:r>
        <w:rPr>
          <w:noProof/>
          <w:sz w:val="28"/>
          <w:szCs w:val="28"/>
          <w:rtl/>
        </w:rPr>
        <w:pict>
          <v:shape id="_x0000_s1235" type="#_x0000_t32" style="position:absolute;left:0;text-align:left;margin-left:-74.25pt;margin-top:6.95pt;width:31.5pt;height:0;flip:x;z-index:251879424" o:connectortype="straight">
            <w10:wrap anchorx="page"/>
          </v:shape>
        </w:pict>
      </w:r>
      <w:r w:rsidR="00D758A9" w:rsidRPr="002D7DC7">
        <w:rPr>
          <w:rFonts w:hint="cs"/>
          <w:sz w:val="28"/>
          <w:szCs w:val="28"/>
          <w:rtl/>
        </w:rPr>
        <w:t>آخر</w:t>
      </w:r>
      <w:r w:rsidR="00B01748" w:rsidRPr="002D7DC7">
        <w:rPr>
          <w:rFonts w:hint="cs"/>
          <w:sz w:val="28"/>
          <w:szCs w:val="28"/>
          <w:rtl/>
        </w:rPr>
        <w:t xml:space="preserve"> خارج منطقة الجزاء وهو نفسه يع</w:t>
      </w:r>
      <w:r w:rsidR="00D758A9">
        <w:rPr>
          <w:rFonts w:hint="cs"/>
          <w:sz w:val="28"/>
          <w:szCs w:val="28"/>
          <w:rtl/>
        </w:rPr>
        <w:t>د</w:t>
      </w:r>
      <w:r w:rsidR="00B01748" w:rsidRPr="002D7DC7">
        <w:rPr>
          <w:rFonts w:hint="cs"/>
          <w:sz w:val="28"/>
          <w:szCs w:val="28"/>
          <w:rtl/>
        </w:rPr>
        <w:t xml:space="preserve"> خط النهاية . يقف اللاعبون </w:t>
      </w:r>
      <w:r w:rsidR="00B01748">
        <w:rPr>
          <w:rFonts w:hint="cs"/>
          <w:sz w:val="28"/>
          <w:szCs w:val="28"/>
          <w:rtl/>
        </w:rPr>
        <w:t xml:space="preserve">    </w:t>
      </w:r>
    </w:p>
    <w:p w:rsidR="00B01748" w:rsidRDefault="00B01748" w:rsidP="00B01748">
      <w:pPr>
        <w:rPr>
          <w:sz w:val="28"/>
          <w:szCs w:val="28"/>
          <w:rtl/>
        </w:rPr>
      </w:pPr>
      <w:r w:rsidRPr="002D7DC7">
        <w:rPr>
          <w:rFonts w:hint="cs"/>
          <w:sz w:val="28"/>
          <w:szCs w:val="28"/>
          <w:rtl/>
        </w:rPr>
        <w:t>خلف خط المرمى وعند البدء يقوم اللاعبون بالجري بسرعة الى خط</w:t>
      </w:r>
      <w:r>
        <w:rPr>
          <w:rFonts w:hint="cs"/>
          <w:sz w:val="28"/>
          <w:szCs w:val="28"/>
          <w:rtl/>
        </w:rPr>
        <w:t xml:space="preserve">   </w:t>
      </w:r>
    </w:p>
    <w:p w:rsidR="00B01748" w:rsidRDefault="00B01748" w:rsidP="00B01748">
      <w:pPr>
        <w:rPr>
          <w:sz w:val="28"/>
          <w:szCs w:val="28"/>
          <w:rtl/>
        </w:rPr>
      </w:pPr>
      <w:r w:rsidRPr="002D7DC7">
        <w:rPr>
          <w:rFonts w:hint="cs"/>
          <w:sz w:val="28"/>
          <w:szCs w:val="28"/>
          <w:rtl/>
        </w:rPr>
        <w:t xml:space="preserve"> منطقة ( 6 ياردات ) ومن ثم العودة الى خط البداية ومن ثم ال</w:t>
      </w:r>
      <w:r>
        <w:rPr>
          <w:rFonts w:hint="cs"/>
          <w:sz w:val="28"/>
          <w:szCs w:val="28"/>
          <w:rtl/>
        </w:rPr>
        <w:t>أن</w:t>
      </w:r>
      <w:r w:rsidRPr="002D7DC7">
        <w:rPr>
          <w:rFonts w:hint="cs"/>
          <w:sz w:val="28"/>
          <w:szCs w:val="28"/>
          <w:rtl/>
        </w:rPr>
        <w:t xml:space="preserve">طلاق </w:t>
      </w:r>
    </w:p>
    <w:p w:rsidR="00B01748" w:rsidRPr="002D7DC7" w:rsidRDefault="00B01748" w:rsidP="00B01748">
      <w:pPr>
        <w:rPr>
          <w:sz w:val="28"/>
          <w:szCs w:val="28"/>
          <w:rtl/>
        </w:rPr>
      </w:pPr>
      <w:r w:rsidRPr="002D7DC7">
        <w:rPr>
          <w:rFonts w:hint="cs"/>
          <w:sz w:val="28"/>
          <w:szCs w:val="28"/>
          <w:rtl/>
        </w:rPr>
        <w:t xml:space="preserve">الى خط امتداد نقطة ضربة الجزاء ومن ثم العودة الى خط ( 6 ياردات ) ومن ثم </w:t>
      </w:r>
      <w:r w:rsidR="003D2F2F" w:rsidRPr="002D7DC7">
        <w:rPr>
          <w:rFonts w:hint="cs"/>
          <w:sz w:val="28"/>
          <w:szCs w:val="28"/>
          <w:rtl/>
        </w:rPr>
        <w:t>ال</w:t>
      </w:r>
      <w:r w:rsidR="003D2F2F">
        <w:rPr>
          <w:rFonts w:hint="cs"/>
          <w:sz w:val="28"/>
          <w:szCs w:val="28"/>
          <w:rtl/>
        </w:rPr>
        <w:t>ان</w:t>
      </w:r>
      <w:r w:rsidR="003D2F2F" w:rsidRPr="002D7DC7">
        <w:rPr>
          <w:rFonts w:hint="cs"/>
          <w:sz w:val="28"/>
          <w:szCs w:val="28"/>
          <w:rtl/>
        </w:rPr>
        <w:t>طلاق</w:t>
      </w:r>
      <w:r w:rsidRPr="002D7DC7">
        <w:rPr>
          <w:rFonts w:hint="cs"/>
          <w:sz w:val="28"/>
          <w:szCs w:val="28"/>
          <w:rtl/>
        </w:rPr>
        <w:t xml:space="preserve"> الى خط منطقة الجزاء ومن ثم العودة الى خط نقطة الجزاء ومن ثم </w:t>
      </w:r>
      <w:r w:rsidR="003D2F2F" w:rsidRPr="002D7DC7">
        <w:rPr>
          <w:rFonts w:hint="cs"/>
          <w:sz w:val="28"/>
          <w:szCs w:val="28"/>
          <w:rtl/>
        </w:rPr>
        <w:t>ال</w:t>
      </w:r>
      <w:r w:rsidR="003D2F2F">
        <w:rPr>
          <w:rFonts w:hint="cs"/>
          <w:sz w:val="28"/>
          <w:szCs w:val="28"/>
          <w:rtl/>
        </w:rPr>
        <w:t>انطلاق</w:t>
      </w:r>
      <w:r>
        <w:rPr>
          <w:rFonts w:hint="cs"/>
          <w:sz w:val="28"/>
          <w:szCs w:val="28"/>
          <w:rtl/>
        </w:rPr>
        <w:t xml:space="preserve"> الى الخط الاخير الذي </w:t>
      </w:r>
      <w:r w:rsidRPr="002D7DC7">
        <w:rPr>
          <w:rFonts w:hint="cs"/>
          <w:sz w:val="28"/>
          <w:szCs w:val="28"/>
          <w:rtl/>
        </w:rPr>
        <w:t>يبعد (6) متر عن خط منطقة الجزاء .</w:t>
      </w:r>
    </w:p>
    <w:p w:rsidR="00B01748" w:rsidRPr="002D7DC7" w:rsidRDefault="00B01748" w:rsidP="00B01748">
      <w:pPr>
        <w:rPr>
          <w:sz w:val="28"/>
          <w:szCs w:val="28"/>
          <w:rtl/>
        </w:rPr>
      </w:pPr>
    </w:p>
    <w:p w:rsidR="00B01748" w:rsidRPr="002D7DC7" w:rsidRDefault="00B01748" w:rsidP="00B01748">
      <w:pPr>
        <w:rPr>
          <w:sz w:val="28"/>
          <w:szCs w:val="28"/>
          <w:rtl/>
        </w:rPr>
      </w:pPr>
      <w:r w:rsidRPr="002D7DC7">
        <w:rPr>
          <w:rFonts w:hint="cs"/>
          <w:sz w:val="28"/>
          <w:szCs w:val="28"/>
          <w:rtl/>
        </w:rPr>
        <w:t xml:space="preserve">التمرين </w:t>
      </w:r>
      <w:r>
        <w:rPr>
          <w:rFonts w:hint="cs"/>
          <w:sz w:val="28"/>
          <w:szCs w:val="28"/>
          <w:rtl/>
        </w:rPr>
        <w:t>(25)</w:t>
      </w:r>
      <w:r w:rsidRPr="002D7DC7">
        <w:rPr>
          <w:rFonts w:hint="cs"/>
          <w:sz w:val="28"/>
          <w:szCs w:val="28"/>
          <w:rtl/>
        </w:rPr>
        <w:t xml:space="preserve"> :</w:t>
      </w:r>
    </w:p>
    <w:p w:rsidR="00B01748" w:rsidRPr="002D7DC7" w:rsidRDefault="00B01748" w:rsidP="00B01748">
      <w:pPr>
        <w:rPr>
          <w:sz w:val="28"/>
          <w:szCs w:val="28"/>
          <w:rtl/>
        </w:rPr>
      </w:pPr>
      <w:r w:rsidRPr="002D7DC7">
        <w:rPr>
          <w:rFonts w:hint="cs"/>
          <w:sz w:val="28"/>
          <w:szCs w:val="28"/>
          <w:rtl/>
        </w:rPr>
        <w:t xml:space="preserve">الهدف ( الدحرجة + المراوغة + السرعة </w:t>
      </w:r>
      <w:r w:rsidR="003D2F2F" w:rsidRPr="002D7DC7">
        <w:rPr>
          <w:rFonts w:hint="cs"/>
          <w:sz w:val="28"/>
          <w:szCs w:val="28"/>
          <w:rtl/>
        </w:rPr>
        <w:t>ال</w:t>
      </w:r>
      <w:r w:rsidR="003D2F2F">
        <w:rPr>
          <w:rFonts w:hint="cs"/>
          <w:sz w:val="28"/>
          <w:szCs w:val="28"/>
          <w:rtl/>
        </w:rPr>
        <w:t>ان</w:t>
      </w:r>
      <w:r w:rsidR="003D2F2F" w:rsidRPr="002D7DC7">
        <w:rPr>
          <w:rFonts w:hint="cs"/>
          <w:sz w:val="28"/>
          <w:szCs w:val="28"/>
          <w:rtl/>
        </w:rPr>
        <w:t>تقالية</w:t>
      </w:r>
      <w:r w:rsidRPr="002D7DC7">
        <w:rPr>
          <w:rFonts w:hint="cs"/>
          <w:sz w:val="28"/>
          <w:szCs w:val="28"/>
          <w:rtl/>
        </w:rPr>
        <w:t xml:space="preserve"> + السرعة القصوى + رشاقة خاصة ) </w:t>
      </w:r>
    </w:p>
    <w:p w:rsidR="00B01748" w:rsidRDefault="00F41DC6" w:rsidP="00B01748">
      <w:pPr>
        <w:rPr>
          <w:sz w:val="28"/>
          <w:szCs w:val="28"/>
          <w:rtl/>
        </w:rPr>
      </w:pPr>
      <w:r>
        <w:rPr>
          <w:noProof/>
          <w:sz w:val="28"/>
          <w:szCs w:val="28"/>
          <w:rtl/>
        </w:rPr>
        <w:pict>
          <v:shape id="_x0000_s1027" type="#_x0000_t32" style="position:absolute;left:0;text-align:left;margin-left:17.25pt;margin-top:11.85pt;width:12.75pt;height:18.75pt;flip:x;z-index:251677696" o:connectortype="straight">
            <v:stroke endarrow="block"/>
            <w10:wrap anchorx="page"/>
          </v:shape>
        </w:pict>
      </w:r>
      <w:r>
        <w:rPr>
          <w:noProof/>
          <w:sz w:val="28"/>
          <w:szCs w:val="28"/>
          <w:rtl/>
        </w:rPr>
        <w:pict>
          <v:shape id="_x0000_s1028" type="#_x0000_t32" style="position:absolute;left:0;text-align:left;margin-left:43.5pt;margin-top:11.1pt;width:12pt;height:19.5pt;flip:x y;z-index:251678720" o:connectortype="straight">
            <v:stroke endarrow="block"/>
            <w10:wrap anchorx="page"/>
          </v:shape>
        </w:pict>
      </w:r>
      <w:r>
        <w:rPr>
          <w:noProof/>
          <w:sz w:val="28"/>
          <w:szCs w:val="28"/>
          <w:rtl/>
        </w:rPr>
        <w:pict>
          <v:shape id="_x0000_s1029" type="#_x0000_t5" style="position:absolute;left:0;text-align:left;margin-left:-30pt;margin-top:11.1pt;width:133.5pt;height:120.75pt;z-index:251679744">
            <w10:wrap anchorx="page"/>
          </v:shape>
        </w:pict>
      </w:r>
      <w:r w:rsidR="00B01748" w:rsidRPr="002D7DC7">
        <w:rPr>
          <w:rFonts w:hint="cs"/>
          <w:sz w:val="28"/>
          <w:szCs w:val="28"/>
          <w:rtl/>
        </w:rPr>
        <w:t>تحدد منطقة مثلث متساوي الساقين طول ضلعه (10) متر عند البدء يبدأ</w:t>
      </w:r>
      <w:r w:rsidR="00B01748">
        <w:rPr>
          <w:rFonts w:hint="cs"/>
          <w:sz w:val="28"/>
          <w:szCs w:val="28"/>
          <w:rtl/>
        </w:rPr>
        <w:t xml:space="preserve">                 أ</w:t>
      </w:r>
    </w:p>
    <w:p w:rsidR="00B01748" w:rsidRDefault="00F41DC6" w:rsidP="00B01748">
      <w:pPr>
        <w:rPr>
          <w:sz w:val="28"/>
          <w:szCs w:val="28"/>
          <w:rtl/>
        </w:rPr>
      </w:pPr>
      <w:r>
        <w:rPr>
          <w:noProof/>
          <w:sz w:val="28"/>
          <w:szCs w:val="28"/>
          <w:rtl/>
        </w:rPr>
        <w:lastRenderedPageBreak/>
        <w:pict>
          <v:shape id="_x0000_s1030" type="#_x0000_t32" style="position:absolute;left:0;text-align:left;margin-left:60pt;margin-top:10.35pt;width:9pt;height:15pt;flip:x y;z-index:251680768" o:connectortype="straight">
            <v:stroke endarrow="block"/>
            <w10:wrap anchorx="page"/>
          </v:shape>
        </w:pict>
      </w:r>
      <w:r>
        <w:rPr>
          <w:noProof/>
          <w:sz w:val="28"/>
          <w:szCs w:val="28"/>
          <w:rtl/>
        </w:rPr>
        <w:pict>
          <v:shape id="_x0000_s1031" type="#_x0000_t32" style="position:absolute;left:0;text-align:left;margin-left:3pt;margin-top:7.35pt;width:12pt;height:22.5pt;flip:x;z-index:251681792" o:connectortype="straight">
            <v:stroke endarrow="block"/>
            <w10:wrap anchorx="page"/>
          </v:shape>
        </w:pict>
      </w:r>
      <w:r w:rsidR="00B01748" w:rsidRPr="002D7DC7">
        <w:rPr>
          <w:rFonts w:hint="cs"/>
          <w:sz w:val="28"/>
          <w:szCs w:val="28"/>
          <w:rtl/>
        </w:rPr>
        <w:t xml:space="preserve"> اللاعب بالجري هرولة مع الكرة من نقطة (أ) الى (ب) ومن ثم </w:t>
      </w:r>
      <w:r w:rsidR="003D2F2F" w:rsidRPr="002D7DC7">
        <w:rPr>
          <w:rFonts w:hint="cs"/>
          <w:sz w:val="28"/>
          <w:szCs w:val="28"/>
          <w:rtl/>
        </w:rPr>
        <w:t>ال</w:t>
      </w:r>
      <w:r w:rsidR="003D2F2F">
        <w:rPr>
          <w:rFonts w:hint="cs"/>
          <w:sz w:val="28"/>
          <w:szCs w:val="28"/>
          <w:rtl/>
        </w:rPr>
        <w:t>ان</w:t>
      </w:r>
      <w:r w:rsidR="003D2F2F" w:rsidRPr="002D7DC7">
        <w:rPr>
          <w:rFonts w:hint="cs"/>
          <w:sz w:val="28"/>
          <w:szCs w:val="28"/>
          <w:rtl/>
        </w:rPr>
        <w:t>طلاق</w:t>
      </w:r>
    </w:p>
    <w:p w:rsidR="00B01748" w:rsidRDefault="00F41DC6" w:rsidP="00B01748">
      <w:pPr>
        <w:rPr>
          <w:sz w:val="28"/>
          <w:szCs w:val="28"/>
          <w:rtl/>
        </w:rPr>
      </w:pPr>
      <w:r>
        <w:rPr>
          <w:noProof/>
          <w:sz w:val="28"/>
          <w:szCs w:val="28"/>
          <w:rtl/>
        </w:rPr>
        <w:pict>
          <v:shape id="_x0000_s1032" type="#_x0000_t32" style="position:absolute;left:0;text-align:left;margin-left:78pt;margin-top:16.3pt;width:11.25pt;height:18.75pt;flip:x y;z-index:251682816" o:connectortype="straight">
            <v:stroke endarrow="block"/>
            <w10:wrap anchorx="page"/>
          </v:shape>
        </w:pict>
      </w:r>
      <w:r>
        <w:rPr>
          <w:noProof/>
          <w:sz w:val="28"/>
          <w:szCs w:val="28"/>
          <w:rtl/>
        </w:rPr>
        <w:pict>
          <v:shape id="_x0000_s1033" type="#_x0000_t32" style="position:absolute;left:0;text-align:left;margin-left:-11.25pt;margin-top:5.8pt;width:10.5pt;height:19.5pt;flip:x;z-index:251683840" o:connectortype="straight">
            <v:stroke endarrow="block"/>
            <w10:wrap anchorx="page"/>
          </v:shape>
        </w:pict>
      </w:r>
      <w:r w:rsidR="00B01748" w:rsidRPr="002D7DC7">
        <w:rPr>
          <w:rFonts w:hint="cs"/>
          <w:sz w:val="28"/>
          <w:szCs w:val="28"/>
          <w:rtl/>
        </w:rPr>
        <w:t xml:space="preserve"> بأقصى سرعة الى (ج) ومن ثم الركض بسرعة متوسطة يقوم بحركة</w:t>
      </w:r>
      <w:r w:rsidR="00B01748">
        <w:rPr>
          <w:rFonts w:hint="cs"/>
          <w:sz w:val="28"/>
          <w:szCs w:val="28"/>
          <w:rtl/>
        </w:rPr>
        <w:t xml:space="preserve">       </w:t>
      </w:r>
      <w:r w:rsidR="00B01748" w:rsidRPr="002D7DC7">
        <w:rPr>
          <w:rFonts w:hint="cs"/>
          <w:sz w:val="28"/>
          <w:szCs w:val="28"/>
          <w:rtl/>
        </w:rPr>
        <w:t xml:space="preserve"> </w:t>
      </w:r>
      <w:r w:rsidR="00B01748" w:rsidRPr="00294338">
        <w:rPr>
          <w:rFonts w:cs="Arial" w:hint="cs"/>
          <w:noProof/>
          <w:sz w:val="28"/>
          <w:szCs w:val="28"/>
          <w:rtl/>
        </w:rPr>
        <w:drawing>
          <wp:inline distT="0" distB="0" distL="0" distR="0">
            <wp:extent cx="92075" cy="180975"/>
            <wp:effectExtent l="19050" t="0" r="3175" b="0"/>
            <wp:docPr id="112" name="صورة 109"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6" cstate="print"/>
                    <a:stretch>
                      <a:fillRect/>
                    </a:stretch>
                  </pic:blipFill>
                  <pic:spPr>
                    <a:xfrm>
                      <a:off x="0" y="0"/>
                      <a:ext cx="92417" cy="181648"/>
                    </a:xfrm>
                    <a:prstGeom prst="rect">
                      <a:avLst/>
                    </a:prstGeom>
                  </pic:spPr>
                </pic:pic>
              </a:graphicData>
            </a:graphic>
          </wp:inline>
        </w:drawing>
      </w:r>
    </w:p>
    <w:p w:rsidR="00B01748" w:rsidRDefault="00F41DC6" w:rsidP="00B01748">
      <w:pPr>
        <w:rPr>
          <w:sz w:val="28"/>
          <w:szCs w:val="28"/>
          <w:rtl/>
        </w:rPr>
      </w:pPr>
      <w:r>
        <w:rPr>
          <w:noProof/>
          <w:sz w:val="28"/>
          <w:szCs w:val="28"/>
          <w:rtl/>
        </w:rPr>
        <w:pict>
          <v:shape id="_x0000_s1034" type="#_x0000_t32" style="position:absolute;left:0;text-align:left;margin-left:91.05pt;margin-top:11.8pt;width:11.7pt;height:19.5pt;flip:x y;z-index:251684864" o:connectortype="straight">
            <v:stroke endarrow="block"/>
            <w10:wrap anchorx="page"/>
          </v:shape>
        </w:pict>
      </w:r>
      <w:r>
        <w:rPr>
          <w:noProof/>
          <w:sz w:val="28"/>
          <w:szCs w:val="28"/>
          <w:rtl/>
        </w:rPr>
        <w:pict>
          <v:shape id="_x0000_s1035" type="#_x0000_t32" style="position:absolute;left:0;text-align:left;margin-left:-27.75pt;margin-top:5.05pt;width:11.25pt;height:24pt;flip:x;z-index:251685888" o:connectortype="straight">
            <v:stroke endarrow="block"/>
            <w10:wrap anchorx="page"/>
          </v:shape>
        </w:pict>
      </w:r>
      <w:r w:rsidR="00B01748" w:rsidRPr="002D7DC7">
        <w:rPr>
          <w:rFonts w:hint="cs"/>
          <w:sz w:val="28"/>
          <w:szCs w:val="28"/>
          <w:rtl/>
        </w:rPr>
        <w:t>خداع الى الج</w:t>
      </w:r>
      <w:r w:rsidR="00B01748">
        <w:rPr>
          <w:rFonts w:hint="cs"/>
          <w:sz w:val="28"/>
          <w:szCs w:val="28"/>
          <w:rtl/>
        </w:rPr>
        <w:t>ان</w:t>
      </w:r>
      <w:r w:rsidR="00B01748" w:rsidRPr="002D7DC7">
        <w:rPr>
          <w:rFonts w:hint="cs"/>
          <w:sz w:val="28"/>
          <w:szCs w:val="28"/>
          <w:rtl/>
        </w:rPr>
        <w:t>ب ( عبور الخصم شاخص يعمل خطوة للج</w:t>
      </w:r>
      <w:r w:rsidR="00B01748">
        <w:rPr>
          <w:rFonts w:hint="cs"/>
          <w:sz w:val="28"/>
          <w:szCs w:val="28"/>
          <w:rtl/>
        </w:rPr>
        <w:t>ان</w:t>
      </w:r>
      <w:r w:rsidR="00B01748" w:rsidRPr="002D7DC7">
        <w:rPr>
          <w:rFonts w:hint="cs"/>
          <w:sz w:val="28"/>
          <w:szCs w:val="28"/>
          <w:rtl/>
        </w:rPr>
        <w:t>ب )</w:t>
      </w:r>
    </w:p>
    <w:p w:rsidR="00B01748" w:rsidRDefault="00F41DC6" w:rsidP="00B01748">
      <w:pPr>
        <w:ind w:right="-1134"/>
        <w:rPr>
          <w:sz w:val="28"/>
          <w:szCs w:val="28"/>
          <w:rtl/>
        </w:rPr>
      </w:pPr>
      <w:r>
        <w:rPr>
          <w:noProof/>
          <w:sz w:val="28"/>
          <w:szCs w:val="28"/>
          <w:rtl/>
        </w:rPr>
        <w:pict>
          <v:shape id="_x0000_s1036" type="#_x0000_t32" style="position:absolute;left:0;text-align:left;margin-left:37.5pt;margin-top:23.05pt;width:65.25pt;height:0;z-index:251686912" o:connectortype="straight">
            <v:stroke endarrow="block"/>
            <w10:wrap anchorx="page"/>
          </v:shape>
        </w:pict>
      </w:r>
      <w:r>
        <w:rPr>
          <w:noProof/>
          <w:sz w:val="28"/>
          <w:szCs w:val="28"/>
          <w:rtl/>
        </w:rPr>
        <w:pict>
          <v:shape id="_x0000_s1037" type="#_x0000_t32" style="position:absolute;left:0;text-align:left;margin-left:-28.5pt;margin-top:23.05pt;width:60pt;height:0;z-index:251687936" o:connectortype="straight">
            <v:stroke endarrow="block"/>
            <w10:wrap anchorx="page"/>
          </v:shape>
        </w:pict>
      </w:r>
      <w:r w:rsidR="00B01748" w:rsidRPr="002D7DC7">
        <w:rPr>
          <w:rFonts w:hint="cs"/>
          <w:sz w:val="28"/>
          <w:szCs w:val="28"/>
          <w:rtl/>
        </w:rPr>
        <w:t xml:space="preserve"> وهكذا يستمر التمرين . </w:t>
      </w:r>
      <w:r w:rsidR="00B01748">
        <w:rPr>
          <w:rFonts w:hint="cs"/>
          <w:sz w:val="28"/>
          <w:szCs w:val="28"/>
          <w:rtl/>
        </w:rPr>
        <w:t xml:space="preserve">                                                  جـ                                   ب</w:t>
      </w:r>
    </w:p>
    <w:p w:rsidR="00B01748" w:rsidRDefault="00B01748" w:rsidP="00B01748">
      <w:pPr>
        <w:ind w:right="-1134"/>
        <w:rPr>
          <w:sz w:val="28"/>
          <w:szCs w:val="28"/>
          <w:rtl/>
        </w:rPr>
      </w:pPr>
    </w:p>
    <w:p w:rsidR="00B01748" w:rsidRPr="002D7DC7" w:rsidRDefault="00F41DC6" w:rsidP="00B01748">
      <w:pPr>
        <w:rPr>
          <w:sz w:val="28"/>
          <w:szCs w:val="28"/>
          <w:rtl/>
        </w:rPr>
      </w:pPr>
      <w:r>
        <w:rPr>
          <w:noProof/>
          <w:sz w:val="28"/>
          <w:szCs w:val="28"/>
          <w:rtl/>
        </w:rPr>
        <w:pict>
          <v:rect id="_x0000_s1044" style="position:absolute;left:0;text-align:left;margin-left:-10.5pt;margin-top:-18pt;width:70.5pt;height:16.6pt;z-index:251695104">
            <w10:wrap anchorx="page"/>
          </v:rect>
        </w:pict>
      </w:r>
      <w:r>
        <w:rPr>
          <w:noProof/>
          <w:sz w:val="28"/>
          <w:szCs w:val="28"/>
          <w:rtl/>
        </w:rPr>
        <w:pict>
          <v:rect id="_x0000_s1452" style="position:absolute;left:0;text-align:left;margin-left:77.25pt;margin-top:-5.25pt;width:12pt;height:9.1pt;z-index:252101632">
            <w10:wrap anchorx="page"/>
          </v:rect>
        </w:pict>
      </w:r>
      <w:r>
        <w:rPr>
          <w:noProof/>
          <w:sz w:val="28"/>
          <w:szCs w:val="28"/>
          <w:rtl/>
        </w:rPr>
        <w:pict>
          <v:rect id="_x0000_s1038" style="position:absolute;left:0;text-align:left;margin-left:-42.75pt;margin-top:-18pt;width:138.75pt;height:204pt;z-index:251688960">
            <v:textbox style="mso-next-textbox:#_x0000_s1038">
              <w:txbxContent>
                <w:p w:rsidR="006F228F" w:rsidRDefault="006F228F" w:rsidP="00B01748">
                  <w:pPr>
                    <w:pStyle w:val="ab"/>
                    <w:rPr>
                      <w:rFonts w:cs="Arial"/>
                      <w:noProof/>
                      <w:rtl/>
                    </w:rPr>
                  </w:pPr>
                  <w:r>
                    <w:rPr>
                      <w:rFonts w:hint="cs"/>
                      <w:rtl/>
                    </w:rPr>
                    <w:t xml:space="preserve"> </w:t>
                  </w:r>
                </w:p>
                <w:p w:rsidR="006F228F" w:rsidRDefault="006F228F" w:rsidP="00B01748">
                  <w:pPr>
                    <w:pStyle w:val="ab"/>
                    <w:rPr>
                      <w:rtl/>
                    </w:rPr>
                  </w:pPr>
                </w:p>
                <w:p w:rsidR="006F228F" w:rsidRDefault="006F228F" w:rsidP="00B01748">
                  <w:pPr>
                    <w:pStyle w:val="ab"/>
                    <w:rPr>
                      <w:rtl/>
                    </w:rPr>
                  </w:pPr>
                  <w:r>
                    <w:rPr>
                      <w:rFonts w:hint="cs"/>
                      <w:rtl/>
                    </w:rPr>
                    <w:t xml:space="preserve">المدرب    </w:t>
                  </w:r>
                </w:p>
                <w:p w:rsidR="006F228F" w:rsidRDefault="006F228F" w:rsidP="00B01748">
                  <w:pPr>
                    <w:pStyle w:val="ab"/>
                    <w:rPr>
                      <w:rtl/>
                    </w:rPr>
                  </w:pPr>
                  <w:r>
                    <w:rPr>
                      <w:rFonts w:hint="cs"/>
                      <w:rtl/>
                    </w:rPr>
                    <w:t xml:space="preserve">              </w:t>
                  </w:r>
                  <w:r w:rsidRPr="00B42642">
                    <w:rPr>
                      <w:rFonts w:cs="Arial"/>
                      <w:noProof/>
                      <w:rtl/>
                    </w:rPr>
                    <w:drawing>
                      <wp:inline distT="0" distB="0" distL="0" distR="0">
                        <wp:extent cx="133350" cy="320437"/>
                        <wp:effectExtent l="19050" t="0" r="0" b="0"/>
                        <wp:docPr id="114"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sidRPr="00901E2A">
                    <w:rPr>
                      <w:rFonts w:cs="Arial" w:hint="cs"/>
                      <w:noProof/>
                      <w:rtl/>
                    </w:rPr>
                    <w:drawing>
                      <wp:inline distT="0" distB="0" distL="0" distR="0">
                        <wp:extent cx="95250" cy="187216"/>
                        <wp:effectExtent l="19050" t="0" r="0" b="0"/>
                        <wp:docPr id="7174"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sidRPr="00901E2A">
                    <w:rPr>
                      <w:rFonts w:cs="Arial" w:hint="cs"/>
                      <w:noProof/>
                      <w:rtl/>
                    </w:rPr>
                    <w:drawing>
                      <wp:inline distT="0" distB="0" distL="0" distR="0">
                        <wp:extent cx="95250" cy="187216"/>
                        <wp:effectExtent l="19050" t="0" r="0" b="0"/>
                        <wp:docPr id="7175"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p>
                <w:p w:rsidR="006F228F" w:rsidRDefault="006F228F" w:rsidP="00B01748">
                  <w:pPr>
                    <w:pStyle w:val="ab"/>
                    <w:rPr>
                      <w:rtl/>
                    </w:rPr>
                  </w:pPr>
                  <w:r>
                    <w:rPr>
                      <w:rFonts w:hint="cs"/>
                      <w:rtl/>
                    </w:rPr>
                    <w:t xml:space="preserve">                   </w:t>
                  </w:r>
                  <w:r>
                    <w:rPr>
                      <w:rFonts w:cs="Arial"/>
                      <w:noProof/>
                    </w:rPr>
                    <w:drawing>
                      <wp:inline distT="0" distB="0" distL="0" distR="0">
                        <wp:extent cx="95250" cy="190500"/>
                        <wp:effectExtent l="19050" t="0" r="0" b="0"/>
                        <wp:docPr id="16" name="صورة 1"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اخص.jpg"/>
                                <pic:cNvPicPr>
                                  <a:picLocks noChangeAspect="1" noChangeArrowheads="1"/>
                                </pic:cNvPicPr>
                              </pic:nvPicPr>
                              <pic:blipFill>
                                <a:blip r:embed="rId43"/>
                                <a:srcRect/>
                                <a:stretch>
                                  <a:fillRect/>
                                </a:stretch>
                              </pic:blipFill>
                              <pic:spPr bwMode="auto">
                                <a:xfrm>
                                  <a:off x="0" y="0"/>
                                  <a:ext cx="95250" cy="190500"/>
                                </a:xfrm>
                                <a:prstGeom prst="rect">
                                  <a:avLst/>
                                </a:prstGeom>
                                <a:noFill/>
                                <a:ln w="9525">
                                  <a:noFill/>
                                  <a:miter lim="800000"/>
                                  <a:headEnd/>
                                  <a:tailEnd/>
                                </a:ln>
                              </pic:spPr>
                            </pic:pic>
                          </a:graphicData>
                        </a:graphic>
                      </wp:inline>
                    </w:drawing>
                  </w:r>
                  <w:r>
                    <w:rPr>
                      <w:rFonts w:cs="Arial" w:hint="cs"/>
                      <w:noProof/>
                      <w:rtl/>
                    </w:rPr>
                    <w:t xml:space="preserve">  </w:t>
                  </w:r>
                  <w:r>
                    <w:rPr>
                      <w:rFonts w:cs="Arial"/>
                      <w:noProof/>
                    </w:rPr>
                    <w:drawing>
                      <wp:inline distT="0" distB="0" distL="0" distR="0">
                        <wp:extent cx="95250" cy="190500"/>
                        <wp:effectExtent l="19050" t="0" r="0" b="0"/>
                        <wp:docPr id="13"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4" descr="شاخص.jpg"/>
                                <pic:cNvPicPr>
                                  <a:picLocks noChangeAspect="1" noChangeArrowheads="1"/>
                                </pic:cNvPicPr>
                              </pic:nvPicPr>
                              <pic:blipFill>
                                <a:blip r:embed="rId43"/>
                                <a:srcRect/>
                                <a:stretch>
                                  <a:fillRect/>
                                </a:stretch>
                              </pic:blipFill>
                              <pic:spPr bwMode="auto">
                                <a:xfrm>
                                  <a:off x="0" y="0"/>
                                  <a:ext cx="95250" cy="190500"/>
                                </a:xfrm>
                                <a:prstGeom prst="rect">
                                  <a:avLst/>
                                </a:prstGeom>
                                <a:noFill/>
                                <a:ln w="9525">
                                  <a:noFill/>
                                  <a:miter lim="800000"/>
                                  <a:headEnd/>
                                  <a:tailEnd/>
                                </a:ln>
                              </pic:spPr>
                            </pic:pic>
                          </a:graphicData>
                        </a:graphic>
                      </wp:inline>
                    </w:drawing>
                  </w:r>
                  <w:r>
                    <w:rPr>
                      <w:rFonts w:cs="Arial" w:hint="cs"/>
                      <w:noProof/>
                      <w:rtl/>
                    </w:rPr>
                    <w:t xml:space="preserve">    </w:t>
                  </w:r>
                </w:p>
                <w:p w:rsidR="006F228F" w:rsidRDefault="006F228F" w:rsidP="00B01748">
                  <w:pPr>
                    <w:rPr>
                      <w:rtl/>
                    </w:rPr>
                  </w:pPr>
                  <w:r>
                    <w:rPr>
                      <w:rFonts w:hint="cs"/>
                      <w:rtl/>
                    </w:rPr>
                    <w:t xml:space="preserve">                     </w:t>
                  </w:r>
                  <w:r w:rsidRPr="00DC4732">
                    <w:rPr>
                      <w:rFonts w:cs="Arial" w:hint="cs"/>
                      <w:noProof/>
                      <w:rtl/>
                    </w:rPr>
                    <w:drawing>
                      <wp:inline distT="0" distB="0" distL="0" distR="0">
                        <wp:extent cx="95250" cy="187216"/>
                        <wp:effectExtent l="19050" t="0" r="0" b="0"/>
                        <wp:docPr id="131"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sidRPr="00DC4732">
                    <w:rPr>
                      <w:rFonts w:cs="Arial" w:hint="cs"/>
                      <w:noProof/>
                      <w:rtl/>
                    </w:rPr>
                    <w:drawing>
                      <wp:inline distT="0" distB="0" distL="0" distR="0">
                        <wp:extent cx="95250" cy="187216"/>
                        <wp:effectExtent l="19050" t="0" r="0" b="0"/>
                        <wp:docPr id="132"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p>
                <w:p w:rsidR="006F228F" w:rsidRDefault="006F228F" w:rsidP="00B01748">
                  <w:pPr>
                    <w:rPr>
                      <w:rtl/>
                    </w:rPr>
                  </w:pPr>
                  <w:r>
                    <w:rPr>
                      <w:rFonts w:hint="cs"/>
                      <w:rtl/>
                    </w:rPr>
                    <w:t xml:space="preserve">                    </w:t>
                  </w:r>
                  <w:r w:rsidRPr="006649AE">
                    <w:rPr>
                      <w:rFonts w:cs="Arial" w:hint="cs"/>
                      <w:noProof/>
                      <w:rtl/>
                    </w:rPr>
                    <w:drawing>
                      <wp:inline distT="0" distB="0" distL="0" distR="0">
                        <wp:extent cx="221538" cy="138462"/>
                        <wp:effectExtent l="19050" t="0" r="7062" b="0"/>
                        <wp:docPr id="139" name="صورة 135"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5.jpg"/>
                                <pic:cNvPicPr/>
                              </pic:nvPicPr>
                              <pic:blipFill>
                                <a:blip r:embed="rId47"/>
                                <a:stretch>
                                  <a:fillRect/>
                                </a:stretch>
                              </pic:blipFill>
                              <pic:spPr>
                                <a:xfrm>
                                  <a:off x="0" y="0"/>
                                  <a:ext cx="221538" cy="138462"/>
                                </a:xfrm>
                                <a:prstGeom prst="rect">
                                  <a:avLst/>
                                </a:prstGeom>
                              </pic:spPr>
                            </pic:pic>
                          </a:graphicData>
                        </a:graphic>
                      </wp:inline>
                    </w:drawing>
                  </w:r>
                  <w:r>
                    <w:rPr>
                      <w:rFonts w:hint="cs"/>
                      <w:rtl/>
                    </w:rPr>
                    <w:t xml:space="preserve">     </w:t>
                  </w:r>
                </w:p>
                <w:p w:rsidR="006F228F" w:rsidRPr="00890EC7" w:rsidRDefault="006F228F" w:rsidP="00B01748">
                  <w:pPr>
                    <w:rPr>
                      <w:sz w:val="20"/>
                      <w:szCs w:val="20"/>
                    </w:rPr>
                  </w:pPr>
                  <w:r>
                    <w:rPr>
                      <w:rFonts w:hint="cs"/>
                      <w:rtl/>
                    </w:rPr>
                    <w:t xml:space="preserve">                    </w:t>
                  </w:r>
                  <w:r w:rsidRPr="00890EC7">
                    <w:rPr>
                      <w:rFonts w:cs="Arial" w:hint="cs"/>
                      <w:noProof/>
                      <w:rtl/>
                    </w:rPr>
                    <w:drawing>
                      <wp:inline distT="0" distB="0" distL="0" distR="0">
                        <wp:extent cx="221538" cy="138462"/>
                        <wp:effectExtent l="19050" t="0" r="7062" b="0"/>
                        <wp:docPr id="138" name="صورة 135"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5.jpg"/>
                                <pic:cNvPicPr/>
                              </pic:nvPicPr>
                              <pic:blipFill>
                                <a:blip r:embed="rId47"/>
                                <a:stretch>
                                  <a:fillRect/>
                                </a:stretch>
                              </pic:blipFill>
                              <pic:spPr>
                                <a:xfrm>
                                  <a:off x="0" y="0"/>
                                  <a:ext cx="221538" cy="138462"/>
                                </a:xfrm>
                                <a:prstGeom prst="rect">
                                  <a:avLst/>
                                </a:prstGeom>
                              </pic:spPr>
                            </pic:pic>
                          </a:graphicData>
                        </a:graphic>
                      </wp:inline>
                    </w:drawing>
                  </w:r>
                </w:p>
                <w:p w:rsidR="006F228F" w:rsidRDefault="006F228F" w:rsidP="00B01748">
                  <w:pPr>
                    <w:rPr>
                      <w:rtl/>
                    </w:rPr>
                  </w:pPr>
                  <w:r>
                    <w:rPr>
                      <w:rFonts w:hint="cs"/>
                      <w:rtl/>
                    </w:rPr>
                    <w:t xml:space="preserve">                    </w:t>
                  </w:r>
                  <w:r w:rsidRPr="00890EC7">
                    <w:rPr>
                      <w:rFonts w:cs="Arial" w:hint="cs"/>
                      <w:noProof/>
                      <w:rtl/>
                    </w:rPr>
                    <w:drawing>
                      <wp:inline distT="0" distB="0" distL="0" distR="0">
                        <wp:extent cx="221538" cy="138462"/>
                        <wp:effectExtent l="19050" t="0" r="7062" b="0"/>
                        <wp:docPr id="137" name="صورة 135"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5.jpg"/>
                                <pic:cNvPicPr/>
                              </pic:nvPicPr>
                              <pic:blipFill>
                                <a:blip r:embed="rId47"/>
                                <a:stretch>
                                  <a:fillRect/>
                                </a:stretch>
                              </pic:blipFill>
                              <pic:spPr>
                                <a:xfrm>
                                  <a:off x="0" y="0"/>
                                  <a:ext cx="221538" cy="138462"/>
                                </a:xfrm>
                                <a:prstGeom prst="rect">
                                  <a:avLst/>
                                </a:prstGeom>
                              </pic:spPr>
                            </pic:pic>
                          </a:graphicData>
                        </a:graphic>
                      </wp:inline>
                    </w:drawing>
                  </w:r>
                </w:p>
                <w:p w:rsidR="006F228F" w:rsidRDefault="006F228F" w:rsidP="00B01748">
                  <w:pPr>
                    <w:pStyle w:val="ab"/>
                    <w:rPr>
                      <w:rtl/>
                    </w:rPr>
                  </w:pPr>
                  <w:r>
                    <w:t xml:space="preserve">  </w:t>
                  </w:r>
                  <w:r>
                    <w:rPr>
                      <w:noProof/>
                    </w:rPr>
                    <w:t xml:space="preserve">                   </w:t>
                  </w:r>
                  <w:r>
                    <w:rPr>
                      <w:rFonts w:hint="cs"/>
                      <w:noProof/>
                      <w:rtl/>
                    </w:rPr>
                    <w:t xml:space="preserve">     </w:t>
                  </w:r>
                  <w:r>
                    <w:rPr>
                      <w:rFonts w:hint="cs"/>
                      <w:noProof/>
                      <w:rtl/>
                    </w:rPr>
                    <w:drawing>
                      <wp:inline distT="0" distB="0" distL="0" distR="0">
                        <wp:extent cx="244475" cy="180975"/>
                        <wp:effectExtent l="19050" t="0" r="3175" b="0"/>
                        <wp:docPr id="135" name="صورة 134"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86146"/>
                                </a:xfrm>
                                <a:prstGeom prst="rect">
                                  <a:avLst/>
                                </a:prstGeom>
                              </pic:spPr>
                            </pic:pic>
                          </a:graphicData>
                        </a:graphic>
                      </wp:inline>
                    </w:drawing>
                  </w:r>
                </w:p>
              </w:txbxContent>
            </v:textbox>
            <w10:wrap anchorx="page"/>
          </v:rect>
        </w:pict>
      </w:r>
      <w:r>
        <w:rPr>
          <w:noProof/>
          <w:sz w:val="28"/>
          <w:szCs w:val="28"/>
          <w:rtl/>
        </w:rPr>
        <w:pict>
          <v:shape id="_x0000_s1039" type="#_x0000_t32" style="position:absolute;left:0;text-align:left;margin-left:42.75pt;margin-top:15.85pt;width:3.75pt;height:11.25pt;flip:y;z-index:251689984" o:connectortype="straight">
            <v:stroke endarrow="block"/>
            <w10:wrap anchorx="page"/>
          </v:shape>
        </w:pict>
      </w:r>
      <w:r>
        <w:rPr>
          <w:noProof/>
          <w:sz w:val="28"/>
          <w:szCs w:val="28"/>
          <w:rtl/>
        </w:rPr>
        <w:pict>
          <v:shape id="_x0000_s1040" type="#_x0000_t32" style="position:absolute;left:0;text-align:left;margin-left:47.25pt;margin-top:4.6pt;width:24pt;height:28.5pt;flip:y;z-index:251691008" o:connectortype="straight">
            <v:stroke endarrow="block"/>
            <w10:wrap anchorx="page"/>
          </v:shape>
        </w:pict>
      </w:r>
      <w:r>
        <w:rPr>
          <w:noProof/>
          <w:sz w:val="28"/>
          <w:szCs w:val="28"/>
          <w:rtl/>
        </w:rPr>
        <w:pict>
          <v:shape id="_x0000_s1041" type="#_x0000_t32" style="position:absolute;left:0;text-align:left;margin-left:46.5pt;margin-top:-1.4pt;width:27.75pt;height:16.5pt;flip:x;z-index:251692032" o:connectortype="straight">
            <v:stroke endarrow="block"/>
            <w10:wrap anchorx="page"/>
          </v:shape>
        </w:pict>
      </w:r>
      <w:r>
        <w:rPr>
          <w:noProof/>
          <w:sz w:val="28"/>
          <w:szCs w:val="28"/>
          <w:rtl/>
        </w:rPr>
        <w:pict>
          <v:rect id="_x0000_s1042" style="position:absolute;left:0;text-align:left;margin-left:3.75pt;margin-top:-31.5pt;width:42.75pt;height:13.5pt;z-index:251693056">
            <w10:wrap anchorx="page"/>
          </v:rect>
        </w:pict>
      </w:r>
      <w:r>
        <w:rPr>
          <w:noProof/>
          <w:sz w:val="28"/>
          <w:szCs w:val="28"/>
          <w:rtl/>
        </w:rPr>
        <w:pict>
          <v:rect id="_x0000_s1043" style="position:absolute;left:0;text-align:left;margin-left:-2.25pt;margin-top:-18pt;width:55.5pt;height:25.5pt;z-index:251694080">
            <w10:wrap anchorx="page"/>
          </v:rect>
        </w:pict>
      </w:r>
      <w:r w:rsidR="00B01748" w:rsidRPr="002D7DC7">
        <w:rPr>
          <w:rFonts w:hint="cs"/>
          <w:sz w:val="28"/>
          <w:szCs w:val="28"/>
          <w:rtl/>
        </w:rPr>
        <w:t xml:space="preserve">التمرين </w:t>
      </w:r>
      <w:r w:rsidR="00B01748">
        <w:rPr>
          <w:rFonts w:hint="cs"/>
          <w:sz w:val="28"/>
          <w:szCs w:val="28"/>
          <w:rtl/>
        </w:rPr>
        <w:t>(26)</w:t>
      </w:r>
      <w:r w:rsidR="00B01748" w:rsidRPr="002D7DC7">
        <w:rPr>
          <w:rFonts w:hint="cs"/>
          <w:sz w:val="28"/>
          <w:szCs w:val="28"/>
          <w:rtl/>
        </w:rPr>
        <w:t xml:space="preserve"> : </w:t>
      </w:r>
    </w:p>
    <w:p w:rsidR="00B01748" w:rsidRPr="002D7DC7" w:rsidRDefault="00B01748" w:rsidP="00B01748">
      <w:pPr>
        <w:rPr>
          <w:sz w:val="28"/>
          <w:szCs w:val="28"/>
          <w:rtl/>
        </w:rPr>
      </w:pPr>
      <w:r w:rsidRPr="002D7DC7">
        <w:rPr>
          <w:rFonts w:hint="cs"/>
          <w:sz w:val="28"/>
          <w:szCs w:val="28"/>
          <w:rtl/>
        </w:rPr>
        <w:t xml:space="preserve">الهدف ( الدحرجة بالكرة + المناولة + الرشاقة الخاصة + نطح الكرة ) </w:t>
      </w:r>
    </w:p>
    <w:p w:rsidR="00B01748" w:rsidRDefault="00B01748" w:rsidP="00B01748">
      <w:pPr>
        <w:rPr>
          <w:sz w:val="28"/>
          <w:szCs w:val="28"/>
          <w:rtl/>
        </w:rPr>
      </w:pPr>
      <w:r w:rsidRPr="002D7DC7">
        <w:rPr>
          <w:rFonts w:hint="cs"/>
          <w:sz w:val="28"/>
          <w:szCs w:val="28"/>
          <w:rtl/>
        </w:rPr>
        <w:t>تحدد منطقة نصف ملعب الفريق الوحد ، ال</w:t>
      </w:r>
      <w:r>
        <w:rPr>
          <w:rFonts w:hint="cs"/>
          <w:sz w:val="28"/>
          <w:szCs w:val="28"/>
          <w:rtl/>
        </w:rPr>
        <w:t>أن</w:t>
      </w:r>
      <w:r w:rsidRPr="002D7DC7">
        <w:rPr>
          <w:rFonts w:hint="cs"/>
          <w:sz w:val="28"/>
          <w:szCs w:val="28"/>
          <w:rtl/>
        </w:rPr>
        <w:t>طلاق بالكرة بالركض</w:t>
      </w:r>
    </w:p>
    <w:p w:rsidR="00B01748" w:rsidRDefault="00F41DC6" w:rsidP="00B01748">
      <w:pPr>
        <w:rPr>
          <w:sz w:val="28"/>
          <w:szCs w:val="28"/>
          <w:rtl/>
        </w:rPr>
      </w:pPr>
      <w:r>
        <w:rPr>
          <w:noProof/>
          <w:sz w:val="28"/>
          <w:szCs w:val="28"/>
          <w:rtl/>
        </w:rPr>
        <w:pict>
          <v:shape id="_x0000_s1045" type="#_x0000_t32" style="position:absolute;left:0;text-align:left;margin-left:21.75pt;margin-top:17.2pt;width:0;height:12pt;flip:y;z-index:251696128" o:connectortype="straight">
            <v:stroke endarrow="block"/>
            <w10:wrap anchorx="page"/>
          </v:shape>
        </w:pict>
      </w:r>
      <w:r w:rsidR="00B01748" w:rsidRPr="002D7DC7">
        <w:rPr>
          <w:rFonts w:hint="cs"/>
          <w:sz w:val="28"/>
          <w:szCs w:val="28"/>
          <w:rtl/>
        </w:rPr>
        <w:t xml:space="preserve"> الارتدادي لمسافة ( 5م ، 10 ، 15م ) على التوالي ثم المرور بين</w:t>
      </w:r>
    </w:p>
    <w:p w:rsidR="00B01748" w:rsidRDefault="00F41DC6" w:rsidP="00B01748">
      <w:pPr>
        <w:rPr>
          <w:sz w:val="28"/>
          <w:szCs w:val="28"/>
          <w:rtl/>
        </w:rPr>
      </w:pPr>
      <w:r>
        <w:rPr>
          <w:noProof/>
          <w:sz w:val="28"/>
          <w:szCs w:val="28"/>
          <w:rtl/>
        </w:rPr>
        <w:pict>
          <v:shape id="_x0000_s1046" type="#_x0000_t32" style="position:absolute;left:0;text-align:left;margin-left:22.5pt;margin-top:13.45pt;width:0;height:12pt;flip:y;z-index:251697152" o:connectortype="straight">
            <v:stroke endarrow="block"/>
            <w10:wrap anchorx="page"/>
          </v:shape>
        </w:pict>
      </w:r>
      <w:r w:rsidR="00B01748" w:rsidRPr="002D7DC7">
        <w:rPr>
          <w:rFonts w:hint="cs"/>
          <w:sz w:val="28"/>
          <w:szCs w:val="28"/>
          <w:rtl/>
        </w:rPr>
        <w:t xml:space="preserve"> ثلاثة اهداف محددة بشواخص ( 1م ) متتالية لمسافة (5م) ثم عمل</w:t>
      </w:r>
    </w:p>
    <w:p w:rsidR="00B01748" w:rsidRDefault="00F41DC6" w:rsidP="00B01748">
      <w:pPr>
        <w:rPr>
          <w:sz w:val="28"/>
          <w:szCs w:val="28"/>
          <w:rtl/>
        </w:rPr>
      </w:pPr>
      <w:r>
        <w:rPr>
          <w:noProof/>
          <w:sz w:val="28"/>
          <w:szCs w:val="28"/>
          <w:rtl/>
        </w:rPr>
        <w:pict>
          <v:shape id="_x0000_s1047" type="#_x0000_t32" style="position:absolute;left:0;text-align:left;margin-left:21pt;margin-top:11.2pt;width:.75pt;height:18pt;flip:y;z-index:251698176" o:connectortype="straight">
            <v:stroke endarrow="block"/>
            <w10:wrap anchorx="page"/>
          </v:shape>
        </w:pict>
      </w:r>
      <w:r w:rsidR="00B01748" w:rsidRPr="002D7DC7">
        <w:rPr>
          <w:rFonts w:hint="cs"/>
          <w:sz w:val="28"/>
          <w:szCs w:val="28"/>
          <w:rtl/>
        </w:rPr>
        <w:t xml:space="preserve"> مناولة طويلة الى الج</w:t>
      </w:r>
      <w:r w:rsidR="00B01748">
        <w:rPr>
          <w:rFonts w:hint="cs"/>
          <w:sz w:val="28"/>
          <w:szCs w:val="28"/>
          <w:rtl/>
        </w:rPr>
        <w:t>ان</w:t>
      </w:r>
      <w:r w:rsidR="00B01748" w:rsidRPr="002D7DC7">
        <w:rPr>
          <w:rFonts w:hint="cs"/>
          <w:sz w:val="28"/>
          <w:szCs w:val="28"/>
          <w:rtl/>
        </w:rPr>
        <w:t xml:space="preserve">ب الايمن الى المدرب الذي يقوم بدوره بعمل </w:t>
      </w:r>
    </w:p>
    <w:p w:rsidR="00B01748" w:rsidRDefault="00B01748" w:rsidP="00B01748">
      <w:pPr>
        <w:rPr>
          <w:sz w:val="28"/>
          <w:szCs w:val="28"/>
          <w:rtl/>
        </w:rPr>
      </w:pPr>
      <w:r w:rsidRPr="002D7DC7">
        <w:rPr>
          <w:rFonts w:hint="cs"/>
          <w:sz w:val="28"/>
          <w:szCs w:val="28"/>
          <w:rtl/>
        </w:rPr>
        <w:t>مناولة قطرية للاعب ليقوم بضربها بالرأس على المرمى ، وهكذا يكرر</w:t>
      </w:r>
    </w:p>
    <w:p w:rsidR="00B01748" w:rsidRDefault="00B01748" w:rsidP="00B01748">
      <w:pPr>
        <w:rPr>
          <w:sz w:val="28"/>
          <w:szCs w:val="28"/>
          <w:rtl/>
        </w:rPr>
      </w:pPr>
      <w:r w:rsidRPr="002D7DC7">
        <w:rPr>
          <w:rFonts w:hint="cs"/>
          <w:sz w:val="28"/>
          <w:szCs w:val="28"/>
          <w:rtl/>
        </w:rPr>
        <w:t xml:space="preserve"> التمرين . </w:t>
      </w:r>
    </w:p>
    <w:p w:rsidR="00B01748" w:rsidRPr="002D7DC7" w:rsidRDefault="00B01748" w:rsidP="00B01748">
      <w:pPr>
        <w:rPr>
          <w:sz w:val="28"/>
          <w:szCs w:val="28"/>
          <w:rtl/>
        </w:rPr>
      </w:pPr>
    </w:p>
    <w:p w:rsidR="00B01748" w:rsidRPr="002D7DC7" w:rsidRDefault="00B01748" w:rsidP="00B01748">
      <w:pPr>
        <w:rPr>
          <w:sz w:val="28"/>
          <w:szCs w:val="28"/>
          <w:rtl/>
        </w:rPr>
      </w:pPr>
    </w:p>
    <w:p w:rsidR="00B01748" w:rsidRPr="002D7DC7" w:rsidRDefault="00F41DC6" w:rsidP="00B01748">
      <w:pPr>
        <w:rPr>
          <w:sz w:val="28"/>
          <w:szCs w:val="28"/>
          <w:rtl/>
        </w:rPr>
      </w:pPr>
      <w:r>
        <w:rPr>
          <w:noProof/>
          <w:sz w:val="28"/>
          <w:szCs w:val="28"/>
          <w:rtl/>
        </w:rPr>
        <w:pict>
          <v:rect id="_x0000_s1048" style="position:absolute;left:0;text-align:left;margin-left:-2.25pt;margin-top:22.35pt;width:55.5pt;height:25.5pt;z-index:251699200">
            <w10:wrap anchorx="page"/>
          </v:rect>
        </w:pict>
      </w:r>
      <w:r>
        <w:rPr>
          <w:noProof/>
          <w:sz w:val="28"/>
          <w:szCs w:val="28"/>
          <w:rtl/>
        </w:rPr>
        <w:pict>
          <v:rect id="_x0000_s1049" style="position:absolute;left:0;text-align:left;margin-left:-10.5pt;margin-top:22.35pt;width:70.5pt;height:39pt;z-index:251700224">
            <w10:wrap anchorx="page"/>
          </v:rect>
        </w:pict>
      </w:r>
      <w:r>
        <w:rPr>
          <w:noProof/>
          <w:sz w:val="28"/>
          <w:szCs w:val="28"/>
          <w:rtl/>
        </w:rPr>
        <w:pict>
          <v:rect id="_x0000_s1050" style="position:absolute;left:0;text-align:left;margin-left:-42.75pt;margin-top:22.35pt;width:138.75pt;height:204pt;z-index:251701248">
            <v:textbox style="mso-next-textbox:#_x0000_s1050">
              <w:txbxContent>
                <w:p w:rsidR="006F228F" w:rsidRDefault="006F228F" w:rsidP="00B01748">
                  <w:pPr>
                    <w:pStyle w:val="ab"/>
                    <w:rPr>
                      <w:rFonts w:cs="Arial"/>
                      <w:rtl/>
                    </w:rPr>
                  </w:pPr>
                  <w:r>
                    <w:rPr>
                      <w:rFonts w:hint="cs"/>
                      <w:rtl/>
                    </w:rPr>
                    <w:t xml:space="preserve"> </w:t>
                  </w:r>
                </w:p>
                <w:p w:rsidR="006F228F" w:rsidRDefault="006F228F" w:rsidP="00B01748">
                  <w:pPr>
                    <w:pStyle w:val="ab"/>
                    <w:rPr>
                      <w:rtl/>
                    </w:rPr>
                  </w:pPr>
                </w:p>
                <w:p w:rsidR="006F228F" w:rsidRDefault="006F228F" w:rsidP="00B01748">
                  <w:pPr>
                    <w:pStyle w:val="ab"/>
                    <w:rPr>
                      <w:rtl/>
                    </w:rPr>
                  </w:pPr>
                  <w:r>
                    <w:rPr>
                      <w:rFonts w:hint="cs"/>
                      <w:rtl/>
                    </w:rPr>
                    <w:t xml:space="preserve">    </w:t>
                  </w:r>
                </w:p>
                <w:p w:rsidR="006F228F" w:rsidRDefault="006F228F" w:rsidP="00B01748">
                  <w:pPr>
                    <w:pStyle w:val="ab"/>
                    <w:rPr>
                      <w:rFonts w:cs="Arial"/>
                      <w:rtl/>
                    </w:rPr>
                  </w:pPr>
                  <w:r>
                    <w:rPr>
                      <w:rFonts w:hint="cs"/>
                      <w:rtl/>
                    </w:rPr>
                    <w:t xml:space="preserve">                   </w:t>
                  </w:r>
                  <w:r w:rsidRPr="00FD6F6C">
                    <w:rPr>
                      <w:rFonts w:cs="Arial" w:hint="cs"/>
                      <w:noProof/>
                      <w:rtl/>
                    </w:rPr>
                    <w:drawing>
                      <wp:inline distT="0" distB="0" distL="0" distR="0">
                        <wp:extent cx="244475" cy="180975"/>
                        <wp:effectExtent l="19050" t="0" r="3175" b="0"/>
                        <wp:docPr id="569" name="صورة 134"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86146"/>
                                </a:xfrm>
                                <a:prstGeom prst="rect">
                                  <a:avLst/>
                                </a:prstGeom>
                              </pic:spPr>
                            </pic:pic>
                          </a:graphicData>
                        </a:graphic>
                      </wp:inline>
                    </w:drawing>
                  </w:r>
                </w:p>
                <w:p w:rsidR="006F228F" w:rsidRPr="00FD6F6C" w:rsidRDefault="006F228F" w:rsidP="00B01748">
                  <w:pPr>
                    <w:pStyle w:val="ab"/>
                    <w:rPr>
                      <w:sz w:val="18"/>
                      <w:szCs w:val="18"/>
                      <w:rtl/>
                    </w:rPr>
                  </w:pPr>
                </w:p>
                <w:p w:rsidR="006F228F" w:rsidRDefault="006F228F" w:rsidP="00B01748">
                  <w:pPr>
                    <w:pStyle w:val="ab"/>
                    <w:rPr>
                      <w:rtl/>
                    </w:rPr>
                  </w:pPr>
                  <w:r>
                    <w:rPr>
                      <w:rFonts w:hint="cs"/>
                      <w:rtl/>
                    </w:rPr>
                    <w:t xml:space="preserve">                </w:t>
                  </w:r>
                  <w:r w:rsidRPr="00DC4732">
                    <w:rPr>
                      <w:rFonts w:cs="Arial" w:hint="cs"/>
                      <w:noProof/>
                      <w:rtl/>
                    </w:rPr>
                    <w:drawing>
                      <wp:inline distT="0" distB="0" distL="0" distR="0">
                        <wp:extent cx="95250" cy="187216"/>
                        <wp:effectExtent l="19050" t="0" r="0" b="0"/>
                        <wp:docPr id="552"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Pr>
                      <w:rFonts w:cs="Arial" w:hint="cs"/>
                      <w:rtl/>
                    </w:rPr>
                    <w:t xml:space="preserve">     </w:t>
                  </w:r>
                  <w:r w:rsidRPr="00DC4732">
                    <w:rPr>
                      <w:rFonts w:cs="Arial" w:hint="cs"/>
                      <w:noProof/>
                      <w:rtl/>
                    </w:rPr>
                    <w:drawing>
                      <wp:inline distT="0" distB="0" distL="0" distR="0">
                        <wp:extent cx="95250" cy="187216"/>
                        <wp:effectExtent l="19050" t="0" r="0" b="0"/>
                        <wp:docPr id="555"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p>
                <w:p w:rsidR="006F228F" w:rsidRDefault="006F228F" w:rsidP="00B01748">
                  <w:pPr>
                    <w:pStyle w:val="ab"/>
                    <w:rPr>
                      <w:sz w:val="44"/>
                      <w:szCs w:val="44"/>
                      <w:rtl/>
                    </w:rPr>
                  </w:pPr>
                  <w:r>
                    <w:rPr>
                      <w:rFonts w:hint="cs"/>
                      <w:rtl/>
                    </w:rPr>
                    <w:t xml:space="preserve">                </w:t>
                  </w:r>
                  <w:r w:rsidRPr="00DC4732">
                    <w:rPr>
                      <w:rFonts w:cs="Arial" w:hint="cs"/>
                      <w:noProof/>
                      <w:rtl/>
                    </w:rPr>
                    <w:drawing>
                      <wp:inline distT="0" distB="0" distL="0" distR="0">
                        <wp:extent cx="95250" cy="187216"/>
                        <wp:effectExtent l="19050" t="0" r="0" b="0"/>
                        <wp:docPr id="556"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Pr>
                      <w:rFonts w:cs="Arial" w:hint="cs"/>
                      <w:rtl/>
                    </w:rPr>
                    <w:t xml:space="preserve">     </w:t>
                  </w:r>
                  <w:r w:rsidRPr="005624DA">
                    <w:rPr>
                      <w:rFonts w:cs="Arial" w:hint="cs"/>
                      <w:noProof/>
                      <w:rtl/>
                    </w:rPr>
                    <w:drawing>
                      <wp:inline distT="0" distB="0" distL="0" distR="0">
                        <wp:extent cx="95250" cy="187216"/>
                        <wp:effectExtent l="19050" t="0" r="0" b="0"/>
                        <wp:docPr id="566"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p>
                <w:p w:rsidR="006F228F" w:rsidRPr="000F16F6" w:rsidRDefault="006F228F" w:rsidP="00B01748">
                  <w:pPr>
                    <w:pStyle w:val="ab"/>
                    <w:rPr>
                      <w:sz w:val="28"/>
                      <w:szCs w:val="28"/>
                      <w:rtl/>
                    </w:rPr>
                  </w:pPr>
                  <w:r>
                    <w:rPr>
                      <w:rFonts w:hint="cs"/>
                      <w:rtl/>
                    </w:rPr>
                    <w:t xml:space="preserve">                </w:t>
                  </w:r>
                  <w:r w:rsidRPr="000F16F6">
                    <w:rPr>
                      <w:rFonts w:cs="Arial" w:hint="cs"/>
                      <w:noProof/>
                      <w:rtl/>
                    </w:rPr>
                    <w:drawing>
                      <wp:inline distT="0" distB="0" distL="0" distR="0">
                        <wp:extent cx="95250" cy="187216"/>
                        <wp:effectExtent l="19050" t="0" r="0" b="0"/>
                        <wp:docPr id="567"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Pr>
                      <w:rFonts w:hint="cs"/>
                      <w:rtl/>
                    </w:rPr>
                    <w:t xml:space="preserve">     </w:t>
                  </w:r>
                  <w:r w:rsidRPr="000F16F6">
                    <w:rPr>
                      <w:rFonts w:cs="Arial" w:hint="cs"/>
                      <w:noProof/>
                      <w:rtl/>
                    </w:rPr>
                    <w:drawing>
                      <wp:inline distT="0" distB="0" distL="0" distR="0">
                        <wp:extent cx="95250" cy="187216"/>
                        <wp:effectExtent l="19050" t="0" r="0" b="0"/>
                        <wp:docPr id="568"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Pr>
                      <w:rFonts w:hint="cs"/>
                      <w:rtl/>
                    </w:rPr>
                    <w:t xml:space="preserve">      </w:t>
                  </w:r>
                </w:p>
                <w:p w:rsidR="006F228F" w:rsidRDefault="006F228F" w:rsidP="00B01748">
                  <w:pPr>
                    <w:rPr>
                      <w:rtl/>
                    </w:rPr>
                  </w:pPr>
                  <w:r>
                    <w:rPr>
                      <w:rFonts w:hint="cs"/>
                      <w:rtl/>
                    </w:rPr>
                    <w:t xml:space="preserve">           </w:t>
                  </w:r>
                  <w:r w:rsidRPr="00B95BE7">
                    <w:rPr>
                      <w:rFonts w:cs="Arial"/>
                      <w:noProof/>
                      <w:rtl/>
                    </w:rPr>
                    <w:drawing>
                      <wp:inline distT="0" distB="0" distL="0" distR="0">
                        <wp:extent cx="133350" cy="320437"/>
                        <wp:effectExtent l="19050" t="0" r="0" b="0"/>
                        <wp:docPr id="563"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Pr>
                      <w:rFonts w:hint="cs"/>
                      <w:rtl/>
                    </w:rPr>
                    <w:t xml:space="preserve">               </w:t>
                  </w:r>
                  <w:r w:rsidRPr="00B95BE7">
                    <w:rPr>
                      <w:rFonts w:cs="Arial"/>
                      <w:noProof/>
                      <w:rtl/>
                    </w:rPr>
                    <w:drawing>
                      <wp:inline distT="0" distB="0" distL="0" distR="0">
                        <wp:extent cx="133350" cy="320437"/>
                        <wp:effectExtent l="19050" t="0" r="0" b="0"/>
                        <wp:docPr id="565"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r>
                    <w:rPr>
                      <w:rFonts w:hint="cs"/>
                      <w:rtl/>
                    </w:rPr>
                    <w:t xml:space="preserve">   </w:t>
                  </w:r>
                </w:p>
                <w:p w:rsidR="006F228F" w:rsidRDefault="006F228F" w:rsidP="00B01748">
                  <w:pPr>
                    <w:pStyle w:val="ab"/>
                    <w:rPr>
                      <w:rtl/>
                    </w:rPr>
                  </w:pPr>
                  <w:r>
                    <w:rPr>
                      <w:rFonts w:hint="cs"/>
                      <w:rtl/>
                    </w:rPr>
                    <w:t xml:space="preserve">                               </w:t>
                  </w:r>
                  <w:r>
                    <w:rPr>
                      <w:noProof/>
                    </w:rPr>
                    <w:t xml:space="preserve">   </w:t>
                  </w:r>
                  <w:r>
                    <w:rPr>
                      <w:rFonts w:hint="cs"/>
                      <w:noProof/>
                      <w:rtl/>
                    </w:rPr>
                    <w:t xml:space="preserve">                                            </w:t>
                  </w:r>
                  <w:r>
                    <w:rPr>
                      <w:noProof/>
                    </w:rPr>
                    <w:t xml:space="preserve">                             </w:t>
                  </w:r>
                  <w:r>
                    <w:rPr>
                      <w:rFonts w:hint="cs"/>
                      <w:noProof/>
                      <w:rtl/>
                    </w:rPr>
                    <w:drawing>
                      <wp:inline distT="0" distB="0" distL="0" distR="0">
                        <wp:extent cx="244475" cy="180975"/>
                        <wp:effectExtent l="19050" t="0" r="3175" b="0"/>
                        <wp:docPr id="561" name="صورة 134"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86146"/>
                                </a:xfrm>
                                <a:prstGeom prst="rect">
                                  <a:avLst/>
                                </a:prstGeom>
                              </pic:spPr>
                            </pic:pic>
                          </a:graphicData>
                        </a:graphic>
                      </wp:inline>
                    </w:drawing>
                  </w:r>
                </w:p>
              </w:txbxContent>
            </v:textbox>
            <w10:wrap anchorx="page"/>
          </v:rect>
        </w:pict>
      </w:r>
      <w:r>
        <w:rPr>
          <w:noProof/>
          <w:sz w:val="28"/>
          <w:szCs w:val="28"/>
          <w:rtl/>
        </w:rPr>
        <w:pict>
          <v:rect id="_x0000_s1051" style="position:absolute;left:0;text-align:left;margin-left:3.75pt;margin-top:8.85pt;width:42.75pt;height:13.5pt;z-index:251702272">
            <w10:wrap anchorx="page"/>
          </v:rect>
        </w:pict>
      </w:r>
      <w:r w:rsidR="00B01748" w:rsidRPr="002D7DC7">
        <w:rPr>
          <w:rFonts w:hint="cs"/>
          <w:sz w:val="28"/>
          <w:szCs w:val="28"/>
          <w:rtl/>
        </w:rPr>
        <w:t xml:space="preserve">التمرين </w:t>
      </w:r>
      <w:r w:rsidR="00B01748">
        <w:rPr>
          <w:rFonts w:hint="cs"/>
          <w:sz w:val="28"/>
          <w:szCs w:val="28"/>
          <w:rtl/>
        </w:rPr>
        <w:t>(27)</w:t>
      </w:r>
      <w:r w:rsidR="00B01748" w:rsidRPr="002D7DC7">
        <w:rPr>
          <w:rFonts w:hint="cs"/>
          <w:sz w:val="28"/>
          <w:szCs w:val="28"/>
          <w:rtl/>
        </w:rPr>
        <w:t xml:space="preserve"> : </w:t>
      </w:r>
    </w:p>
    <w:p w:rsidR="00B01748" w:rsidRDefault="00F41DC6" w:rsidP="00B01748">
      <w:pPr>
        <w:rPr>
          <w:sz w:val="28"/>
          <w:szCs w:val="28"/>
          <w:rtl/>
        </w:rPr>
      </w:pPr>
      <w:r>
        <w:rPr>
          <w:noProof/>
          <w:sz w:val="28"/>
          <w:szCs w:val="28"/>
          <w:rtl/>
        </w:rPr>
        <w:pict>
          <v:shape id="_x0000_s1052" type="#_x0000_t32" style="position:absolute;left:0;text-align:left;margin-left:26.25pt;margin-top:14.1pt;width:0;height:18.75pt;flip:y;z-index:251703296" o:connectortype="straight">
            <v:stroke endarrow="block"/>
            <w10:wrap anchorx="page"/>
          </v:shape>
        </w:pict>
      </w:r>
      <w:r w:rsidR="00B01748" w:rsidRPr="002D7DC7">
        <w:rPr>
          <w:rFonts w:hint="cs"/>
          <w:sz w:val="28"/>
          <w:szCs w:val="28"/>
          <w:rtl/>
        </w:rPr>
        <w:t xml:space="preserve">الهدف ( الدحرجة بالكرة + المناولة + استلام الكرة + التهديف </w:t>
      </w:r>
    </w:p>
    <w:p w:rsidR="00B01748" w:rsidRPr="002D7DC7" w:rsidRDefault="00B01748" w:rsidP="00B01748">
      <w:pPr>
        <w:rPr>
          <w:sz w:val="28"/>
          <w:szCs w:val="28"/>
          <w:rtl/>
        </w:rPr>
      </w:pPr>
      <w:r w:rsidRPr="002D7DC7">
        <w:rPr>
          <w:rFonts w:hint="cs"/>
          <w:sz w:val="28"/>
          <w:szCs w:val="28"/>
          <w:rtl/>
        </w:rPr>
        <w:t>+ السرعة القصوى + الرشاقة الخاصة + القوة ال</w:t>
      </w:r>
      <w:r>
        <w:rPr>
          <w:rFonts w:hint="cs"/>
          <w:sz w:val="28"/>
          <w:szCs w:val="28"/>
          <w:rtl/>
        </w:rPr>
        <w:t>أن</w:t>
      </w:r>
      <w:r w:rsidRPr="002D7DC7">
        <w:rPr>
          <w:rFonts w:hint="cs"/>
          <w:sz w:val="28"/>
          <w:szCs w:val="28"/>
          <w:rtl/>
        </w:rPr>
        <w:t xml:space="preserve">فجارية ) </w:t>
      </w:r>
    </w:p>
    <w:p w:rsidR="00B01748" w:rsidRDefault="00B01748" w:rsidP="00B01748">
      <w:pPr>
        <w:rPr>
          <w:sz w:val="28"/>
          <w:szCs w:val="28"/>
          <w:rtl/>
        </w:rPr>
      </w:pPr>
      <w:r w:rsidRPr="002D7DC7">
        <w:rPr>
          <w:rFonts w:hint="cs"/>
          <w:sz w:val="28"/>
          <w:szCs w:val="28"/>
          <w:rtl/>
        </w:rPr>
        <w:t>تحدد منطقة نصف الملعب ، ال</w:t>
      </w:r>
      <w:r>
        <w:rPr>
          <w:rFonts w:hint="cs"/>
          <w:sz w:val="28"/>
          <w:szCs w:val="28"/>
          <w:rtl/>
        </w:rPr>
        <w:t>أن</w:t>
      </w:r>
      <w:r w:rsidRPr="002D7DC7">
        <w:rPr>
          <w:rFonts w:hint="cs"/>
          <w:sz w:val="28"/>
          <w:szCs w:val="28"/>
          <w:rtl/>
        </w:rPr>
        <w:t>طلاق بالكرة ( 10 ) م ثم التمرير</w:t>
      </w:r>
    </w:p>
    <w:p w:rsidR="00B01748" w:rsidRDefault="00F41DC6" w:rsidP="00B01748">
      <w:pPr>
        <w:rPr>
          <w:sz w:val="28"/>
          <w:szCs w:val="28"/>
          <w:rtl/>
        </w:rPr>
      </w:pPr>
      <w:r>
        <w:rPr>
          <w:noProof/>
          <w:sz w:val="28"/>
          <w:szCs w:val="28"/>
          <w:rtl/>
        </w:rPr>
        <w:pict>
          <v:shape id="_x0000_s1053" type="#_x0000_t32" style="position:absolute;left:0;text-align:left;margin-left:18pt;margin-top:17.8pt;width:0;height:20.25pt;flip:y;z-index:251704320" o:connectortype="straight">
            <v:stroke endarrow="block"/>
            <w10:wrap anchorx="page"/>
          </v:shape>
        </w:pict>
      </w:r>
      <w:r w:rsidR="00B01748" w:rsidRPr="002D7DC7">
        <w:rPr>
          <w:rFonts w:hint="cs"/>
          <w:sz w:val="28"/>
          <w:szCs w:val="28"/>
          <w:rtl/>
        </w:rPr>
        <w:t xml:space="preserve"> والاستلام مع المساعدين يمين ويسار لمسافة (10) م ثم الجري بالكرة</w:t>
      </w:r>
    </w:p>
    <w:p w:rsidR="00B01748" w:rsidRDefault="00F41DC6" w:rsidP="00B01748">
      <w:pPr>
        <w:rPr>
          <w:sz w:val="28"/>
          <w:szCs w:val="28"/>
          <w:rtl/>
        </w:rPr>
      </w:pPr>
      <w:r>
        <w:rPr>
          <w:noProof/>
          <w:sz w:val="28"/>
          <w:szCs w:val="28"/>
          <w:rtl/>
        </w:rPr>
        <w:pict>
          <v:shape id="_x0000_s1054" type="#_x0000_t32" style="position:absolute;left:0;text-align:left;margin-left:24pt;margin-top:2.05pt;width:18.75pt;height:3.75pt;flip:x y;z-index:251705344" o:connectortype="straight">
            <v:stroke endarrow="block"/>
            <w10:wrap anchorx="page"/>
          </v:shape>
        </w:pict>
      </w:r>
      <w:r>
        <w:rPr>
          <w:noProof/>
          <w:sz w:val="28"/>
          <w:szCs w:val="28"/>
          <w:rtl/>
        </w:rPr>
        <w:pict>
          <v:shape id="_x0000_s1055" type="#_x0000_t32" style="position:absolute;left:0;text-align:left;margin-left:26.25pt;margin-top:13.3pt;width:13.5pt;height:1.5pt;flip:y;z-index:251706368" o:connectortype="straight">
            <v:stroke endarrow="block"/>
            <w10:wrap anchorx="page"/>
          </v:shape>
        </w:pict>
      </w:r>
      <w:r>
        <w:rPr>
          <w:noProof/>
          <w:sz w:val="28"/>
          <w:szCs w:val="28"/>
          <w:rtl/>
        </w:rPr>
        <w:pict>
          <v:shape id="_x0000_s1056" type="#_x0000_t32" style="position:absolute;left:0;text-align:left;margin-left:0;margin-top:13.3pt;width:24pt;height:1.5pt;flip:y;z-index:251707392" o:connectortype="straight">
            <v:stroke endarrow="block"/>
            <w10:wrap anchorx="page"/>
          </v:shape>
        </w:pict>
      </w:r>
      <w:r>
        <w:rPr>
          <w:noProof/>
          <w:sz w:val="28"/>
          <w:szCs w:val="28"/>
          <w:rtl/>
        </w:rPr>
        <w:pict>
          <v:shape id="_x0000_s1057" type="#_x0000_t32" style="position:absolute;left:0;text-align:left;margin-left:-2.25pt;margin-top:25.3pt;width:23.25pt;height:7.5pt;flip:x y;z-index:251708416" o:connectortype="straight">
            <v:stroke endarrow="block"/>
            <w10:wrap anchorx="page"/>
          </v:shape>
        </w:pict>
      </w:r>
      <w:r w:rsidR="00B01748" w:rsidRPr="002D7DC7">
        <w:rPr>
          <w:rFonts w:hint="cs"/>
          <w:sz w:val="28"/>
          <w:szCs w:val="28"/>
          <w:rtl/>
        </w:rPr>
        <w:t xml:space="preserve"> لمسافة (10) م ثم تمرير الكرة بين ثلاثة اهداف لمسافة (10) م ثم</w:t>
      </w:r>
    </w:p>
    <w:p w:rsidR="00B01748" w:rsidRPr="002D7DC7" w:rsidRDefault="00F41DC6" w:rsidP="00B01748">
      <w:pPr>
        <w:rPr>
          <w:sz w:val="28"/>
          <w:szCs w:val="28"/>
          <w:rtl/>
        </w:rPr>
      </w:pPr>
      <w:r>
        <w:rPr>
          <w:noProof/>
          <w:sz w:val="28"/>
          <w:szCs w:val="28"/>
          <w:rtl/>
        </w:rPr>
        <w:pict>
          <v:shape id="_x0000_s1058" type="#_x0000_t32" style="position:absolute;left:0;text-align:left;margin-left:22.5pt;margin-top:4.3pt;width:0;height:16.5pt;flip:y;z-index:251709440" o:connectortype="straight">
            <v:stroke endarrow="block"/>
            <w10:wrap anchorx="page"/>
          </v:shape>
        </w:pict>
      </w:r>
      <w:r>
        <w:rPr>
          <w:noProof/>
          <w:sz w:val="28"/>
          <w:szCs w:val="28"/>
          <w:rtl/>
        </w:rPr>
        <w:pict>
          <v:shape id="_x0000_s1059" type="#_x0000_t32" style="position:absolute;left:0;text-align:left;margin-left:22.5pt;margin-top:24.55pt;width:0;height:27.75pt;flip:y;z-index:251710464" o:connectortype="straight">
            <v:stroke endarrow="block"/>
            <w10:wrap anchorx="page"/>
          </v:shape>
        </w:pict>
      </w:r>
      <w:r w:rsidR="00B01748" w:rsidRPr="002D7DC7">
        <w:rPr>
          <w:rFonts w:hint="cs"/>
          <w:sz w:val="28"/>
          <w:szCs w:val="28"/>
          <w:rtl/>
        </w:rPr>
        <w:t xml:space="preserve"> التهديف من خارج منطقه الجزاء ، هكذا يكرر التمرين .</w:t>
      </w:r>
    </w:p>
    <w:p w:rsidR="00B01748" w:rsidRPr="002D7DC7" w:rsidRDefault="00B01748" w:rsidP="00B01748">
      <w:pPr>
        <w:rPr>
          <w:sz w:val="28"/>
          <w:szCs w:val="28"/>
          <w:rtl/>
        </w:rPr>
      </w:pPr>
    </w:p>
    <w:p w:rsidR="00B01748" w:rsidRPr="002D7DC7" w:rsidRDefault="00B01748" w:rsidP="00B01748">
      <w:pPr>
        <w:rPr>
          <w:sz w:val="28"/>
          <w:szCs w:val="28"/>
          <w:rtl/>
        </w:rPr>
      </w:pPr>
    </w:p>
    <w:p w:rsidR="00B01748" w:rsidRDefault="00B01748" w:rsidP="00B01748">
      <w:pPr>
        <w:rPr>
          <w:sz w:val="28"/>
          <w:szCs w:val="28"/>
          <w:rtl/>
        </w:rPr>
      </w:pPr>
    </w:p>
    <w:p w:rsidR="00B01748" w:rsidRDefault="00B01748" w:rsidP="00B01748">
      <w:pPr>
        <w:rPr>
          <w:sz w:val="28"/>
          <w:szCs w:val="28"/>
          <w:rtl/>
        </w:rPr>
      </w:pPr>
    </w:p>
    <w:p w:rsidR="00B01748" w:rsidRDefault="00B01748" w:rsidP="00B01748">
      <w:pPr>
        <w:rPr>
          <w:sz w:val="28"/>
          <w:szCs w:val="28"/>
          <w:rtl/>
        </w:rPr>
      </w:pPr>
    </w:p>
    <w:p w:rsidR="00B01748" w:rsidRDefault="00B01748" w:rsidP="00B01748">
      <w:pPr>
        <w:rPr>
          <w:sz w:val="28"/>
          <w:szCs w:val="28"/>
          <w:rtl/>
        </w:rPr>
      </w:pPr>
    </w:p>
    <w:p w:rsidR="00B01748" w:rsidRPr="002D7DC7" w:rsidRDefault="00B01748" w:rsidP="00B01748">
      <w:pPr>
        <w:rPr>
          <w:sz w:val="28"/>
          <w:szCs w:val="28"/>
          <w:rtl/>
        </w:rPr>
      </w:pPr>
    </w:p>
    <w:p w:rsidR="00B01748" w:rsidRPr="002D7DC7" w:rsidRDefault="00B01748" w:rsidP="00B01748">
      <w:pPr>
        <w:rPr>
          <w:sz w:val="28"/>
          <w:szCs w:val="28"/>
          <w:rtl/>
        </w:rPr>
      </w:pPr>
    </w:p>
    <w:p w:rsidR="00B01748" w:rsidRPr="002D7DC7" w:rsidRDefault="00F41DC6" w:rsidP="00B01748">
      <w:pPr>
        <w:rPr>
          <w:sz w:val="28"/>
          <w:szCs w:val="28"/>
          <w:rtl/>
        </w:rPr>
      </w:pPr>
      <w:r>
        <w:rPr>
          <w:noProof/>
          <w:sz w:val="28"/>
          <w:szCs w:val="28"/>
          <w:rtl/>
        </w:rPr>
        <w:pict>
          <v:rect id="_x0000_s1060" style="position:absolute;left:0;text-align:left;margin-left:-8.25pt;margin-top:11.25pt;width:55.5pt;height:25.5pt;z-index:251711488">
            <w10:wrap anchorx="page"/>
          </v:rect>
        </w:pict>
      </w:r>
      <w:r>
        <w:rPr>
          <w:noProof/>
          <w:sz w:val="28"/>
          <w:szCs w:val="28"/>
          <w:rtl/>
        </w:rPr>
        <w:pict>
          <v:rect id="_x0000_s1061" style="position:absolute;left:0;text-align:left;margin-left:-16.5pt;margin-top:11.25pt;width:70.5pt;height:39pt;z-index:251712512">
            <w10:wrap anchorx="page"/>
          </v:rect>
        </w:pict>
      </w:r>
      <w:r>
        <w:rPr>
          <w:noProof/>
          <w:sz w:val="28"/>
          <w:szCs w:val="28"/>
          <w:rtl/>
        </w:rPr>
        <w:pict>
          <v:rect id="_x0000_s1062" style="position:absolute;left:0;text-align:left;margin-left:-48.75pt;margin-top:11.25pt;width:138.75pt;height:204pt;z-index:251713536">
            <v:textbox style="mso-next-textbox:#_x0000_s1062">
              <w:txbxContent>
                <w:p w:rsidR="006F228F" w:rsidRDefault="006F228F" w:rsidP="00B01748">
                  <w:pPr>
                    <w:pStyle w:val="ab"/>
                    <w:rPr>
                      <w:rFonts w:cs="Arial"/>
                      <w:rtl/>
                    </w:rPr>
                  </w:pPr>
                  <w:r>
                    <w:rPr>
                      <w:rFonts w:hint="cs"/>
                      <w:rtl/>
                    </w:rPr>
                    <w:t xml:space="preserve"> </w:t>
                  </w:r>
                </w:p>
                <w:p w:rsidR="006F228F" w:rsidRDefault="006F228F" w:rsidP="00B01748">
                  <w:pPr>
                    <w:pStyle w:val="ab"/>
                    <w:rPr>
                      <w:rtl/>
                    </w:rPr>
                  </w:pPr>
                </w:p>
                <w:p w:rsidR="006F228F" w:rsidRDefault="006F228F" w:rsidP="00B01748">
                  <w:pPr>
                    <w:pStyle w:val="ab"/>
                    <w:rPr>
                      <w:rtl/>
                    </w:rPr>
                  </w:pPr>
                  <w:r>
                    <w:rPr>
                      <w:rFonts w:hint="cs"/>
                      <w:rtl/>
                    </w:rPr>
                    <w:t xml:space="preserve">    </w:t>
                  </w:r>
                </w:p>
                <w:p w:rsidR="006F228F" w:rsidRDefault="006F228F" w:rsidP="00B01748">
                  <w:pPr>
                    <w:pStyle w:val="ab"/>
                    <w:rPr>
                      <w:rFonts w:cs="Arial"/>
                      <w:rtl/>
                    </w:rPr>
                  </w:pPr>
                  <w:r>
                    <w:rPr>
                      <w:rFonts w:hint="cs"/>
                      <w:rtl/>
                    </w:rPr>
                    <w:t xml:space="preserve">                   </w:t>
                  </w:r>
                  <w:r w:rsidRPr="00FD6F6C">
                    <w:rPr>
                      <w:rFonts w:cs="Arial" w:hint="cs"/>
                      <w:noProof/>
                      <w:rtl/>
                    </w:rPr>
                    <w:drawing>
                      <wp:inline distT="0" distB="0" distL="0" distR="0">
                        <wp:extent cx="244475" cy="180975"/>
                        <wp:effectExtent l="19050" t="0" r="3175" b="0"/>
                        <wp:docPr id="737" name="صورة 134"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86146"/>
                                </a:xfrm>
                                <a:prstGeom prst="rect">
                                  <a:avLst/>
                                </a:prstGeom>
                              </pic:spPr>
                            </pic:pic>
                          </a:graphicData>
                        </a:graphic>
                      </wp:inline>
                    </w:drawing>
                  </w:r>
                </w:p>
                <w:p w:rsidR="006F228F" w:rsidRDefault="006F228F" w:rsidP="00B01748">
                  <w:pPr>
                    <w:pStyle w:val="ab"/>
                    <w:rPr>
                      <w:sz w:val="18"/>
                      <w:szCs w:val="18"/>
                      <w:rtl/>
                    </w:rPr>
                  </w:pPr>
                </w:p>
                <w:p w:rsidR="006F228F" w:rsidRDefault="006F228F" w:rsidP="00B01748">
                  <w:pPr>
                    <w:pStyle w:val="ab"/>
                    <w:rPr>
                      <w:sz w:val="18"/>
                      <w:szCs w:val="18"/>
                      <w:rtl/>
                    </w:rPr>
                  </w:pPr>
                </w:p>
                <w:p w:rsidR="006F228F" w:rsidRDefault="006F228F" w:rsidP="00B01748">
                  <w:pPr>
                    <w:pStyle w:val="ab"/>
                    <w:rPr>
                      <w:sz w:val="18"/>
                      <w:szCs w:val="18"/>
                      <w:rtl/>
                    </w:rPr>
                  </w:pPr>
                </w:p>
                <w:p w:rsidR="006F228F" w:rsidRDefault="006F228F" w:rsidP="00B01748">
                  <w:pPr>
                    <w:pStyle w:val="ab"/>
                    <w:rPr>
                      <w:sz w:val="18"/>
                      <w:szCs w:val="18"/>
                      <w:rtl/>
                    </w:rPr>
                  </w:pPr>
                </w:p>
                <w:p w:rsidR="006F228F" w:rsidRDefault="006F228F" w:rsidP="00B01748">
                  <w:pPr>
                    <w:pStyle w:val="ab"/>
                    <w:rPr>
                      <w:rtl/>
                    </w:rPr>
                  </w:pPr>
                  <w:r>
                    <w:rPr>
                      <w:rFonts w:hint="cs"/>
                      <w:rtl/>
                    </w:rPr>
                    <w:t xml:space="preserve">                            </w:t>
                  </w:r>
                  <w:r w:rsidRPr="00DC4732">
                    <w:rPr>
                      <w:rFonts w:cs="Arial" w:hint="cs"/>
                      <w:noProof/>
                      <w:rtl/>
                    </w:rPr>
                    <w:drawing>
                      <wp:inline distT="0" distB="0" distL="0" distR="0">
                        <wp:extent cx="95250" cy="187216"/>
                        <wp:effectExtent l="19050" t="0" r="0" b="0"/>
                        <wp:docPr id="738"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Pr>
                      <w:rFonts w:cs="Arial" w:hint="cs"/>
                      <w:rtl/>
                    </w:rPr>
                    <w:t xml:space="preserve"> </w:t>
                  </w:r>
                  <w:r w:rsidRPr="00DC4732">
                    <w:rPr>
                      <w:rFonts w:cs="Arial" w:hint="cs"/>
                      <w:noProof/>
                      <w:rtl/>
                    </w:rPr>
                    <w:drawing>
                      <wp:inline distT="0" distB="0" distL="0" distR="0">
                        <wp:extent cx="95250" cy="187216"/>
                        <wp:effectExtent l="19050" t="0" r="0" b="0"/>
                        <wp:docPr id="739"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p>
                <w:p w:rsidR="006F228F" w:rsidRDefault="006F228F" w:rsidP="00B01748">
                  <w:pPr>
                    <w:pStyle w:val="ab"/>
                    <w:rPr>
                      <w:sz w:val="44"/>
                      <w:szCs w:val="44"/>
                      <w:rtl/>
                    </w:rPr>
                  </w:pPr>
                  <w:r>
                    <w:rPr>
                      <w:rFonts w:hint="cs"/>
                      <w:rtl/>
                    </w:rPr>
                    <w:t xml:space="preserve">        </w:t>
                  </w:r>
                  <w:r w:rsidRPr="00DC4732">
                    <w:rPr>
                      <w:rFonts w:cs="Arial" w:hint="cs"/>
                      <w:noProof/>
                      <w:rtl/>
                    </w:rPr>
                    <w:drawing>
                      <wp:inline distT="0" distB="0" distL="0" distR="0">
                        <wp:extent cx="95250" cy="187216"/>
                        <wp:effectExtent l="19050" t="0" r="0" b="0"/>
                        <wp:docPr id="740"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Pr>
                      <w:rFonts w:cs="Arial" w:hint="cs"/>
                      <w:rtl/>
                    </w:rPr>
                    <w:t xml:space="preserve"> </w:t>
                  </w:r>
                  <w:r w:rsidRPr="005624DA">
                    <w:rPr>
                      <w:rFonts w:cs="Arial" w:hint="cs"/>
                      <w:noProof/>
                      <w:rtl/>
                    </w:rPr>
                    <w:drawing>
                      <wp:inline distT="0" distB="0" distL="0" distR="0">
                        <wp:extent cx="95250" cy="187216"/>
                        <wp:effectExtent l="19050" t="0" r="0" b="0"/>
                        <wp:docPr id="741"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p>
                <w:p w:rsidR="006F228F" w:rsidRPr="000F16F6" w:rsidRDefault="006F228F" w:rsidP="00B01748">
                  <w:pPr>
                    <w:pStyle w:val="ab"/>
                    <w:rPr>
                      <w:sz w:val="28"/>
                      <w:szCs w:val="28"/>
                      <w:rtl/>
                    </w:rPr>
                  </w:pPr>
                  <w:r>
                    <w:rPr>
                      <w:rFonts w:hint="cs"/>
                      <w:rtl/>
                    </w:rPr>
                    <w:t xml:space="preserve">                            </w:t>
                  </w:r>
                  <w:r w:rsidRPr="000F16F6">
                    <w:rPr>
                      <w:rFonts w:cs="Arial" w:hint="cs"/>
                      <w:noProof/>
                      <w:rtl/>
                    </w:rPr>
                    <w:drawing>
                      <wp:inline distT="0" distB="0" distL="0" distR="0">
                        <wp:extent cx="95250" cy="187216"/>
                        <wp:effectExtent l="19050" t="0" r="0" b="0"/>
                        <wp:docPr id="742"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Pr>
                      <w:rFonts w:hint="cs"/>
                      <w:rtl/>
                    </w:rPr>
                    <w:t xml:space="preserve"> </w:t>
                  </w:r>
                  <w:r w:rsidRPr="000F16F6">
                    <w:rPr>
                      <w:rFonts w:cs="Arial" w:hint="cs"/>
                      <w:noProof/>
                      <w:rtl/>
                    </w:rPr>
                    <w:drawing>
                      <wp:inline distT="0" distB="0" distL="0" distR="0">
                        <wp:extent cx="95250" cy="187216"/>
                        <wp:effectExtent l="19050" t="0" r="0" b="0"/>
                        <wp:docPr id="743"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Pr>
                      <w:rFonts w:hint="cs"/>
                      <w:rtl/>
                    </w:rPr>
                    <w:t xml:space="preserve">      </w:t>
                  </w:r>
                </w:p>
                <w:p w:rsidR="006F228F" w:rsidRDefault="006F228F" w:rsidP="00B01748">
                  <w:pPr>
                    <w:rPr>
                      <w:rtl/>
                    </w:rPr>
                  </w:pPr>
                  <w:r>
                    <w:rPr>
                      <w:rFonts w:hint="cs"/>
                      <w:rtl/>
                    </w:rPr>
                    <w:t xml:space="preserve">                  </w:t>
                  </w:r>
                  <w:r w:rsidRPr="003C7B21">
                    <w:rPr>
                      <w:rFonts w:cs="Arial" w:hint="cs"/>
                      <w:noProof/>
                      <w:rtl/>
                    </w:rPr>
                    <w:drawing>
                      <wp:inline distT="0" distB="0" distL="0" distR="0">
                        <wp:extent cx="95250" cy="187216"/>
                        <wp:effectExtent l="19050" t="0" r="0" b="0"/>
                        <wp:docPr id="749"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sidRPr="003C7B21">
                    <w:rPr>
                      <w:rFonts w:cs="Arial" w:hint="cs"/>
                      <w:noProof/>
                      <w:rtl/>
                    </w:rPr>
                    <w:drawing>
                      <wp:inline distT="0" distB="0" distL="0" distR="0">
                        <wp:extent cx="95250" cy="187216"/>
                        <wp:effectExtent l="19050" t="0" r="0" b="0"/>
                        <wp:docPr id="750"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Pr>
                      <w:rFonts w:hint="cs"/>
                      <w:rtl/>
                    </w:rPr>
                    <w:t xml:space="preserve">           </w:t>
                  </w:r>
                </w:p>
                <w:p w:rsidR="006F228F" w:rsidRDefault="006F228F" w:rsidP="00B01748">
                  <w:pPr>
                    <w:pStyle w:val="ab"/>
                    <w:rPr>
                      <w:rtl/>
                    </w:rPr>
                  </w:pPr>
                  <w:r>
                    <w:rPr>
                      <w:rFonts w:hint="cs"/>
                      <w:rtl/>
                    </w:rPr>
                    <w:t xml:space="preserve">                               </w:t>
                  </w:r>
                  <w:r>
                    <w:rPr>
                      <w:noProof/>
                    </w:rPr>
                    <w:t xml:space="preserve">   </w:t>
                  </w:r>
                  <w:r>
                    <w:rPr>
                      <w:rFonts w:hint="cs"/>
                      <w:noProof/>
                      <w:rtl/>
                    </w:rPr>
                    <w:t xml:space="preserve">                                            </w:t>
                  </w:r>
                  <w:r>
                    <w:rPr>
                      <w:noProof/>
                    </w:rPr>
                    <w:t xml:space="preserve">                            </w:t>
                  </w:r>
                  <w:r>
                    <w:rPr>
                      <w:rFonts w:hint="cs"/>
                      <w:noProof/>
                      <w:rtl/>
                    </w:rPr>
                    <w:drawing>
                      <wp:inline distT="0" distB="0" distL="0" distR="0">
                        <wp:extent cx="244475" cy="180975"/>
                        <wp:effectExtent l="19050" t="0" r="3175" b="0"/>
                        <wp:docPr id="746" name="صورة 134"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86146"/>
                                </a:xfrm>
                                <a:prstGeom prst="rect">
                                  <a:avLst/>
                                </a:prstGeom>
                              </pic:spPr>
                            </pic:pic>
                          </a:graphicData>
                        </a:graphic>
                      </wp:inline>
                    </w:drawing>
                  </w:r>
                </w:p>
              </w:txbxContent>
            </v:textbox>
            <w10:wrap anchorx="page"/>
          </v:rect>
        </w:pict>
      </w:r>
      <w:r>
        <w:rPr>
          <w:noProof/>
          <w:sz w:val="28"/>
          <w:szCs w:val="28"/>
          <w:rtl/>
        </w:rPr>
        <w:pict>
          <v:rect id="_x0000_s1063" style="position:absolute;left:0;text-align:left;margin-left:-2.25pt;margin-top:-2.25pt;width:42.75pt;height:13.5pt;z-index:251714560">
            <w10:wrap anchorx="page"/>
          </v:rect>
        </w:pict>
      </w:r>
      <w:r w:rsidR="00B01748" w:rsidRPr="002D7DC7">
        <w:rPr>
          <w:rFonts w:hint="cs"/>
          <w:sz w:val="28"/>
          <w:szCs w:val="28"/>
          <w:rtl/>
        </w:rPr>
        <w:t xml:space="preserve">التمرين </w:t>
      </w:r>
      <w:r w:rsidR="00B01748">
        <w:rPr>
          <w:rFonts w:hint="cs"/>
          <w:sz w:val="28"/>
          <w:szCs w:val="28"/>
          <w:rtl/>
        </w:rPr>
        <w:t>(28)</w:t>
      </w:r>
      <w:r w:rsidR="00B01748" w:rsidRPr="002D7DC7">
        <w:rPr>
          <w:rFonts w:hint="cs"/>
          <w:sz w:val="28"/>
          <w:szCs w:val="28"/>
          <w:rtl/>
        </w:rPr>
        <w:t xml:space="preserve"> : </w:t>
      </w:r>
    </w:p>
    <w:p w:rsidR="00B01748" w:rsidRDefault="00B01748" w:rsidP="00B01748">
      <w:pPr>
        <w:rPr>
          <w:sz w:val="28"/>
          <w:szCs w:val="28"/>
          <w:rtl/>
        </w:rPr>
      </w:pPr>
      <w:r w:rsidRPr="002D7DC7">
        <w:rPr>
          <w:rFonts w:hint="cs"/>
          <w:sz w:val="28"/>
          <w:szCs w:val="28"/>
          <w:rtl/>
        </w:rPr>
        <w:t xml:space="preserve">    الهدف ( الدحرجة بالكرة + المراوغة + التهديف + السرعة </w:t>
      </w:r>
    </w:p>
    <w:p w:rsidR="00B01748" w:rsidRDefault="00F41DC6" w:rsidP="00B01748">
      <w:pPr>
        <w:rPr>
          <w:sz w:val="28"/>
          <w:szCs w:val="28"/>
          <w:rtl/>
        </w:rPr>
      </w:pPr>
      <w:r>
        <w:rPr>
          <w:noProof/>
          <w:sz w:val="28"/>
          <w:szCs w:val="28"/>
          <w:rtl/>
        </w:rPr>
        <w:pict>
          <v:shape id="_x0000_s1236" type="#_x0000_t202" style="position:absolute;left:0;text-align:left;margin-left:2.25pt;margin-top:11.2pt;width:29.5pt;height:40.05pt;z-index:251880448;mso-width-relative:margin;mso-height-relative:margin" stroked="f">
            <v:textbox style="mso-next-textbox:#_x0000_s1236">
              <w:txbxContent>
                <w:p w:rsidR="006F228F" w:rsidRPr="00FA4666" w:rsidRDefault="006F228F" w:rsidP="00B01748">
                  <w:pPr>
                    <w:pStyle w:val="ab"/>
                    <w:rPr>
                      <w:sz w:val="6"/>
                      <w:szCs w:val="6"/>
                      <w:rtl/>
                    </w:rPr>
                  </w:pPr>
                  <w:r>
                    <w:rPr>
                      <w:noProof/>
                      <w:sz w:val="6"/>
                      <w:szCs w:val="6"/>
                    </w:rPr>
                    <w:drawing>
                      <wp:inline distT="0" distB="0" distL="0" distR="0">
                        <wp:extent cx="152400" cy="85725"/>
                        <wp:effectExtent l="19050" t="0" r="0" b="0"/>
                        <wp:docPr id="7910" name="صورة 15"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descr="شاخص5.jpg"/>
                                <pic:cNvPicPr>
                                  <a:picLocks noChangeAspect="1" noChangeArrowheads="1"/>
                                </pic:cNvPicPr>
                              </pic:nvPicPr>
                              <pic:blipFill>
                                <a:blip r:embed="rId47"/>
                                <a:srcRect/>
                                <a:stretch>
                                  <a:fillRect/>
                                </a:stretch>
                              </pic:blipFill>
                              <pic:spPr bwMode="auto">
                                <a:xfrm>
                                  <a:off x="0" y="0"/>
                                  <a:ext cx="152400" cy="85725"/>
                                </a:xfrm>
                                <a:prstGeom prst="rect">
                                  <a:avLst/>
                                </a:prstGeom>
                                <a:noFill/>
                                <a:ln w="9525">
                                  <a:noFill/>
                                  <a:miter lim="800000"/>
                                  <a:headEnd/>
                                  <a:tailEnd/>
                                </a:ln>
                              </pic:spPr>
                            </pic:pic>
                          </a:graphicData>
                        </a:graphic>
                      </wp:inline>
                    </w:drawing>
                  </w:r>
                </w:p>
                <w:p w:rsidR="006F228F" w:rsidRPr="00FA4666" w:rsidRDefault="006F228F" w:rsidP="00B01748">
                  <w:pPr>
                    <w:pStyle w:val="ab"/>
                    <w:rPr>
                      <w:sz w:val="6"/>
                      <w:szCs w:val="6"/>
                      <w:rtl/>
                    </w:rPr>
                  </w:pPr>
                  <w:r>
                    <w:rPr>
                      <w:rFonts w:cs="Arial"/>
                      <w:noProof/>
                      <w:sz w:val="6"/>
                      <w:szCs w:val="6"/>
                    </w:rPr>
                    <w:drawing>
                      <wp:inline distT="0" distB="0" distL="0" distR="0">
                        <wp:extent cx="152400" cy="85725"/>
                        <wp:effectExtent l="19050" t="0" r="0" b="0"/>
                        <wp:docPr id="7909" name="صورة 2"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شاخص5.jpg"/>
                                <pic:cNvPicPr>
                                  <a:picLocks noChangeAspect="1" noChangeArrowheads="1"/>
                                </pic:cNvPicPr>
                              </pic:nvPicPr>
                              <pic:blipFill>
                                <a:blip r:embed="rId47"/>
                                <a:srcRect/>
                                <a:stretch>
                                  <a:fillRect/>
                                </a:stretch>
                              </pic:blipFill>
                              <pic:spPr bwMode="auto">
                                <a:xfrm>
                                  <a:off x="0" y="0"/>
                                  <a:ext cx="152400" cy="85725"/>
                                </a:xfrm>
                                <a:prstGeom prst="rect">
                                  <a:avLst/>
                                </a:prstGeom>
                                <a:noFill/>
                                <a:ln w="9525">
                                  <a:noFill/>
                                  <a:miter lim="800000"/>
                                  <a:headEnd/>
                                  <a:tailEnd/>
                                </a:ln>
                              </pic:spPr>
                            </pic:pic>
                          </a:graphicData>
                        </a:graphic>
                      </wp:inline>
                    </w:drawing>
                  </w:r>
                </w:p>
                <w:p w:rsidR="006F228F" w:rsidRPr="00FA4666" w:rsidRDefault="006F228F" w:rsidP="00B01748">
                  <w:pPr>
                    <w:pStyle w:val="ab"/>
                    <w:rPr>
                      <w:sz w:val="6"/>
                      <w:szCs w:val="6"/>
                      <w:rtl/>
                    </w:rPr>
                  </w:pPr>
                  <w:r>
                    <w:rPr>
                      <w:rFonts w:cs="Arial"/>
                      <w:noProof/>
                      <w:sz w:val="6"/>
                      <w:szCs w:val="6"/>
                    </w:rPr>
                    <w:drawing>
                      <wp:inline distT="0" distB="0" distL="0" distR="0">
                        <wp:extent cx="152400" cy="85725"/>
                        <wp:effectExtent l="19050" t="0" r="0" b="0"/>
                        <wp:docPr id="7908" name="صورة 3"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شاخص5.jpg"/>
                                <pic:cNvPicPr>
                                  <a:picLocks noChangeAspect="1" noChangeArrowheads="1"/>
                                </pic:cNvPicPr>
                              </pic:nvPicPr>
                              <pic:blipFill>
                                <a:blip r:embed="rId47"/>
                                <a:srcRect/>
                                <a:stretch>
                                  <a:fillRect/>
                                </a:stretch>
                              </pic:blipFill>
                              <pic:spPr bwMode="auto">
                                <a:xfrm>
                                  <a:off x="0" y="0"/>
                                  <a:ext cx="152400" cy="85725"/>
                                </a:xfrm>
                                <a:prstGeom prst="rect">
                                  <a:avLst/>
                                </a:prstGeom>
                                <a:noFill/>
                                <a:ln w="9525">
                                  <a:noFill/>
                                  <a:miter lim="800000"/>
                                  <a:headEnd/>
                                  <a:tailEnd/>
                                </a:ln>
                              </pic:spPr>
                            </pic:pic>
                          </a:graphicData>
                        </a:graphic>
                      </wp:inline>
                    </w:drawing>
                  </w:r>
                </w:p>
                <w:p w:rsidR="006F228F" w:rsidRPr="00FA4666" w:rsidRDefault="006F228F" w:rsidP="00B01748">
                  <w:pPr>
                    <w:pStyle w:val="ab"/>
                    <w:rPr>
                      <w:sz w:val="6"/>
                      <w:szCs w:val="6"/>
                      <w:rtl/>
                    </w:rPr>
                  </w:pPr>
                  <w:r>
                    <w:rPr>
                      <w:rFonts w:cs="Arial"/>
                      <w:noProof/>
                      <w:sz w:val="6"/>
                      <w:szCs w:val="6"/>
                    </w:rPr>
                    <w:drawing>
                      <wp:inline distT="0" distB="0" distL="0" distR="0">
                        <wp:extent cx="152400" cy="76200"/>
                        <wp:effectExtent l="19050" t="0" r="0" b="0"/>
                        <wp:docPr id="7907" name="صورة 4"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شاخص5.jpg"/>
                                <pic:cNvPicPr>
                                  <a:picLocks noChangeAspect="1" noChangeArrowheads="1"/>
                                </pic:cNvPicPr>
                              </pic:nvPicPr>
                              <pic:blipFill>
                                <a:blip r:embed="rId47"/>
                                <a:srcRect/>
                                <a:stretch>
                                  <a:fillRect/>
                                </a:stretch>
                              </pic:blipFill>
                              <pic:spPr bwMode="auto">
                                <a:xfrm>
                                  <a:off x="0" y="0"/>
                                  <a:ext cx="152400" cy="76200"/>
                                </a:xfrm>
                                <a:prstGeom prst="rect">
                                  <a:avLst/>
                                </a:prstGeom>
                                <a:noFill/>
                                <a:ln w="9525">
                                  <a:noFill/>
                                  <a:miter lim="800000"/>
                                  <a:headEnd/>
                                  <a:tailEnd/>
                                </a:ln>
                              </pic:spPr>
                            </pic:pic>
                          </a:graphicData>
                        </a:graphic>
                      </wp:inline>
                    </w:drawing>
                  </w:r>
                </w:p>
                <w:p w:rsidR="006F228F" w:rsidRPr="00FA4666" w:rsidRDefault="006F228F" w:rsidP="00B01748">
                  <w:pPr>
                    <w:pStyle w:val="ab"/>
                    <w:rPr>
                      <w:sz w:val="6"/>
                      <w:szCs w:val="6"/>
                    </w:rPr>
                  </w:pPr>
                  <w:r w:rsidRPr="00FA4666">
                    <w:rPr>
                      <w:rFonts w:cs="Arial"/>
                      <w:noProof/>
                      <w:sz w:val="6"/>
                      <w:szCs w:val="6"/>
                      <w:rtl/>
                    </w:rPr>
                    <w:drawing>
                      <wp:inline distT="0" distB="0" distL="0" distR="0">
                        <wp:extent cx="152399" cy="95250"/>
                        <wp:effectExtent l="19050" t="0" r="1" b="0"/>
                        <wp:docPr id="747" name="صورة 15"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5.jpg"/>
                                <pic:cNvPicPr/>
                              </pic:nvPicPr>
                              <pic:blipFill>
                                <a:blip r:embed="rId47"/>
                                <a:stretch>
                                  <a:fillRect/>
                                </a:stretch>
                              </pic:blipFill>
                              <pic:spPr>
                                <a:xfrm>
                                  <a:off x="0" y="0"/>
                                  <a:ext cx="152346" cy="95217"/>
                                </a:xfrm>
                                <a:prstGeom prst="rect">
                                  <a:avLst/>
                                </a:prstGeom>
                              </pic:spPr>
                            </pic:pic>
                          </a:graphicData>
                        </a:graphic>
                      </wp:inline>
                    </w:drawing>
                  </w:r>
                </w:p>
                <w:p w:rsidR="006F228F" w:rsidRDefault="006F228F" w:rsidP="00B01748"/>
                <w:p w:rsidR="006F228F" w:rsidRDefault="006F228F" w:rsidP="00B01748">
                  <w:pPr>
                    <w:pStyle w:val="a5"/>
                    <w:numPr>
                      <w:ilvl w:val="0"/>
                      <w:numId w:val="37"/>
                    </w:numPr>
                  </w:pPr>
                </w:p>
              </w:txbxContent>
            </v:textbox>
          </v:shape>
        </w:pict>
      </w:r>
      <w:r w:rsidR="00B01748" w:rsidRPr="002D7DC7">
        <w:rPr>
          <w:rFonts w:hint="cs"/>
          <w:sz w:val="28"/>
          <w:szCs w:val="28"/>
          <w:rtl/>
        </w:rPr>
        <w:t xml:space="preserve">القصوى + التحمل الخاص + الرشاقة الخاصة + القوة </w:t>
      </w:r>
      <w:r w:rsidR="003D2F2F" w:rsidRPr="002D7DC7">
        <w:rPr>
          <w:rFonts w:hint="cs"/>
          <w:sz w:val="28"/>
          <w:szCs w:val="28"/>
          <w:rtl/>
        </w:rPr>
        <w:t>ال</w:t>
      </w:r>
      <w:r w:rsidR="003D2F2F">
        <w:rPr>
          <w:rFonts w:hint="cs"/>
          <w:sz w:val="28"/>
          <w:szCs w:val="28"/>
          <w:rtl/>
        </w:rPr>
        <w:t>ان</w:t>
      </w:r>
      <w:r w:rsidR="003D2F2F" w:rsidRPr="002D7DC7">
        <w:rPr>
          <w:rFonts w:hint="cs"/>
          <w:sz w:val="28"/>
          <w:szCs w:val="28"/>
          <w:rtl/>
        </w:rPr>
        <w:t>فجارية</w:t>
      </w:r>
      <w:r w:rsidR="00B01748" w:rsidRPr="002D7DC7">
        <w:rPr>
          <w:rFonts w:hint="cs"/>
          <w:sz w:val="28"/>
          <w:szCs w:val="28"/>
          <w:rtl/>
        </w:rPr>
        <w:t xml:space="preserve"> ) </w:t>
      </w:r>
    </w:p>
    <w:p w:rsidR="00B01748" w:rsidRDefault="00B01748" w:rsidP="00B01748">
      <w:pPr>
        <w:rPr>
          <w:sz w:val="28"/>
          <w:szCs w:val="28"/>
          <w:rtl/>
        </w:rPr>
      </w:pPr>
      <w:r w:rsidRPr="002D7DC7">
        <w:rPr>
          <w:rFonts w:hint="cs"/>
          <w:sz w:val="28"/>
          <w:szCs w:val="28"/>
          <w:rtl/>
        </w:rPr>
        <w:t xml:space="preserve">تحدد منطقة نصف الملعب ، </w:t>
      </w:r>
      <w:r w:rsidR="003D2F2F" w:rsidRPr="002D7DC7">
        <w:rPr>
          <w:rFonts w:hint="cs"/>
          <w:sz w:val="28"/>
          <w:szCs w:val="28"/>
          <w:rtl/>
        </w:rPr>
        <w:t>ال</w:t>
      </w:r>
      <w:r w:rsidR="003D2F2F">
        <w:rPr>
          <w:rFonts w:hint="cs"/>
          <w:sz w:val="28"/>
          <w:szCs w:val="28"/>
          <w:rtl/>
        </w:rPr>
        <w:t>ان</w:t>
      </w:r>
      <w:r w:rsidR="003D2F2F" w:rsidRPr="002D7DC7">
        <w:rPr>
          <w:rFonts w:hint="cs"/>
          <w:sz w:val="28"/>
          <w:szCs w:val="28"/>
          <w:rtl/>
        </w:rPr>
        <w:t>طلاق</w:t>
      </w:r>
      <w:r w:rsidRPr="002D7DC7">
        <w:rPr>
          <w:rFonts w:hint="cs"/>
          <w:sz w:val="28"/>
          <w:szCs w:val="28"/>
          <w:rtl/>
        </w:rPr>
        <w:t xml:space="preserve"> بالكرة من نقطة البداية لمسافة</w:t>
      </w:r>
    </w:p>
    <w:p w:rsidR="00B01748" w:rsidRDefault="00B01748" w:rsidP="00B01748">
      <w:pPr>
        <w:rPr>
          <w:sz w:val="28"/>
          <w:szCs w:val="28"/>
          <w:rtl/>
        </w:rPr>
      </w:pPr>
      <w:r w:rsidRPr="002D7DC7">
        <w:rPr>
          <w:rFonts w:hint="cs"/>
          <w:sz w:val="28"/>
          <w:szCs w:val="28"/>
          <w:rtl/>
        </w:rPr>
        <w:t>(15)</w:t>
      </w:r>
      <w:r>
        <w:rPr>
          <w:rFonts w:hint="cs"/>
          <w:sz w:val="28"/>
          <w:szCs w:val="28"/>
          <w:rtl/>
        </w:rPr>
        <w:t xml:space="preserve"> </w:t>
      </w:r>
      <w:r w:rsidRPr="002D7DC7">
        <w:rPr>
          <w:rFonts w:hint="cs"/>
          <w:sz w:val="28"/>
          <w:szCs w:val="28"/>
          <w:rtl/>
        </w:rPr>
        <w:t>م ثم المرور بين (4) اهداف (20)</w:t>
      </w:r>
      <w:r>
        <w:rPr>
          <w:rFonts w:hint="cs"/>
          <w:sz w:val="28"/>
          <w:szCs w:val="28"/>
          <w:rtl/>
        </w:rPr>
        <w:t xml:space="preserve"> </w:t>
      </w:r>
      <w:r w:rsidRPr="002D7DC7">
        <w:rPr>
          <w:rFonts w:hint="cs"/>
          <w:sz w:val="28"/>
          <w:szCs w:val="28"/>
          <w:rtl/>
        </w:rPr>
        <w:t>م المسافة بين هدف وآخر (5)م</w:t>
      </w:r>
    </w:p>
    <w:p w:rsidR="00B01748" w:rsidRDefault="00B01748" w:rsidP="00B01748">
      <w:pPr>
        <w:rPr>
          <w:sz w:val="28"/>
          <w:szCs w:val="28"/>
          <w:rtl/>
        </w:rPr>
      </w:pPr>
      <w:r w:rsidRPr="002D7DC7">
        <w:rPr>
          <w:rFonts w:hint="cs"/>
          <w:sz w:val="28"/>
          <w:szCs w:val="28"/>
          <w:rtl/>
        </w:rPr>
        <w:t xml:space="preserve">  يحدد الهدف بشاخصين المسافة بينهما (1)</w:t>
      </w:r>
      <w:r>
        <w:rPr>
          <w:rFonts w:hint="cs"/>
          <w:sz w:val="28"/>
          <w:szCs w:val="28"/>
          <w:rtl/>
        </w:rPr>
        <w:t xml:space="preserve"> </w:t>
      </w:r>
      <w:r w:rsidRPr="002D7DC7">
        <w:rPr>
          <w:rFonts w:hint="cs"/>
          <w:sz w:val="28"/>
          <w:szCs w:val="28"/>
          <w:rtl/>
        </w:rPr>
        <w:t>م ، ثم المرور بين (5)</w:t>
      </w:r>
    </w:p>
    <w:p w:rsidR="00B01748" w:rsidRDefault="00F41DC6" w:rsidP="00B01748">
      <w:pPr>
        <w:rPr>
          <w:sz w:val="28"/>
          <w:szCs w:val="28"/>
          <w:rtl/>
        </w:rPr>
      </w:pPr>
      <w:r>
        <w:rPr>
          <w:noProof/>
          <w:sz w:val="28"/>
          <w:szCs w:val="28"/>
          <w:rtl/>
        </w:rPr>
        <w:pict>
          <v:shape id="_x0000_s1237" type="#_x0000_t32" style="position:absolute;left:0;text-align:left;margin-left:15.75pt;margin-top:3.65pt;width:.75pt;height:29.25pt;flip:y;z-index:251881472" o:connectortype="straight">
            <v:stroke endarrow="block"/>
            <w10:wrap anchorx="page"/>
          </v:shape>
        </w:pict>
      </w:r>
      <w:r w:rsidR="00B01748" w:rsidRPr="002D7DC7">
        <w:rPr>
          <w:rFonts w:hint="cs"/>
          <w:sz w:val="28"/>
          <w:szCs w:val="28"/>
          <w:rtl/>
        </w:rPr>
        <w:t xml:space="preserve"> شواخص لمسافة (5)</w:t>
      </w:r>
      <w:r w:rsidR="00B01748">
        <w:rPr>
          <w:rFonts w:hint="cs"/>
          <w:sz w:val="28"/>
          <w:szCs w:val="28"/>
          <w:rtl/>
        </w:rPr>
        <w:t xml:space="preserve"> </w:t>
      </w:r>
      <w:r w:rsidR="00B01748" w:rsidRPr="002D7DC7">
        <w:rPr>
          <w:rFonts w:hint="cs"/>
          <w:sz w:val="28"/>
          <w:szCs w:val="28"/>
          <w:rtl/>
        </w:rPr>
        <w:t>م بين شاخص وآخر (1)</w:t>
      </w:r>
      <w:r w:rsidR="00B01748">
        <w:rPr>
          <w:rFonts w:hint="cs"/>
          <w:sz w:val="28"/>
          <w:szCs w:val="28"/>
          <w:rtl/>
        </w:rPr>
        <w:t xml:space="preserve"> </w:t>
      </w:r>
      <w:r w:rsidR="00B01748" w:rsidRPr="002D7DC7">
        <w:rPr>
          <w:rFonts w:hint="cs"/>
          <w:sz w:val="28"/>
          <w:szCs w:val="28"/>
          <w:rtl/>
        </w:rPr>
        <w:t xml:space="preserve">م ثم </w:t>
      </w:r>
      <w:r w:rsidR="003D2F2F" w:rsidRPr="002D7DC7">
        <w:rPr>
          <w:rFonts w:hint="cs"/>
          <w:sz w:val="28"/>
          <w:szCs w:val="28"/>
          <w:rtl/>
        </w:rPr>
        <w:t>ال</w:t>
      </w:r>
      <w:r w:rsidR="003D2F2F">
        <w:rPr>
          <w:rFonts w:hint="cs"/>
          <w:sz w:val="28"/>
          <w:szCs w:val="28"/>
          <w:rtl/>
        </w:rPr>
        <w:t>ان</w:t>
      </w:r>
      <w:r w:rsidR="003D2F2F" w:rsidRPr="002D7DC7">
        <w:rPr>
          <w:rFonts w:hint="cs"/>
          <w:sz w:val="28"/>
          <w:szCs w:val="28"/>
          <w:rtl/>
        </w:rPr>
        <w:t>طلاق</w:t>
      </w:r>
      <w:r w:rsidR="00B01748" w:rsidRPr="002D7DC7">
        <w:rPr>
          <w:rFonts w:hint="cs"/>
          <w:sz w:val="28"/>
          <w:szCs w:val="28"/>
          <w:rtl/>
        </w:rPr>
        <w:t xml:space="preserve"> الى داخل</w:t>
      </w:r>
    </w:p>
    <w:p w:rsidR="00B01748" w:rsidRDefault="00B01748" w:rsidP="00B01748">
      <w:pPr>
        <w:rPr>
          <w:sz w:val="28"/>
          <w:szCs w:val="28"/>
          <w:rtl/>
        </w:rPr>
      </w:pPr>
      <w:r w:rsidRPr="002D7DC7">
        <w:rPr>
          <w:rFonts w:hint="cs"/>
          <w:sz w:val="28"/>
          <w:szCs w:val="28"/>
          <w:rtl/>
        </w:rPr>
        <w:t xml:space="preserve"> قوس منطقة الجزاء ثم التهديف على المرمى . </w:t>
      </w:r>
    </w:p>
    <w:p w:rsidR="00B01748" w:rsidRDefault="00B01748" w:rsidP="00B01748">
      <w:pPr>
        <w:rPr>
          <w:sz w:val="28"/>
          <w:szCs w:val="28"/>
          <w:rtl/>
        </w:rPr>
      </w:pPr>
    </w:p>
    <w:p w:rsidR="00B01748" w:rsidRPr="002D7DC7" w:rsidRDefault="00B01748" w:rsidP="00B01748">
      <w:pPr>
        <w:rPr>
          <w:sz w:val="28"/>
          <w:szCs w:val="28"/>
          <w:rtl/>
        </w:rPr>
      </w:pPr>
    </w:p>
    <w:p w:rsidR="00B01748" w:rsidRPr="002D7DC7" w:rsidRDefault="00F41DC6" w:rsidP="00B01748">
      <w:pPr>
        <w:rPr>
          <w:sz w:val="28"/>
          <w:szCs w:val="28"/>
          <w:rtl/>
        </w:rPr>
      </w:pPr>
      <w:r>
        <w:rPr>
          <w:noProof/>
          <w:sz w:val="28"/>
          <w:szCs w:val="28"/>
          <w:rtl/>
        </w:rPr>
        <w:pict>
          <v:rect id="_x0000_s1238" style="position:absolute;left:0;text-align:left;margin-left:-45pt;margin-top:22.4pt;width:138.75pt;height:252pt;z-index:251882496">
            <v:textbox style="mso-next-textbox:#_x0000_s1238">
              <w:txbxContent>
                <w:p w:rsidR="006F228F" w:rsidRDefault="006F228F" w:rsidP="00B01748">
                  <w:pPr>
                    <w:pStyle w:val="ab"/>
                    <w:rPr>
                      <w:rFonts w:cs="Arial"/>
                      <w:rtl/>
                    </w:rPr>
                  </w:pPr>
                  <w:r>
                    <w:rPr>
                      <w:rFonts w:hint="cs"/>
                      <w:rtl/>
                    </w:rPr>
                    <w:t xml:space="preserve"> </w:t>
                  </w:r>
                </w:p>
                <w:p w:rsidR="006F228F" w:rsidRDefault="006F228F" w:rsidP="00B01748">
                  <w:pPr>
                    <w:pStyle w:val="ab"/>
                    <w:rPr>
                      <w:rtl/>
                    </w:rPr>
                  </w:pPr>
                </w:p>
                <w:p w:rsidR="006F228F" w:rsidRPr="00F100B5" w:rsidRDefault="006F228F" w:rsidP="00B01748">
                  <w:pPr>
                    <w:pStyle w:val="ab"/>
                    <w:rPr>
                      <w:sz w:val="2"/>
                      <w:szCs w:val="2"/>
                      <w:rtl/>
                    </w:rPr>
                  </w:pPr>
                  <w:r>
                    <w:rPr>
                      <w:rFonts w:hint="cs"/>
                      <w:rtl/>
                    </w:rPr>
                    <w:t xml:space="preserve">    </w:t>
                  </w:r>
                  <w:r>
                    <w:rPr>
                      <w:rFonts w:cs="Arial" w:hint="cs"/>
                      <w:noProof/>
                      <w:rtl/>
                    </w:rPr>
                    <w:t xml:space="preserve">    </w:t>
                  </w:r>
                  <w:r>
                    <w:rPr>
                      <w:rFonts w:hint="cs"/>
                      <w:rtl/>
                    </w:rPr>
                    <w:t xml:space="preserve">             </w:t>
                  </w:r>
                </w:p>
                <w:p w:rsidR="006F228F" w:rsidRDefault="006F228F" w:rsidP="00B01748">
                  <w:pPr>
                    <w:pStyle w:val="ab"/>
                    <w:rPr>
                      <w:rtl/>
                    </w:rPr>
                  </w:pPr>
                  <w:r>
                    <w:rPr>
                      <w:rFonts w:hint="cs"/>
                      <w:rtl/>
                    </w:rPr>
                    <w:t xml:space="preserve">                       </w:t>
                  </w:r>
                  <w:r w:rsidRPr="00F100B5">
                    <w:rPr>
                      <w:rFonts w:cs="Arial"/>
                      <w:noProof/>
                      <w:rtl/>
                    </w:rPr>
                    <w:drawing>
                      <wp:inline distT="0" distB="0" distL="0" distR="0">
                        <wp:extent cx="133350" cy="320437"/>
                        <wp:effectExtent l="19050" t="0" r="0" b="0"/>
                        <wp:docPr id="7905"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35289" cy="325096"/>
                                </a:xfrm>
                                <a:prstGeom prst="rect">
                                  <a:avLst/>
                                </a:prstGeom>
                              </pic:spPr>
                            </pic:pic>
                          </a:graphicData>
                        </a:graphic>
                      </wp:inline>
                    </w:drawing>
                  </w:r>
                </w:p>
                <w:p w:rsidR="006F228F" w:rsidRDefault="006F228F" w:rsidP="00B01748">
                  <w:pPr>
                    <w:pStyle w:val="ab"/>
                    <w:rPr>
                      <w:rFonts w:cs="Arial"/>
                      <w:rtl/>
                    </w:rPr>
                  </w:pPr>
                  <w:r>
                    <w:rPr>
                      <w:rFonts w:hint="cs"/>
                      <w:rtl/>
                    </w:rPr>
                    <w:t xml:space="preserve">المدرب           </w:t>
                  </w:r>
                  <w:r w:rsidRPr="007249AA">
                    <w:rPr>
                      <w:rFonts w:cs="Arial" w:hint="cs"/>
                      <w:noProof/>
                      <w:rtl/>
                    </w:rPr>
                    <w:drawing>
                      <wp:inline distT="0" distB="0" distL="0" distR="0">
                        <wp:extent cx="95250" cy="187216"/>
                        <wp:effectExtent l="19050" t="0" r="0" b="0"/>
                        <wp:docPr id="570"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Pr>
                      <w:rFonts w:cs="Arial" w:hint="cs"/>
                      <w:rtl/>
                    </w:rPr>
                    <w:t xml:space="preserve">   </w:t>
                  </w:r>
                  <w:r w:rsidRPr="007249AA">
                    <w:rPr>
                      <w:rFonts w:cs="Arial" w:hint="cs"/>
                      <w:noProof/>
                      <w:rtl/>
                    </w:rPr>
                    <w:drawing>
                      <wp:inline distT="0" distB="0" distL="0" distR="0">
                        <wp:extent cx="95250" cy="187216"/>
                        <wp:effectExtent l="19050" t="0" r="0" b="0"/>
                        <wp:docPr id="564"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Pr>
                      <w:rFonts w:hint="cs"/>
                      <w:rtl/>
                    </w:rPr>
                    <w:t xml:space="preserve">            </w:t>
                  </w:r>
                </w:p>
                <w:p w:rsidR="006F228F" w:rsidRDefault="006F228F" w:rsidP="00B01748">
                  <w:pPr>
                    <w:pStyle w:val="ab"/>
                    <w:rPr>
                      <w:sz w:val="18"/>
                      <w:szCs w:val="18"/>
                      <w:rtl/>
                    </w:rPr>
                  </w:pPr>
                  <w:r>
                    <w:rPr>
                      <w:rFonts w:hint="cs"/>
                      <w:sz w:val="18"/>
                      <w:szCs w:val="18"/>
                      <w:rtl/>
                    </w:rPr>
                    <w:t xml:space="preserve">                       </w:t>
                  </w:r>
                  <w:r w:rsidRPr="007249AA">
                    <w:rPr>
                      <w:rFonts w:cs="Arial" w:hint="cs"/>
                      <w:noProof/>
                      <w:sz w:val="18"/>
                      <w:szCs w:val="18"/>
                      <w:rtl/>
                    </w:rPr>
                    <w:drawing>
                      <wp:inline distT="0" distB="0" distL="0" distR="0">
                        <wp:extent cx="95250" cy="187216"/>
                        <wp:effectExtent l="19050" t="0" r="0" b="0"/>
                        <wp:docPr id="571"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Pr>
                      <w:rFonts w:hint="cs"/>
                      <w:sz w:val="18"/>
                      <w:szCs w:val="18"/>
                      <w:rtl/>
                    </w:rPr>
                    <w:t xml:space="preserve">     </w:t>
                  </w:r>
                  <w:r w:rsidRPr="007249AA">
                    <w:rPr>
                      <w:rFonts w:cs="Arial" w:hint="cs"/>
                      <w:noProof/>
                      <w:sz w:val="18"/>
                      <w:szCs w:val="18"/>
                      <w:rtl/>
                    </w:rPr>
                    <w:drawing>
                      <wp:inline distT="0" distB="0" distL="0" distR="0">
                        <wp:extent cx="95250" cy="187216"/>
                        <wp:effectExtent l="19050" t="0" r="0" b="0"/>
                        <wp:docPr id="575"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p>
                <w:p w:rsidR="006F228F" w:rsidRDefault="006F228F" w:rsidP="00B01748">
                  <w:pPr>
                    <w:pStyle w:val="ab"/>
                    <w:rPr>
                      <w:sz w:val="18"/>
                      <w:szCs w:val="18"/>
                      <w:rtl/>
                    </w:rPr>
                  </w:pPr>
                  <w:r>
                    <w:rPr>
                      <w:rFonts w:hint="cs"/>
                      <w:sz w:val="18"/>
                      <w:szCs w:val="18"/>
                      <w:rtl/>
                    </w:rPr>
                    <w:t xml:space="preserve">                       </w:t>
                  </w:r>
                  <w:r w:rsidRPr="000F7A8F">
                    <w:rPr>
                      <w:rFonts w:cs="Arial" w:hint="cs"/>
                      <w:noProof/>
                      <w:sz w:val="18"/>
                      <w:szCs w:val="18"/>
                      <w:rtl/>
                    </w:rPr>
                    <w:drawing>
                      <wp:inline distT="0" distB="0" distL="0" distR="0">
                        <wp:extent cx="95250" cy="187216"/>
                        <wp:effectExtent l="19050" t="0" r="0" b="0"/>
                        <wp:docPr id="580"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Pr>
                      <w:rFonts w:hint="cs"/>
                      <w:sz w:val="18"/>
                      <w:szCs w:val="18"/>
                      <w:rtl/>
                    </w:rPr>
                    <w:t xml:space="preserve">     </w:t>
                  </w:r>
                  <w:r w:rsidRPr="000F7A8F">
                    <w:rPr>
                      <w:rFonts w:cs="Arial" w:hint="cs"/>
                      <w:noProof/>
                      <w:sz w:val="18"/>
                      <w:szCs w:val="18"/>
                      <w:rtl/>
                    </w:rPr>
                    <w:drawing>
                      <wp:inline distT="0" distB="0" distL="0" distR="0">
                        <wp:extent cx="95250" cy="187216"/>
                        <wp:effectExtent l="19050" t="0" r="0" b="0"/>
                        <wp:docPr id="583"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p>
                <w:p w:rsidR="006F228F" w:rsidRDefault="006F228F" w:rsidP="00B01748">
                  <w:pPr>
                    <w:pStyle w:val="ab"/>
                    <w:rPr>
                      <w:sz w:val="18"/>
                      <w:szCs w:val="18"/>
                      <w:rtl/>
                    </w:rPr>
                  </w:pPr>
                </w:p>
                <w:p w:rsidR="006F228F" w:rsidRDefault="006F228F" w:rsidP="00B01748">
                  <w:pPr>
                    <w:pStyle w:val="ab"/>
                    <w:rPr>
                      <w:rtl/>
                    </w:rPr>
                  </w:pPr>
                  <w:r>
                    <w:rPr>
                      <w:rFonts w:hint="cs"/>
                      <w:rtl/>
                    </w:rPr>
                    <w:t xml:space="preserve">                   </w:t>
                  </w:r>
                  <w:r w:rsidRPr="00DC4732">
                    <w:rPr>
                      <w:rFonts w:cs="Arial" w:hint="cs"/>
                      <w:noProof/>
                      <w:rtl/>
                    </w:rPr>
                    <w:drawing>
                      <wp:inline distT="0" distB="0" distL="0" distR="0">
                        <wp:extent cx="95250" cy="187216"/>
                        <wp:effectExtent l="19050" t="0" r="0" b="0"/>
                        <wp:docPr id="547"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Pr>
                      <w:rFonts w:cs="Arial" w:hint="cs"/>
                      <w:rtl/>
                    </w:rPr>
                    <w:t xml:space="preserve">    </w:t>
                  </w:r>
                  <w:r w:rsidRPr="00DC4732">
                    <w:rPr>
                      <w:rFonts w:cs="Arial" w:hint="cs"/>
                      <w:noProof/>
                      <w:rtl/>
                    </w:rPr>
                    <w:drawing>
                      <wp:inline distT="0" distB="0" distL="0" distR="0">
                        <wp:extent cx="95250" cy="187216"/>
                        <wp:effectExtent l="19050" t="0" r="0" b="0"/>
                        <wp:docPr id="548"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p>
                <w:p w:rsidR="006F228F" w:rsidRPr="00716C2F" w:rsidRDefault="006F228F" w:rsidP="00B01748">
                  <w:pPr>
                    <w:pStyle w:val="ab"/>
                    <w:rPr>
                      <w:sz w:val="12"/>
                      <w:szCs w:val="12"/>
                      <w:rtl/>
                    </w:rPr>
                  </w:pPr>
                </w:p>
                <w:p w:rsidR="006F228F" w:rsidRDefault="006F228F" w:rsidP="00B01748">
                  <w:pPr>
                    <w:pStyle w:val="ab"/>
                    <w:rPr>
                      <w:sz w:val="44"/>
                      <w:szCs w:val="44"/>
                      <w:rtl/>
                    </w:rPr>
                  </w:pPr>
                  <w:r>
                    <w:rPr>
                      <w:rFonts w:hint="cs"/>
                      <w:rtl/>
                    </w:rPr>
                    <w:t xml:space="preserve">        </w:t>
                  </w:r>
                  <w:r>
                    <w:rPr>
                      <w:rFonts w:cs="Arial" w:hint="cs"/>
                      <w:rtl/>
                    </w:rPr>
                    <w:t xml:space="preserve">                   </w:t>
                  </w:r>
                  <w:r w:rsidRPr="005624DA">
                    <w:rPr>
                      <w:rFonts w:cs="Arial" w:hint="cs"/>
                      <w:noProof/>
                      <w:rtl/>
                    </w:rPr>
                    <w:drawing>
                      <wp:inline distT="0" distB="0" distL="0" distR="0">
                        <wp:extent cx="95250" cy="187216"/>
                        <wp:effectExtent l="19050" t="0" r="0" b="0"/>
                        <wp:docPr id="550"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p>
                <w:p w:rsidR="006F228F" w:rsidRPr="006D3BC6" w:rsidRDefault="006F228F" w:rsidP="00B01748">
                  <w:pPr>
                    <w:pStyle w:val="ab"/>
                    <w:rPr>
                      <w:rFonts w:cs="Arial"/>
                      <w:noProof/>
                      <w:rtl/>
                    </w:rPr>
                  </w:pPr>
                  <w:r>
                    <w:rPr>
                      <w:rFonts w:hint="cs"/>
                      <w:rtl/>
                    </w:rPr>
                    <w:t xml:space="preserve">                </w:t>
                  </w:r>
                  <w:r w:rsidRPr="000F16F6">
                    <w:rPr>
                      <w:rFonts w:cs="Arial" w:hint="cs"/>
                      <w:noProof/>
                      <w:rtl/>
                    </w:rPr>
                    <w:drawing>
                      <wp:inline distT="0" distB="0" distL="0" distR="0">
                        <wp:extent cx="95250" cy="187216"/>
                        <wp:effectExtent l="19050" t="0" r="0" b="0"/>
                        <wp:docPr id="551"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Pr>
                      <w:rFonts w:hint="cs"/>
                      <w:rtl/>
                    </w:rPr>
                    <w:t xml:space="preserve">     </w:t>
                  </w:r>
                </w:p>
                <w:p w:rsidR="006F228F" w:rsidRDefault="006F228F" w:rsidP="00B01748">
                  <w:pPr>
                    <w:pStyle w:val="ab"/>
                    <w:rPr>
                      <w:rtl/>
                    </w:rPr>
                  </w:pPr>
                  <w:r>
                    <w:rPr>
                      <w:rFonts w:hint="cs"/>
                      <w:rtl/>
                    </w:rPr>
                    <w:t xml:space="preserve">                  </w:t>
                  </w:r>
                  <w:r>
                    <w:rPr>
                      <w:rFonts w:cs="Arial" w:hint="cs"/>
                      <w:rtl/>
                    </w:rPr>
                    <w:t xml:space="preserve">         </w:t>
                  </w:r>
                  <w:r w:rsidRPr="003C7B21">
                    <w:rPr>
                      <w:rFonts w:cs="Arial" w:hint="cs"/>
                      <w:noProof/>
                      <w:rtl/>
                    </w:rPr>
                    <w:drawing>
                      <wp:inline distT="0" distB="0" distL="0" distR="0">
                        <wp:extent cx="95250" cy="187216"/>
                        <wp:effectExtent l="19050" t="0" r="0" b="0"/>
                        <wp:docPr id="557"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Pr>
                      <w:rFonts w:hint="cs"/>
                      <w:rtl/>
                    </w:rPr>
                    <w:t xml:space="preserve">           </w:t>
                  </w:r>
                </w:p>
                <w:p w:rsidR="006F228F" w:rsidRDefault="006F228F" w:rsidP="00B01748">
                  <w:pPr>
                    <w:pStyle w:val="ab"/>
                    <w:ind w:left="360"/>
                    <w:rPr>
                      <w:noProof/>
                    </w:rPr>
                  </w:pPr>
                  <w:r>
                    <w:rPr>
                      <w:rFonts w:cs="Arial"/>
                      <w:noProof/>
                    </w:rPr>
                    <w:t xml:space="preserve"> </w:t>
                  </w:r>
                  <w:r>
                    <w:rPr>
                      <w:rFonts w:cs="Arial" w:hint="cs"/>
                      <w:noProof/>
                      <w:rtl/>
                    </w:rPr>
                    <w:t xml:space="preserve">         </w:t>
                  </w:r>
                  <w:r>
                    <w:rPr>
                      <w:rFonts w:cs="Arial"/>
                      <w:noProof/>
                    </w:rPr>
                    <w:drawing>
                      <wp:inline distT="0" distB="0" distL="0" distR="0">
                        <wp:extent cx="95250" cy="190500"/>
                        <wp:effectExtent l="19050" t="0" r="0" b="0"/>
                        <wp:docPr id="7906"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4" descr="شاخص.jpg"/>
                                <pic:cNvPicPr>
                                  <a:picLocks noChangeAspect="1" noChangeArrowheads="1"/>
                                </pic:cNvPicPr>
                              </pic:nvPicPr>
                              <pic:blipFill>
                                <a:blip r:embed="rId43"/>
                                <a:srcRect/>
                                <a:stretch>
                                  <a:fillRect/>
                                </a:stretch>
                              </pic:blipFill>
                              <pic:spPr bwMode="auto">
                                <a:xfrm>
                                  <a:off x="0" y="0"/>
                                  <a:ext cx="95250" cy="190500"/>
                                </a:xfrm>
                                <a:prstGeom prst="rect">
                                  <a:avLst/>
                                </a:prstGeom>
                                <a:noFill/>
                                <a:ln w="9525">
                                  <a:noFill/>
                                  <a:miter lim="800000"/>
                                  <a:headEnd/>
                                  <a:tailEnd/>
                                </a:ln>
                              </pic:spPr>
                            </pic:pic>
                          </a:graphicData>
                        </a:graphic>
                      </wp:inline>
                    </w:drawing>
                  </w:r>
                  <w:r>
                    <w:rPr>
                      <w:rFonts w:hint="cs"/>
                      <w:rtl/>
                    </w:rPr>
                    <w:t xml:space="preserve">                  </w:t>
                  </w:r>
                  <w:r>
                    <w:rPr>
                      <w:noProof/>
                    </w:rPr>
                    <w:t xml:space="preserve">   </w:t>
                  </w:r>
                  <w:r>
                    <w:rPr>
                      <w:rFonts w:hint="cs"/>
                      <w:noProof/>
                      <w:rtl/>
                    </w:rPr>
                    <w:t xml:space="preserve">                                                                  </w:t>
                  </w:r>
                  <w:r>
                    <w:rPr>
                      <w:noProof/>
                    </w:rPr>
                    <w:t xml:space="preserve">                        </w:t>
                  </w:r>
                  <w:r w:rsidRPr="00550CC8">
                    <w:rPr>
                      <w:rFonts w:cs="Arial" w:hint="cs"/>
                      <w:noProof/>
                      <w:rtl/>
                    </w:rPr>
                    <w:drawing>
                      <wp:inline distT="0" distB="0" distL="0" distR="0">
                        <wp:extent cx="95250" cy="187216"/>
                        <wp:effectExtent l="19050" t="0" r="0" b="0"/>
                        <wp:docPr id="589"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Pr>
                      <w:noProof/>
                    </w:rPr>
                    <w:t xml:space="preserve">   </w:t>
                  </w:r>
                </w:p>
                <w:p w:rsidR="006F228F" w:rsidRDefault="006F228F" w:rsidP="00B01748">
                  <w:pPr>
                    <w:pStyle w:val="ab"/>
                    <w:ind w:left="360"/>
                    <w:rPr>
                      <w:noProof/>
                      <w:rtl/>
                    </w:rPr>
                  </w:pPr>
                  <w:r>
                    <w:rPr>
                      <w:noProof/>
                    </w:rPr>
                    <w:t xml:space="preserve">         </w:t>
                  </w:r>
                  <w:r w:rsidRPr="00550CC8">
                    <w:rPr>
                      <w:rFonts w:cs="Arial" w:hint="cs"/>
                      <w:noProof/>
                      <w:rtl/>
                    </w:rPr>
                    <w:drawing>
                      <wp:inline distT="0" distB="0" distL="0" distR="0">
                        <wp:extent cx="95250" cy="187216"/>
                        <wp:effectExtent l="19050" t="0" r="0" b="0"/>
                        <wp:docPr id="591"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p>
                <w:p w:rsidR="006F228F" w:rsidRDefault="006F228F" w:rsidP="00B01748">
                  <w:pPr>
                    <w:pStyle w:val="ab"/>
                    <w:ind w:left="360"/>
                    <w:rPr>
                      <w:noProof/>
                      <w:rtl/>
                    </w:rPr>
                  </w:pPr>
                </w:p>
                <w:p w:rsidR="006F228F" w:rsidRDefault="006F228F" w:rsidP="00B01748">
                  <w:pPr>
                    <w:pStyle w:val="ab"/>
                    <w:ind w:left="360"/>
                    <w:rPr>
                      <w:rtl/>
                    </w:rPr>
                  </w:pPr>
                  <w:r>
                    <w:rPr>
                      <w:noProof/>
                    </w:rPr>
                    <w:t xml:space="preserve">              </w:t>
                  </w:r>
                  <w:r>
                    <w:rPr>
                      <w:rFonts w:hint="cs"/>
                      <w:noProof/>
                      <w:rtl/>
                    </w:rPr>
                    <w:drawing>
                      <wp:inline distT="0" distB="0" distL="0" distR="0">
                        <wp:extent cx="244475" cy="180975"/>
                        <wp:effectExtent l="19050" t="0" r="3175" b="0"/>
                        <wp:docPr id="558" name="صورة 134"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86146"/>
                                </a:xfrm>
                                <a:prstGeom prst="rect">
                                  <a:avLst/>
                                </a:prstGeom>
                              </pic:spPr>
                            </pic:pic>
                          </a:graphicData>
                        </a:graphic>
                      </wp:inline>
                    </w:drawing>
                  </w:r>
                </w:p>
              </w:txbxContent>
            </v:textbox>
            <w10:wrap anchorx="page"/>
          </v:rect>
        </w:pict>
      </w:r>
      <w:r>
        <w:rPr>
          <w:noProof/>
          <w:sz w:val="28"/>
          <w:szCs w:val="28"/>
          <w:rtl/>
        </w:rPr>
        <w:pict>
          <v:rect id="_x0000_s1239" style="position:absolute;left:0;text-align:left;margin-left:-12.75pt;margin-top:20.9pt;width:70.5pt;height:26.25pt;z-index:251883520">
            <w10:wrap anchorx="page"/>
          </v:rect>
        </w:pict>
      </w:r>
      <w:r>
        <w:rPr>
          <w:noProof/>
          <w:sz w:val="28"/>
          <w:szCs w:val="28"/>
          <w:rtl/>
        </w:rPr>
        <w:pict>
          <v:rect id="_x0000_s1240" style="position:absolute;left:0;text-align:left;margin-left:-4.5pt;margin-top:20.9pt;width:55.5pt;height:18pt;z-index:251884544">
            <w10:wrap anchorx="page"/>
          </v:rect>
        </w:pict>
      </w:r>
      <w:r>
        <w:rPr>
          <w:noProof/>
          <w:sz w:val="28"/>
          <w:szCs w:val="28"/>
          <w:rtl/>
        </w:rPr>
        <w:pict>
          <v:rect id="_x0000_s1241" style="position:absolute;left:0;text-align:left;margin-left:1.5pt;margin-top:7.4pt;width:42.75pt;height:13.5pt;z-index:251885568">
            <w10:wrap anchorx="page"/>
          </v:rect>
        </w:pict>
      </w:r>
    </w:p>
    <w:p w:rsidR="00B01748" w:rsidRPr="002D7DC7" w:rsidRDefault="00F41DC6" w:rsidP="00B01748">
      <w:pPr>
        <w:rPr>
          <w:sz w:val="28"/>
          <w:szCs w:val="28"/>
          <w:rtl/>
        </w:rPr>
      </w:pPr>
      <w:r>
        <w:rPr>
          <w:noProof/>
          <w:sz w:val="28"/>
          <w:szCs w:val="28"/>
          <w:rtl/>
        </w:rPr>
        <w:pict>
          <v:rect id="_x0000_s1453" style="position:absolute;left:0;text-align:left;margin-left:64.5pt;margin-top:24.55pt;width:18pt;height:7.55pt;z-index:252102656">
            <w10:wrap anchorx="page"/>
          </v:rect>
        </w:pict>
      </w:r>
      <w:r>
        <w:rPr>
          <w:noProof/>
          <w:sz w:val="28"/>
          <w:szCs w:val="28"/>
          <w:rtl/>
        </w:rPr>
        <w:pict>
          <v:shape id="_x0000_s1242" type="#_x0000_t32" style="position:absolute;left:0;text-align:left;margin-left:36.75pt;margin-top:24.55pt;width:27.75pt;height:12.85pt;flip:x y;z-index:251886592" o:connectortype="straight">
            <v:stroke endarrow="block"/>
            <w10:wrap anchorx="page"/>
          </v:shape>
        </w:pict>
      </w:r>
      <w:r>
        <w:rPr>
          <w:noProof/>
          <w:sz w:val="28"/>
          <w:szCs w:val="28"/>
          <w:rtl/>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43" type="#_x0000_t19" style="position:absolute;left:0;text-align:left;margin-left:8.25pt;margin-top:11.9pt;width:23.5pt;height:12.65pt;rotation:-2047726fd;flip:y;z-index:251887616" coordsize="21600,21415" adj="-5406420,,,21415" path="wr-21600,-185,21600,43015,2821,,21600,21415nfewr-21600,-185,21600,43015,2821,,21600,21415l,21415nsxe">
            <v:path o:connectlocs="2821,0;21600,21415;0,21415"/>
            <w10:wrap anchorx="page"/>
          </v:shape>
        </w:pict>
      </w:r>
      <w:r w:rsidR="00B01748" w:rsidRPr="002D7DC7">
        <w:rPr>
          <w:rFonts w:hint="cs"/>
          <w:sz w:val="28"/>
          <w:szCs w:val="28"/>
          <w:rtl/>
        </w:rPr>
        <w:t xml:space="preserve">التمرين </w:t>
      </w:r>
      <w:r w:rsidR="00B01748">
        <w:rPr>
          <w:rFonts w:hint="cs"/>
          <w:sz w:val="28"/>
          <w:szCs w:val="28"/>
          <w:rtl/>
        </w:rPr>
        <w:t>(29)</w:t>
      </w:r>
      <w:r w:rsidR="00B01748" w:rsidRPr="002D7DC7">
        <w:rPr>
          <w:rFonts w:hint="cs"/>
          <w:sz w:val="28"/>
          <w:szCs w:val="28"/>
          <w:rtl/>
        </w:rPr>
        <w:t xml:space="preserve"> : </w:t>
      </w:r>
    </w:p>
    <w:p w:rsidR="00B01748" w:rsidRDefault="00F41DC6" w:rsidP="00B01748">
      <w:pPr>
        <w:rPr>
          <w:sz w:val="28"/>
          <w:szCs w:val="28"/>
          <w:rtl/>
        </w:rPr>
      </w:pPr>
      <w:r>
        <w:rPr>
          <w:noProof/>
          <w:sz w:val="28"/>
          <w:szCs w:val="28"/>
          <w:rtl/>
        </w:rPr>
        <w:pict>
          <v:shape id="_x0000_s1244" type="#_x0000_t32" style="position:absolute;left:0;text-align:left;margin-left:21.75pt;margin-top:8.1pt;width:32.25pt;height:0;z-index:251888640" o:connectortype="straight">
            <v:stroke endarrow="block"/>
            <w10:wrap anchorx="page"/>
          </v:shape>
        </w:pict>
      </w:r>
      <w:r w:rsidR="00B01748" w:rsidRPr="002D7DC7">
        <w:rPr>
          <w:rFonts w:hint="cs"/>
          <w:sz w:val="28"/>
          <w:szCs w:val="28"/>
          <w:rtl/>
        </w:rPr>
        <w:t xml:space="preserve">   الهدف ( الدحرجة بالكرة + المراوغة + المناولة + الاخماد +</w:t>
      </w:r>
    </w:p>
    <w:p w:rsidR="00B01748" w:rsidRPr="002D7DC7" w:rsidRDefault="00B01748" w:rsidP="00B01748">
      <w:pPr>
        <w:rPr>
          <w:sz w:val="28"/>
          <w:szCs w:val="28"/>
          <w:rtl/>
        </w:rPr>
      </w:pPr>
      <w:r w:rsidRPr="002D7DC7">
        <w:rPr>
          <w:rFonts w:hint="cs"/>
          <w:sz w:val="28"/>
          <w:szCs w:val="28"/>
          <w:rtl/>
        </w:rPr>
        <w:t xml:space="preserve"> التهديف + الرشاقة الخاصة السرعة القصوى + القوة </w:t>
      </w:r>
      <w:r w:rsidR="003D2F2F" w:rsidRPr="002D7DC7">
        <w:rPr>
          <w:rFonts w:hint="cs"/>
          <w:sz w:val="28"/>
          <w:szCs w:val="28"/>
          <w:rtl/>
        </w:rPr>
        <w:t>ال</w:t>
      </w:r>
      <w:r w:rsidR="003D2F2F">
        <w:rPr>
          <w:rFonts w:hint="cs"/>
          <w:sz w:val="28"/>
          <w:szCs w:val="28"/>
          <w:rtl/>
        </w:rPr>
        <w:t>ان</w:t>
      </w:r>
      <w:r w:rsidR="003D2F2F" w:rsidRPr="002D7DC7">
        <w:rPr>
          <w:rFonts w:hint="cs"/>
          <w:sz w:val="28"/>
          <w:szCs w:val="28"/>
          <w:rtl/>
        </w:rPr>
        <w:t>فجارية</w:t>
      </w:r>
      <w:r w:rsidRPr="002D7DC7">
        <w:rPr>
          <w:rFonts w:hint="cs"/>
          <w:sz w:val="28"/>
          <w:szCs w:val="28"/>
          <w:rtl/>
        </w:rPr>
        <w:t xml:space="preserve"> ) </w:t>
      </w:r>
    </w:p>
    <w:p w:rsidR="00B01748" w:rsidRDefault="00F41DC6" w:rsidP="00B01748">
      <w:pPr>
        <w:rPr>
          <w:sz w:val="28"/>
          <w:szCs w:val="28"/>
          <w:rtl/>
        </w:rPr>
      </w:pPr>
      <w:r>
        <w:rPr>
          <w:noProof/>
          <w:sz w:val="28"/>
          <w:szCs w:val="28"/>
          <w:rtl/>
        </w:rPr>
        <w:pict>
          <v:shape id="_x0000_s1246" style="position:absolute;left:0;text-align:left;margin-left:-12.75pt;margin-top:7.35pt;width:59.7pt;height:126pt;z-index:251890688" coordsize="1194,2520" path="m1065,2520hdc1139,2502,1160,2505,1185,2430v-11,-90,9,-267,-75,-315c1073,2094,1028,2089,990,2070v-45,7,-140,19,-180,45c777,2137,711,2175,675,2190v-33,14,-70,18,-105,30c475,2215,379,2222,285,2205v-21,-4,-28,-33,-45,-45c222,2147,200,2140,180,2130v-33,-49,-71,-79,-90,-135c170,1875,65,2020,165,1920v13,-13,17,-32,30,-45c231,1839,288,1828,330,1800v15,5,29,12,45,15c415,1822,456,1819,495,1830v17,5,27,27,45,30c614,1872,690,1870,765,1875v30,20,60,40,90,60c870,1945,900,1965,900,1965v90,-15,116,-16,165,-90c1060,1805,1067,1733,1050,1665v-2,-8,-121,-65,-135,-75c765,1595,615,1605,465,1605v-80,,-160,-5,-240,-15c184,1585,105,1560,105,1560v-101,-67,-2,12,-60,-75c33,1467,15,1455,,1440,19,1323,37,1295,135,1230v181,18,102,-1,240,45c508,1319,655,1285,795,1290v45,30,90,45,135,75c1020,1350,1051,1363,1080,1275v-5,-70,1,-142,-15,-210c1055,1022,962,996,930,975v-262,10,-507,28,-765,60c112,1000,80,976,60,915v10,-30,4,-72,30,-90c122,803,146,769,180,750v57,-33,130,-23,195,-30c444,697,501,662,570,645v62,-41,126,-37,195,-60c798,536,837,514,870,465v-5,-55,,-112,-15,-165c849,280,827,268,810,255,782,233,720,195,720,195,644,220,599,263,555,330v-5,30,2,65,-15,90c515,456,359,525,315,540v-87,-14,-85,4,-135,-60c158,452,120,390,120,390v5,-25,4,-52,15,-75c172,240,257,249,315,210v45,-30,90,-45,135,-75c455,115,465,96,465,75,465,50,450,25,450,e" filled="f">
            <v:path arrowok="t"/>
            <w10:wrap anchorx="page"/>
          </v:shape>
        </w:pict>
      </w:r>
      <w:r w:rsidR="00B01748" w:rsidRPr="002D7DC7">
        <w:rPr>
          <w:rFonts w:hint="cs"/>
          <w:sz w:val="28"/>
          <w:szCs w:val="28"/>
          <w:rtl/>
        </w:rPr>
        <w:t xml:space="preserve">تحدد منطقة نصف الملعب ( منطقة الفريق الواحد ) يتم </w:t>
      </w:r>
      <w:r w:rsidR="003D2F2F" w:rsidRPr="002D7DC7">
        <w:rPr>
          <w:rFonts w:hint="cs"/>
          <w:sz w:val="28"/>
          <w:szCs w:val="28"/>
          <w:rtl/>
        </w:rPr>
        <w:t>ال</w:t>
      </w:r>
      <w:r w:rsidR="003D2F2F">
        <w:rPr>
          <w:rFonts w:hint="cs"/>
          <w:sz w:val="28"/>
          <w:szCs w:val="28"/>
          <w:rtl/>
        </w:rPr>
        <w:t>ان</w:t>
      </w:r>
      <w:r w:rsidR="003D2F2F" w:rsidRPr="002D7DC7">
        <w:rPr>
          <w:rFonts w:hint="cs"/>
          <w:sz w:val="28"/>
          <w:szCs w:val="28"/>
          <w:rtl/>
        </w:rPr>
        <w:t>طلاق</w:t>
      </w:r>
      <w:r w:rsidR="00B01748" w:rsidRPr="002D7DC7">
        <w:rPr>
          <w:rFonts w:hint="cs"/>
          <w:sz w:val="28"/>
          <w:szCs w:val="28"/>
          <w:rtl/>
        </w:rPr>
        <w:t xml:space="preserve"> بالكرة</w:t>
      </w:r>
    </w:p>
    <w:p w:rsidR="00B01748" w:rsidRDefault="00B01748" w:rsidP="00B01748">
      <w:pPr>
        <w:rPr>
          <w:sz w:val="28"/>
          <w:szCs w:val="28"/>
          <w:rtl/>
        </w:rPr>
      </w:pPr>
      <w:r w:rsidRPr="002D7DC7">
        <w:rPr>
          <w:rFonts w:hint="cs"/>
          <w:sz w:val="28"/>
          <w:szCs w:val="28"/>
          <w:rtl/>
        </w:rPr>
        <w:t xml:space="preserve"> من نقطة البداية بالكرة لمسافة (10)متر ثم المرور بيت (8) شواخص</w:t>
      </w:r>
    </w:p>
    <w:p w:rsidR="00B01748" w:rsidRDefault="00B01748" w:rsidP="00B01748">
      <w:pPr>
        <w:rPr>
          <w:sz w:val="28"/>
          <w:szCs w:val="28"/>
          <w:rtl/>
        </w:rPr>
      </w:pPr>
      <w:r w:rsidRPr="002D7DC7">
        <w:rPr>
          <w:rFonts w:hint="cs"/>
          <w:sz w:val="28"/>
          <w:szCs w:val="28"/>
          <w:rtl/>
        </w:rPr>
        <w:t xml:space="preserve"> مكوكي مرتب بشكل صفين غير متقابلة ثم المرور بين ثلاث</w:t>
      </w:r>
      <w:r w:rsidR="003D2F2F">
        <w:rPr>
          <w:rFonts w:hint="cs"/>
          <w:sz w:val="28"/>
          <w:szCs w:val="28"/>
          <w:rtl/>
        </w:rPr>
        <w:t>ة</w:t>
      </w:r>
      <w:r w:rsidRPr="002D7DC7">
        <w:rPr>
          <w:rFonts w:hint="cs"/>
          <w:sz w:val="28"/>
          <w:szCs w:val="28"/>
          <w:rtl/>
        </w:rPr>
        <w:t xml:space="preserve"> اهداف</w:t>
      </w:r>
    </w:p>
    <w:p w:rsidR="00B01748" w:rsidRDefault="00B01748" w:rsidP="00B01748">
      <w:pPr>
        <w:rPr>
          <w:sz w:val="28"/>
          <w:szCs w:val="28"/>
          <w:rtl/>
        </w:rPr>
      </w:pPr>
      <w:r w:rsidRPr="002D7DC7">
        <w:rPr>
          <w:rFonts w:hint="cs"/>
          <w:sz w:val="28"/>
          <w:szCs w:val="28"/>
          <w:rtl/>
        </w:rPr>
        <w:t xml:space="preserve"> متتالية (10) متر ، ثم عمل مناولة مرتدة مع المدرب ثم التهديف من</w:t>
      </w:r>
    </w:p>
    <w:p w:rsidR="00B01748" w:rsidRPr="002D7DC7" w:rsidRDefault="00F41DC6" w:rsidP="00B01748">
      <w:pPr>
        <w:rPr>
          <w:sz w:val="28"/>
          <w:szCs w:val="28"/>
          <w:rtl/>
        </w:rPr>
      </w:pPr>
      <w:r>
        <w:rPr>
          <w:noProof/>
          <w:sz w:val="28"/>
          <w:szCs w:val="28"/>
          <w:rtl/>
        </w:rPr>
        <w:lastRenderedPageBreak/>
        <w:pict>
          <v:shape id="_x0000_s1245" type="#_x0000_t32" style="position:absolute;left:0;text-align:left;margin-left:35.25pt;margin-top:20.8pt;width:0;height:18pt;flip:y;z-index:251889664" o:connectortype="straight">
            <v:stroke endarrow="block"/>
            <w10:wrap anchorx="page"/>
          </v:shape>
        </w:pict>
      </w:r>
      <w:r w:rsidR="00B01748" w:rsidRPr="002D7DC7">
        <w:rPr>
          <w:rFonts w:hint="cs"/>
          <w:sz w:val="28"/>
          <w:szCs w:val="28"/>
          <w:rtl/>
        </w:rPr>
        <w:t xml:space="preserve"> داخل قوس الجزاء . </w:t>
      </w:r>
    </w:p>
    <w:p w:rsidR="00B01748" w:rsidRDefault="00B01748" w:rsidP="00B01748">
      <w:pPr>
        <w:rPr>
          <w:sz w:val="28"/>
          <w:szCs w:val="28"/>
          <w:rtl/>
        </w:rPr>
      </w:pPr>
    </w:p>
    <w:p w:rsidR="00B01748" w:rsidRDefault="00B01748" w:rsidP="00B01748">
      <w:pPr>
        <w:rPr>
          <w:sz w:val="28"/>
          <w:szCs w:val="28"/>
          <w:rtl/>
        </w:rPr>
      </w:pPr>
    </w:p>
    <w:p w:rsidR="00B01748" w:rsidRDefault="00B01748" w:rsidP="00B01748">
      <w:pPr>
        <w:rPr>
          <w:sz w:val="28"/>
          <w:szCs w:val="28"/>
          <w:rtl/>
        </w:rPr>
      </w:pPr>
    </w:p>
    <w:p w:rsidR="00B01748" w:rsidRDefault="00B01748" w:rsidP="00B01748">
      <w:pPr>
        <w:rPr>
          <w:sz w:val="28"/>
          <w:szCs w:val="28"/>
          <w:rtl/>
        </w:rPr>
      </w:pPr>
    </w:p>
    <w:p w:rsidR="00B01748" w:rsidRDefault="00B01748" w:rsidP="00B01748">
      <w:pPr>
        <w:rPr>
          <w:sz w:val="28"/>
          <w:szCs w:val="28"/>
          <w:rtl/>
        </w:rPr>
      </w:pPr>
    </w:p>
    <w:p w:rsidR="00B01748" w:rsidRPr="002D7DC7" w:rsidRDefault="00F41DC6" w:rsidP="00B01748">
      <w:pPr>
        <w:rPr>
          <w:sz w:val="28"/>
          <w:szCs w:val="28"/>
          <w:rtl/>
        </w:rPr>
      </w:pPr>
      <w:r>
        <w:rPr>
          <w:noProof/>
          <w:sz w:val="28"/>
          <w:szCs w:val="28"/>
          <w:rtl/>
        </w:rPr>
        <w:pict>
          <v:rect id="_x0000_s1251" style="position:absolute;left:0;text-align:left;margin-left:-8.5pt;margin-top:3.75pt;width:55.5pt;height:18pt;z-index:251895808">
            <w10:wrap anchorx="page"/>
          </v:rect>
        </w:pict>
      </w:r>
      <w:r>
        <w:rPr>
          <w:noProof/>
          <w:sz w:val="28"/>
          <w:szCs w:val="28"/>
          <w:rtl/>
        </w:rPr>
        <w:pict>
          <v:rect id="_x0000_s1248" style="position:absolute;left:0;text-align:left;margin-left:-16.5pt;margin-top:3.75pt;width:70.5pt;height:26.25pt;z-index:251892736">
            <w10:wrap anchorx="page"/>
          </v:rect>
        </w:pict>
      </w:r>
      <w:r>
        <w:rPr>
          <w:noProof/>
          <w:sz w:val="28"/>
          <w:szCs w:val="28"/>
          <w:rtl/>
        </w:rPr>
        <w:pict>
          <v:rect id="_x0000_s1249" style="position:absolute;left:0;text-align:left;margin-left:-4.5pt;margin-top:-9.75pt;width:42.75pt;height:13.5pt;z-index:251893760">
            <w10:wrap anchorx="page"/>
          </v:rect>
        </w:pict>
      </w:r>
      <w:r>
        <w:rPr>
          <w:noProof/>
          <w:sz w:val="28"/>
          <w:szCs w:val="28"/>
          <w:rtl/>
        </w:rPr>
        <w:pict>
          <v:shape id="_x0000_s1250" type="#_x0000_t19" style="position:absolute;left:0;text-align:left;margin-left:3pt;margin-top:23.25pt;width:23.5pt;height:12.65pt;rotation:-2047726fd;flip:y;z-index:251894784" coordsize="21600,21415" adj="-5406420,,,21415" path="wr-21600,-185,21600,43015,2821,,21600,21415nfewr-21600,-185,21600,43015,2821,,21600,21415l,21415nsxe">
            <v:path o:connectlocs="2821,0;21600,21415;0,21415"/>
            <w10:wrap anchorx="page"/>
          </v:shape>
        </w:pict>
      </w:r>
    </w:p>
    <w:p w:rsidR="00B01748" w:rsidRPr="002D7DC7" w:rsidRDefault="00F41DC6" w:rsidP="00B01748">
      <w:pPr>
        <w:rPr>
          <w:sz w:val="28"/>
          <w:szCs w:val="28"/>
          <w:rtl/>
        </w:rPr>
      </w:pPr>
      <w:r>
        <w:rPr>
          <w:noProof/>
          <w:sz w:val="28"/>
          <w:szCs w:val="28"/>
          <w:rtl/>
        </w:rPr>
        <w:pict>
          <v:shape id="_x0000_s1252" type="#_x0000_t32" style="position:absolute;left:0;text-align:left;margin-left:12pt;margin-top:7.4pt;width:0;height:14.35pt;flip:y;z-index:251896832" o:connectortype="straight">
            <v:stroke endarrow="block"/>
            <w10:wrap anchorx="page"/>
          </v:shape>
        </w:pict>
      </w:r>
      <w:r>
        <w:rPr>
          <w:noProof/>
          <w:sz w:val="28"/>
          <w:szCs w:val="28"/>
          <w:rtl/>
        </w:rPr>
        <w:pict>
          <v:shape id="_x0000_s1476" type="#_x0000_t202" style="position:absolute;left:0;text-align:left;margin-left:14.5pt;margin-top:12.8pt;width:77.75pt;height:26.15pt;z-index:252131328;mso-width-relative:margin;mso-height-relative:margin" stroked="f">
            <v:textbox>
              <w:txbxContent>
                <w:p w:rsidR="006F228F" w:rsidRDefault="006F228F" w:rsidP="00B01748">
                  <w:r w:rsidRPr="003B171A">
                    <w:rPr>
                      <w:rFonts w:cs="Arial"/>
                      <w:noProof/>
                      <w:rtl/>
                    </w:rPr>
                    <w:drawing>
                      <wp:inline distT="0" distB="0" distL="0" distR="0">
                        <wp:extent cx="133350" cy="85725"/>
                        <wp:effectExtent l="19050" t="0" r="0" b="0"/>
                        <wp:docPr id="7989" name="صورة 959"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59" descr="شاخص5.jpg"/>
                                <pic:cNvPicPr>
                                  <a:picLocks noChangeAspect="1" noChangeArrowheads="1"/>
                                </pic:cNvPicPr>
                              </pic:nvPicPr>
                              <pic:blipFill>
                                <a:blip r:embed="rId47"/>
                                <a:srcRect/>
                                <a:stretch>
                                  <a:fillRect/>
                                </a:stretch>
                              </pic:blipFill>
                              <pic:spPr bwMode="auto">
                                <a:xfrm>
                                  <a:off x="0" y="0"/>
                                  <a:ext cx="133350" cy="85725"/>
                                </a:xfrm>
                                <a:prstGeom prst="rect">
                                  <a:avLst/>
                                </a:prstGeom>
                                <a:noFill/>
                                <a:ln w="9525">
                                  <a:noFill/>
                                  <a:miter lim="800000"/>
                                  <a:headEnd/>
                                  <a:tailEnd/>
                                </a:ln>
                              </pic:spPr>
                            </pic:pic>
                          </a:graphicData>
                        </a:graphic>
                      </wp:inline>
                    </w:drawing>
                  </w:r>
                  <w:r w:rsidRPr="003B171A">
                    <w:rPr>
                      <w:rFonts w:cs="Arial"/>
                      <w:noProof/>
                      <w:rtl/>
                    </w:rPr>
                    <w:drawing>
                      <wp:inline distT="0" distB="0" distL="0" distR="0">
                        <wp:extent cx="133350" cy="85725"/>
                        <wp:effectExtent l="19050" t="0" r="0" b="0"/>
                        <wp:docPr id="7990" name="صورة 959"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59" descr="شاخص5.jpg"/>
                                <pic:cNvPicPr>
                                  <a:picLocks noChangeAspect="1" noChangeArrowheads="1"/>
                                </pic:cNvPicPr>
                              </pic:nvPicPr>
                              <pic:blipFill>
                                <a:blip r:embed="rId47"/>
                                <a:srcRect/>
                                <a:stretch>
                                  <a:fillRect/>
                                </a:stretch>
                              </pic:blipFill>
                              <pic:spPr bwMode="auto">
                                <a:xfrm>
                                  <a:off x="0" y="0"/>
                                  <a:ext cx="133350" cy="85725"/>
                                </a:xfrm>
                                <a:prstGeom prst="rect">
                                  <a:avLst/>
                                </a:prstGeom>
                                <a:noFill/>
                                <a:ln w="9525">
                                  <a:noFill/>
                                  <a:miter lim="800000"/>
                                  <a:headEnd/>
                                  <a:tailEnd/>
                                </a:ln>
                              </pic:spPr>
                            </pic:pic>
                          </a:graphicData>
                        </a:graphic>
                      </wp:inline>
                    </w:drawing>
                  </w:r>
                  <w:r w:rsidRPr="003B171A">
                    <w:rPr>
                      <w:rFonts w:cs="Arial"/>
                      <w:noProof/>
                      <w:rtl/>
                    </w:rPr>
                    <w:drawing>
                      <wp:inline distT="0" distB="0" distL="0" distR="0">
                        <wp:extent cx="133350" cy="85725"/>
                        <wp:effectExtent l="19050" t="0" r="0" b="0"/>
                        <wp:docPr id="7991" name="صورة 959"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59" descr="شاخص5.jpg"/>
                                <pic:cNvPicPr>
                                  <a:picLocks noChangeAspect="1" noChangeArrowheads="1"/>
                                </pic:cNvPicPr>
                              </pic:nvPicPr>
                              <pic:blipFill>
                                <a:blip r:embed="rId47"/>
                                <a:srcRect/>
                                <a:stretch>
                                  <a:fillRect/>
                                </a:stretch>
                              </pic:blipFill>
                              <pic:spPr bwMode="auto">
                                <a:xfrm>
                                  <a:off x="0" y="0"/>
                                  <a:ext cx="133350" cy="85725"/>
                                </a:xfrm>
                                <a:prstGeom prst="rect">
                                  <a:avLst/>
                                </a:prstGeom>
                                <a:noFill/>
                                <a:ln w="9525">
                                  <a:noFill/>
                                  <a:miter lim="800000"/>
                                  <a:headEnd/>
                                  <a:tailEnd/>
                                </a:ln>
                              </pic:spPr>
                            </pic:pic>
                          </a:graphicData>
                        </a:graphic>
                      </wp:inline>
                    </w:drawing>
                  </w:r>
                  <w:r w:rsidRPr="003B171A">
                    <w:rPr>
                      <w:rFonts w:cs="Arial"/>
                      <w:noProof/>
                      <w:rtl/>
                    </w:rPr>
                    <w:drawing>
                      <wp:inline distT="0" distB="0" distL="0" distR="0">
                        <wp:extent cx="133350" cy="85725"/>
                        <wp:effectExtent l="19050" t="0" r="0" b="0"/>
                        <wp:docPr id="7992" name="صورة 959"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59" descr="شاخص5.jpg"/>
                                <pic:cNvPicPr>
                                  <a:picLocks noChangeAspect="1" noChangeArrowheads="1"/>
                                </pic:cNvPicPr>
                              </pic:nvPicPr>
                              <pic:blipFill>
                                <a:blip r:embed="rId47"/>
                                <a:srcRect/>
                                <a:stretch>
                                  <a:fillRect/>
                                </a:stretch>
                              </pic:blipFill>
                              <pic:spPr bwMode="auto">
                                <a:xfrm>
                                  <a:off x="0" y="0"/>
                                  <a:ext cx="133350" cy="85725"/>
                                </a:xfrm>
                                <a:prstGeom prst="rect">
                                  <a:avLst/>
                                </a:prstGeom>
                                <a:noFill/>
                                <a:ln w="9525">
                                  <a:noFill/>
                                  <a:miter lim="800000"/>
                                  <a:headEnd/>
                                  <a:tailEnd/>
                                </a:ln>
                              </pic:spPr>
                            </pic:pic>
                          </a:graphicData>
                        </a:graphic>
                      </wp:inline>
                    </w:drawing>
                  </w:r>
                  <w:r w:rsidRPr="003B171A">
                    <w:rPr>
                      <w:rFonts w:cs="Arial"/>
                      <w:noProof/>
                      <w:rtl/>
                    </w:rPr>
                    <w:drawing>
                      <wp:inline distT="0" distB="0" distL="0" distR="0">
                        <wp:extent cx="133350" cy="85725"/>
                        <wp:effectExtent l="19050" t="0" r="0" b="0"/>
                        <wp:docPr id="7993" name="صورة 959"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59" descr="شاخص5.jpg"/>
                                <pic:cNvPicPr>
                                  <a:picLocks noChangeAspect="1" noChangeArrowheads="1"/>
                                </pic:cNvPicPr>
                              </pic:nvPicPr>
                              <pic:blipFill>
                                <a:blip r:embed="rId47"/>
                                <a:srcRect/>
                                <a:stretch>
                                  <a:fillRect/>
                                </a:stretch>
                              </pic:blipFill>
                              <pic:spPr bwMode="auto">
                                <a:xfrm>
                                  <a:off x="0" y="0"/>
                                  <a:ext cx="133350" cy="85725"/>
                                </a:xfrm>
                                <a:prstGeom prst="rect">
                                  <a:avLst/>
                                </a:prstGeom>
                                <a:noFill/>
                                <a:ln w="9525">
                                  <a:noFill/>
                                  <a:miter lim="800000"/>
                                  <a:headEnd/>
                                  <a:tailEnd/>
                                </a:ln>
                              </pic:spPr>
                            </pic:pic>
                          </a:graphicData>
                        </a:graphic>
                      </wp:inline>
                    </w:drawing>
                  </w:r>
                </w:p>
              </w:txbxContent>
            </v:textbox>
          </v:shape>
        </w:pict>
      </w:r>
      <w:r>
        <w:rPr>
          <w:noProof/>
          <w:sz w:val="28"/>
          <w:szCs w:val="28"/>
          <w:rtl/>
        </w:rPr>
        <w:pict>
          <v:rect id="_x0000_s1247" style="position:absolute;left:0;text-align:left;margin-left:-53.25pt;margin-top:-23.25pt;width:147.75pt;height:247.5pt;z-index:251891712">
            <v:textbox style="mso-next-textbox:#_x0000_s1247">
              <w:txbxContent>
                <w:p w:rsidR="006F228F" w:rsidRDefault="006F228F" w:rsidP="00B01748">
                  <w:pPr>
                    <w:pStyle w:val="ab"/>
                    <w:rPr>
                      <w:rFonts w:cs="Arial"/>
                      <w:rtl/>
                    </w:rPr>
                  </w:pPr>
                  <w:r>
                    <w:rPr>
                      <w:rFonts w:hint="cs"/>
                      <w:rtl/>
                    </w:rPr>
                    <w:t xml:space="preserve"> </w:t>
                  </w:r>
                </w:p>
                <w:p w:rsidR="006F228F" w:rsidRDefault="006F228F" w:rsidP="00B01748">
                  <w:pPr>
                    <w:pStyle w:val="ab"/>
                    <w:rPr>
                      <w:rtl/>
                    </w:rPr>
                  </w:pPr>
                </w:p>
                <w:p w:rsidR="006F228F" w:rsidRDefault="006F228F" w:rsidP="00B01748">
                  <w:pPr>
                    <w:pStyle w:val="ab"/>
                    <w:ind w:left="-39"/>
                    <w:rPr>
                      <w:rtl/>
                    </w:rPr>
                  </w:pPr>
                  <w:r>
                    <w:rPr>
                      <w:rFonts w:hint="cs"/>
                      <w:rtl/>
                    </w:rPr>
                    <w:t xml:space="preserve">                               </w:t>
                  </w:r>
                  <w:r w:rsidRPr="00582180">
                    <w:rPr>
                      <w:rFonts w:cs="Arial"/>
                      <w:noProof/>
                      <w:rtl/>
                    </w:rPr>
                    <w:drawing>
                      <wp:inline distT="0" distB="0" distL="0" distR="0">
                        <wp:extent cx="123825" cy="297549"/>
                        <wp:effectExtent l="19050" t="0" r="9525" b="0"/>
                        <wp:docPr id="954"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p>
                <w:p w:rsidR="006F228F" w:rsidRDefault="006F228F" w:rsidP="00B01748">
                  <w:pPr>
                    <w:pStyle w:val="ab"/>
                    <w:rPr>
                      <w:rtl/>
                    </w:rPr>
                  </w:pPr>
                  <w:r>
                    <w:rPr>
                      <w:rFonts w:hint="cs"/>
                      <w:rtl/>
                    </w:rPr>
                    <w:t xml:space="preserve">                   </w:t>
                  </w:r>
                </w:p>
                <w:p w:rsidR="006F228F" w:rsidRDefault="006F228F" w:rsidP="00B01748">
                  <w:pPr>
                    <w:pStyle w:val="ab"/>
                    <w:rPr>
                      <w:rtl/>
                    </w:rPr>
                  </w:pPr>
                  <w:r>
                    <w:rPr>
                      <w:rFonts w:cs="Arial"/>
                      <w:noProof/>
                    </w:rPr>
                    <w:drawing>
                      <wp:inline distT="0" distB="0" distL="0" distR="0">
                        <wp:extent cx="133350" cy="85725"/>
                        <wp:effectExtent l="19050" t="0" r="0" b="0"/>
                        <wp:docPr id="7904" name="صورة 959"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59" descr="شاخص5.jpg"/>
                                <pic:cNvPicPr>
                                  <a:picLocks noChangeAspect="1" noChangeArrowheads="1"/>
                                </pic:cNvPicPr>
                              </pic:nvPicPr>
                              <pic:blipFill>
                                <a:blip r:embed="rId47"/>
                                <a:srcRect/>
                                <a:stretch>
                                  <a:fillRect/>
                                </a:stretch>
                              </pic:blipFill>
                              <pic:spPr bwMode="auto">
                                <a:xfrm>
                                  <a:off x="0" y="0"/>
                                  <a:ext cx="133350" cy="85725"/>
                                </a:xfrm>
                                <a:prstGeom prst="rect">
                                  <a:avLst/>
                                </a:prstGeom>
                                <a:noFill/>
                                <a:ln w="9525">
                                  <a:noFill/>
                                  <a:miter lim="800000"/>
                                  <a:headEnd/>
                                  <a:tailEnd/>
                                </a:ln>
                              </pic:spPr>
                            </pic:pic>
                          </a:graphicData>
                        </a:graphic>
                      </wp:inline>
                    </w:drawing>
                  </w:r>
                  <w:r>
                    <w:rPr>
                      <w:rFonts w:hint="cs"/>
                      <w:rtl/>
                    </w:rPr>
                    <w:t xml:space="preserve">                </w:t>
                  </w:r>
                </w:p>
                <w:p w:rsidR="006F228F" w:rsidRDefault="006F228F" w:rsidP="00B01748">
                  <w:pPr>
                    <w:pStyle w:val="ab"/>
                    <w:rPr>
                      <w:rtl/>
                    </w:rPr>
                  </w:pPr>
                  <w:r>
                    <w:rPr>
                      <w:rFonts w:hint="cs"/>
                      <w:rtl/>
                    </w:rPr>
                    <w:t xml:space="preserve">                   </w:t>
                  </w:r>
                </w:p>
                <w:p w:rsidR="006F228F" w:rsidRDefault="006F228F" w:rsidP="00B01748">
                  <w:pPr>
                    <w:pStyle w:val="ab"/>
                    <w:rPr>
                      <w:rtl/>
                    </w:rPr>
                  </w:pPr>
                  <w:r>
                    <w:rPr>
                      <w:rFonts w:hint="cs"/>
                      <w:rtl/>
                    </w:rPr>
                    <w:t xml:space="preserve">  </w:t>
                  </w:r>
                </w:p>
                <w:p w:rsidR="006F228F" w:rsidRDefault="006F228F" w:rsidP="00B01748">
                  <w:pPr>
                    <w:pStyle w:val="ab"/>
                    <w:rPr>
                      <w:rtl/>
                    </w:rPr>
                  </w:pPr>
                  <w:r>
                    <w:rPr>
                      <w:rFonts w:hint="cs"/>
                      <w:rtl/>
                    </w:rPr>
                    <w:t xml:space="preserve">  30م          </w:t>
                  </w:r>
                </w:p>
                <w:p w:rsidR="006F228F" w:rsidRDefault="006F228F" w:rsidP="00B01748">
                  <w:pPr>
                    <w:pStyle w:val="ab"/>
                    <w:rPr>
                      <w:rtl/>
                    </w:rPr>
                  </w:pPr>
                  <w:r>
                    <w:rPr>
                      <w:rFonts w:cs="Arial"/>
                      <w:noProof/>
                    </w:rPr>
                    <w:drawing>
                      <wp:inline distT="0" distB="0" distL="0" distR="0">
                        <wp:extent cx="133350" cy="85725"/>
                        <wp:effectExtent l="19050" t="0" r="0" b="0"/>
                        <wp:docPr id="63" name="صورة 7"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شاخص5.jpg"/>
                                <pic:cNvPicPr>
                                  <a:picLocks noChangeAspect="1" noChangeArrowheads="1"/>
                                </pic:cNvPicPr>
                              </pic:nvPicPr>
                              <pic:blipFill>
                                <a:blip r:embed="rId47"/>
                                <a:srcRect/>
                                <a:stretch>
                                  <a:fillRect/>
                                </a:stretch>
                              </pic:blipFill>
                              <pic:spPr bwMode="auto">
                                <a:xfrm>
                                  <a:off x="0" y="0"/>
                                  <a:ext cx="133350" cy="85725"/>
                                </a:xfrm>
                                <a:prstGeom prst="rect">
                                  <a:avLst/>
                                </a:prstGeom>
                                <a:noFill/>
                                <a:ln w="9525">
                                  <a:noFill/>
                                  <a:miter lim="800000"/>
                                  <a:headEnd/>
                                  <a:tailEnd/>
                                </a:ln>
                              </pic:spPr>
                            </pic:pic>
                          </a:graphicData>
                        </a:graphic>
                      </wp:inline>
                    </w:drawing>
                  </w:r>
                  <w:r>
                    <w:rPr>
                      <w:rFonts w:hint="cs"/>
                      <w:rtl/>
                    </w:rPr>
                    <w:t xml:space="preserve">                   </w:t>
                  </w:r>
                </w:p>
                <w:p w:rsidR="006F228F" w:rsidRDefault="006F228F" w:rsidP="00B01748">
                  <w:pPr>
                    <w:pStyle w:val="ab"/>
                    <w:rPr>
                      <w:rtl/>
                    </w:rPr>
                  </w:pPr>
                  <w:r>
                    <w:rPr>
                      <w:rFonts w:hint="cs"/>
                      <w:rtl/>
                    </w:rPr>
                    <w:t xml:space="preserve">                 </w:t>
                  </w:r>
                  <w:r>
                    <w:rPr>
                      <w:rFonts w:hint="cs"/>
                      <w:noProof/>
                      <w:rtl/>
                    </w:rPr>
                    <w:drawing>
                      <wp:inline distT="0" distB="0" distL="0" distR="0">
                        <wp:extent cx="192231" cy="200025"/>
                        <wp:effectExtent l="19050" t="0" r="0" b="0"/>
                        <wp:docPr id="963" name="صورة 962" descr="ما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نع.jpg"/>
                                <pic:cNvPicPr/>
                              </pic:nvPicPr>
                              <pic:blipFill>
                                <a:blip r:embed="rId44"/>
                                <a:stretch>
                                  <a:fillRect/>
                                </a:stretch>
                              </pic:blipFill>
                              <pic:spPr>
                                <a:xfrm>
                                  <a:off x="0" y="0"/>
                                  <a:ext cx="193846" cy="201705"/>
                                </a:xfrm>
                                <a:prstGeom prst="rect">
                                  <a:avLst/>
                                </a:prstGeom>
                              </pic:spPr>
                            </pic:pic>
                          </a:graphicData>
                        </a:graphic>
                      </wp:inline>
                    </w:drawing>
                  </w:r>
                </w:p>
                <w:p w:rsidR="006F228F" w:rsidRDefault="006F228F" w:rsidP="00B01748">
                  <w:pPr>
                    <w:pStyle w:val="ab"/>
                    <w:rPr>
                      <w:rtl/>
                    </w:rPr>
                  </w:pPr>
                  <w:r>
                    <w:rPr>
                      <w:rFonts w:hint="cs"/>
                      <w:rtl/>
                    </w:rPr>
                    <w:t xml:space="preserve">                 </w:t>
                  </w:r>
                  <w:r w:rsidRPr="00AF641A">
                    <w:rPr>
                      <w:rFonts w:cs="Arial" w:hint="cs"/>
                      <w:noProof/>
                      <w:rtl/>
                    </w:rPr>
                    <w:drawing>
                      <wp:inline distT="0" distB="0" distL="0" distR="0">
                        <wp:extent cx="192231" cy="200025"/>
                        <wp:effectExtent l="19050" t="0" r="0" b="0"/>
                        <wp:docPr id="964" name="صورة 962" descr="ما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نع.jpg"/>
                                <pic:cNvPicPr/>
                              </pic:nvPicPr>
                              <pic:blipFill>
                                <a:blip r:embed="rId44"/>
                                <a:stretch>
                                  <a:fillRect/>
                                </a:stretch>
                              </pic:blipFill>
                              <pic:spPr>
                                <a:xfrm>
                                  <a:off x="0" y="0"/>
                                  <a:ext cx="193846" cy="201705"/>
                                </a:xfrm>
                                <a:prstGeom prst="rect">
                                  <a:avLst/>
                                </a:prstGeom>
                              </pic:spPr>
                            </pic:pic>
                          </a:graphicData>
                        </a:graphic>
                      </wp:inline>
                    </w:drawing>
                  </w:r>
                  <w:r>
                    <w:rPr>
                      <w:rFonts w:hint="cs"/>
                      <w:rtl/>
                    </w:rPr>
                    <w:t xml:space="preserve"> </w:t>
                  </w:r>
                </w:p>
                <w:p w:rsidR="006F228F" w:rsidRDefault="006F228F" w:rsidP="00B01748">
                  <w:pPr>
                    <w:pStyle w:val="ab"/>
                    <w:rPr>
                      <w:rtl/>
                    </w:rPr>
                  </w:pPr>
                  <w:r>
                    <w:rPr>
                      <w:rFonts w:hint="cs"/>
                      <w:rtl/>
                    </w:rPr>
                    <w:t xml:space="preserve">                 </w:t>
                  </w:r>
                  <w:r w:rsidRPr="00AF641A">
                    <w:rPr>
                      <w:rFonts w:cs="Arial" w:hint="cs"/>
                      <w:noProof/>
                      <w:rtl/>
                    </w:rPr>
                    <w:drawing>
                      <wp:inline distT="0" distB="0" distL="0" distR="0">
                        <wp:extent cx="192231" cy="200025"/>
                        <wp:effectExtent l="19050" t="0" r="0" b="0"/>
                        <wp:docPr id="965" name="صورة 962" descr="ما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نع.jpg"/>
                                <pic:cNvPicPr/>
                              </pic:nvPicPr>
                              <pic:blipFill>
                                <a:blip r:embed="rId44"/>
                                <a:stretch>
                                  <a:fillRect/>
                                </a:stretch>
                              </pic:blipFill>
                              <pic:spPr>
                                <a:xfrm>
                                  <a:off x="0" y="0"/>
                                  <a:ext cx="193846" cy="201705"/>
                                </a:xfrm>
                                <a:prstGeom prst="rect">
                                  <a:avLst/>
                                </a:prstGeom>
                              </pic:spPr>
                            </pic:pic>
                          </a:graphicData>
                        </a:graphic>
                      </wp:inline>
                    </w:drawing>
                  </w:r>
                </w:p>
                <w:p w:rsidR="006F228F" w:rsidRDefault="006F228F" w:rsidP="00B01748">
                  <w:pPr>
                    <w:pStyle w:val="ab"/>
                    <w:rPr>
                      <w:rtl/>
                    </w:rPr>
                  </w:pPr>
                </w:p>
                <w:p w:rsidR="006F228F" w:rsidRDefault="006F228F" w:rsidP="00B01748">
                  <w:pPr>
                    <w:pStyle w:val="ab"/>
                    <w:rPr>
                      <w:rtl/>
                    </w:rPr>
                  </w:pPr>
                </w:p>
                <w:p w:rsidR="006F228F" w:rsidRDefault="006F228F" w:rsidP="00B01748">
                  <w:pPr>
                    <w:pStyle w:val="ab"/>
                    <w:ind w:left="360"/>
                    <w:rPr>
                      <w:rtl/>
                    </w:rPr>
                  </w:pPr>
                </w:p>
                <w:p w:rsidR="006F228F" w:rsidRDefault="006F228F" w:rsidP="00B01748">
                  <w:pPr>
                    <w:pStyle w:val="ab"/>
                    <w:ind w:left="360"/>
                    <w:rPr>
                      <w:rtl/>
                    </w:rPr>
                  </w:pPr>
                </w:p>
                <w:p w:rsidR="006F228F" w:rsidRDefault="006F228F" w:rsidP="00B01748">
                  <w:pPr>
                    <w:pStyle w:val="ab"/>
                    <w:ind w:left="360"/>
                    <w:rPr>
                      <w:rtl/>
                    </w:rPr>
                  </w:pPr>
                  <w:r>
                    <w:rPr>
                      <w:noProof/>
                    </w:rPr>
                    <w:t xml:space="preserve">               </w:t>
                  </w:r>
                  <w:r>
                    <w:rPr>
                      <w:rFonts w:hint="cs"/>
                      <w:noProof/>
                      <w:rtl/>
                    </w:rPr>
                    <w:drawing>
                      <wp:inline distT="0" distB="0" distL="0" distR="0">
                        <wp:extent cx="244475" cy="180975"/>
                        <wp:effectExtent l="19050" t="0" r="3175" b="0"/>
                        <wp:docPr id="948" name="صورة 134"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86146"/>
                                </a:xfrm>
                                <a:prstGeom prst="rect">
                                  <a:avLst/>
                                </a:prstGeom>
                              </pic:spPr>
                            </pic:pic>
                          </a:graphicData>
                        </a:graphic>
                      </wp:inline>
                    </w:drawing>
                  </w:r>
                  <w:r>
                    <w:rPr>
                      <w:rFonts w:hint="cs"/>
                      <w:rtl/>
                    </w:rPr>
                    <w:t xml:space="preserve">    البداية</w:t>
                  </w:r>
                </w:p>
              </w:txbxContent>
            </v:textbox>
            <w10:wrap anchorx="page"/>
          </v:rect>
        </w:pict>
      </w:r>
      <w:r w:rsidR="00B01748" w:rsidRPr="002D7DC7">
        <w:rPr>
          <w:rFonts w:hint="cs"/>
          <w:sz w:val="28"/>
          <w:szCs w:val="28"/>
          <w:rtl/>
        </w:rPr>
        <w:t xml:space="preserve">التمرين </w:t>
      </w:r>
      <w:r w:rsidR="00B01748">
        <w:rPr>
          <w:rFonts w:hint="cs"/>
          <w:sz w:val="28"/>
          <w:szCs w:val="28"/>
          <w:rtl/>
        </w:rPr>
        <w:t>(30)</w:t>
      </w:r>
      <w:r w:rsidR="00B01748" w:rsidRPr="002D7DC7">
        <w:rPr>
          <w:rFonts w:hint="cs"/>
          <w:sz w:val="28"/>
          <w:szCs w:val="28"/>
          <w:rtl/>
        </w:rPr>
        <w:t xml:space="preserve"> : </w:t>
      </w:r>
    </w:p>
    <w:p w:rsidR="00B01748" w:rsidRDefault="00F41DC6" w:rsidP="00B01748">
      <w:pPr>
        <w:rPr>
          <w:sz w:val="28"/>
          <w:szCs w:val="28"/>
          <w:rtl/>
        </w:rPr>
      </w:pPr>
      <w:r>
        <w:rPr>
          <w:noProof/>
          <w:sz w:val="28"/>
          <w:szCs w:val="28"/>
          <w:rtl/>
        </w:rPr>
        <w:pict>
          <v:shape id="_x0000_s1253" type="#_x0000_t32" style="position:absolute;left:0;text-align:left;margin-left:88.5pt;margin-top:25.45pt;width:.75pt;height:44.25pt;flip:x;z-index:251897856" o:connectortype="straight">
            <v:stroke endarrow="block"/>
            <w10:wrap anchorx="page"/>
          </v:shape>
        </w:pict>
      </w:r>
      <w:r>
        <w:rPr>
          <w:noProof/>
          <w:sz w:val="28"/>
          <w:szCs w:val="28"/>
          <w:rtl/>
        </w:rPr>
        <w:pict>
          <v:shape id="_x0000_s1475" type="#_x0000_t202" style="position:absolute;left:0;text-align:left;margin-left:3pt;margin-top:6.45pt;width:25.9pt;height:48.25pt;z-index:252130304;mso-width-relative:margin;mso-height-relative:margin" stroked="f">
            <v:textbox>
              <w:txbxContent>
                <w:p w:rsidR="006F228F" w:rsidRDefault="006F228F" w:rsidP="00B01748">
                  <w:pPr>
                    <w:pStyle w:val="ab"/>
                  </w:pPr>
                  <w:r w:rsidRPr="003B171A">
                    <w:rPr>
                      <w:noProof/>
                      <w:rtl/>
                    </w:rPr>
                    <w:drawing>
                      <wp:inline distT="0" distB="0" distL="0" distR="0">
                        <wp:extent cx="133350" cy="85725"/>
                        <wp:effectExtent l="19050" t="0" r="0" b="0"/>
                        <wp:docPr id="7176" name="صورة 959"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59" descr="شاخص5.jpg"/>
                                <pic:cNvPicPr>
                                  <a:picLocks noChangeAspect="1" noChangeArrowheads="1"/>
                                </pic:cNvPicPr>
                              </pic:nvPicPr>
                              <pic:blipFill>
                                <a:blip r:embed="rId47"/>
                                <a:srcRect/>
                                <a:stretch>
                                  <a:fillRect/>
                                </a:stretch>
                              </pic:blipFill>
                              <pic:spPr bwMode="auto">
                                <a:xfrm>
                                  <a:off x="0" y="0"/>
                                  <a:ext cx="133350" cy="85725"/>
                                </a:xfrm>
                                <a:prstGeom prst="rect">
                                  <a:avLst/>
                                </a:prstGeom>
                                <a:noFill/>
                                <a:ln w="9525">
                                  <a:noFill/>
                                  <a:miter lim="800000"/>
                                  <a:headEnd/>
                                  <a:tailEnd/>
                                </a:ln>
                              </pic:spPr>
                            </pic:pic>
                          </a:graphicData>
                        </a:graphic>
                      </wp:inline>
                    </w:drawing>
                  </w:r>
                  <w:r w:rsidRPr="003B171A">
                    <w:rPr>
                      <w:noProof/>
                      <w:rtl/>
                    </w:rPr>
                    <w:drawing>
                      <wp:inline distT="0" distB="0" distL="0" distR="0">
                        <wp:extent cx="133350" cy="85725"/>
                        <wp:effectExtent l="19050" t="0" r="0" b="0"/>
                        <wp:docPr id="7177" name="صورة 959"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59" descr="شاخص5.jpg"/>
                                <pic:cNvPicPr>
                                  <a:picLocks noChangeAspect="1" noChangeArrowheads="1"/>
                                </pic:cNvPicPr>
                              </pic:nvPicPr>
                              <pic:blipFill>
                                <a:blip r:embed="rId47"/>
                                <a:srcRect/>
                                <a:stretch>
                                  <a:fillRect/>
                                </a:stretch>
                              </pic:blipFill>
                              <pic:spPr bwMode="auto">
                                <a:xfrm>
                                  <a:off x="0" y="0"/>
                                  <a:ext cx="133350" cy="85725"/>
                                </a:xfrm>
                                <a:prstGeom prst="rect">
                                  <a:avLst/>
                                </a:prstGeom>
                                <a:noFill/>
                                <a:ln w="9525">
                                  <a:noFill/>
                                  <a:miter lim="800000"/>
                                  <a:headEnd/>
                                  <a:tailEnd/>
                                </a:ln>
                              </pic:spPr>
                            </pic:pic>
                          </a:graphicData>
                        </a:graphic>
                      </wp:inline>
                    </w:drawing>
                  </w:r>
                  <w:r w:rsidRPr="003B171A">
                    <w:rPr>
                      <w:noProof/>
                      <w:rtl/>
                    </w:rPr>
                    <w:drawing>
                      <wp:inline distT="0" distB="0" distL="0" distR="0">
                        <wp:extent cx="133350" cy="85725"/>
                        <wp:effectExtent l="19050" t="0" r="0" b="0"/>
                        <wp:docPr id="7178" name="صورة 959"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59" descr="شاخص5.jpg"/>
                                <pic:cNvPicPr>
                                  <a:picLocks noChangeAspect="1" noChangeArrowheads="1"/>
                                </pic:cNvPicPr>
                              </pic:nvPicPr>
                              <pic:blipFill>
                                <a:blip r:embed="rId47"/>
                                <a:srcRect/>
                                <a:stretch>
                                  <a:fillRect/>
                                </a:stretch>
                              </pic:blipFill>
                              <pic:spPr bwMode="auto">
                                <a:xfrm>
                                  <a:off x="0" y="0"/>
                                  <a:ext cx="133350" cy="85725"/>
                                </a:xfrm>
                                <a:prstGeom prst="rect">
                                  <a:avLst/>
                                </a:prstGeom>
                                <a:noFill/>
                                <a:ln w="9525">
                                  <a:noFill/>
                                  <a:miter lim="800000"/>
                                  <a:headEnd/>
                                  <a:tailEnd/>
                                </a:ln>
                              </pic:spPr>
                            </pic:pic>
                          </a:graphicData>
                        </a:graphic>
                      </wp:inline>
                    </w:drawing>
                  </w:r>
                  <w:r w:rsidRPr="003B171A">
                    <w:rPr>
                      <w:noProof/>
                      <w:rtl/>
                    </w:rPr>
                    <w:drawing>
                      <wp:inline distT="0" distB="0" distL="0" distR="0">
                        <wp:extent cx="133350" cy="85725"/>
                        <wp:effectExtent l="19050" t="0" r="0" b="0"/>
                        <wp:docPr id="7179" name="صورة 959"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59" descr="شاخص5.jpg"/>
                                <pic:cNvPicPr>
                                  <a:picLocks noChangeAspect="1" noChangeArrowheads="1"/>
                                </pic:cNvPicPr>
                              </pic:nvPicPr>
                              <pic:blipFill>
                                <a:blip r:embed="rId47"/>
                                <a:srcRect/>
                                <a:stretch>
                                  <a:fillRect/>
                                </a:stretch>
                              </pic:blipFill>
                              <pic:spPr bwMode="auto">
                                <a:xfrm>
                                  <a:off x="0" y="0"/>
                                  <a:ext cx="133350" cy="85725"/>
                                </a:xfrm>
                                <a:prstGeom prst="rect">
                                  <a:avLst/>
                                </a:prstGeom>
                                <a:noFill/>
                                <a:ln w="9525">
                                  <a:noFill/>
                                  <a:miter lim="800000"/>
                                  <a:headEnd/>
                                  <a:tailEnd/>
                                </a:ln>
                              </pic:spPr>
                            </pic:pic>
                          </a:graphicData>
                        </a:graphic>
                      </wp:inline>
                    </w:drawing>
                  </w:r>
                  <w:r w:rsidRPr="003B171A">
                    <w:rPr>
                      <w:noProof/>
                      <w:rtl/>
                    </w:rPr>
                    <w:drawing>
                      <wp:inline distT="0" distB="0" distL="0" distR="0">
                        <wp:extent cx="133350" cy="85725"/>
                        <wp:effectExtent l="19050" t="0" r="0" b="0"/>
                        <wp:docPr id="7180" name="صورة 959"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59" descr="شاخص5.jpg"/>
                                <pic:cNvPicPr>
                                  <a:picLocks noChangeAspect="1" noChangeArrowheads="1"/>
                                </pic:cNvPicPr>
                              </pic:nvPicPr>
                              <pic:blipFill>
                                <a:blip r:embed="rId47"/>
                                <a:srcRect/>
                                <a:stretch>
                                  <a:fillRect/>
                                </a:stretch>
                              </pic:blipFill>
                              <pic:spPr bwMode="auto">
                                <a:xfrm>
                                  <a:off x="0" y="0"/>
                                  <a:ext cx="133350" cy="85725"/>
                                </a:xfrm>
                                <a:prstGeom prst="rect">
                                  <a:avLst/>
                                </a:prstGeom>
                                <a:noFill/>
                                <a:ln w="9525">
                                  <a:noFill/>
                                  <a:miter lim="800000"/>
                                  <a:headEnd/>
                                  <a:tailEnd/>
                                </a:ln>
                              </pic:spPr>
                            </pic:pic>
                          </a:graphicData>
                        </a:graphic>
                      </wp:inline>
                    </w:drawing>
                  </w:r>
                </w:p>
              </w:txbxContent>
            </v:textbox>
          </v:shape>
        </w:pict>
      </w:r>
      <w:r w:rsidR="00B01748" w:rsidRPr="002D7DC7">
        <w:rPr>
          <w:rFonts w:hint="cs"/>
          <w:sz w:val="28"/>
          <w:szCs w:val="28"/>
          <w:rtl/>
        </w:rPr>
        <w:t xml:space="preserve">    الهدف ( الدحرجة بالكرة + المراوغة + التهديف + السيطرة على</w:t>
      </w:r>
    </w:p>
    <w:p w:rsidR="00B01748" w:rsidRDefault="00F41DC6" w:rsidP="00B01748">
      <w:pPr>
        <w:rPr>
          <w:sz w:val="28"/>
          <w:szCs w:val="28"/>
          <w:rtl/>
        </w:rPr>
      </w:pPr>
      <w:r>
        <w:rPr>
          <w:noProof/>
          <w:sz w:val="28"/>
          <w:szCs w:val="28"/>
          <w:rtl/>
        </w:rPr>
        <w:pict>
          <v:shape id="_x0000_s1254" type="#_x0000_t32" style="position:absolute;left:0;text-align:left;margin-left:81.75pt;margin-top:-.05pt;width:.05pt;height:34.45pt;flip:y;z-index:251898880" o:connectortype="straight">
            <v:stroke endarrow="block"/>
            <w10:wrap anchorx="page"/>
          </v:shape>
        </w:pict>
      </w:r>
      <w:r w:rsidR="00B01748" w:rsidRPr="002D7DC7">
        <w:rPr>
          <w:rFonts w:hint="cs"/>
          <w:sz w:val="28"/>
          <w:szCs w:val="28"/>
          <w:rtl/>
        </w:rPr>
        <w:t xml:space="preserve"> الكرة + السرعة القصوى + مطاولة السرعة + القوة </w:t>
      </w:r>
      <w:r w:rsidR="003D2F2F" w:rsidRPr="002D7DC7">
        <w:rPr>
          <w:rFonts w:hint="cs"/>
          <w:sz w:val="28"/>
          <w:szCs w:val="28"/>
          <w:rtl/>
        </w:rPr>
        <w:t>ال</w:t>
      </w:r>
      <w:r w:rsidR="003D2F2F">
        <w:rPr>
          <w:rFonts w:hint="cs"/>
          <w:sz w:val="28"/>
          <w:szCs w:val="28"/>
          <w:rtl/>
        </w:rPr>
        <w:t>ان</w:t>
      </w:r>
      <w:r w:rsidR="003D2F2F" w:rsidRPr="002D7DC7">
        <w:rPr>
          <w:rFonts w:hint="cs"/>
          <w:sz w:val="28"/>
          <w:szCs w:val="28"/>
          <w:rtl/>
        </w:rPr>
        <w:t>فجارية</w:t>
      </w:r>
      <w:r w:rsidR="00B01748" w:rsidRPr="002D7DC7">
        <w:rPr>
          <w:rFonts w:hint="cs"/>
          <w:sz w:val="28"/>
          <w:szCs w:val="28"/>
          <w:rtl/>
        </w:rPr>
        <w:t xml:space="preserve"> +</w:t>
      </w:r>
    </w:p>
    <w:p w:rsidR="00B01748" w:rsidRDefault="00B01748" w:rsidP="00B01748">
      <w:pPr>
        <w:rPr>
          <w:sz w:val="28"/>
          <w:szCs w:val="28"/>
          <w:rtl/>
        </w:rPr>
      </w:pPr>
      <w:r w:rsidRPr="002D7DC7">
        <w:rPr>
          <w:rFonts w:hint="cs"/>
          <w:sz w:val="28"/>
          <w:szCs w:val="28"/>
          <w:rtl/>
        </w:rPr>
        <w:t xml:space="preserve"> الرشاقة الخاصة والعامة )   تحدد المنطقة المحصورة بين خط منتصف</w:t>
      </w:r>
    </w:p>
    <w:p w:rsidR="00B01748" w:rsidRDefault="00B01748" w:rsidP="00B01748">
      <w:pPr>
        <w:rPr>
          <w:sz w:val="28"/>
          <w:szCs w:val="28"/>
          <w:rtl/>
        </w:rPr>
      </w:pPr>
      <w:r w:rsidRPr="002D7DC7">
        <w:rPr>
          <w:rFonts w:hint="cs"/>
          <w:sz w:val="28"/>
          <w:szCs w:val="28"/>
          <w:rtl/>
        </w:rPr>
        <w:t xml:space="preserve"> الملعب الى خط منتصف الجزاء ( امام المرمى ) ، يقوم اللاعب بعمل</w:t>
      </w:r>
    </w:p>
    <w:p w:rsidR="00B01748" w:rsidRDefault="00F41DC6" w:rsidP="00B01748">
      <w:pPr>
        <w:rPr>
          <w:sz w:val="28"/>
          <w:szCs w:val="28"/>
          <w:rtl/>
        </w:rPr>
      </w:pPr>
      <w:r>
        <w:rPr>
          <w:noProof/>
          <w:sz w:val="28"/>
          <w:szCs w:val="28"/>
          <w:rtl/>
        </w:rPr>
        <w:pict>
          <v:shape id="_x0000_s1255" type="#_x0000_t32" style="position:absolute;left:0;text-align:left;margin-left:24.75pt;margin-top:22.45pt;width:0;height:15.75pt;flip:y;z-index:251899904" o:connectortype="straight">
            <v:stroke endarrow="block"/>
            <w10:wrap anchorx="page"/>
          </v:shape>
        </w:pict>
      </w:r>
      <w:r w:rsidR="00B01748" w:rsidRPr="002D7DC7">
        <w:rPr>
          <w:rFonts w:hint="cs"/>
          <w:sz w:val="28"/>
          <w:szCs w:val="28"/>
          <w:rtl/>
        </w:rPr>
        <w:t xml:space="preserve"> السيطرة بالكرة لمدة ( 10) ث</w:t>
      </w:r>
      <w:r w:rsidR="00B01748">
        <w:rPr>
          <w:rFonts w:hint="cs"/>
          <w:sz w:val="28"/>
          <w:szCs w:val="28"/>
          <w:rtl/>
        </w:rPr>
        <w:t>ان</w:t>
      </w:r>
      <w:r w:rsidR="00B01748" w:rsidRPr="002D7DC7">
        <w:rPr>
          <w:rFonts w:hint="cs"/>
          <w:sz w:val="28"/>
          <w:szCs w:val="28"/>
          <w:rtl/>
        </w:rPr>
        <w:t xml:space="preserve">ية ثم الدحرجة بالكرة للامام (10) متر </w:t>
      </w:r>
    </w:p>
    <w:p w:rsidR="00B01748" w:rsidRDefault="00F41DC6" w:rsidP="00B01748">
      <w:pPr>
        <w:rPr>
          <w:sz w:val="28"/>
          <w:szCs w:val="28"/>
          <w:rtl/>
        </w:rPr>
      </w:pPr>
      <w:r>
        <w:rPr>
          <w:noProof/>
          <w:sz w:val="28"/>
          <w:szCs w:val="28"/>
          <w:rtl/>
        </w:rPr>
        <w:pict>
          <v:shape id="_x0000_s1256" type="#_x0000_t32" style="position:absolute;left:0;text-align:left;margin-left:24.75pt;margin-top:12.65pt;width:0;height:14.25pt;flip:y;z-index:251900928" o:connectortype="straight">
            <v:stroke endarrow="block"/>
            <w10:wrap anchorx="page"/>
          </v:shape>
        </w:pict>
      </w:r>
      <w:r w:rsidR="00B01748" w:rsidRPr="002D7DC7">
        <w:rPr>
          <w:rFonts w:hint="cs"/>
          <w:sz w:val="28"/>
          <w:szCs w:val="28"/>
          <w:rtl/>
        </w:rPr>
        <w:t>ومن ثم القفز من فوق ثلاث</w:t>
      </w:r>
      <w:r w:rsidR="003D2F2F">
        <w:rPr>
          <w:rFonts w:hint="cs"/>
          <w:sz w:val="28"/>
          <w:szCs w:val="28"/>
          <w:rtl/>
        </w:rPr>
        <w:t>ة</w:t>
      </w:r>
      <w:r w:rsidR="00B01748" w:rsidRPr="002D7DC7">
        <w:rPr>
          <w:rFonts w:hint="cs"/>
          <w:sz w:val="28"/>
          <w:szCs w:val="28"/>
          <w:rtl/>
        </w:rPr>
        <w:t xml:space="preserve"> مو</w:t>
      </w:r>
      <w:r w:rsidR="00B01748">
        <w:rPr>
          <w:rFonts w:hint="cs"/>
          <w:sz w:val="28"/>
          <w:szCs w:val="28"/>
          <w:rtl/>
        </w:rPr>
        <w:t>ان</w:t>
      </w:r>
      <w:r w:rsidR="00B01748" w:rsidRPr="002D7DC7">
        <w:rPr>
          <w:rFonts w:hint="cs"/>
          <w:sz w:val="28"/>
          <w:szCs w:val="28"/>
          <w:rtl/>
        </w:rPr>
        <w:t>ع بارتفاع (40)</w:t>
      </w:r>
      <w:r w:rsidR="00B01748">
        <w:rPr>
          <w:rFonts w:hint="cs"/>
          <w:sz w:val="28"/>
          <w:szCs w:val="28"/>
          <w:rtl/>
        </w:rPr>
        <w:t xml:space="preserve"> </w:t>
      </w:r>
      <w:r w:rsidR="00B01748" w:rsidRPr="002D7DC7">
        <w:rPr>
          <w:rFonts w:hint="cs"/>
          <w:sz w:val="28"/>
          <w:szCs w:val="28"/>
          <w:rtl/>
        </w:rPr>
        <w:t xml:space="preserve">سم بكلتا القدمين بعد </w:t>
      </w:r>
    </w:p>
    <w:p w:rsidR="00B01748" w:rsidRDefault="00B01748" w:rsidP="00B01748">
      <w:pPr>
        <w:rPr>
          <w:sz w:val="28"/>
          <w:szCs w:val="28"/>
          <w:rtl/>
        </w:rPr>
      </w:pPr>
      <w:r w:rsidRPr="002D7DC7">
        <w:rPr>
          <w:rFonts w:hint="cs"/>
          <w:sz w:val="28"/>
          <w:szCs w:val="28"/>
          <w:rtl/>
        </w:rPr>
        <w:t>تمرير الكرة من اس</w:t>
      </w:r>
      <w:r>
        <w:rPr>
          <w:rFonts w:hint="cs"/>
          <w:sz w:val="28"/>
          <w:szCs w:val="28"/>
          <w:rtl/>
        </w:rPr>
        <w:t>ف</w:t>
      </w:r>
      <w:r w:rsidRPr="002D7DC7">
        <w:rPr>
          <w:rFonts w:hint="cs"/>
          <w:sz w:val="28"/>
          <w:szCs w:val="28"/>
          <w:rtl/>
        </w:rPr>
        <w:t>ل المو</w:t>
      </w:r>
      <w:r>
        <w:rPr>
          <w:rFonts w:hint="cs"/>
          <w:sz w:val="28"/>
          <w:szCs w:val="28"/>
          <w:rtl/>
        </w:rPr>
        <w:t>ان</w:t>
      </w:r>
      <w:r w:rsidRPr="002D7DC7">
        <w:rPr>
          <w:rFonts w:hint="cs"/>
          <w:sz w:val="28"/>
          <w:szCs w:val="28"/>
          <w:rtl/>
        </w:rPr>
        <w:t>ع ثم المرور بين ( 5) شواخص بالكرة</w:t>
      </w:r>
    </w:p>
    <w:p w:rsidR="00B01748" w:rsidRPr="002D7DC7" w:rsidRDefault="00B01748" w:rsidP="00B01748">
      <w:pPr>
        <w:rPr>
          <w:sz w:val="28"/>
          <w:szCs w:val="28"/>
          <w:rtl/>
        </w:rPr>
      </w:pPr>
      <w:r w:rsidRPr="002D7DC7">
        <w:rPr>
          <w:rFonts w:hint="cs"/>
          <w:sz w:val="28"/>
          <w:szCs w:val="28"/>
          <w:rtl/>
        </w:rPr>
        <w:t xml:space="preserve"> ثم التهديف بعد الجري مسافة (7)</w:t>
      </w:r>
      <w:r>
        <w:rPr>
          <w:rFonts w:hint="cs"/>
          <w:sz w:val="28"/>
          <w:szCs w:val="28"/>
          <w:rtl/>
        </w:rPr>
        <w:t xml:space="preserve"> </w:t>
      </w:r>
      <w:r w:rsidRPr="002D7DC7">
        <w:rPr>
          <w:rFonts w:hint="cs"/>
          <w:sz w:val="28"/>
          <w:szCs w:val="28"/>
          <w:rtl/>
        </w:rPr>
        <w:t xml:space="preserve">متر </w:t>
      </w:r>
      <w:r w:rsidR="003D2F2F" w:rsidRPr="002D7DC7">
        <w:rPr>
          <w:rFonts w:hint="cs"/>
          <w:sz w:val="28"/>
          <w:szCs w:val="28"/>
          <w:rtl/>
        </w:rPr>
        <w:t>وال</w:t>
      </w:r>
      <w:r w:rsidR="003D2F2F">
        <w:rPr>
          <w:rFonts w:hint="cs"/>
          <w:sz w:val="28"/>
          <w:szCs w:val="28"/>
          <w:rtl/>
        </w:rPr>
        <w:t>ان</w:t>
      </w:r>
      <w:r w:rsidR="003D2F2F" w:rsidRPr="002D7DC7">
        <w:rPr>
          <w:rFonts w:hint="cs"/>
          <w:sz w:val="28"/>
          <w:szCs w:val="28"/>
          <w:rtl/>
        </w:rPr>
        <w:t>طلاق</w:t>
      </w:r>
      <w:r w:rsidRPr="002D7DC7">
        <w:rPr>
          <w:rFonts w:hint="cs"/>
          <w:sz w:val="28"/>
          <w:szCs w:val="28"/>
          <w:rtl/>
        </w:rPr>
        <w:t xml:space="preserve"> لعمل زكزاك بين شواخص عدد ( 5) ج</w:t>
      </w:r>
      <w:r>
        <w:rPr>
          <w:rFonts w:hint="cs"/>
          <w:sz w:val="28"/>
          <w:szCs w:val="28"/>
          <w:rtl/>
        </w:rPr>
        <w:t>ان</w:t>
      </w:r>
      <w:r w:rsidRPr="002D7DC7">
        <w:rPr>
          <w:rFonts w:hint="cs"/>
          <w:sz w:val="28"/>
          <w:szCs w:val="28"/>
          <w:rtl/>
        </w:rPr>
        <w:t>باً من خط ( 18 ياردة ) ثم الجري ( 30م</w:t>
      </w:r>
      <w:r w:rsidRPr="002D7DC7">
        <w:rPr>
          <w:sz w:val="28"/>
          <w:szCs w:val="28"/>
        </w:rPr>
        <w:t>x</w:t>
      </w:r>
      <w:r w:rsidRPr="002D7DC7">
        <w:rPr>
          <w:rFonts w:hint="cs"/>
          <w:sz w:val="28"/>
          <w:szCs w:val="28"/>
          <w:rtl/>
        </w:rPr>
        <w:t>3) مكوكي ذهاباً واياباً بج</w:t>
      </w:r>
      <w:r>
        <w:rPr>
          <w:rFonts w:hint="cs"/>
          <w:sz w:val="28"/>
          <w:szCs w:val="28"/>
          <w:rtl/>
        </w:rPr>
        <w:t>ان</w:t>
      </w:r>
      <w:r w:rsidRPr="002D7DC7">
        <w:rPr>
          <w:rFonts w:hint="cs"/>
          <w:sz w:val="28"/>
          <w:szCs w:val="28"/>
          <w:rtl/>
        </w:rPr>
        <w:t>ب الخط الج</w:t>
      </w:r>
      <w:r>
        <w:rPr>
          <w:rFonts w:hint="cs"/>
          <w:sz w:val="28"/>
          <w:szCs w:val="28"/>
          <w:rtl/>
        </w:rPr>
        <w:t>ان</w:t>
      </w:r>
      <w:r w:rsidRPr="002D7DC7">
        <w:rPr>
          <w:rFonts w:hint="cs"/>
          <w:sz w:val="28"/>
          <w:szCs w:val="28"/>
          <w:rtl/>
        </w:rPr>
        <w:t xml:space="preserve">بي بمنطقة محددة بين شاخصين . </w:t>
      </w:r>
    </w:p>
    <w:p w:rsidR="00B01748" w:rsidRPr="002D7DC7" w:rsidRDefault="00F41DC6" w:rsidP="00B01748">
      <w:pPr>
        <w:rPr>
          <w:sz w:val="28"/>
          <w:szCs w:val="28"/>
          <w:rtl/>
        </w:rPr>
      </w:pPr>
      <w:r>
        <w:rPr>
          <w:noProof/>
          <w:sz w:val="28"/>
          <w:szCs w:val="28"/>
          <w:rtl/>
        </w:rPr>
        <w:pict>
          <v:rect id="_x0000_s1259" style="position:absolute;left:0;text-align:left;margin-left:2.25pt;margin-top:22.45pt;width:42.75pt;height:13.5pt;z-index:251904000">
            <w10:wrap anchorx="page"/>
          </v:rect>
        </w:pict>
      </w:r>
    </w:p>
    <w:p w:rsidR="00B01748" w:rsidRPr="002D7DC7" w:rsidRDefault="00F41DC6" w:rsidP="00B01748">
      <w:pPr>
        <w:rPr>
          <w:sz w:val="28"/>
          <w:szCs w:val="28"/>
          <w:rtl/>
        </w:rPr>
      </w:pPr>
      <w:r>
        <w:rPr>
          <w:noProof/>
          <w:sz w:val="28"/>
          <w:szCs w:val="28"/>
          <w:rtl/>
        </w:rPr>
        <w:pict>
          <v:rect id="_x0000_s1257" style="position:absolute;left:0;text-align:left;margin-left:-53.25pt;margin-top:8.95pt;width:147.75pt;height:227.25pt;z-index:251901952">
            <v:textbox style="mso-next-textbox:#_x0000_s1257">
              <w:txbxContent>
                <w:p w:rsidR="006F228F" w:rsidRDefault="006F228F" w:rsidP="00B01748">
                  <w:pPr>
                    <w:pStyle w:val="ab"/>
                    <w:rPr>
                      <w:rFonts w:cs="Arial"/>
                      <w:rtl/>
                    </w:rPr>
                  </w:pPr>
                  <w:r>
                    <w:rPr>
                      <w:rFonts w:hint="cs"/>
                      <w:rtl/>
                    </w:rPr>
                    <w:t xml:space="preserve"> </w:t>
                  </w:r>
                </w:p>
                <w:p w:rsidR="006F228F" w:rsidRDefault="006F228F" w:rsidP="00B01748">
                  <w:pPr>
                    <w:pStyle w:val="ab"/>
                    <w:rPr>
                      <w:rtl/>
                    </w:rPr>
                  </w:pPr>
                  <w:r>
                    <w:rPr>
                      <w:rFonts w:hint="cs"/>
                      <w:rtl/>
                    </w:rPr>
                    <w:t xml:space="preserve"> </w:t>
                  </w:r>
                </w:p>
                <w:p w:rsidR="006F228F" w:rsidRDefault="006F228F" w:rsidP="00B01748">
                  <w:pPr>
                    <w:pStyle w:val="ab"/>
                    <w:rPr>
                      <w:rtl/>
                    </w:rPr>
                  </w:pPr>
                  <w:r>
                    <w:rPr>
                      <w:rFonts w:hint="cs"/>
                      <w:rtl/>
                    </w:rPr>
                    <w:t xml:space="preserve">  </w:t>
                  </w:r>
                  <w:r w:rsidRPr="001724C8">
                    <w:rPr>
                      <w:rFonts w:cs="Arial" w:hint="cs"/>
                      <w:noProof/>
                      <w:rtl/>
                    </w:rPr>
                    <w:drawing>
                      <wp:inline distT="0" distB="0" distL="0" distR="0">
                        <wp:extent cx="95250" cy="187216"/>
                        <wp:effectExtent l="19050" t="0" r="0" b="0"/>
                        <wp:docPr id="476"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sidRPr="001724C8">
                    <w:rPr>
                      <w:rFonts w:cs="Arial" w:hint="cs"/>
                      <w:noProof/>
                      <w:rtl/>
                    </w:rPr>
                    <w:drawing>
                      <wp:inline distT="0" distB="0" distL="0" distR="0">
                        <wp:extent cx="95250" cy="187216"/>
                        <wp:effectExtent l="19050" t="0" r="0" b="0"/>
                        <wp:docPr id="477"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sidRPr="001724C8">
                    <w:rPr>
                      <w:rFonts w:cs="Arial" w:hint="cs"/>
                      <w:noProof/>
                      <w:rtl/>
                    </w:rPr>
                    <w:drawing>
                      <wp:inline distT="0" distB="0" distL="0" distR="0">
                        <wp:extent cx="95250" cy="187216"/>
                        <wp:effectExtent l="19050" t="0" r="0" b="0"/>
                        <wp:docPr id="478"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sidRPr="001724C8">
                    <w:rPr>
                      <w:rFonts w:cs="Arial" w:hint="cs"/>
                      <w:noProof/>
                      <w:rtl/>
                    </w:rPr>
                    <w:drawing>
                      <wp:inline distT="0" distB="0" distL="0" distR="0">
                        <wp:extent cx="95250" cy="187216"/>
                        <wp:effectExtent l="19050" t="0" r="0" b="0"/>
                        <wp:docPr id="479"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Pr>
                      <w:rFonts w:hint="cs"/>
                      <w:rtl/>
                    </w:rPr>
                    <w:t xml:space="preserve">   </w:t>
                  </w:r>
                </w:p>
                <w:p w:rsidR="006F228F" w:rsidRDefault="006F228F" w:rsidP="00B01748">
                  <w:pPr>
                    <w:pStyle w:val="ab"/>
                    <w:rPr>
                      <w:rtl/>
                    </w:rPr>
                  </w:pPr>
                </w:p>
                <w:p w:rsidR="006F228F" w:rsidRDefault="006F228F" w:rsidP="00B01748">
                  <w:pPr>
                    <w:pStyle w:val="ab"/>
                    <w:rPr>
                      <w:rtl/>
                    </w:rPr>
                  </w:pPr>
                  <w:r>
                    <w:rPr>
                      <w:rFonts w:hint="cs"/>
                      <w:rtl/>
                    </w:rPr>
                    <w:t xml:space="preserve">      </w:t>
                  </w:r>
                </w:p>
                <w:p w:rsidR="006F228F" w:rsidRDefault="006F228F" w:rsidP="00B01748">
                  <w:pPr>
                    <w:pStyle w:val="ab"/>
                    <w:rPr>
                      <w:rtl/>
                    </w:rPr>
                  </w:pPr>
                  <w:r>
                    <w:rPr>
                      <w:rFonts w:cs="Arial"/>
                      <w:noProof/>
                    </w:rPr>
                    <w:drawing>
                      <wp:inline distT="0" distB="0" distL="0" distR="0">
                        <wp:extent cx="133350" cy="85725"/>
                        <wp:effectExtent l="19050" t="0" r="0" b="0"/>
                        <wp:docPr id="468" name="صورة 959"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59" descr="شاخص5.jpg"/>
                                <pic:cNvPicPr>
                                  <a:picLocks noChangeAspect="1" noChangeArrowheads="1"/>
                                </pic:cNvPicPr>
                              </pic:nvPicPr>
                              <pic:blipFill>
                                <a:blip r:embed="rId47"/>
                                <a:srcRect/>
                                <a:stretch>
                                  <a:fillRect/>
                                </a:stretch>
                              </pic:blipFill>
                              <pic:spPr bwMode="auto">
                                <a:xfrm>
                                  <a:off x="0" y="0"/>
                                  <a:ext cx="133350" cy="85725"/>
                                </a:xfrm>
                                <a:prstGeom prst="rect">
                                  <a:avLst/>
                                </a:prstGeom>
                                <a:noFill/>
                                <a:ln w="9525">
                                  <a:noFill/>
                                  <a:miter lim="800000"/>
                                  <a:headEnd/>
                                  <a:tailEnd/>
                                </a:ln>
                              </pic:spPr>
                            </pic:pic>
                          </a:graphicData>
                        </a:graphic>
                      </wp:inline>
                    </w:drawing>
                  </w:r>
                  <w:r>
                    <w:rPr>
                      <w:rFonts w:hint="cs"/>
                      <w:rtl/>
                    </w:rPr>
                    <w:t xml:space="preserve">                </w:t>
                  </w:r>
                  <w:r w:rsidRPr="00E04B82">
                    <w:rPr>
                      <w:rFonts w:cs="Arial" w:hint="cs"/>
                      <w:noProof/>
                      <w:rtl/>
                    </w:rPr>
                    <w:drawing>
                      <wp:inline distT="0" distB="0" distL="0" distR="0">
                        <wp:extent cx="95250" cy="187216"/>
                        <wp:effectExtent l="19050" t="0" r="0" b="0"/>
                        <wp:docPr id="544"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Pr>
                      <w:rFonts w:cs="Arial" w:hint="cs"/>
                      <w:rtl/>
                    </w:rPr>
                    <w:t xml:space="preserve">  </w:t>
                  </w:r>
                  <w:r w:rsidRPr="00E04B82">
                    <w:rPr>
                      <w:rFonts w:cs="Arial" w:hint="cs"/>
                      <w:noProof/>
                      <w:rtl/>
                    </w:rPr>
                    <w:drawing>
                      <wp:inline distT="0" distB="0" distL="0" distR="0">
                        <wp:extent cx="95250" cy="187216"/>
                        <wp:effectExtent l="19050" t="0" r="0" b="0"/>
                        <wp:docPr id="545"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Pr>
                      <w:rFonts w:hint="cs"/>
                      <w:rtl/>
                    </w:rPr>
                    <w:t xml:space="preserve">     </w:t>
                  </w:r>
                </w:p>
                <w:p w:rsidR="006F228F" w:rsidRDefault="006F228F" w:rsidP="00B01748">
                  <w:pPr>
                    <w:pStyle w:val="ab"/>
                    <w:rPr>
                      <w:rtl/>
                    </w:rPr>
                  </w:pPr>
                  <w:r>
                    <w:rPr>
                      <w:rFonts w:hint="cs"/>
                      <w:rtl/>
                    </w:rPr>
                    <w:t xml:space="preserve">                    </w:t>
                  </w:r>
                  <w:r w:rsidRPr="00E04B82">
                    <w:rPr>
                      <w:rFonts w:cs="Arial" w:hint="cs"/>
                      <w:noProof/>
                      <w:rtl/>
                    </w:rPr>
                    <w:drawing>
                      <wp:inline distT="0" distB="0" distL="0" distR="0">
                        <wp:extent cx="95250" cy="187216"/>
                        <wp:effectExtent l="19050" t="0" r="0" b="0"/>
                        <wp:docPr id="546"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Pr>
                      <w:rFonts w:hint="cs"/>
                      <w:rtl/>
                    </w:rPr>
                    <w:t xml:space="preserve">  </w:t>
                  </w:r>
                  <w:r w:rsidRPr="00E04B82">
                    <w:rPr>
                      <w:rFonts w:cs="Arial" w:hint="cs"/>
                      <w:noProof/>
                      <w:rtl/>
                    </w:rPr>
                    <w:drawing>
                      <wp:inline distT="0" distB="0" distL="0" distR="0">
                        <wp:extent cx="95250" cy="187216"/>
                        <wp:effectExtent l="19050" t="0" r="0" b="0"/>
                        <wp:docPr id="549"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Pr>
                      <w:rFonts w:hint="cs"/>
                      <w:rtl/>
                    </w:rPr>
                    <w:t xml:space="preserve"> </w:t>
                  </w:r>
                </w:p>
                <w:p w:rsidR="006F228F" w:rsidRDefault="006F228F" w:rsidP="00B01748">
                  <w:pPr>
                    <w:pStyle w:val="ab"/>
                    <w:rPr>
                      <w:rtl/>
                    </w:rPr>
                  </w:pPr>
                  <w:r>
                    <w:rPr>
                      <w:rFonts w:hint="cs"/>
                      <w:rtl/>
                    </w:rPr>
                    <w:t xml:space="preserve">    30م          </w:t>
                  </w:r>
                  <w:r w:rsidRPr="00E04B82">
                    <w:rPr>
                      <w:rFonts w:cs="Arial" w:hint="cs"/>
                      <w:noProof/>
                      <w:rtl/>
                    </w:rPr>
                    <w:drawing>
                      <wp:inline distT="0" distB="0" distL="0" distR="0">
                        <wp:extent cx="95250" cy="187216"/>
                        <wp:effectExtent l="19050" t="0" r="0" b="0"/>
                        <wp:docPr id="553"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r>
                    <w:rPr>
                      <w:rFonts w:hint="cs"/>
                      <w:rtl/>
                    </w:rPr>
                    <w:t xml:space="preserve">   </w:t>
                  </w:r>
                  <w:r w:rsidRPr="00E04B82">
                    <w:rPr>
                      <w:rFonts w:cs="Arial" w:hint="cs"/>
                      <w:noProof/>
                      <w:rtl/>
                    </w:rPr>
                    <w:drawing>
                      <wp:inline distT="0" distB="0" distL="0" distR="0">
                        <wp:extent cx="95250" cy="187216"/>
                        <wp:effectExtent l="19050" t="0" r="0" b="0"/>
                        <wp:docPr id="554" name="صورة 114"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95604" cy="187912"/>
                                </a:xfrm>
                                <a:prstGeom prst="rect">
                                  <a:avLst/>
                                </a:prstGeom>
                              </pic:spPr>
                            </pic:pic>
                          </a:graphicData>
                        </a:graphic>
                      </wp:inline>
                    </w:drawing>
                  </w:r>
                </w:p>
                <w:p w:rsidR="006F228F" w:rsidRDefault="006F228F" w:rsidP="00B01748">
                  <w:pPr>
                    <w:pStyle w:val="ab"/>
                    <w:rPr>
                      <w:rtl/>
                    </w:rPr>
                  </w:pPr>
                  <w:r>
                    <w:rPr>
                      <w:rFonts w:cs="Arial"/>
                      <w:noProof/>
                    </w:rPr>
                    <w:drawing>
                      <wp:inline distT="0" distB="0" distL="0" distR="0">
                        <wp:extent cx="133350" cy="85725"/>
                        <wp:effectExtent l="19050" t="0" r="0" b="0"/>
                        <wp:docPr id="467" name="صورة 28"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شاخص5.jpg"/>
                                <pic:cNvPicPr>
                                  <a:picLocks noChangeAspect="1" noChangeArrowheads="1"/>
                                </pic:cNvPicPr>
                              </pic:nvPicPr>
                              <pic:blipFill>
                                <a:blip r:embed="rId47"/>
                                <a:srcRect/>
                                <a:stretch>
                                  <a:fillRect/>
                                </a:stretch>
                              </pic:blipFill>
                              <pic:spPr bwMode="auto">
                                <a:xfrm>
                                  <a:off x="0" y="0"/>
                                  <a:ext cx="133350" cy="85725"/>
                                </a:xfrm>
                                <a:prstGeom prst="rect">
                                  <a:avLst/>
                                </a:prstGeom>
                                <a:noFill/>
                                <a:ln w="9525">
                                  <a:noFill/>
                                  <a:miter lim="800000"/>
                                  <a:headEnd/>
                                  <a:tailEnd/>
                                </a:ln>
                              </pic:spPr>
                            </pic:pic>
                          </a:graphicData>
                        </a:graphic>
                      </wp:inline>
                    </w:drawing>
                  </w:r>
                  <w:r>
                    <w:rPr>
                      <w:rFonts w:hint="cs"/>
                      <w:rtl/>
                    </w:rPr>
                    <w:t xml:space="preserve">                   </w:t>
                  </w:r>
                </w:p>
                <w:p w:rsidR="006F228F" w:rsidRDefault="006F228F" w:rsidP="00B01748">
                  <w:pPr>
                    <w:pStyle w:val="ab"/>
                    <w:rPr>
                      <w:rtl/>
                    </w:rPr>
                  </w:pPr>
                  <w:r>
                    <w:rPr>
                      <w:rFonts w:hint="cs"/>
                      <w:rtl/>
                    </w:rPr>
                    <w:t xml:space="preserve">          </w:t>
                  </w:r>
                  <w:r>
                    <w:rPr>
                      <w:rFonts w:hint="cs"/>
                      <w:noProof/>
                      <w:rtl/>
                    </w:rPr>
                    <w:drawing>
                      <wp:inline distT="0" distB="0" distL="0" distR="0">
                        <wp:extent cx="192231" cy="200025"/>
                        <wp:effectExtent l="19050" t="0" r="0" b="0"/>
                        <wp:docPr id="456" name="صورة 962" descr="ما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نع.jpg"/>
                                <pic:cNvPicPr/>
                              </pic:nvPicPr>
                              <pic:blipFill>
                                <a:blip r:embed="rId44"/>
                                <a:stretch>
                                  <a:fillRect/>
                                </a:stretch>
                              </pic:blipFill>
                              <pic:spPr>
                                <a:xfrm>
                                  <a:off x="0" y="0"/>
                                  <a:ext cx="193846" cy="201705"/>
                                </a:xfrm>
                                <a:prstGeom prst="rect">
                                  <a:avLst/>
                                </a:prstGeom>
                              </pic:spPr>
                            </pic:pic>
                          </a:graphicData>
                        </a:graphic>
                      </wp:inline>
                    </w:drawing>
                  </w:r>
                </w:p>
                <w:p w:rsidR="006F228F" w:rsidRDefault="006F228F" w:rsidP="00B01748">
                  <w:pPr>
                    <w:pStyle w:val="ab"/>
                    <w:rPr>
                      <w:rtl/>
                    </w:rPr>
                  </w:pPr>
                  <w:r>
                    <w:rPr>
                      <w:rFonts w:hint="cs"/>
                      <w:rtl/>
                    </w:rPr>
                    <w:t xml:space="preserve">                             </w:t>
                  </w:r>
                  <w:r w:rsidRPr="00AF641A">
                    <w:rPr>
                      <w:rFonts w:cs="Arial" w:hint="cs"/>
                      <w:noProof/>
                      <w:rtl/>
                    </w:rPr>
                    <w:drawing>
                      <wp:inline distT="0" distB="0" distL="0" distR="0">
                        <wp:extent cx="192231" cy="200025"/>
                        <wp:effectExtent l="19050" t="0" r="0" b="0"/>
                        <wp:docPr id="457" name="صورة 962" descr="ما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نع.jpg"/>
                                <pic:cNvPicPr/>
                              </pic:nvPicPr>
                              <pic:blipFill>
                                <a:blip r:embed="rId44"/>
                                <a:stretch>
                                  <a:fillRect/>
                                </a:stretch>
                              </pic:blipFill>
                              <pic:spPr>
                                <a:xfrm>
                                  <a:off x="0" y="0"/>
                                  <a:ext cx="193846" cy="201705"/>
                                </a:xfrm>
                                <a:prstGeom prst="rect">
                                  <a:avLst/>
                                </a:prstGeom>
                              </pic:spPr>
                            </pic:pic>
                          </a:graphicData>
                        </a:graphic>
                      </wp:inline>
                    </w:drawing>
                  </w:r>
                  <w:r>
                    <w:rPr>
                      <w:rFonts w:hint="cs"/>
                      <w:rtl/>
                    </w:rPr>
                    <w:t xml:space="preserve"> </w:t>
                  </w:r>
                </w:p>
                <w:p w:rsidR="006F228F" w:rsidRDefault="006F228F" w:rsidP="00B01748">
                  <w:pPr>
                    <w:pStyle w:val="ab"/>
                    <w:rPr>
                      <w:rtl/>
                    </w:rPr>
                  </w:pPr>
                  <w:r>
                    <w:rPr>
                      <w:rFonts w:hint="cs"/>
                      <w:rtl/>
                    </w:rPr>
                    <w:t xml:space="preserve">                   </w:t>
                  </w:r>
                  <w:r w:rsidRPr="00AF641A">
                    <w:rPr>
                      <w:rFonts w:cs="Arial" w:hint="cs"/>
                      <w:noProof/>
                      <w:rtl/>
                    </w:rPr>
                    <w:drawing>
                      <wp:inline distT="0" distB="0" distL="0" distR="0">
                        <wp:extent cx="192231" cy="200025"/>
                        <wp:effectExtent l="19050" t="0" r="0" b="0"/>
                        <wp:docPr id="465" name="صورة 962" descr="ما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نع.jpg"/>
                                <pic:cNvPicPr/>
                              </pic:nvPicPr>
                              <pic:blipFill>
                                <a:blip r:embed="rId44"/>
                                <a:stretch>
                                  <a:fillRect/>
                                </a:stretch>
                              </pic:blipFill>
                              <pic:spPr>
                                <a:xfrm>
                                  <a:off x="0" y="0"/>
                                  <a:ext cx="193846" cy="201705"/>
                                </a:xfrm>
                                <a:prstGeom prst="rect">
                                  <a:avLst/>
                                </a:prstGeom>
                              </pic:spPr>
                            </pic:pic>
                          </a:graphicData>
                        </a:graphic>
                      </wp:inline>
                    </w:drawing>
                  </w:r>
                </w:p>
                <w:p w:rsidR="006F228F" w:rsidRDefault="006F228F" w:rsidP="00B01748">
                  <w:pPr>
                    <w:pStyle w:val="ab"/>
                    <w:rPr>
                      <w:rtl/>
                    </w:rPr>
                  </w:pPr>
                </w:p>
                <w:p w:rsidR="006F228F" w:rsidRDefault="006F228F" w:rsidP="00B01748">
                  <w:pPr>
                    <w:pStyle w:val="ab"/>
                    <w:rPr>
                      <w:rtl/>
                    </w:rPr>
                  </w:pPr>
                </w:p>
                <w:p w:rsidR="006F228F" w:rsidRDefault="006F228F" w:rsidP="00B01748">
                  <w:pPr>
                    <w:pStyle w:val="ab"/>
                    <w:rPr>
                      <w:rtl/>
                    </w:rPr>
                  </w:pPr>
                </w:p>
                <w:p w:rsidR="006F228F" w:rsidRDefault="006F228F" w:rsidP="00B01748">
                  <w:pPr>
                    <w:pStyle w:val="ab"/>
                    <w:ind w:left="360"/>
                    <w:rPr>
                      <w:rtl/>
                    </w:rPr>
                  </w:pPr>
                  <w:r>
                    <w:rPr>
                      <w:noProof/>
                    </w:rPr>
                    <w:t xml:space="preserve">               </w:t>
                  </w:r>
                  <w:r>
                    <w:rPr>
                      <w:rFonts w:hint="cs"/>
                      <w:rtl/>
                    </w:rPr>
                    <w:t xml:space="preserve">   </w:t>
                  </w:r>
                </w:p>
              </w:txbxContent>
            </v:textbox>
            <w10:wrap anchorx="page"/>
          </v:rect>
        </w:pict>
      </w:r>
      <w:r>
        <w:rPr>
          <w:noProof/>
          <w:sz w:val="28"/>
          <w:szCs w:val="28"/>
          <w:rtl/>
        </w:rPr>
        <w:pict>
          <v:rect id="_x0000_s1258" style="position:absolute;left:0;text-align:left;margin-left:-12pt;margin-top:7.45pt;width:70.5pt;height:26.25pt;z-index:251902976">
            <w10:wrap anchorx="page"/>
          </v:rect>
        </w:pict>
      </w:r>
      <w:r>
        <w:rPr>
          <w:noProof/>
          <w:sz w:val="28"/>
          <w:szCs w:val="28"/>
          <w:rtl/>
        </w:rPr>
        <w:pict>
          <v:rect id="_x0000_s1260" style="position:absolute;left:0;text-align:left;margin-left:-5.5pt;margin-top:7.45pt;width:55.5pt;height:18pt;z-index:251905024">
            <w10:wrap anchorx="page"/>
          </v:rect>
        </w:pict>
      </w:r>
    </w:p>
    <w:p w:rsidR="00B01748" w:rsidRPr="002D7DC7" w:rsidRDefault="00B01748" w:rsidP="00B01748">
      <w:pPr>
        <w:rPr>
          <w:sz w:val="28"/>
          <w:szCs w:val="28"/>
          <w:rtl/>
        </w:rPr>
      </w:pPr>
      <w:r w:rsidRPr="002D7DC7">
        <w:rPr>
          <w:rFonts w:hint="cs"/>
          <w:sz w:val="28"/>
          <w:szCs w:val="28"/>
          <w:rtl/>
        </w:rPr>
        <w:t xml:space="preserve">التمرين </w:t>
      </w:r>
      <w:r>
        <w:rPr>
          <w:rFonts w:hint="cs"/>
          <w:sz w:val="28"/>
          <w:szCs w:val="28"/>
          <w:rtl/>
        </w:rPr>
        <w:t>(31)</w:t>
      </w:r>
      <w:r w:rsidRPr="002D7DC7">
        <w:rPr>
          <w:rFonts w:hint="cs"/>
          <w:sz w:val="28"/>
          <w:szCs w:val="28"/>
          <w:rtl/>
        </w:rPr>
        <w:t xml:space="preserve"> : </w:t>
      </w:r>
    </w:p>
    <w:p w:rsidR="00B01748" w:rsidRDefault="00B01748" w:rsidP="00B01748">
      <w:pPr>
        <w:rPr>
          <w:sz w:val="28"/>
          <w:szCs w:val="28"/>
          <w:rtl/>
        </w:rPr>
      </w:pPr>
      <w:r w:rsidRPr="002D7DC7">
        <w:rPr>
          <w:rFonts w:hint="cs"/>
          <w:sz w:val="28"/>
          <w:szCs w:val="28"/>
          <w:rtl/>
        </w:rPr>
        <w:t xml:space="preserve">   الهدف ( السيطرة على الكرة + التهديف + السرعة القصوى </w:t>
      </w:r>
    </w:p>
    <w:p w:rsidR="00B01748" w:rsidRPr="002D7DC7" w:rsidRDefault="00F41DC6" w:rsidP="00B01748">
      <w:pPr>
        <w:rPr>
          <w:sz w:val="28"/>
          <w:szCs w:val="28"/>
          <w:rtl/>
        </w:rPr>
      </w:pPr>
      <w:r>
        <w:rPr>
          <w:noProof/>
          <w:sz w:val="28"/>
          <w:szCs w:val="28"/>
          <w:rtl/>
        </w:rPr>
        <w:pict>
          <v:shape id="_x0000_s1262" type="#_x0000_t32" style="position:absolute;left:0;text-align:left;margin-left:81pt;margin-top:5.9pt;width:.05pt;height:38.25pt;flip:y;z-index:251907072" o:connectortype="straight">
            <v:stroke endarrow="block"/>
            <w10:wrap anchorx="page"/>
          </v:shape>
        </w:pict>
      </w:r>
      <w:r>
        <w:rPr>
          <w:noProof/>
          <w:sz w:val="28"/>
          <w:szCs w:val="28"/>
          <w:rtl/>
        </w:rPr>
        <w:pict>
          <v:shape id="_x0000_s1261" type="#_x0000_t32" style="position:absolute;left:0;text-align:left;margin-left:88.5pt;margin-top:5.9pt;width:0;height:33.75pt;z-index:251906048" o:connectortype="straight">
            <v:stroke endarrow="block"/>
            <w10:wrap anchorx="page"/>
          </v:shape>
        </w:pict>
      </w:r>
      <w:r w:rsidR="00B01748" w:rsidRPr="002D7DC7">
        <w:rPr>
          <w:rFonts w:hint="cs"/>
          <w:sz w:val="28"/>
          <w:szCs w:val="28"/>
          <w:rtl/>
        </w:rPr>
        <w:t xml:space="preserve">+ مطاولة السرعة + القوة </w:t>
      </w:r>
      <w:r w:rsidR="003D2F2F" w:rsidRPr="002D7DC7">
        <w:rPr>
          <w:rFonts w:hint="cs"/>
          <w:sz w:val="28"/>
          <w:szCs w:val="28"/>
          <w:rtl/>
        </w:rPr>
        <w:t>ال</w:t>
      </w:r>
      <w:r w:rsidR="003D2F2F">
        <w:rPr>
          <w:rFonts w:hint="cs"/>
          <w:sz w:val="28"/>
          <w:szCs w:val="28"/>
          <w:rtl/>
        </w:rPr>
        <w:t>ان</w:t>
      </w:r>
      <w:r w:rsidR="003D2F2F" w:rsidRPr="002D7DC7">
        <w:rPr>
          <w:rFonts w:hint="cs"/>
          <w:sz w:val="28"/>
          <w:szCs w:val="28"/>
          <w:rtl/>
        </w:rPr>
        <w:t>فجارية</w:t>
      </w:r>
      <w:r w:rsidR="00B01748" w:rsidRPr="002D7DC7">
        <w:rPr>
          <w:rFonts w:hint="cs"/>
          <w:sz w:val="28"/>
          <w:szCs w:val="28"/>
          <w:rtl/>
        </w:rPr>
        <w:t xml:space="preserve"> + الرشاقة الخاصة والعامة ) </w:t>
      </w:r>
    </w:p>
    <w:p w:rsidR="00B01748" w:rsidRDefault="00B01748" w:rsidP="00B01748">
      <w:pPr>
        <w:rPr>
          <w:sz w:val="28"/>
          <w:szCs w:val="28"/>
          <w:rtl/>
        </w:rPr>
      </w:pPr>
      <w:r w:rsidRPr="002D7DC7">
        <w:rPr>
          <w:rFonts w:hint="cs"/>
          <w:sz w:val="28"/>
          <w:szCs w:val="28"/>
          <w:rtl/>
        </w:rPr>
        <w:t xml:space="preserve">تحدد المنطقة المحصورة بين خط منتصف الملعب الى خط منطقة </w:t>
      </w:r>
    </w:p>
    <w:p w:rsidR="00B01748" w:rsidRDefault="00B01748" w:rsidP="00B01748">
      <w:pPr>
        <w:rPr>
          <w:sz w:val="28"/>
          <w:szCs w:val="28"/>
          <w:rtl/>
        </w:rPr>
      </w:pPr>
      <w:r w:rsidRPr="002D7DC7">
        <w:rPr>
          <w:rFonts w:hint="cs"/>
          <w:sz w:val="28"/>
          <w:szCs w:val="28"/>
          <w:rtl/>
        </w:rPr>
        <w:t>الجزاء ( امام المرمى ) ، يقوم اللاعب بعمل السيطرة على الكرة ( 10)</w:t>
      </w:r>
    </w:p>
    <w:p w:rsidR="00B01748" w:rsidRDefault="00F41DC6" w:rsidP="00B01748">
      <w:pPr>
        <w:rPr>
          <w:sz w:val="28"/>
          <w:szCs w:val="28"/>
          <w:rtl/>
        </w:rPr>
      </w:pPr>
      <w:r>
        <w:rPr>
          <w:noProof/>
          <w:sz w:val="28"/>
          <w:szCs w:val="28"/>
          <w:rtl/>
        </w:rPr>
        <w:lastRenderedPageBreak/>
        <w:pict>
          <v:shape id="_x0000_s1263" type="#_x0000_t32" style="position:absolute;left:0;text-align:left;margin-left:20.25pt;margin-top:22.35pt;width:.75pt;height:39pt;flip:y;z-index:251908096" o:connectortype="straight">
            <v:stroke endarrow="block"/>
            <w10:wrap anchorx="page"/>
          </v:shape>
        </w:pict>
      </w:r>
      <w:r w:rsidR="00B01748" w:rsidRPr="002D7DC7">
        <w:rPr>
          <w:rFonts w:hint="cs"/>
          <w:sz w:val="28"/>
          <w:szCs w:val="28"/>
          <w:rtl/>
        </w:rPr>
        <w:t xml:space="preserve"> ث</w:t>
      </w:r>
      <w:r w:rsidR="00B01748">
        <w:rPr>
          <w:rFonts w:hint="cs"/>
          <w:sz w:val="28"/>
          <w:szCs w:val="28"/>
          <w:rtl/>
        </w:rPr>
        <w:t>ان</w:t>
      </w:r>
      <w:r w:rsidR="00B01748" w:rsidRPr="002D7DC7">
        <w:rPr>
          <w:rFonts w:hint="cs"/>
          <w:sz w:val="28"/>
          <w:szCs w:val="28"/>
          <w:rtl/>
        </w:rPr>
        <w:t>ية ثم الدحرجة لمسافة (10)</w:t>
      </w:r>
      <w:r w:rsidR="00B01748">
        <w:rPr>
          <w:rFonts w:hint="cs"/>
          <w:sz w:val="28"/>
          <w:szCs w:val="28"/>
          <w:rtl/>
        </w:rPr>
        <w:t xml:space="preserve"> </w:t>
      </w:r>
      <w:r w:rsidR="00B01748" w:rsidRPr="002D7DC7">
        <w:rPr>
          <w:rFonts w:hint="cs"/>
          <w:sz w:val="28"/>
          <w:szCs w:val="28"/>
          <w:rtl/>
        </w:rPr>
        <w:t>متر ثم عبور ثلاث</w:t>
      </w:r>
      <w:r w:rsidR="003D2F2F">
        <w:rPr>
          <w:rFonts w:hint="cs"/>
          <w:sz w:val="28"/>
          <w:szCs w:val="28"/>
          <w:rtl/>
        </w:rPr>
        <w:t>ة</w:t>
      </w:r>
      <w:r w:rsidR="00B01748" w:rsidRPr="002D7DC7">
        <w:rPr>
          <w:rFonts w:hint="cs"/>
          <w:sz w:val="28"/>
          <w:szCs w:val="28"/>
          <w:rtl/>
        </w:rPr>
        <w:t xml:space="preserve"> مو</w:t>
      </w:r>
      <w:r w:rsidR="00B01748">
        <w:rPr>
          <w:rFonts w:hint="cs"/>
          <w:sz w:val="28"/>
          <w:szCs w:val="28"/>
          <w:rtl/>
        </w:rPr>
        <w:t>ان</w:t>
      </w:r>
      <w:r w:rsidR="00B01748" w:rsidRPr="002D7DC7">
        <w:rPr>
          <w:rFonts w:hint="cs"/>
          <w:sz w:val="28"/>
          <w:szCs w:val="28"/>
          <w:rtl/>
        </w:rPr>
        <w:t xml:space="preserve">ع غير منتظمة </w:t>
      </w:r>
    </w:p>
    <w:p w:rsidR="00B01748" w:rsidRDefault="00B01748" w:rsidP="00B01748">
      <w:pPr>
        <w:rPr>
          <w:sz w:val="28"/>
          <w:szCs w:val="28"/>
          <w:rtl/>
        </w:rPr>
      </w:pPr>
      <w:r w:rsidRPr="002D7DC7">
        <w:rPr>
          <w:rFonts w:hint="cs"/>
          <w:sz w:val="28"/>
          <w:szCs w:val="28"/>
          <w:rtl/>
        </w:rPr>
        <w:t>بالقفز من اعلى المو</w:t>
      </w:r>
      <w:r>
        <w:rPr>
          <w:rFonts w:hint="cs"/>
          <w:sz w:val="28"/>
          <w:szCs w:val="28"/>
          <w:rtl/>
        </w:rPr>
        <w:t>ان</w:t>
      </w:r>
      <w:r w:rsidRPr="002D7DC7">
        <w:rPr>
          <w:rFonts w:hint="cs"/>
          <w:sz w:val="28"/>
          <w:szCs w:val="28"/>
          <w:rtl/>
        </w:rPr>
        <w:t>ع ج</w:t>
      </w:r>
      <w:r>
        <w:rPr>
          <w:rFonts w:hint="cs"/>
          <w:sz w:val="28"/>
          <w:szCs w:val="28"/>
          <w:rtl/>
        </w:rPr>
        <w:t>ان</w:t>
      </w:r>
      <w:r w:rsidRPr="002D7DC7">
        <w:rPr>
          <w:rFonts w:hint="cs"/>
          <w:sz w:val="28"/>
          <w:szCs w:val="28"/>
          <w:rtl/>
        </w:rPr>
        <w:t>باً بكلتا القدمين بعد تمرير الكرة اسفل المو</w:t>
      </w:r>
      <w:r>
        <w:rPr>
          <w:rFonts w:hint="cs"/>
          <w:sz w:val="28"/>
          <w:szCs w:val="28"/>
          <w:rtl/>
        </w:rPr>
        <w:t>ان</w:t>
      </w:r>
      <w:r w:rsidRPr="002D7DC7">
        <w:rPr>
          <w:rFonts w:hint="cs"/>
          <w:sz w:val="28"/>
          <w:szCs w:val="28"/>
          <w:rtl/>
        </w:rPr>
        <w:t>ع</w:t>
      </w:r>
    </w:p>
    <w:p w:rsidR="00B01748" w:rsidRDefault="00B01748" w:rsidP="00B01748">
      <w:pPr>
        <w:rPr>
          <w:sz w:val="28"/>
          <w:szCs w:val="28"/>
          <w:rtl/>
        </w:rPr>
      </w:pPr>
      <w:r w:rsidRPr="002D7DC7">
        <w:rPr>
          <w:rFonts w:hint="cs"/>
          <w:sz w:val="28"/>
          <w:szCs w:val="28"/>
          <w:rtl/>
        </w:rPr>
        <w:t xml:space="preserve"> الثلاثة ثم المرور بين ثلاث</w:t>
      </w:r>
      <w:r w:rsidR="003D2F2F">
        <w:rPr>
          <w:rFonts w:hint="cs"/>
          <w:sz w:val="28"/>
          <w:szCs w:val="28"/>
          <w:rtl/>
        </w:rPr>
        <w:t>ة</w:t>
      </w:r>
      <w:r w:rsidRPr="002D7DC7">
        <w:rPr>
          <w:rFonts w:hint="cs"/>
          <w:sz w:val="28"/>
          <w:szCs w:val="28"/>
          <w:rtl/>
        </w:rPr>
        <w:t xml:space="preserve"> اهداف غير منتظمة متتالية ثم التهديف من</w:t>
      </w:r>
    </w:p>
    <w:p w:rsidR="00B01748" w:rsidRDefault="00B01748" w:rsidP="00B01748">
      <w:pPr>
        <w:rPr>
          <w:sz w:val="28"/>
          <w:szCs w:val="28"/>
          <w:rtl/>
        </w:rPr>
      </w:pPr>
      <w:r w:rsidRPr="002D7DC7">
        <w:rPr>
          <w:rFonts w:hint="cs"/>
          <w:sz w:val="28"/>
          <w:szCs w:val="28"/>
          <w:rtl/>
        </w:rPr>
        <w:t xml:space="preserve"> داخل قوس منطقة الجزاء ثم الجري لمسافة ( 5) متر لعمل زكزاك بين</w:t>
      </w:r>
    </w:p>
    <w:p w:rsidR="00B01748" w:rsidRPr="002D7DC7" w:rsidRDefault="00B01748" w:rsidP="00B01748">
      <w:pPr>
        <w:rPr>
          <w:sz w:val="28"/>
          <w:szCs w:val="28"/>
          <w:rtl/>
        </w:rPr>
      </w:pPr>
      <w:r w:rsidRPr="002D7DC7">
        <w:rPr>
          <w:rFonts w:hint="cs"/>
          <w:sz w:val="28"/>
          <w:szCs w:val="28"/>
          <w:rtl/>
        </w:rPr>
        <w:t xml:space="preserve"> (4) شواخص ج</w:t>
      </w:r>
      <w:r>
        <w:rPr>
          <w:rFonts w:hint="cs"/>
          <w:sz w:val="28"/>
          <w:szCs w:val="28"/>
          <w:rtl/>
        </w:rPr>
        <w:t>ان</w:t>
      </w:r>
      <w:r w:rsidRPr="002D7DC7">
        <w:rPr>
          <w:rFonts w:hint="cs"/>
          <w:sz w:val="28"/>
          <w:szCs w:val="28"/>
          <w:rtl/>
        </w:rPr>
        <w:t>ب منطقة الجزاء ثم الجري (30م</w:t>
      </w:r>
      <w:r w:rsidRPr="002D7DC7">
        <w:rPr>
          <w:sz w:val="28"/>
          <w:szCs w:val="28"/>
        </w:rPr>
        <w:t>x</w:t>
      </w:r>
      <w:r w:rsidRPr="002D7DC7">
        <w:rPr>
          <w:rFonts w:hint="cs"/>
          <w:sz w:val="28"/>
          <w:szCs w:val="28"/>
          <w:rtl/>
        </w:rPr>
        <w:t>3) مكوكي بين شاخصين المسافة بينهما (30م) بج</w:t>
      </w:r>
      <w:r>
        <w:rPr>
          <w:rFonts w:hint="cs"/>
          <w:sz w:val="28"/>
          <w:szCs w:val="28"/>
          <w:rtl/>
        </w:rPr>
        <w:t>ان</w:t>
      </w:r>
      <w:r w:rsidRPr="002D7DC7">
        <w:rPr>
          <w:rFonts w:hint="cs"/>
          <w:sz w:val="28"/>
          <w:szCs w:val="28"/>
          <w:rtl/>
        </w:rPr>
        <w:t>ب الخط الج</w:t>
      </w:r>
      <w:r>
        <w:rPr>
          <w:rFonts w:hint="cs"/>
          <w:sz w:val="28"/>
          <w:szCs w:val="28"/>
          <w:rtl/>
        </w:rPr>
        <w:t>ان</w:t>
      </w:r>
      <w:r w:rsidRPr="002D7DC7">
        <w:rPr>
          <w:rFonts w:hint="cs"/>
          <w:sz w:val="28"/>
          <w:szCs w:val="28"/>
          <w:rtl/>
        </w:rPr>
        <w:t>بي .</w:t>
      </w:r>
    </w:p>
    <w:p w:rsidR="00B01748" w:rsidRDefault="00B01748" w:rsidP="00B01748">
      <w:pPr>
        <w:rPr>
          <w:sz w:val="28"/>
          <w:szCs w:val="28"/>
          <w:rtl/>
        </w:rPr>
      </w:pPr>
    </w:p>
    <w:p w:rsidR="00B01748" w:rsidRDefault="00F41DC6" w:rsidP="00B01748">
      <w:pPr>
        <w:rPr>
          <w:sz w:val="28"/>
          <w:szCs w:val="28"/>
          <w:rtl/>
        </w:rPr>
      </w:pPr>
      <w:r>
        <w:rPr>
          <w:noProof/>
          <w:sz w:val="28"/>
          <w:szCs w:val="28"/>
          <w:rtl/>
        </w:rPr>
        <w:pict>
          <v:rect id="_x0000_s1264" style="position:absolute;left:0;text-align:left;margin-left:-38.25pt;margin-top:27.75pt;width:134.5pt;height:219.75pt;z-index:251909120">
            <v:textbox style="mso-next-textbox:#_x0000_s1264">
              <w:txbxContent>
                <w:p w:rsidR="006F228F" w:rsidRDefault="006F228F" w:rsidP="00B01748">
                  <w:pPr>
                    <w:pStyle w:val="ab"/>
                    <w:rPr>
                      <w:rFonts w:cs="Arial"/>
                      <w:rtl/>
                    </w:rPr>
                  </w:pPr>
                  <w:r>
                    <w:rPr>
                      <w:rFonts w:hint="cs"/>
                      <w:rtl/>
                    </w:rPr>
                    <w:t xml:space="preserve"> </w:t>
                  </w:r>
                </w:p>
                <w:p w:rsidR="006F228F" w:rsidRDefault="006F228F" w:rsidP="00B01748">
                  <w:pPr>
                    <w:pStyle w:val="ab"/>
                    <w:rPr>
                      <w:rtl/>
                    </w:rPr>
                  </w:pPr>
                  <w:r>
                    <w:rPr>
                      <w:rFonts w:hint="cs"/>
                      <w:rtl/>
                    </w:rPr>
                    <w:t xml:space="preserve"> </w:t>
                  </w:r>
                </w:p>
                <w:p w:rsidR="006F228F" w:rsidRDefault="006F228F" w:rsidP="00B01748">
                  <w:pPr>
                    <w:pStyle w:val="ab"/>
                    <w:rPr>
                      <w:rtl/>
                    </w:rPr>
                  </w:pPr>
                </w:p>
                <w:p w:rsidR="006F228F" w:rsidRDefault="006F228F" w:rsidP="00B01748">
                  <w:pPr>
                    <w:pStyle w:val="ab"/>
                    <w:rPr>
                      <w:rtl/>
                    </w:rPr>
                  </w:pPr>
                </w:p>
                <w:p w:rsidR="006F228F" w:rsidRDefault="006F228F" w:rsidP="00B01748">
                  <w:pPr>
                    <w:pStyle w:val="ab"/>
                    <w:rPr>
                      <w:rtl/>
                    </w:rPr>
                  </w:pPr>
                </w:p>
                <w:p w:rsidR="006F228F" w:rsidRDefault="006F228F" w:rsidP="00B01748">
                  <w:pPr>
                    <w:pStyle w:val="ab"/>
                    <w:ind w:left="360"/>
                    <w:rPr>
                      <w:rtl/>
                    </w:rPr>
                  </w:pPr>
                  <w:r>
                    <w:rPr>
                      <w:noProof/>
                    </w:rPr>
                    <w:t xml:space="preserve">               </w:t>
                  </w:r>
                  <w:r>
                    <w:rPr>
                      <w:rFonts w:hint="cs"/>
                      <w:rtl/>
                    </w:rPr>
                    <w:t xml:space="preserve">   </w:t>
                  </w:r>
                </w:p>
              </w:txbxContent>
            </v:textbox>
            <w10:wrap anchorx="page"/>
          </v:rect>
        </w:pict>
      </w:r>
    </w:p>
    <w:p w:rsidR="00B01748" w:rsidRPr="002D7DC7" w:rsidRDefault="00F41DC6" w:rsidP="00B01748">
      <w:pPr>
        <w:ind w:right="-1276"/>
        <w:rPr>
          <w:sz w:val="28"/>
          <w:szCs w:val="28"/>
          <w:rtl/>
        </w:rPr>
      </w:pPr>
      <w:r>
        <w:rPr>
          <w:noProof/>
          <w:sz w:val="28"/>
          <w:szCs w:val="28"/>
          <w:rtl/>
        </w:rPr>
        <w:pict>
          <v:shape id="_x0000_s1283" type="#_x0000_t202" style="position:absolute;left:0;text-align:left;margin-left:-76.5pt;margin-top:15.75pt;width:35.25pt;height:86.25pt;z-index:251928576;mso-width-relative:margin;mso-height-relative:margin" stroked="f">
            <v:textbox style="mso-next-textbox:#_x0000_s1283">
              <w:txbxContent>
                <w:p w:rsidR="006F228F" w:rsidRPr="001D1D55" w:rsidRDefault="006F228F" w:rsidP="00B01748">
                  <w:r w:rsidRPr="001D1D55">
                    <w:rPr>
                      <w:rFonts w:cs="Arial" w:hint="cs"/>
                      <w:noProof/>
                      <w:rtl/>
                    </w:rPr>
                    <w:drawing>
                      <wp:inline distT="0" distB="0" distL="0" distR="0">
                        <wp:extent cx="251460" cy="137160"/>
                        <wp:effectExtent l="19050" t="0" r="0" b="0"/>
                        <wp:docPr id="1223"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rot="10800000">
                                  <a:off x="0" y="0"/>
                                  <a:ext cx="251460" cy="137160"/>
                                </a:xfrm>
                                <a:prstGeom prst="rect">
                                  <a:avLst/>
                                </a:prstGeom>
                              </pic:spPr>
                            </pic:pic>
                          </a:graphicData>
                        </a:graphic>
                      </wp:inline>
                    </w:drawing>
                  </w:r>
                  <w:r w:rsidRPr="001D1D55">
                    <w:rPr>
                      <w:rFonts w:cs="Arial" w:hint="cs"/>
                      <w:noProof/>
                      <w:rtl/>
                    </w:rPr>
                    <w:drawing>
                      <wp:inline distT="0" distB="0" distL="0" distR="0">
                        <wp:extent cx="251460" cy="137160"/>
                        <wp:effectExtent l="19050" t="0" r="0" b="0"/>
                        <wp:docPr id="1224"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rot="10800000">
                                  <a:off x="0" y="0"/>
                                  <a:ext cx="251460" cy="137160"/>
                                </a:xfrm>
                                <a:prstGeom prst="rect">
                                  <a:avLst/>
                                </a:prstGeom>
                              </pic:spPr>
                            </pic:pic>
                          </a:graphicData>
                        </a:graphic>
                      </wp:inline>
                    </w:drawing>
                  </w:r>
                  <w:r w:rsidRPr="001D1D55">
                    <w:rPr>
                      <w:rFonts w:cs="Arial" w:hint="cs"/>
                      <w:noProof/>
                      <w:rtl/>
                    </w:rPr>
                    <w:drawing>
                      <wp:inline distT="0" distB="0" distL="0" distR="0">
                        <wp:extent cx="251460" cy="137160"/>
                        <wp:effectExtent l="19050" t="0" r="0" b="0"/>
                        <wp:docPr id="1225"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rot="10800000">
                                  <a:off x="0" y="0"/>
                                  <a:ext cx="251460" cy="137160"/>
                                </a:xfrm>
                                <a:prstGeom prst="rect">
                                  <a:avLst/>
                                </a:prstGeom>
                              </pic:spPr>
                            </pic:pic>
                          </a:graphicData>
                        </a:graphic>
                      </wp:inline>
                    </w:drawing>
                  </w:r>
                  <w:r w:rsidRPr="001D1D55">
                    <w:rPr>
                      <w:rFonts w:cs="Arial" w:hint="cs"/>
                      <w:noProof/>
                      <w:rtl/>
                    </w:rPr>
                    <w:drawing>
                      <wp:inline distT="0" distB="0" distL="0" distR="0">
                        <wp:extent cx="251460" cy="137160"/>
                        <wp:effectExtent l="19050" t="0" r="0" b="0"/>
                        <wp:docPr id="1226"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rot="10800000">
                                  <a:off x="0" y="0"/>
                                  <a:ext cx="251460" cy="137160"/>
                                </a:xfrm>
                                <a:prstGeom prst="rect">
                                  <a:avLst/>
                                </a:prstGeom>
                              </pic:spPr>
                            </pic:pic>
                          </a:graphicData>
                        </a:graphic>
                      </wp:inline>
                    </w:drawing>
                  </w:r>
                  <w:r w:rsidRPr="001D1D55">
                    <w:rPr>
                      <w:rFonts w:cs="Arial" w:hint="cs"/>
                      <w:noProof/>
                      <w:rtl/>
                    </w:rPr>
                    <w:drawing>
                      <wp:inline distT="0" distB="0" distL="0" distR="0">
                        <wp:extent cx="251460" cy="137160"/>
                        <wp:effectExtent l="19050" t="0" r="0" b="0"/>
                        <wp:docPr id="1227"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rot="10800000">
                                  <a:off x="0" y="0"/>
                                  <a:ext cx="251460" cy="137160"/>
                                </a:xfrm>
                                <a:prstGeom prst="rect">
                                  <a:avLst/>
                                </a:prstGeom>
                              </pic:spPr>
                            </pic:pic>
                          </a:graphicData>
                        </a:graphic>
                      </wp:inline>
                    </w:drawing>
                  </w:r>
                  <w:r w:rsidRPr="001D1D55">
                    <w:rPr>
                      <w:rFonts w:cs="Arial" w:hint="cs"/>
                      <w:noProof/>
                      <w:rtl/>
                    </w:rPr>
                    <w:drawing>
                      <wp:inline distT="0" distB="0" distL="0" distR="0">
                        <wp:extent cx="251460" cy="137160"/>
                        <wp:effectExtent l="19050" t="0" r="0" b="0"/>
                        <wp:docPr id="1228"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rot="10800000">
                                  <a:off x="0" y="0"/>
                                  <a:ext cx="251460" cy="137160"/>
                                </a:xfrm>
                                <a:prstGeom prst="rect">
                                  <a:avLst/>
                                </a:prstGeom>
                              </pic:spPr>
                            </pic:pic>
                          </a:graphicData>
                        </a:graphic>
                      </wp:inline>
                    </w:drawing>
                  </w:r>
                  <w:r w:rsidRPr="001D1D55">
                    <w:rPr>
                      <w:rFonts w:cs="Arial" w:hint="cs"/>
                      <w:noProof/>
                      <w:rtl/>
                    </w:rPr>
                    <w:drawing>
                      <wp:inline distT="0" distB="0" distL="0" distR="0">
                        <wp:extent cx="251460" cy="137160"/>
                        <wp:effectExtent l="19050" t="0" r="0" b="0"/>
                        <wp:docPr id="1229"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rot="10800000">
                                  <a:off x="0" y="0"/>
                                  <a:ext cx="251460" cy="137160"/>
                                </a:xfrm>
                                <a:prstGeom prst="rect">
                                  <a:avLst/>
                                </a:prstGeom>
                              </pic:spPr>
                            </pic:pic>
                          </a:graphicData>
                        </a:graphic>
                      </wp:inline>
                    </w:drawing>
                  </w:r>
                </w:p>
              </w:txbxContent>
            </v:textbox>
          </v:shape>
        </w:pict>
      </w:r>
      <w:r>
        <w:rPr>
          <w:noProof/>
          <w:sz w:val="28"/>
          <w:szCs w:val="28"/>
          <w:rtl/>
        </w:rPr>
        <w:pict>
          <v:shape id="_x0000_s1269" type="#_x0000_t32" style="position:absolute;left:0;text-align:left;margin-left:46.75pt;margin-top:4.5pt;width:19.5pt;height:.05pt;flip:x;z-index:251914240" o:connectortype="straight">
            <v:stroke endarrow="block"/>
            <w10:wrap anchorx="page"/>
          </v:shape>
        </w:pict>
      </w:r>
      <w:r>
        <w:rPr>
          <w:noProof/>
          <w:sz w:val="28"/>
          <w:szCs w:val="28"/>
          <w:rtl/>
        </w:rPr>
        <w:pict>
          <v:shape id="_x0000_s1275" type="#_x0000_t32" style="position:absolute;left:0;text-align:left;margin-left:100.5pt;margin-top:24pt;width:0;height:21pt;flip:y;z-index:251920384" o:connectortype="straight">
            <v:stroke endarrow="block"/>
            <w10:wrap anchorx="page"/>
          </v:shape>
        </w:pict>
      </w:r>
      <w:r>
        <w:rPr>
          <w:noProof/>
          <w:sz w:val="28"/>
          <w:szCs w:val="28"/>
          <w:rtl/>
        </w:rPr>
        <w:pict>
          <v:shape id="_x0000_s1274" type="#_x0000_t32" style="position:absolute;left:0;text-align:left;margin-left:100.5pt;margin-top:3pt;width:0;height:21pt;flip:y;z-index:251919360" o:connectortype="straight">
            <v:stroke endarrow="block"/>
            <w10:wrap anchorx="page"/>
          </v:shape>
        </w:pict>
      </w:r>
      <w:r>
        <w:rPr>
          <w:noProof/>
          <w:sz w:val="28"/>
          <w:szCs w:val="28"/>
          <w:rtl/>
        </w:rPr>
        <w:pict>
          <v:shape id="_x0000_s1273" type="#_x0000_t202" style="position:absolute;left:0;text-align:left;margin-left:-11.75pt;margin-top:-37.45pt;width:67.5pt;height:21.7pt;z-index:251918336;mso-width-relative:margin;mso-height-relative:margin" stroked="f">
            <v:textbox style="mso-next-textbox:#_x0000_s1273">
              <w:txbxContent>
                <w:p w:rsidR="006F228F" w:rsidRDefault="006F228F" w:rsidP="00B01748">
                  <w:r>
                    <w:rPr>
                      <w:rFonts w:hint="cs"/>
                      <w:rtl/>
                    </w:rPr>
                    <w:t xml:space="preserve">سرعة قصوى </w:t>
                  </w:r>
                </w:p>
              </w:txbxContent>
            </v:textbox>
          </v:shape>
        </w:pict>
      </w:r>
      <w:r>
        <w:rPr>
          <w:noProof/>
          <w:sz w:val="28"/>
          <w:szCs w:val="28"/>
          <w:rtl/>
        </w:rPr>
        <w:pict>
          <v:rect id="_x0000_s1266" style="position:absolute;left:0;text-align:left;margin-left:2.5pt;margin-top:-15.75pt;width:42.75pt;height:13.5pt;z-index:251911168">
            <w10:wrap anchorx="page"/>
          </v:rect>
        </w:pict>
      </w:r>
      <w:r>
        <w:rPr>
          <w:noProof/>
          <w:sz w:val="28"/>
          <w:szCs w:val="28"/>
          <w:rtl/>
        </w:rPr>
        <w:pict>
          <v:rect id="_x0000_s1265" style="position:absolute;left:0;text-align:left;margin-left:-11.75pt;margin-top:-2.25pt;width:70.5pt;height:26.25pt;z-index:251910144">
            <w10:wrap anchorx="page"/>
          </v:rect>
        </w:pict>
      </w:r>
      <w:r>
        <w:rPr>
          <w:noProof/>
          <w:sz w:val="28"/>
          <w:szCs w:val="28"/>
          <w:rtl/>
        </w:rPr>
        <w:pict>
          <v:rect id="_x0000_s1267" style="position:absolute;left:0;text-align:left;margin-left:-5.25pt;margin-top:-2.25pt;width:55.5pt;height:18pt;z-index:251912192">
            <w10:wrap anchorx="page"/>
          </v:rect>
        </w:pict>
      </w:r>
      <w:r>
        <w:rPr>
          <w:noProof/>
          <w:sz w:val="28"/>
          <w:szCs w:val="28"/>
          <w:rtl/>
        </w:rPr>
        <w:pict>
          <v:shape id="_x0000_s1268" type="#_x0000_t32" style="position:absolute;left:0;text-align:left;margin-left:71.25pt;margin-top:4.5pt;width:19.5pt;height:0;flip:x;z-index:251913216" o:connectortype="straight">
            <v:stroke endarrow="block"/>
            <w10:wrap anchorx="page"/>
          </v:shape>
        </w:pict>
      </w:r>
      <w:r>
        <w:rPr>
          <w:noProof/>
          <w:sz w:val="28"/>
          <w:szCs w:val="28"/>
          <w:rtl/>
        </w:rPr>
        <w:pict>
          <v:shape id="_x0000_s1271" type="#_x0000_t32" style="position:absolute;left:0;text-align:left;margin-left:-4.25pt;margin-top:4.5pt;width:19.5pt;height:0;flip:x;z-index:251916288" o:connectortype="straight">
            <v:stroke endarrow="block"/>
            <w10:wrap anchorx="page"/>
          </v:shape>
        </w:pict>
      </w:r>
      <w:r>
        <w:rPr>
          <w:noProof/>
          <w:sz w:val="28"/>
          <w:szCs w:val="28"/>
          <w:rtl/>
        </w:rPr>
        <w:pict>
          <v:shape id="_x0000_s1272" type="#_x0000_t32" style="position:absolute;left:0;text-align:left;margin-left:-28.25pt;margin-top:3.75pt;width:19.5pt;height:0;flip:x;z-index:251917312" o:connectortype="straight">
            <v:stroke endarrow="block"/>
            <w10:wrap anchorx="page"/>
          </v:shape>
        </w:pict>
      </w:r>
      <w:r>
        <w:rPr>
          <w:noProof/>
          <w:sz w:val="28"/>
          <w:szCs w:val="28"/>
          <w:rtl/>
        </w:rPr>
        <w:pict>
          <v:shape id="_x0000_s1270" type="#_x0000_t32" style="position:absolute;left:0;text-align:left;margin-left:19.5pt;margin-top:3pt;width:19.5pt;height:0;flip:x;z-index:251915264" o:connectortype="straight">
            <v:stroke endarrow="block"/>
            <w10:wrap anchorx="page"/>
          </v:shape>
        </w:pict>
      </w:r>
      <w:r w:rsidR="00B01748" w:rsidRPr="002D7DC7">
        <w:rPr>
          <w:rFonts w:hint="cs"/>
          <w:sz w:val="28"/>
          <w:szCs w:val="28"/>
          <w:rtl/>
        </w:rPr>
        <w:t xml:space="preserve">التمرين </w:t>
      </w:r>
      <w:r w:rsidR="00B01748">
        <w:rPr>
          <w:rFonts w:hint="cs"/>
          <w:sz w:val="28"/>
          <w:szCs w:val="28"/>
          <w:rtl/>
        </w:rPr>
        <w:t>(32)</w:t>
      </w:r>
      <w:r w:rsidR="00B01748" w:rsidRPr="002D7DC7">
        <w:rPr>
          <w:rFonts w:hint="cs"/>
          <w:sz w:val="28"/>
          <w:szCs w:val="28"/>
          <w:rtl/>
        </w:rPr>
        <w:t xml:space="preserve"> : </w:t>
      </w:r>
      <w:r w:rsidR="00B01748">
        <w:rPr>
          <w:rFonts w:hint="cs"/>
          <w:sz w:val="28"/>
          <w:szCs w:val="28"/>
          <w:rtl/>
        </w:rPr>
        <w:t xml:space="preserve">                                                                                       أ   أ</w:t>
      </w:r>
    </w:p>
    <w:p w:rsidR="00B01748" w:rsidRDefault="00F41DC6" w:rsidP="00B01748">
      <w:pPr>
        <w:rPr>
          <w:sz w:val="28"/>
          <w:szCs w:val="28"/>
          <w:rtl/>
        </w:rPr>
      </w:pPr>
      <w:r>
        <w:rPr>
          <w:noProof/>
          <w:sz w:val="28"/>
          <w:szCs w:val="28"/>
          <w:rtl/>
        </w:rPr>
        <w:pict>
          <v:shape id="_x0000_s1276" type="#_x0000_t32" style="position:absolute;left:0;text-align:left;margin-left:100.5pt;margin-top:16.5pt;width:0;height:21pt;flip:y;z-index:251921408" o:connectortype="straight">
            <v:stroke endarrow="block"/>
            <w10:wrap anchorx="page"/>
          </v:shape>
        </w:pict>
      </w:r>
      <w:r w:rsidR="00B01748" w:rsidRPr="002D7DC7">
        <w:rPr>
          <w:rFonts w:hint="cs"/>
          <w:sz w:val="28"/>
          <w:szCs w:val="28"/>
          <w:rtl/>
        </w:rPr>
        <w:t xml:space="preserve">    الهدف ( تطوير الدحرجة بالكرة + السرعة القصوى</w:t>
      </w:r>
      <w:r w:rsidR="00B01748">
        <w:rPr>
          <w:rFonts w:hint="cs"/>
          <w:sz w:val="28"/>
          <w:szCs w:val="28"/>
          <w:rtl/>
        </w:rPr>
        <w:t xml:space="preserve">          هرولة</w:t>
      </w:r>
    </w:p>
    <w:p w:rsidR="00B01748" w:rsidRPr="002D7DC7" w:rsidRDefault="00F41DC6" w:rsidP="00B01748">
      <w:pPr>
        <w:rPr>
          <w:sz w:val="28"/>
          <w:szCs w:val="28"/>
          <w:rtl/>
        </w:rPr>
      </w:pPr>
      <w:r>
        <w:rPr>
          <w:noProof/>
          <w:sz w:val="28"/>
          <w:szCs w:val="28"/>
          <w:rtl/>
        </w:rPr>
        <w:pict>
          <v:shape id="_x0000_s1281" type="#_x0000_t32" style="position:absolute;left:0;text-align:left;margin-left:100.5pt;margin-top:11.95pt;width:0;height:21pt;flip:y;z-index:251926528" o:connectortype="straight">
            <v:stroke endarrow="block"/>
            <w10:wrap anchorx="page"/>
          </v:shape>
        </w:pict>
      </w:r>
      <w:r w:rsidR="00B01748" w:rsidRPr="002D7DC7">
        <w:rPr>
          <w:rFonts w:hint="cs"/>
          <w:sz w:val="28"/>
          <w:szCs w:val="28"/>
          <w:rtl/>
        </w:rPr>
        <w:t xml:space="preserve"> + مطاولة السرعة ) </w:t>
      </w:r>
      <w:r w:rsidR="00B01748">
        <w:rPr>
          <w:rFonts w:hint="cs"/>
          <w:sz w:val="28"/>
          <w:szCs w:val="28"/>
          <w:rtl/>
        </w:rPr>
        <w:t xml:space="preserve">                                                خفيفة</w:t>
      </w:r>
    </w:p>
    <w:p w:rsidR="00B01748" w:rsidRDefault="00F41DC6" w:rsidP="00B01748">
      <w:pPr>
        <w:rPr>
          <w:sz w:val="28"/>
          <w:szCs w:val="28"/>
          <w:rtl/>
        </w:rPr>
      </w:pPr>
      <w:r>
        <w:rPr>
          <w:noProof/>
          <w:sz w:val="28"/>
          <w:szCs w:val="28"/>
          <w:rtl/>
        </w:rPr>
        <w:pict>
          <v:shape id="_x0000_s1284" type="#_x0000_t32" style="position:absolute;left:0;text-align:left;margin-left:-42.75pt;margin-top:16.45pt;width:.75pt;height:21.75pt;flip:x;z-index:251929600" o:connectortype="straight">
            <v:stroke endarrow="block"/>
            <w10:wrap anchorx="page"/>
          </v:shape>
        </w:pict>
      </w:r>
      <w:r>
        <w:rPr>
          <w:noProof/>
          <w:sz w:val="28"/>
          <w:szCs w:val="28"/>
          <w:rtl/>
        </w:rPr>
        <w:pict>
          <v:shape id="_x0000_s1282" type="#_x0000_t32" style="position:absolute;left:0;text-align:left;margin-left:100.5pt;margin-top:8.2pt;width:0;height:21pt;flip:y;z-index:251927552" o:connectortype="straight">
            <v:stroke endarrow="block"/>
            <w10:wrap anchorx="page"/>
          </v:shape>
        </w:pict>
      </w:r>
      <w:r w:rsidR="00B01748" w:rsidRPr="002D7DC7">
        <w:rPr>
          <w:rFonts w:hint="cs"/>
          <w:sz w:val="28"/>
          <w:szCs w:val="28"/>
          <w:rtl/>
        </w:rPr>
        <w:t>تحدد منطقة نصف الملعب ( الفريق الواحد ) ، يقف كل لاعب</w:t>
      </w:r>
    </w:p>
    <w:p w:rsidR="00B01748" w:rsidRDefault="00F41DC6" w:rsidP="00B01748">
      <w:pPr>
        <w:ind w:right="-1701"/>
        <w:rPr>
          <w:sz w:val="28"/>
          <w:szCs w:val="28"/>
          <w:rtl/>
        </w:rPr>
      </w:pPr>
      <w:r>
        <w:rPr>
          <w:noProof/>
          <w:sz w:val="28"/>
          <w:szCs w:val="28"/>
          <w:rtl/>
        </w:rPr>
        <w:pict>
          <v:shape id="_x0000_s1285" type="#_x0000_t32" style="position:absolute;left:0;text-align:left;margin-left:-42.75pt;margin-top:9.7pt;width:.75pt;height:21.75pt;flip:x;z-index:251930624" o:connectortype="straight">
            <v:stroke endarrow="block"/>
            <w10:wrap anchorx="page"/>
          </v:shape>
        </w:pict>
      </w:r>
      <w:r>
        <w:rPr>
          <w:noProof/>
          <w:sz w:val="28"/>
          <w:szCs w:val="28"/>
          <w:rtl/>
        </w:rPr>
        <w:pict>
          <v:shape id="_x0000_s1280" type="#_x0000_t202" style="position:absolute;left:0;text-align:left;margin-left:98.25pt;margin-top:.7pt;width:35.25pt;height:86.25pt;z-index:251925504;mso-width-relative:margin;mso-height-relative:margin" stroked="f">
            <v:textbox style="mso-next-textbox:#_x0000_s1280">
              <w:txbxContent>
                <w:p w:rsidR="006F228F" w:rsidRPr="00B931C2" w:rsidRDefault="006F228F" w:rsidP="00B01748">
                  <w:r w:rsidRPr="00B931C2">
                    <w:rPr>
                      <w:rFonts w:cs="Arial" w:hint="cs"/>
                      <w:noProof/>
                      <w:rtl/>
                    </w:rPr>
                    <w:drawing>
                      <wp:inline distT="0" distB="0" distL="0" distR="0">
                        <wp:extent cx="251460" cy="137160"/>
                        <wp:effectExtent l="19050" t="0" r="0" b="0"/>
                        <wp:docPr id="606"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sidRPr="00B931C2">
                    <w:rPr>
                      <w:rFonts w:cs="Arial" w:hint="cs"/>
                      <w:noProof/>
                      <w:rtl/>
                    </w:rPr>
                    <w:drawing>
                      <wp:inline distT="0" distB="0" distL="0" distR="0">
                        <wp:extent cx="251460" cy="137160"/>
                        <wp:effectExtent l="19050" t="0" r="0" b="0"/>
                        <wp:docPr id="607"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sidRPr="00B931C2">
                    <w:rPr>
                      <w:rFonts w:cs="Arial" w:hint="cs"/>
                      <w:noProof/>
                      <w:rtl/>
                    </w:rPr>
                    <w:drawing>
                      <wp:inline distT="0" distB="0" distL="0" distR="0">
                        <wp:extent cx="251460" cy="137160"/>
                        <wp:effectExtent l="19050" t="0" r="0" b="0"/>
                        <wp:docPr id="992"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sidRPr="00B931C2">
                    <w:rPr>
                      <w:rFonts w:cs="Arial" w:hint="cs"/>
                      <w:noProof/>
                      <w:rtl/>
                    </w:rPr>
                    <w:drawing>
                      <wp:inline distT="0" distB="0" distL="0" distR="0">
                        <wp:extent cx="251460" cy="137160"/>
                        <wp:effectExtent l="19050" t="0" r="0" b="0"/>
                        <wp:docPr id="993"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sidRPr="00B931C2">
                    <w:rPr>
                      <w:rFonts w:cs="Arial" w:hint="cs"/>
                      <w:noProof/>
                      <w:rtl/>
                    </w:rPr>
                    <w:drawing>
                      <wp:inline distT="0" distB="0" distL="0" distR="0">
                        <wp:extent cx="251460" cy="137160"/>
                        <wp:effectExtent l="19050" t="0" r="0" b="0"/>
                        <wp:docPr id="994"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sidRPr="00B931C2">
                    <w:rPr>
                      <w:rFonts w:cs="Arial" w:hint="cs"/>
                      <w:noProof/>
                      <w:rtl/>
                    </w:rPr>
                    <w:drawing>
                      <wp:inline distT="0" distB="0" distL="0" distR="0">
                        <wp:extent cx="251460" cy="137160"/>
                        <wp:effectExtent l="19050" t="0" r="0" b="0"/>
                        <wp:docPr id="995"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sidRPr="00B931C2">
                    <w:rPr>
                      <w:rFonts w:cs="Arial" w:hint="cs"/>
                      <w:noProof/>
                      <w:rtl/>
                    </w:rPr>
                    <w:drawing>
                      <wp:inline distT="0" distB="0" distL="0" distR="0">
                        <wp:extent cx="251460" cy="137160"/>
                        <wp:effectExtent l="19050" t="0" r="0" b="0"/>
                        <wp:docPr id="996"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p>
              </w:txbxContent>
            </v:textbox>
          </v:shape>
        </w:pict>
      </w:r>
      <w:r w:rsidR="00B01748" w:rsidRPr="002D7DC7">
        <w:rPr>
          <w:rFonts w:hint="cs"/>
          <w:sz w:val="28"/>
          <w:szCs w:val="28"/>
          <w:rtl/>
        </w:rPr>
        <w:t xml:space="preserve"> ومعه الكرة على الخط الج</w:t>
      </w:r>
      <w:r w:rsidR="00B01748">
        <w:rPr>
          <w:rFonts w:hint="cs"/>
          <w:sz w:val="28"/>
          <w:szCs w:val="28"/>
          <w:rtl/>
        </w:rPr>
        <w:t>ان</w:t>
      </w:r>
      <w:r w:rsidR="00B01748" w:rsidRPr="002D7DC7">
        <w:rPr>
          <w:rFonts w:hint="cs"/>
          <w:sz w:val="28"/>
          <w:szCs w:val="28"/>
          <w:rtl/>
        </w:rPr>
        <w:t xml:space="preserve">بي يقسم القريق الى مجموعتين </w:t>
      </w:r>
      <w:r w:rsidR="00B01748">
        <w:rPr>
          <w:rFonts w:hint="cs"/>
          <w:sz w:val="28"/>
          <w:szCs w:val="28"/>
          <w:rtl/>
        </w:rPr>
        <w:t xml:space="preserve">                                                    هرولة</w:t>
      </w:r>
    </w:p>
    <w:p w:rsidR="00B01748" w:rsidRDefault="00F41DC6" w:rsidP="00B01748">
      <w:pPr>
        <w:ind w:right="-1701"/>
        <w:rPr>
          <w:sz w:val="28"/>
          <w:szCs w:val="28"/>
          <w:rtl/>
        </w:rPr>
      </w:pPr>
      <w:r>
        <w:rPr>
          <w:noProof/>
          <w:sz w:val="28"/>
          <w:szCs w:val="28"/>
          <w:rtl/>
        </w:rPr>
        <w:pict>
          <v:shape id="_x0000_s1278" type="#_x0000_t32" style="position:absolute;left:0;text-align:left;margin-left:-42pt;margin-top:2.2pt;width:.75pt;height:21.75pt;flip:x;z-index:251923456" o:connectortype="straight">
            <v:stroke endarrow="block"/>
            <w10:wrap anchorx="page"/>
          </v:shape>
        </w:pict>
      </w:r>
      <w:r>
        <w:rPr>
          <w:noProof/>
          <w:sz w:val="28"/>
          <w:szCs w:val="28"/>
          <w:rtl/>
        </w:rPr>
        <w:pict>
          <v:shape id="_x0000_s1279" type="#_x0000_t32" style="position:absolute;left:0;text-align:left;margin-left:-42.75pt;margin-top:26.2pt;width:.75pt;height:21.75pt;flip:x;z-index:251924480" o:connectortype="straight">
            <v:stroke endarrow="block"/>
            <w10:wrap anchorx="page"/>
          </v:shape>
        </w:pict>
      </w:r>
      <w:r w:rsidR="00B01748" w:rsidRPr="002D7DC7">
        <w:rPr>
          <w:rFonts w:hint="cs"/>
          <w:sz w:val="28"/>
          <w:szCs w:val="28"/>
          <w:rtl/>
        </w:rPr>
        <w:t xml:space="preserve">( أ،ب) كل مجموعة من (6) لاعبين وعند البدا بالتمرين يجري </w:t>
      </w:r>
      <w:r w:rsidR="00B01748">
        <w:rPr>
          <w:rFonts w:hint="cs"/>
          <w:sz w:val="28"/>
          <w:szCs w:val="28"/>
          <w:rtl/>
        </w:rPr>
        <w:t xml:space="preserve">                                                خفيفة</w:t>
      </w:r>
    </w:p>
    <w:p w:rsidR="00B01748" w:rsidRDefault="00F41DC6" w:rsidP="00B01748">
      <w:pPr>
        <w:rPr>
          <w:sz w:val="28"/>
          <w:szCs w:val="28"/>
          <w:rtl/>
        </w:rPr>
      </w:pPr>
      <w:r>
        <w:rPr>
          <w:noProof/>
          <w:sz w:val="28"/>
          <w:szCs w:val="28"/>
          <w:rtl/>
        </w:rPr>
        <w:pict>
          <v:shape id="_x0000_s1277" type="#_x0000_t32" style="position:absolute;left:0;text-align:left;margin-left:-44.25pt;margin-top:23.9pt;width:.75pt;height:21.75pt;flip:x;z-index:251922432" o:connectortype="straight">
            <v:stroke endarrow="block"/>
            <w10:wrap anchorx="page"/>
          </v:shape>
        </w:pict>
      </w:r>
      <w:r w:rsidR="00B01748" w:rsidRPr="002D7DC7">
        <w:rPr>
          <w:rFonts w:hint="cs"/>
          <w:sz w:val="28"/>
          <w:szCs w:val="28"/>
          <w:rtl/>
        </w:rPr>
        <w:t>اللاعبون بالكرة وبسرعة مختلفة فعد الخط الج</w:t>
      </w:r>
      <w:r w:rsidR="00B01748">
        <w:rPr>
          <w:rFonts w:hint="cs"/>
          <w:sz w:val="28"/>
          <w:szCs w:val="28"/>
          <w:rtl/>
        </w:rPr>
        <w:t>ان</w:t>
      </w:r>
      <w:r w:rsidR="00B01748" w:rsidRPr="002D7DC7">
        <w:rPr>
          <w:rFonts w:hint="cs"/>
          <w:sz w:val="28"/>
          <w:szCs w:val="28"/>
          <w:rtl/>
        </w:rPr>
        <w:t xml:space="preserve">بي </w:t>
      </w:r>
      <w:r w:rsidR="003D2F2F" w:rsidRPr="002D7DC7">
        <w:rPr>
          <w:rFonts w:hint="cs"/>
          <w:sz w:val="28"/>
          <w:szCs w:val="28"/>
          <w:rtl/>
        </w:rPr>
        <w:t>يبدأ</w:t>
      </w:r>
      <w:r w:rsidR="00B01748" w:rsidRPr="002D7DC7">
        <w:rPr>
          <w:rFonts w:hint="cs"/>
          <w:sz w:val="28"/>
          <w:szCs w:val="28"/>
          <w:rtl/>
        </w:rPr>
        <w:t xml:space="preserve"> اللاعبون</w:t>
      </w:r>
    </w:p>
    <w:p w:rsidR="00B01748" w:rsidRDefault="00F41DC6" w:rsidP="00B01748">
      <w:pPr>
        <w:rPr>
          <w:sz w:val="28"/>
          <w:szCs w:val="28"/>
          <w:rtl/>
        </w:rPr>
      </w:pPr>
      <w:r>
        <w:rPr>
          <w:noProof/>
          <w:sz w:val="28"/>
          <w:szCs w:val="28"/>
          <w:rtl/>
        </w:rPr>
        <w:pict>
          <v:shape id="_x0000_s1286" type="#_x0000_t32" style="position:absolute;left:0;text-align:left;margin-left:-38.25pt;margin-top:23.15pt;width:97pt;height:0;z-index:251931648" o:connectortype="straight">
            <v:stroke endarrow="block"/>
            <w10:wrap anchorx="page"/>
          </v:shape>
        </w:pict>
      </w:r>
      <w:r w:rsidR="00B01748" w:rsidRPr="002D7DC7">
        <w:rPr>
          <w:rFonts w:hint="cs"/>
          <w:sz w:val="28"/>
          <w:szCs w:val="28"/>
          <w:rtl/>
        </w:rPr>
        <w:t xml:space="preserve"> بالهرولة وعند الوصول الى خط منتصف الملعب يجري اللاعبون</w:t>
      </w:r>
      <w:r w:rsidR="00B01748">
        <w:rPr>
          <w:rFonts w:hint="cs"/>
          <w:sz w:val="28"/>
          <w:szCs w:val="28"/>
          <w:rtl/>
        </w:rPr>
        <w:t xml:space="preserve">     ب</w:t>
      </w:r>
    </w:p>
    <w:p w:rsidR="00B01748" w:rsidRDefault="00B01748" w:rsidP="00B01748">
      <w:pPr>
        <w:ind w:right="-426"/>
        <w:rPr>
          <w:sz w:val="28"/>
          <w:szCs w:val="28"/>
          <w:rtl/>
        </w:rPr>
      </w:pPr>
      <w:r w:rsidRPr="002D7DC7">
        <w:rPr>
          <w:rFonts w:hint="cs"/>
          <w:sz w:val="28"/>
          <w:szCs w:val="28"/>
          <w:rtl/>
        </w:rPr>
        <w:t xml:space="preserve"> بسرعة بالكرة وعند الخط الج</w:t>
      </w:r>
      <w:r>
        <w:rPr>
          <w:rFonts w:hint="cs"/>
          <w:sz w:val="28"/>
          <w:szCs w:val="28"/>
          <w:rtl/>
        </w:rPr>
        <w:t>ان</w:t>
      </w:r>
      <w:r w:rsidRPr="002D7DC7">
        <w:rPr>
          <w:rFonts w:hint="cs"/>
          <w:sz w:val="28"/>
          <w:szCs w:val="28"/>
          <w:rtl/>
        </w:rPr>
        <w:t xml:space="preserve">بي </w:t>
      </w:r>
      <w:r w:rsidR="003D2F2F" w:rsidRPr="002D7DC7">
        <w:rPr>
          <w:rFonts w:hint="cs"/>
          <w:sz w:val="28"/>
          <w:szCs w:val="28"/>
          <w:rtl/>
        </w:rPr>
        <w:t>الآخر</w:t>
      </w:r>
      <w:r w:rsidRPr="002D7DC7">
        <w:rPr>
          <w:rFonts w:hint="cs"/>
          <w:sz w:val="28"/>
          <w:szCs w:val="28"/>
          <w:rtl/>
        </w:rPr>
        <w:t xml:space="preserve"> يبدئون بالهرولة وعند </w:t>
      </w:r>
      <w:r>
        <w:rPr>
          <w:rFonts w:hint="cs"/>
          <w:sz w:val="28"/>
          <w:szCs w:val="28"/>
          <w:rtl/>
        </w:rPr>
        <w:t xml:space="preserve">                        سرعة قصوى</w:t>
      </w:r>
    </w:p>
    <w:p w:rsidR="00B01748" w:rsidRPr="002D7DC7" w:rsidRDefault="00B01748" w:rsidP="00B01748">
      <w:pPr>
        <w:rPr>
          <w:sz w:val="28"/>
          <w:szCs w:val="28"/>
          <w:rtl/>
        </w:rPr>
      </w:pPr>
      <w:r w:rsidRPr="002D7DC7">
        <w:rPr>
          <w:rFonts w:hint="cs"/>
          <w:sz w:val="28"/>
          <w:szCs w:val="28"/>
          <w:rtl/>
        </w:rPr>
        <w:t xml:space="preserve">الوصول الى خط المرمى يجري اللاعبون بسرعة وهكذا يستمر التمرين . </w:t>
      </w:r>
    </w:p>
    <w:p w:rsidR="00B01748" w:rsidRPr="002D7DC7" w:rsidRDefault="00F41DC6" w:rsidP="00B01748">
      <w:pPr>
        <w:rPr>
          <w:sz w:val="28"/>
          <w:szCs w:val="28"/>
          <w:rtl/>
        </w:rPr>
      </w:pPr>
      <w:r>
        <w:rPr>
          <w:noProof/>
          <w:sz w:val="28"/>
          <w:szCs w:val="28"/>
          <w:rtl/>
        </w:rPr>
        <w:pict>
          <v:rect id="_x0000_s1290" style="position:absolute;left:0;text-align:left;margin-left:13.25pt;margin-top:33.6pt;width:55.5pt;height:18pt;z-index:251935744">
            <w10:wrap anchorx="page"/>
          </v:rect>
        </w:pict>
      </w:r>
      <w:r>
        <w:rPr>
          <w:noProof/>
          <w:sz w:val="28"/>
          <w:szCs w:val="28"/>
          <w:rtl/>
        </w:rPr>
        <w:pict>
          <v:rect id="_x0000_s1289" style="position:absolute;left:0;text-align:left;margin-left:21pt;margin-top:20.1pt;width:42.75pt;height:13.5pt;z-index:251934720">
            <w10:wrap anchorx="page"/>
          </v:rect>
        </w:pict>
      </w:r>
      <w:r>
        <w:rPr>
          <w:noProof/>
          <w:sz w:val="28"/>
          <w:szCs w:val="28"/>
          <w:rtl/>
        </w:rPr>
        <w:pict>
          <v:rect id="_x0000_s1288" style="position:absolute;left:0;text-align:left;margin-left:6.75pt;margin-top:33.6pt;width:70.5pt;height:26.25pt;z-index:251933696">
            <w10:wrap anchorx="page"/>
          </v:rect>
        </w:pict>
      </w:r>
      <w:r>
        <w:rPr>
          <w:noProof/>
          <w:sz w:val="28"/>
          <w:szCs w:val="28"/>
          <w:rtl/>
        </w:rPr>
        <w:pict>
          <v:rect id="_x0000_s1287" style="position:absolute;left:0;text-align:left;margin-left:-28.5pt;margin-top:35.1pt;width:143.25pt;height:219.75pt;z-index:251932672">
            <v:textbox style="mso-next-textbox:#_x0000_s1287">
              <w:txbxContent>
                <w:p w:rsidR="006F228F" w:rsidRDefault="006F228F" w:rsidP="00B01748">
                  <w:pPr>
                    <w:pStyle w:val="ab"/>
                    <w:rPr>
                      <w:rFonts w:cs="Arial"/>
                      <w:rtl/>
                    </w:rPr>
                  </w:pPr>
                  <w:r>
                    <w:rPr>
                      <w:rFonts w:hint="cs"/>
                      <w:rtl/>
                    </w:rPr>
                    <w:t xml:space="preserve"> </w:t>
                  </w:r>
                </w:p>
                <w:p w:rsidR="006F228F" w:rsidRDefault="006F228F" w:rsidP="00B01748">
                  <w:pPr>
                    <w:pStyle w:val="ab"/>
                    <w:rPr>
                      <w:rtl/>
                    </w:rPr>
                  </w:pPr>
                  <w:r>
                    <w:rPr>
                      <w:rFonts w:hint="cs"/>
                      <w:rtl/>
                    </w:rPr>
                    <w:t xml:space="preserve"> </w:t>
                  </w:r>
                </w:p>
                <w:p w:rsidR="006F228F" w:rsidRDefault="006F228F" w:rsidP="00B01748">
                  <w:pPr>
                    <w:pStyle w:val="ab"/>
                    <w:rPr>
                      <w:rtl/>
                    </w:rPr>
                  </w:pPr>
                </w:p>
                <w:p w:rsidR="006F228F" w:rsidRDefault="006F228F" w:rsidP="00B01748">
                  <w:pPr>
                    <w:pStyle w:val="ab"/>
                    <w:rPr>
                      <w:rtl/>
                    </w:rPr>
                  </w:pPr>
                </w:p>
                <w:p w:rsidR="006F228F" w:rsidRDefault="006F228F" w:rsidP="00B01748">
                  <w:pPr>
                    <w:pStyle w:val="ab"/>
                    <w:rPr>
                      <w:rtl/>
                    </w:rPr>
                  </w:pPr>
                </w:p>
                <w:p w:rsidR="006F228F" w:rsidRDefault="006F228F" w:rsidP="00B01748">
                  <w:pPr>
                    <w:pStyle w:val="ab"/>
                    <w:ind w:left="360"/>
                    <w:rPr>
                      <w:rtl/>
                    </w:rPr>
                  </w:pPr>
                  <w:r>
                    <w:rPr>
                      <w:noProof/>
                    </w:rPr>
                    <w:t xml:space="preserve">               </w:t>
                  </w:r>
                  <w:r>
                    <w:rPr>
                      <w:rFonts w:hint="cs"/>
                      <w:rtl/>
                    </w:rPr>
                    <w:t xml:space="preserve">   </w:t>
                  </w:r>
                </w:p>
              </w:txbxContent>
            </v:textbox>
            <w10:wrap anchorx="page"/>
          </v:rect>
        </w:pict>
      </w:r>
    </w:p>
    <w:p w:rsidR="00B01748" w:rsidRPr="002D7DC7" w:rsidRDefault="00F41DC6" w:rsidP="00B01748">
      <w:pPr>
        <w:ind w:right="-1134"/>
        <w:rPr>
          <w:sz w:val="28"/>
          <w:szCs w:val="28"/>
          <w:rtl/>
        </w:rPr>
      </w:pPr>
      <w:r>
        <w:rPr>
          <w:noProof/>
          <w:sz w:val="28"/>
          <w:szCs w:val="28"/>
          <w:rtl/>
        </w:rPr>
        <w:pict>
          <v:shape id="_x0000_s1307" type="#_x0000_t202" style="position:absolute;left:0;text-align:left;margin-left:-67.25pt;margin-top:18.6pt;width:35.25pt;height:86.25pt;z-index:251953152;mso-width-relative:margin;mso-height-relative:margin" stroked="f">
            <v:textbox style="mso-next-textbox:#_x0000_s1307">
              <w:txbxContent>
                <w:p w:rsidR="006F228F" w:rsidRPr="001D1D55" w:rsidRDefault="006F228F" w:rsidP="00B01748">
                  <w:r w:rsidRPr="001D1D55">
                    <w:rPr>
                      <w:rFonts w:cs="Arial" w:hint="cs"/>
                      <w:noProof/>
                      <w:rtl/>
                    </w:rPr>
                    <w:drawing>
                      <wp:inline distT="0" distB="0" distL="0" distR="0">
                        <wp:extent cx="251460" cy="137160"/>
                        <wp:effectExtent l="19050" t="0" r="0" b="0"/>
                        <wp:docPr id="1684"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rot="10800000">
                                  <a:off x="0" y="0"/>
                                  <a:ext cx="251460" cy="137160"/>
                                </a:xfrm>
                                <a:prstGeom prst="rect">
                                  <a:avLst/>
                                </a:prstGeom>
                              </pic:spPr>
                            </pic:pic>
                          </a:graphicData>
                        </a:graphic>
                      </wp:inline>
                    </w:drawing>
                  </w:r>
                  <w:r w:rsidRPr="001D1D55">
                    <w:rPr>
                      <w:rFonts w:cs="Arial" w:hint="cs"/>
                      <w:noProof/>
                      <w:rtl/>
                    </w:rPr>
                    <w:drawing>
                      <wp:inline distT="0" distB="0" distL="0" distR="0">
                        <wp:extent cx="251460" cy="137160"/>
                        <wp:effectExtent l="19050" t="0" r="0" b="0"/>
                        <wp:docPr id="1685"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rot="10800000">
                                  <a:off x="0" y="0"/>
                                  <a:ext cx="251460" cy="137160"/>
                                </a:xfrm>
                                <a:prstGeom prst="rect">
                                  <a:avLst/>
                                </a:prstGeom>
                              </pic:spPr>
                            </pic:pic>
                          </a:graphicData>
                        </a:graphic>
                      </wp:inline>
                    </w:drawing>
                  </w:r>
                  <w:r w:rsidRPr="001D1D55">
                    <w:rPr>
                      <w:rFonts w:cs="Arial" w:hint="cs"/>
                      <w:noProof/>
                      <w:rtl/>
                    </w:rPr>
                    <w:drawing>
                      <wp:inline distT="0" distB="0" distL="0" distR="0">
                        <wp:extent cx="251460" cy="137160"/>
                        <wp:effectExtent l="19050" t="0" r="0" b="0"/>
                        <wp:docPr id="1686"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rot="10800000">
                                  <a:off x="0" y="0"/>
                                  <a:ext cx="251460" cy="137160"/>
                                </a:xfrm>
                                <a:prstGeom prst="rect">
                                  <a:avLst/>
                                </a:prstGeom>
                              </pic:spPr>
                            </pic:pic>
                          </a:graphicData>
                        </a:graphic>
                      </wp:inline>
                    </w:drawing>
                  </w:r>
                  <w:r w:rsidRPr="001D1D55">
                    <w:rPr>
                      <w:rFonts w:cs="Arial" w:hint="cs"/>
                      <w:noProof/>
                      <w:rtl/>
                    </w:rPr>
                    <w:drawing>
                      <wp:inline distT="0" distB="0" distL="0" distR="0">
                        <wp:extent cx="251460" cy="137160"/>
                        <wp:effectExtent l="19050" t="0" r="0" b="0"/>
                        <wp:docPr id="1687"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rot="10800000">
                                  <a:off x="0" y="0"/>
                                  <a:ext cx="251460" cy="137160"/>
                                </a:xfrm>
                                <a:prstGeom prst="rect">
                                  <a:avLst/>
                                </a:prstGeom>
                              </pic:spPr>
                            </pic:pic>
                          </a:graphicData>
                        </a:graphic>
                      </wp:inline>
                    </w:drawing>
                  </w:r>
                  <w:r w:rsidRPr="001D1D55">
                    <w:rPr>
                      <w:rFonts w:cs="Arial" w:hint="cs"/>
                      <w:noProof/>
                      <w:rtl/>
                    </w:rPr>
                    <w:drawing>
                      <wp:inline distT="0" distB="0" distL="0" distR="0">
                        <wp:extent cx="251460" cy="137160"/>
                        <wp:effectExtent l="19050" t="0" r="0" b="0"/>
                        <wp:docPr id="1688"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rot="10800000">
                                  <a:off x="0" y="0"/>
                                  <a:ext cx="251460" cy="137160"/>
                                </a:xfrm>
                                <a:prstGeom prst="rect">
                                  <a:avLst/>
                                </a:prstGeom>
                              </pic:spPr>
                            </pic:pic>
                          </a:graphicData>
                        </a:graphic>
                      </wp:inline>
                    </w:drawing>
                  </w:r>
                  <w:r w:rsidRPr="001D1D55">
                    <w:rPr>
                      <w:rFonts w:cs="Arial" w:hint="cs"/>
                      <w:noProof/>
                      <w:rtl/>
                    </w:rPr>
                    <w:drawing>
                      <wp:inline distT="0" distB="0" distL="0" distR="0">
                        <wp:extent cx="251460" cy="137160"/>
                        <wp:effectExtent l="19050" t="0" r="0" b="0"/>
                        <wp:docPr id="1689"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rot="10800000">
                                  <a:off x="0" y="0"/>
                                  <a:ext cx="251460" cy="137160"/>
                                </a:xfrm>
                                <a:prstGeom prst="rect">
                                  <a:avLst/>
                                </a:prstGeom>
                              </pic:spPr>
                            </pic:pic>
                          </a:graphicData>
                        </a:graphic>
                      </wp:inline>
                    </w:drawing>
                  </w:r>
                  <w:r w:rsidRPr="001D1D55">
                    <w:rPr>
                      <w:rFonts w:cs="Arial" w:hint="cs"/>
                      <w:noProof/>
                      <w:rtl/>
                    </w:rPr>
                    <w:drawing>
                      <wp:inline distT="0" distB="0" distL="0" distR="0">
                        <wp:extent cx="251460" cy="137160"/>
                        <wp:effectExtent l="19050" t="0" r="0" b="0"/>
                        <wp:docPr id="1690"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rot="10800000">
                                  <a:off x="0" y="0"/>
                                  <a:ext cx="251460" cy="137160"/>
                                </a:xfrm>
                                <a:prstGeom prst="rect">
                                  <a:avLst/>
                                </a:prstGeom>
                              </pic:spPr>
                            </pic:pic>
                          </a:graphicData>
                        </a:graphic>
                      </wp:inline>
                    </w:drawing>
                  </w:r>
                </w:p>
              </w:txbxContent>
            </v:textbox>
          </v:shape>
        </w:pict>
      </w:r>
      <w:r>
        <w:rPr>
          <w:noProof/>
          <w:sz w:val="28"/>
          <w:szCs w:val="28"/>
          <w:rtl/>
        </w:rPr>
        <w:pict>
          <v:shape id="_x0000_s1291" type="#_x0000_t202" style="position:absolute;left:0;text-align:left;margin-left:117pt;margin-top:22.35pt;width:35.25pt;height:86.25pt;z-index:251936768;mso-width-relative:margin;mso-height-relative:margin" stroked="f">
            <v:textbox style="mso-next-textbox:#_x0000_s1291">
              <w:txbxContent>
                <w:p w:rsidR="006F228F" w:rsidRPr="001D1D55" w:rsidRDefault="006F228F" w:rsidP="00B01748">
                  <w:r w:rsidRPr="001D1D55">
                    <w:rPr>
                      <w:rFonts w:cs="Arial" w:hint="cs"/>
                      <w:noProof/>
                      <w:rtl/>
                    </w:rPr>
                    <w:drawing>
                      <wp:inline distT="0" distB="0" distL="0" distR="0">
                        <wp:extent cx="251460" cy="137160"/>
                        <wp:effectExtent l="19050" t="0" r="0" b="0"/>
                        <wp:docPr id="454"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rot="10800000">
                                  <a:off x="0" y="0"/>
                                  <a:ext cx="251460" cy="137160"/>
                                </a:xfrm>
                                <a:prstGeom prst="rect">
                                  <a:avLst/>
                                </a:prstGeom>
                              </pic:spPr>
                            </pic:pic>
                          </a:graphicData>
                        </a:graphic>
                      </wp:inline>
                    </w:drawing>
                  </w:r>
                  <w:r w:rsidRPr="001D1D55">
                    <w:rPr>
                      <w:rFonts w:cs="Arial" w:hint="cs"/>
                      <w:noProof/>
                      <w:rtl/>
                    </w:rPr>
                    <w:drawing>
                      <wp:inline distT="0" distB="0" distL="0" distR="0">
                        <wp:extent cx="251460" cy="137160"/>
                        <wp:effectExtent l="19050" t="0" r="0" b="0"/>
                        <wp:docPr id="455"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rot="10800000">
                                  <a:off x="0" y="0"/>
                                  <a:ext cx="251460" cy="137160"/>
                                </a:xfrm>
                                <a:prstGeom prst="rect">
                                  <a:avLst/>
                                </a:prstGeom>
                              </pic:spPr>
                            </pic:pic>
                          </a:graphicData>
                        </a:graphic>
                      </wp:inline>
                    </w:drawing>
                  </w:r>
                  <w:r w:rsidRPr="001D1D55">
                    <w:rPr>
                      <w:rFonts w:cs="Arial" w:hint="cs"/>
                      <w:noProof/>
                      <w:rtl/>
                    </w:rPr>
                    <w:drawing>
                      <wp:inline distT="0" distB="0" distL="0" distR="0">
                        <wp:extent cx="251460" cy="137160"/>
                        <wp:effectExtent l="19050" t="0" r="0" b="0"/>
                        <wp:docPr id="466"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rot="10800000">
                                  <a:off x="0" y="0"/>
                                  <a:ext cx="251460" cy="137160"/>
                                </a:xfrm>
                                <a:prstGeom prst="rect">
                                  <a:avLst/>
                                </a:prstGeom>
                              </pic:spPr>
                            </pic:pic>
                          </a:graphicData>
                        </a:graphic>
                      </wp:inline>
                    </w:drawing>
                  </w:r>
                  <w:r w:rsidRPr="001D1D55">
                    <w:rPr>
                      <w:rFonts w:cs="Arial" w:hint="cs"/>
                      <w:noProof/>
                      <w:rtl/>
                    </w:rPr>
                    <w:drawing>
                      <wp:inline distT="0" distB="0" distL="0" distR="0">
                        <wp:extent cx="251460" cy="137160"/>
                        <wp:effectExtent l="19050" t="0" r="0" b="0"/>
                        <wp:docPr id="473"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rot="10800000">
                                  <a:off x="0" y="0"/>
                                  <a:ext cx="251460" cy="137160"/>
                                </a:xfrm>
                                <a:prstGeom prst="rect">
                                  <a:avLst/>
                                </a:prstGeom>
                              </pic:spPr>
                            </pic:pic>
                          </a:graphicData>
                        </a:graphic>
                      </wp:inline>
                    </w:drawing>
                  </w:r>
                  <w:r w:rsidRPr="001D1D55">
                    <w:rPr>
                      <w:rFonts w:cs="Arial" w:hint="cs"/>
                      <w:noProof/>
                      <w:rtl/>
                    </w:rPr>
                    <w:drawing>
                      <wp:inline distT="0" distB="0" distL="0" distR="0">
                        <wp:extent cx="251460" cy="137160"/>
                        <wp:effectExtent l="19050" t="0" r="0" b="0"/>
                        <wp:docPr id="1216"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rot="10800000">
                                  <a:off x="0" y="0"/>
                                  <a:ext cx="251460" cy="137160"/>
                                </a:xfrm>
                                <a:prstGeom prst="rect">
                                  <a:avLst/>
                                </a:prstGeom>
                              </pic:spPr>
                            </pic:pic>
                          </a:graphicData>
                        </a:graphic>
                      </wp:inline>
                    </w:drawing>
                  </w:r>
                  <w:r w:rsidRPr="001D1D55">
                    <w:rPr>
                      <w:rFonts w:cs="Arial" w:hint="cs"/>
                      <w:noProof/>
                      <w:rtl/>
                    </w:rPr>
                    <w:drawing>
                      <wp:inline distT="0" distB="0" distL="0" distR="0">
                        <wp:extent cx="251460" cy="137160"/>
                        <wp:effectExtent l="19050" t="0" r="0" b="0"/>
                        <wp:docPr id="1217"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rot="10800000">
                                  <a:off x="0" y="0"/>
                                  <a:ext cx="251460" cy="137160"/>
                                </a:xfrm>
                                <a:prstGeom prst="rect">
                                  <a:avLst/>
                                </a:prstGeom>
                              </pic:spPr>
                            </pic:pic>
                          </a:graphicData>
                        </a:graphic>
                      </wp:inline>
                    </w:drawing>
                  </w:r>
                  <w:r w:rsidRPr="001D1D55">
                    <w:rPr>
                      <w:rFonts w:cs="Arial" w:hint="cs"/>
                      <w:noProof/>
                      <w:rtl/>
                    </w:rPr>
                    <w:drawing>
                      <wp:inline distT="0" distB="0" distL="0" distR="0">
                        <wp:extent cx="251460" cy="137160"/>
                        <wp:effectExtent l="19050" t="0" r="0" b="0"/>
                        <wp:docPr id="1218"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rot="10800000">
                                  <a:off x="0" y="0"/>
                                  <a:ext cx="251460" cy="137160"/>
                                </a:xfrm>
                                <a:prstGeom prst="rect">
                                  <a:avLst/>
                                </a:prstGeom>
                              </pic:spPr>
                            </pic:pic>
                          </a:graphicData>
                        </a:graphic>
                      </wp:inline>
                    </w:drawing>
                  </w:r>
                </w:p>
              </w:txbxContent>
            </v:textbox>
          </v:shape>
        </w:pict>
      </w:r>
      <w:r>
        <w:rPr>
          <w:noProof/>
          <w:sz w:val="28"/>
          <w:szCs w:val="28"/>
          <w:rtl/>
        </w:rPr>
        <w:pict>
          <v:shape id="_x0000_s1300" type="#_x0000_t32" style="position:absolute;left:0;text-align:left;margin-left:-20.25pt;margin-top:18.6pt;width:15pt;height:36pt;flip:x y;z-index:251945984" o:connectortype="straight">
            <v:stroke endarrow="block"/>
            <w10:wrap anchorx="page"/>
          </v:shape>
        </w:pict>
      </w:r>
      <w:r>
        <w:rPr>
          <w:noProof/>
          <w:sz w:val="28"/>
          <w:szCs w:val="28"/>
          <w:rtl/>
        </w:rPr>
        <w:pict>
          <v:shape id="_x0000_s1296" type="#_x0000_t32" style="position:absolute;left:0;text-align:left;margin-left:95.25pt;margin-top:18.6pt;width:14.25pt;height:36pt;flip:y;z-index:251941888" o:connectortype="straight">
            <v:stroke endarrow="block"/>
            <w10:wrap anchorx="page"/>
          </v:shape>
        </w:pict>
      </w:r>
      <w:r w:rsidR="00B01748" w:rsidRPr="002D7DC7">
        <w:rPr>
          <w:rFonts w:hint="cs"/>
          <w:sz w:val="28"/>
          <w:szCs w:val="28"/>
          <w:rtl/>
        </w:rPr>
        <w:t xml:space="preserve">التمرين </w:t>
      </w:r>
      <w:r w:rsidR="00B01748">
        <w:rPr>
          <w:rFonts w:hint="cs"/>
          <w:sz w:val="28"/>
          <w:szCs w:val="28"/>
          <w:rtl/>
        </w:rPr>
        <w:t xml:space="preserve">(33) </w:t>
      </w:r>
      <w:r w:rsidR="00B01748" w:rsidRPr="002D7DC7">
        <w:rPr>
          <w:rFonts w:hint="cs"/>
          <w:sz w:val="28"/>
          <w:szCs w:val="28"/>
          <w:rtl/>
        </w:rPr>
        <w:t xml:space="preserve"> : </w:t>
      </w:r>
      <w:r w:rsidR="00B01748">
        <w:rPr>
          <w:rFonts w:hint="cs"/>
          <w:sz w:val="28"/>
          <w:szCs w:val="28"/>
          <w:rtl/>
        </w:rPr>
        <w:t xml:space="preserve">                                                     ب                                        أ</w:t>
      </w:r>
    </w:p>
    <w:p w:rsidR="00B01748" w:rsidRDefault="00B01748" w:rsidP="00B01748">
      <w:pPr>
        <w:rPr>
          <w:sz w:val="28"/>
          <w:szCs w:val="28"/>
          <w:rtl/>
        </w:rPr>
      </w:pPr>
      <w:r w:rsidRPr="002D7DC7">
        <w:rPr>
          <w:rFonts w:hint="cs"/>
          <w:sz w:val="28"/>
          <w:szCs w:val="28"/>
          <w:rtl/>
        </w:rPr>
        <w:t xml:space="preserve">    الهدف ( تطوير الدحرجة بالكرة + السرعة القصوى </w:t>
      </w:r>
    </w:p>
    <w:p w:rsidR="00B01748" w:rsidRPr="002D7DC7" w:rsidRDefault="00F41DC6" w:rsidP="00B01748">
      <w:pPr>
        <w:rPr>
          <w:sz w:val="28"/>
          <w:szCs w:val="28"/>
          <w:rtl/>
        </w:rPr>
      </w:pPr>
      <w:r>
        <w:rPr>
          <w:noProof/>
          <w:sz w:val="28"/>
          <w:szCs w:val="28"/>
          <w:rtl/>
        </w:rPr>
        <w:pict>
          <v:shape id="_x0000_s1299" type="#_x0000_t32" style="position:absolute;left:0;text-align:left;margin-left:-5.25pt;margin-top:5.1pt;width:7.75pt;height:30pt;flip:x y;z-index:251944960" o:connectortype="straight">
            <v:stroke endarrow="block"/>
            <w10:wrap anchorx="page"/>
          </v:shape>
        </w:pict>
      </w:r>
      <w:r>
        <w:rPr>
          <w:noProof/>
          <w:sz w:val="28"/>
          <w:szCs w:val="28"/>
          <w:rtl/>
        </w:rPr>
        <w:pict>
          <v:shape id="_x0000_s1295" type="#_x0000_t32" style="position:absolute;left:0;text-align:left;margin-left:72.75pt;margin-top:5.1pt;width:19pt;height:51pt;flip:y;z-index:251940864" o:connectortype="straight">
            <v:stroke endarrow="block"/>
            <w10:wrap anchorx="page"/>
          </v:shape>
        </w:pict>
      </w:r>
      <w:r w:rsidR="00B01748" w:rsidRPr="002D7DC7">
        <w:rPr>
          <w:rFonts w:hint="cs"/>
          <w:sz w:val="28"/>
          <w:szCs w:val="28"/>
          <w:rtl/>
        </w:rPr>
        <w:t xml:space="preserve">+ مطاولة السرعة ) </w:t>
      </w:r>
    </w:p>
    <w:p w:rsidR="00B01748" w:rsidRDefault="00F41DC6" w:rsidP="00B01748">
      <w:pPr>
        <w:rPr>
          <w:sz w:val="28"/>
          <w:szCs w:val="28"/>
          <w:rtl/>
        </w:rPr>
      </w:pPr>
      <w:r>
        <w:rPr>
          <w:noProof/>
          <w:sz w:val="28"/>
          <w:szCs w:val="28"/>
          <w:rtl/>
        </w:rPr>
        <w:pict>
          <v:shape id="_x0000_s1306" type="#_x0000_t32" style="position:absolute;left:0;text-align:left;margin-left:-38.25pt;margin-top:23.05pt;width:0;height:33.75pt;z-index:251952128" o:connectortype="straight">
            <v:stroke endarrow="block"/>
            <w10:wrap anchorx="page"/>
          </v:shape>
        </w:pict>
      </w:r>
      <w:r>
        <w:rPr>
          <w:noProof/>
          <w:sz w:val="28"/>
          <w:szCs w:val="28"/>
          <w:rtl/>
        </w:rPr>
        <w:pict>
          <v:shape id="_x0000_s1301" type="#_x0000_t32" style="position:absolute;left:0;text-align:left;margin-left:120.75pt;margin-top:27.55pt;width:.75pt;height:33pt;z-index:251947008" o:connectortype="straight">
            <v:stroke endarrow="block"/>
            <w10:wrap anchorx="page"/>
          </v:shape>
        </w:pict>
      </w:r>
      <w:r>
        <w:rPr>
          <w:noProof/>
          <w:sz w:val="28"/>
          <w:szCs w:val="28"/>
          <w:rtl/>
        </w:rPr>
        <w:pict>
          <v:shape id="_x0000_s1298" type="#_x0000_t32" style="position:absolute;left:0;text-align:left;margin-left:6.75pt;margin-top:14.8pt;width:18pt;height:51.75pt;flip:x y;z-index:251943936" o:connectortype="straight">
            <v:stroke endarrow="block"/>
            <w10:wrap anchorx="page"/>
          </v:shape>
        </w:pict>
      </w:r>
      <w:r w:rsidR="00B01748" w:rsidRPr="002D7DC7">
        <w:rPr>
          <w:rFonts w:hint="cs"/>
          <w:sz w:val="28"/>
          <w:szCs w:val="28"/>
          <w:rtl/>
        </w:rPr>
        <w:t>تحدد منطقة نصف الملعب ( ملعب الفريق الواحد ) يقسم</w:t>
      </w:r>
    </w:p>
    <w:p w:rsidR="00B01748" w:rsidRDefault="00F41DC6" w:rsidP="00B01748">
      <w:pPr>
        <w:rPr>
          <w:sz w:val="28"/>
          <w:szCs w:val="28"/>
          <w:rtl/>
        </w:rPr>
      </w:pPr>
      <w:r>
        <w:rPr>
          <w:noProof/>
          <w:sz w:val="28"/>
          <w:szCs w:val="28"/>
          <w:rtl/>
        </w:rPr>
        <w:pict>
          <v:shape id="_x0000_s1294" type="#_x0000_t32" style="position:absolute;left:0;text-align:left;margin-left:55.75pt;margin-top:8.05pt;width:13pt;height:40.5pt;flip:y;z-index:251939840" o:connectortype="straight">
            <v:stroke endarrow="block"/>
            <w10:wrap anchorx="page"/>
          </v:shape>
        </w:pict>
      </w:r>
      <w:r w:rsidR="00B01748" w:rsidRPr="002D7DC7">
        <w:rPr>
          <w:rFonts w:hint="cs"/>
          <w:sz w:val="28"/>
          <w:szCs w:val="28"/>
          <w:rtl/>
        </w:rPr>
        <w:t xml:space="preserve"> الفريق الى مجموعتين (أ،ب) تقف كل مجموعة مكونه من</w:t>
      </w:r>
    </w:p>
    <w:p w:rsidR="00B01748" w:rsidRDefault="00F41DC6" w:rsidP="00FB3666">
      <w:pPr>
        <w:rPr>
          <w:sz w:val="28"/>
          <w:szCs w:val="28"/>
          <w:rtl/>
        </w:rPr>
      </w:pPr>
      <w:r>
        <w:rPr>
          <w:noProof/>
          <w:sz w:val="28"/>
          <w:szCs w:val="28"/>
          <w:rtl/>
        </w:rPr>
        <w:pict>
          <v:shape id="_x0000_s1305" type="#_x0000_t32" style="position:absolute;left:0;text-align:left;margin-left:-38.25pt;margin-top:7.3pt;width:0;height:39pt;z-index:251951104" o:connectortype="straight">
            <v:stroke endarrow="block"/>
            <w10:wrap anchorx="page"/>
          </v:shape>
        </w:pict>
      </w:r>
      <w:r>
        <w:rPr>
          <w:noProof/>
          <w:sz w:val="28"/>
          <w:szCs w:val="28"/>
          <w:rtl/>
        </w:rPr>
        <w:pict>
          <v:shape id="_x0000_s1302" type="#_x0000_t32" style="position:absolute;left:0;text-align:left;margin-left:121.5pt;margin-top:9.55pt;width:.75pt;height:33pt;z-index:251948032" o:connectortype="straight">
            <v:stroke endarrow="block"/>
            <w10:wrap anchorx="page"/>
          </v:shape>
        </w:pict>
      </w:r>
      <w:r>
        <w:rPr>
          <w:noProof/>
          <w:sz w:val="28"/>
          <w:szCs w:val="28"/>
          <w:rtl/>
        </w:rPr>
        <w:pict>
          <v:shape id="_x0000_s1297" type="#_x0000_t32" style="position:absolute;left:0;text-align:left;margin-left:24.75pt;margin-top:20.05pt;width:14.25pt;height:40.5pt;flip:x y;z-index:251942912" o:connectortype="straight">
            <v:stroke endarrow="block"/>
            <w10:wrap anchorx="page"/>
          </v:shape>
        </w:pict>
      </w:r>
      <w:r w:rsidR="00B01748" w:rsidRPr="002D7DC7">
        <w:rPr>
          <w:rFonts w:hint="cs"/>
          <w:sz w:val="28"/>
          <w:szCs w:val="28"/>
          <w:rtl/>
        </w:rPr>
        <w:t xml:space="preserve"> (6) لاعبين عند علم الزاوية تجاه خط الج</w:t>
      </w:r>
      <w:r w:rsidR="00B01748">
        <w:rPr>
          <w:rFonts w:hint="cs"/>
          <w:sz w:val="28"/>
          <w:szCs w:val="28"/>
          <w:rtl/>
        </w:rPr>
        <w:t>ان</w:t>
      </w:r>
      <w:r w:rsidR="00B01748" w:rsidRPr="002D7DC7">
        <w:rPr>
          <w:rFonts w:hint="cs"/>
          <w:sz w:val="28"/>
          <w:szCs w:val="28"/>
          <w:rtl/>
        </w:rPr>
        <w:t>بي عند البد</w:t>
      </w:r>
      <w:r w:rsidR="00FB3666">
        <w:rPr>
          <w:rFonts w:hint="cs"/>
          <w:sz w:val="28"/>
          <w:szCs w:val="28"/>
          <w:rtl/>
        </w:rPr>
        <w:t>أ</w:t>
      </w:r>
      <w:r w:rsidR="00B01748" w:rsidRPr="002D7DC7">
        <w:rPr>
          <w:rFonts w:hint="cs"/>
          <w:sz w:val="28"/>
          <w:szCs w:val="28"/>
          <w:rtl/>
        </w:rPr>
        <w:t xml:space="preserve"> </w:t>
      </w:r>
    </w:p>
    <w:p w:rsidR="00B01748" w:rsidRDefault="00F41DC6" w:rsidP="003D2F2F">
      <w:pPr>
        <w:rPr>
          <w:sz w:val="28"/>
          <w:szCs w:val="28"/>
          <w:rtl/>
        </w:rPr>
      </w:pPr>
      <w:r>
        <w:rPr>
          <w:noProof/>
          <w:sz w:val="28"/>
          <w:szCs w:val="28"/>
          <w:rtl/>
        </w:rPr>
        <w:lastRenderedPageBreak/>
        <w:pict>
          <v:shape id="_x0000_s1304" type="#_x0000_t32" style="position:absolute;left:0;text-align:left;margin-left:-37.25pt;margin-top:20.75pt;width:0;height:27pt;z-index:251950080" o:connectortype="straight">
            <v:stroke endarrow="block"/>
            <w10:wrap anchorx="page"/>
          </v:shape>
        </w:pict>
      </w:r>
      <w:r>
        <w:rPr>
          <w:noProof/>
          <w:sz w:val="28"/>
          <w:szCs w:val="28"/>
          <w:rtl/>
        </w:rPr>
        <w:pict>
          <v:shape id="_x0000_s1303" type="#_x0000_t32" style="position:absolute;left:0;text-align:left;margin-left:120.75pt;margin-top:20.75pt;width:.75pt;height:27pt;z-index:251949056" o:connectortype="straight">
            <v:stroke endarrow="block"/>
            <w10:wrap anchorx="page"/>
          </v:shape>
        </w:pict>
      </w:r>
      <w:r>
        <w:rPr>
          <w:noProof/>
          <w:sz w:val="28"/>
          <w:szCs w:val="28"/>
          <w:rtl/>
        </w:rPr>
        <w:pict>
          <v:shape id="_x0000_s1293" type="#_x0000_t32" style="position:absolute;left:0;text-align:left;margin-left:40.75pt;margin-top:3.5pt;width:10.5pt;height:28.5pt;flip:y;z-index:251938816" o:connectortype="straight">
            <v:stroke endarrow="block"/>
            <w10:wrap anchorx="page"/>
          </v:shape>
        </w:pict>
      </w:r>
      <w:r w:rsidR="00B01748" w:rsidRPr="002D7DC7">
        <w:rPr>
          <w:rFonts w:hint="cs"/>
          <w:sz w:val="28"/>
          <w:szCs w:val="28"/>
          <w:rtl/>
        </w:rPr>
        <w:t>بالتمرين ينطلق اللاعبون بهرولة خفيفة تجاه خط المتصف</w:t>
      </w:r>
    </w:p>
    <w:p w:rsidR="00B01748" w:rsidRDefault="00F41DC6" w:rsidP="00B01748">
      <w:pPr>
        <w:rPr>
          <w:sz w:val="28"/>
          <w:szCs w:val="28"/>
          <w:rtl/>
        </w:rPr>
      </w:pPr>
      <w:r>
        <w:rPr>
          <w:noProof/>
          <w:sz w:val="28"/>
          <w:szCs w:val="28"/>
          <w:rtl/>
        </w:rPr>
        <w:pict>
          <v:oval id="_x0000_s1292" style="position:absolute;left:0;text-align:left;margin-left:21pt;margin-top:3.5pt;width:29.25pt;height:35.25pt;z-index:251937792">
            <v:textbox style="mso-next-textbox:#_x0000_s1292">
              <w:txbxContent>
                <w:p w:rsidR="006F228F" w:rsidRDefault="006F228F" w:rsidP="00B01748">
                  <w:r>
                    <w:rPr>
                      <w:noProof/>
                    </w:rPr>
                    <w:drawing>
                      <wp:inline distT="0" distB="0" distL="0" distR="0">
                        <wp:extent cx="111553" cy="219075"/>
                        <wp:effectExtent l="19050" t="0" r="2747" b="0"/>
                        <wp:docPr id="1219" name="صورة 1218" descr="شاخ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jpg"/>
                                <pic:cNvPicPr/>
                              </pic:nvPicPr>
                              <pic:blipFill>
                                <a:blip r:embed="rId43"/>
                                <a:stretch>
                                  <a:fillRect/>
                                </a:stretch>
                              </pic:blipFill>
                              <pic:spPr>
                                <a:xfrm>
                                  <a:off x="0" y="0"/>
                                  <a:ext cx="111553" cy="219075"/>
                                </a:xfrm>
                                <a:prstGeom prst="rect">
                                  <a:avLst/>
                                </a:prstGeom>
                              </pic:spPr>
                            </pic:pic>
                          </a:graphicData>
                        </a:graphic>
                      </wp:inline>
                    </w:drawing>
                  </w:r>
                </w:p>
              </w:txbxContent>
            </v:textbox>
            <w10:wrap anchorx="page"/>
          </v:oval>
        </w:pict>
      </w:r>
      <w:r w:rsidR="00B01748" w:rsidRPr="002D7DC7">
        <w:rPr>
          <w:rFonts w:hint="cs"/>
          <w:sz w:val="28"/>
          <w:szCs w:val="28"/>
          <w:rtl/>
        </w:rPr>
        <w:t xml:space="preserve"> ومن ثم الجري بسرعة متوسطة الى شاخص موجود على </w:t>
      </w:r>
    </w:p>
    <w:p w:rsidR="00B01748" w:rsidRDefault="00F41DC6" w:rsidP="00B01748">
      <w:pPr>
        <w:rPr>
          <w:sz w:val="28"/>
          <w:szCs w:val="28"/>
          <w:rtl/>
        </w:rPr>
      </w:pPr>
      <w:r>
        <w:rPr>
          <w:noProof/>
          <w:sz w:val="28"/>
          <w:szCs w:val="28"/>
          <w:rtl/>
        </w:rPr>
        <w:pict>
          <v:shape id="_x0000_s1311" type="#_x0000_t32" style="position:absolute;left:0;text-align:left;margin-left:-26.25pt;margin-top:2.75pt;width:21pt;height:0;z-index:251957248" o:connectortype="straight">
            <v:stroke endarrow="block"/>
            <w10:wrap anchorx="page"/>
          </v:shape>
        </w:pict>
      </w:r>
      <w:r>
        <w:rPr>
          <w:noProof/>
          <w:sz w:val="28"/>
          <w:szCs w:val="28"/>
          <w:rtl/>
        </w:rPr>
        <w:pict>
          <v:shape id="_x0000_s1310" type="#_x0000_t32" style="position:absolute;left:0;text-align:left;margin-left:.75pt;margin-top:2.75pt;width:18.75pt;height:0;z-index:251956224" o:connectortype="straight">
            <v:stroke endarrow="block"/>
            <w10:wrap anchorx="page"/>
          </v:shape>
        </w:pict>
      </w:r>
      <w:r>
        <w:rPr>
          <w:noProof/>
          <w:sz w:val="28"/>
          <w:szCs w:val="28"/>
          <w:rtl/>
        </w:rPr>
        <w:pict>
          <v:shape id="_x0000_s1309" type="#_x0000_t32" style="position:absolute;left:0;text-align:left;margin-left:60.75pt;margin-top:2.75pt;width:18.75pt;height:0;flip:x;z-index:251955200" o:connectortype="straight">
            <v:stroke endarrow="block"/>
            <w10:wrap anchorx="page"/>
          </v:shape>
        </w:pict>
      </w:r>
      <w:r>
        <w:rPr>
          <w:noProof/>
          <w:sz w:val="28"/>
          <w:szCs w:val="28"/>
          <w:rtl/>
        </w:rPr>
        <w:pict>
          <v:shape id="_x0000_s1308" type="#_x0000_t32" style="position:absolute;left:0;text-align:left;margin-left:90.75pt;margin-top:2.75pt;width:18.75pt;height:0;flip:x;z-index:251954176" o:connectortype="straight">
            <v:stroke endarrow="block"/>
            <w10:wrap anchorx="page"/>
          </v:shape>
        </w:pict>
      </w:r>
      <w:r w:rsidR="00B01748" w:rsidRPr="002D7DC7">
        <w:rPr>
          <w:rFonts w:hint="cs"/>
          <w:sz w:val="28"/>
          <w:szCs w:val="28"/>
          <w:rtl/>
        </w:rPr>
        <w:t>نقطة البداية في منتصف الملعب ومن ثم الركض بشكل قطري</w:t>
      </w:r>
    </w:p>
    <w:p w:rsidR="00B01748" w:rsidRDefault="00B01748" w:rsidP="00B01748">
      <w:pPr>
        <w:rPr>
          <w:sz w:val="28"/>
          <w:szCs w:val="28"/>
          <w:rtl/>
        </w:rPr>
      </w:pPr>
      <w:r w:rsidRPr="002D7DC7">
        <w:rPr>
          <w:rFonts w:hint="cs"/>
          <w:sz w:val="28"/>
          <w:szCs w:val="28"/>
          <w:rtl/>
        </w:rPr>
        <w:t xml:space="preserve"> لكل مجموعة بسرعة أي العودة الى نقطة البداية لكل مجموعة وهكذا يستمر التمرين . </w:t>
      </w:r>
    </w:p>
    <w:p w:rsidR="00B01748" w:rsidRDefault="00B01748" w:rsidP="00B01748">
      <w:pPr>
        <w:rPr>
          <w:sz w:val="28"/>
          <w:szCs w:val="28"/>
          <w:rtl/>
        </w:rPr>
      </w:pPr>
    </w:p>
    <w:p w:rsidR="00B01748" w:rsidRDefault="00B01748" w:rsidP="00B01748">
      <w:pPr>
        <w:rPr>
          <w:sz w:val="28"/>
          <w:szCs w:val="28"/>
          <w:rtl/>
        </w:rPr>
      </w:pPr>
    </w:p>
    <w:p w:rsidR="00B01748" w:rsidRDefault="00B01748" w:rsidP="00B01748">
      <w:pPr>
        <w:rPr>
          <w:sz w:val="28"/>
          <w:szCs w:val="28"/>
          <w:rtl/>
        </w:rPr>
      </w:pPr>
    </w:p>
    <w:p w:rsidR="00B01748" w:rsidRPr="002D7DC7" w:rsidRDefault="00F41DC6" w:rsidP="00B01748">
      <w:pPr>
        <w:rPr>
          <w:sz w:val="28"/>
          <w:szCs w:val="28"/>
          <w:rtl/>
        </w:rPr>
      </w:pPr>
      <w:r>
        <w:rPr>
          <w:noProof/>
          <w:sz w:val="28"/>
          <w:szCs w:val="28"/>
          <w:rtl/>
        </w:rPr>
        <w:pict>
          <v:shape id="_x0000_s1317" type="#_x0000_t32" style="position:absolute;left:0;text-align:left;margin-left:26.25pt;margin-top:-11.25pt;width:.75pt;height:14.25pt;flip:x;z-index:251963392" o:connectortype="straight">
            <v:stroke endarrow="block"/>
            <w10:wrap anchorx="page"/>
          </v:shape>
        </w:pict>
      </w:r>
      <w:r>
        <w:rPr>
          <w:noProof/>
          <w:sz w:val="28"/>
          <w:szCs w:val="28"/>
          <w:rtl/>
        </w:rPr>
        <w:pict>
          <v:shape id="_x0000_s1316" type="#_x0000_t32" style="position:absolute;left:0;text-align:left;margin-left:65.25pt;margin-top:-10.5pt;width:.75pt;height:14.25pt;flip:x;z-index:251962368" o:connectortype="straight">
            <v:stroke endarrow="block"/>
            <w10:wrap anchorx="page"/>
          </v:shape>
        </w:pict>
      </w:r>
      <w:r>
        <w:rPr>
          <w:noProof/>
          <w:sz w:val="28"/>
          <w:szCs w:val="28"/>
          <w:rtl/>
        </w:rPr>
        <w:pict>
          <v:oval id="_x0000_s1315" style="position:absolute;left:0;text-align:left;margin-left:7.5pt;margin-top:-14.25pt;width:1in;height:40.5pt;z-index:251961344">
            <v:textbox style="mso-next-textbox:#_x0000_s1315">
              <w:txbxContent>
                <w:p w:rsidR="006F228F" w:rsidRDefault="006F228F" w:rsidP="00B01748">
                  <w:pPr>
                    <w:ind w:left="-146"/>
                  </w:pPr>
                  <w:r>
                    <w:rPr>
                      <w:rFonts w:hint="cs"/>
                      <w:rtl/>
                    </w:rPr>
                    <w:t xml:space="preserve">   </w:t>
                  </w:r>
                  <w:r w:rsidRPr="00B94951">
                    <w:rPr>
                      <w:rFonts w:cs="Arial"/>
                      <w:noProof/>
                      <w:rtl/>
                    </w:rPr>
                    <w:drawing>
                      <wp:inline distT="0" distB="0" distL="0" distR="0">
                        <wp:extent cx="114950" cy="276225"/>
                        <wp:effectExtent l="19050" t="0" r="0" b="0"/>
                        <wp:docPr id="744"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45"/>
                                <a:stretch>
                                  <a:fillRect/>
                                </a:stretch>
                              </pic:blipFill>
                              <pic:spPr>
                                <a:xfrm>
                                  <a:off x="0" y="0"/>
                                  <a:ext cx="117952" cy="283439"/>
                                </a:xfrm>
                                <a:prstGeom prst="rect">
                                  <a:avLst/>
                                </a:prstGeom>
                              </pic:spPr>
                            </pic:pic>
                          </a:graphicData>
                        </a:graphic>
                      </wp:inline>
                    </w:drawing>
                  </w:r>
                  <w:r>
                    <w:rPr>
                      <w:rFonts w:hint="cs"/>
                      <w:rtl/>
                    </w:rPr>
                    <w:t xml:space="preserve">   </w:t>
                  </w:r>
                  <w:r w:rsidRPr="00B94951">
                    <w:rPr>
                      <w:rFonts w:cs="Arial"/>
                      <w:noProof/>
                      <w:rtl/>
                    </w:rPr>
                    <w:drawing>
                      <wp:inline distT="0" distB="0" distL="0" distR="0">
                        <wp:extent cx="123825" cy="297549"/>
                        <wp:effectExtent l="19050" t="0" r="9525" b="0"/>
                        <wp:docPr id="60"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41"/>
                                <a:stretch>
                                  <a:fillRect/>
                                </a:stretch>
                              </pic:blipFill>
                              <pic:spPr>
                                <a:xfrm>
                                  <a:off x="0" y="0"/>
                                  <a:ext cx="123825" cy="297549"/>
                                </a:xfrm>
                                <a:prstGeom prst="rect">
                                  <a:avLst/>
                                </a:prstGeom>
                              </pic:spPr>
                            </pic:pic>
                          </a:graphicData>
                        </a:graphic>
                      </wp:inline>
                    </w:drawing>
                  </w:r>
                </w:p>
              </w:txbxContent>
            </v:textbox>
            <w10:wrap anchorx="page"/>
          </v:oval>
        </w:pict>
      </w:r>
    </w:p>
    <w:p w:rsidR="00B01748" w:rsidRPr="002D7DC7" w:rsidRDefault="00F41DC6" w:rsidP="00B01748">
      <w:pPr>
        <w:rPr>
          <w:sz w:val="28"/>
          <w:szCs w:val="28"/>
          <w:rtl/>
        </w:rPr>
      </w:pPr>
      <w:r>
        <w:rPr>
          <w:noProof/>
          <w:sz w:val="28"/>
          <w:szCs w:val="28"/>
          <w:rtl/>
        </w:rPr>
        <w:pict>
          <v:shape id="_x0000_s1334" type="#_x0000_t32" style="position:absolute;left:0;text-align:left;margin-left:-51.75pt;margin-top:13.5pt;width:0;height:12.9pt;flip:y;z-index:251980800" o:connectortype="straight">
            <v:stroke endarrow="block"/>
            <w10:wrap anchorx="page"/>
          </v:shape>
        </w:pict>
      </w:r>
      <w:r>
        <w:rPr>
          <w:noProof/>
          <w:sz w:val="28"/>
          <w:szCs w:val="28"/>
          <w:rtl/>
        </w:rPr>
        <w:pict>
          <v:shape id="_x0000_s1333" type="#_x0000_t32" style="position:absolute;left:0;text-align:left;margin-left:-51.8pt;margin-top:-2.25pt;width:.05pt;height:13.5pt;flip:y;z-index:251979776" o:connectortype="straight">
            <v:stroke endarrow="block"/>
            <w10:wrap anchorx="page"/>
          </v:shape>
        </w:pict>
      </w:r>
      <w:r>
        <w:rPr>
          <w:noProof/>
          <w:sz w:val="28"/>
          <w:szCs w:val="28"/>
          <w:rtl/>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332" type="#_x0000_t103" style="position:absolute;left:0;text-align:left;margin-left:-73.2pt;margin-top:27.15pt;width:23.25pt;height:20.75pt;rotation:11216100fd;z-index:251978752">
            <w10:wrap anchorx="page"/>
          </v:shape>
        </w:pict>
      </w:r>
      <w:r>
        <w:rPr>
          <w:noProof/>
          <w:sz w:val="28"/>
          <w:szCs w:val="28"/>
          <w:rtl/>
        </w:rPr>
        <w:pict>
          <v:shape id="_x0000_s1327" type="#_x0000_t32" style="position:absolute;left:0;text-align:left;margin-left:-23.25pt;margin-top:-8.25pt;width:26.25pt;height:0;z-index:251973632" o:connectortype="straight">
            <v:stroke endarrow="block"/>
            <w10:wrap anchorx="page"/>
          </v:shape>
        </w:pict>
      </w:r>
      <w:r>
        <w:rPr>
          <w:noProof/>
          <w:sz w:val="28"/>
          <w:szCs w:val="28"/>
          <w:rtl/>
        </w:rPr>
        <w:pict>
          <v:shape id="_x0000_s1326" type="#_x0000_t32" style="position:absolute;left:0;text-align:left;margin-left:-45.75pt;margin-top:-8.25pt;width:17.25pt;height:0;z-index:251972608" o:connectortype="straight">
            <v:stroke endarrow="block"/>
            <w10:wrap anchorx="page"/>
          </v:shape>
        </w:pict>
      </w:r>
      <w:r>
        <w:rPr>
          <w:noProof/>
          <w:sz w:val="28"/>
          <w:szCs w:val="28"/>
          <w:rtl/>
        </w:rPr>
        <w:pict>
          <v:shape id="_x0000_s1325" type="#_x0000_t32" style="position:absolute;left:0;text-align:left;margin-left:75pt;margin-top:-8.25pt;width:21pt;height:0;flip:x;z-index:251971584" o:connectortype="straight">
            <v:stroke endarrow="block"/>
            <w10:wrap anchorx="page"/>
          </v:shape>
        </w:pict>
      </w:r>
      <w:r>
        <w:rPr>
          <w:noProof/>
          <w:sz w:val="28"/>
          <w:szCs w:val="28"/>
          <w:rtl/>
        </w:rPr>
        <w:pict>
          <v:shape id="_x0000_s1324" type="#_x0000_t32" style="position:absolute;left:0;text-align:left;margin-left:104.25pt;margin-top:-8.25pt;width:19.5pt;height:0;flip:x;z-index:251970560" o:connectortype="straight">
            <v:stroke endarrow="block"/>
            <w10:wrap anchorx="page"/>
          </v:shape>
        </w:pict>
      </w:r>
      <w:r>
        <w:rPr>
          <w:noProof/>
          <w:sz w:val="28"/>
          <w:szCs w:val="28"/>
          <w:rtl/>
        </w:rPr>
        <w:pict>
          <v:shape id="_x0000_s1323" type="#_x0000_t32" style="position:absolute;left:0;text-align:left;margin-left:130.05pt;margin-top:6pt;width:.75pt;height:15.75pt;flip:y;z-index:251969536" o:connectortype="straight">
            <v:stroke endarrow="block"/>
            <w10:wrap anchorx="page"/>
          </v:shape>
        </w:pict>
      </w:r>
      <w:r>
        <w:rPr>
          <w:noProof/>
          <w:sz w:val="28"/>
          <w:szCs w:val="28"/>
          <w:rtl/>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322" type="#_x0000_t104" style="position:absolute;left:0;text-align:left;margin-left:129.2pt;margin-top:27.2pt;width:26.05pt;height:15.4pt;rotation:-5608348fd;z-index:251968512" adj=",,6529">
            <w10:wrap anchorx="page"/>
          </v:shape>
        </w:pict>
      </w:r>
      <w:r>
        <w:rPr>
          <w:noProof/>
          <w:sz w:val="28"/>
          <w:szCs w:val="28"/>
          <w:rtl/>
        </w:rPr>
        <w:pict>
          <v:rect id="_x0000_s1312" style="position:absolute;left:0;text-align:left;margin-left:-45.75pt;margin-top:-3pt;width:169.5pt;height:134.25pt;z-index:251958272">
            <v:textbox style="mso-next-textbox:#_x0000_s1312">
              <w:txbxContent>
                <w:p w:rsidR="006F228F" w:rsidRDefault="006F228F" w:rsidP="00B01748">
                  <w:pPr>
                    <w:rPr>
                      <w:rtl/>
                    </w:rPr>
                  </w:pPr>
                </w:p>
                <w:p w:rsidR="006F228F" w:rsidRDefault="006F228F" w:rsidP="00B01748">
                  <w:pPr>
                    <w:rPr>
                      <w:rtl/>
                    </w:rPr>
                  </w:pPr>
                </w:p>
                <w:p w:rsidR="006F228F" w:rsidRDefault="006F228F" w:rsidP="00B01748"/>
              </w:txbxContent>
            </v:textbox>
            <w10:wrap anchorx="page"/>
          </v:rect>
        </w:pict>
      </w:r>
      <w:r w:rsidR="00B01748" w:rsidRPr="002D7DC7">
        <w:rPr>
          <w:rFonts w:hint="cs"/>
          <w:sz w:val="28"/>
          <w:szCs w:val="28"/>
          <w:rtl/>
        </w:rPr>
        <w:t xml:space="preserve">التمرين </w:t>
      </w:r>
      <w:r w:rsidR="00B01748">
        <w:rPr>
          <w:rFonts w:hint="cs"/>
          <w:sz w:val="28"/>
          <w:szCs w:val="28"/>
          <w:rtl/>
        </w:rPr>
        <w:t>(34)</w:t>
      </w:r>
      <w:r w:rsidR="00B01748" w:rsidRPr="002D7DC7">
        <w:rPr>
          <w:rFonts w:hint="cs"/>
          <w:sz w:val="28"/>
          <w:szCs w:val="28"/>
          <w:rtl/>
        </w:rPr>
        <w:t xml:space="preserve"> : </w:t>
      </w:r>
    </w:p>
    <w:p w:rsidR="00B01748" w:rsidRDefault="00F41DC6" w:rsidP="00B01748">
      <w:pPr>
        <w:ind w:right="-1276"/>
        <w:rPr>
          <w:sz w:val="28"/>
          <w:szCs w:val="28"/>
          <w:rtl/>
        </w:rPr>
      </w:pPr>
      <w:r>
        <w:rPr>
          <w:noProof/>
          <w:sz w:val="28"/>
          <w:szCs w:val="28"/>
          <w:rtl/>
        </w:rPr>
        <w:pict>
          <v:shape id="_x0000_s1331" type="#_x0000_t32" style="position:absolute;left:0;text-align:left;margin-left:-54pt;margin-top:17.25pt;width:0;height:9.85pt;flip:y;z-index:251977728" o:connectortype="straight">
            <v:stroke endarrow="block"/>
            <w10:wrap anchorx="page"/>
          </v:shape>
        </w:pict>
      </w:r>
      <w:r>
        <w:rPr>
          <w:noProof/>
          <w:sz w:val="28"/>
          <w:szCs w:val="28"/>
          <w:rtl/>
        </w:rPr>
        <w:pict>
          <v:shape id="_x0000_s1330" type="#_x0000_t103" style="position:absolute;left:0;text-align:left;margin-left:-73.2pt;margin-top:27.75pt;width:23.25pt;height:20.75pt;rotation:11216100fd;z-index:251976704">
            <w10:wrap anchorx="page"/>
          </v:shape>
        </w:pict>
      </w:r>
      <w:r>
        <w:rPr>
          <w:noProof/>
          <w:sz w:val="28"/>
          <w:szCs w:val="28"/>
          <w:rtl/>
        </w:rPr>
        <w:pict>
          <v:shape id="_x0000_s1321" type="#_x0000_t32" style="position:absolute;left:0;text-align:left;margin-left:131.55pt;margin-top:14.25pt;width:0;height:9.85pt;flip:y;z-index:251967488" o:connectortype="straight">
            <v:stroke endarrow="block"/>
            <w10:wrap anchorx="page"/>
          </v:shape>
        </w:pict>
      </w:r>
      <w:r>
        <w:rPr>
          <w:noProof/>
          <w:sz w:val="28"/>
          <w:szCs w:val="28"/>
          <w:rtl/>
        </w:rPr>
        <w:pict>
          <v:shape id="_x0000_s1320" type="#_x0000_t104" style="position:absolute;left:0;text-align:left;margin-left:131.45pt;margin-top:28.7pt;width:26.05pt;height:15.4pt;rotation:-5608348fd;z-index:251966464" adj=",,6529">
            <w10:wrap anchorx="page"/>
          </v:shape>
        </w:pict>
      </w:r>
      <w:r w:rsidR="00B01748" w:rsidRPr="002D7DC7">
        <w:rPr>
          <w:rFonts w:hint="cs"/>
          <w:sz w:val="28"/>
          <w:szCs w:val="28"/>
          <w:rtl/>
        </w:rPr>
        <w:t xml:space="preserve">   الهدف ( تطوير الدحرجة بالكرة + المناولة المرتدة +</w:t>
      </w:r>
      <w:r w:rsidR="00B01748">
        <w:rPr>
          <w:rFonts w:hint="cs"/>
          <w:sz w:val="28"/>
          <w:szCs w:val="28"/>
          <w:rtl/>
        </w:rPr>
        <w:t xml:space="preserve">      </w:t>
      </w:r>
      <w:r w:rsidR="00B01748">
        <w:rPr>
          <w:noProof/>
          <w:sz w:val="28"/>
          <w:szCs w:val="28"/>
          <w:rtl/>
        </w:rPr>
        <w:drawing>
          <wp:inline distT="0" distB="0" distL="0" distR="0">
            <wp:extent cx="258961" cy="142875"/>
            <wp:effectExtent l="19050" t="0" r="7739" b="0"/>
            <wp:docPr id="748" name="صورة 747" descr="شاخ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3.jpg"/>
                    <pic:cNvPicPr/>
                  </pic:nvPicPr>
                  <pic:blipFill>
                    <a:blip r:embed="rId48"/>
                    <a:stretch>
                      <a:fillRect/>
                    </a:stretch>
                  </pic:blipFill>
                  <pic:spPr>
                    <a:xfrm>
                      <a:off x="0" y="0"/>
                      <a:ext cx="259924" cy="143406"/>
                    </a:xfrm>
                    <a:prstGeom prst="rect">
                      <a:avLst/>
                    </a:prstGeom>
                  </pic:spPr>
                </pic:pic>
              </a:graphicData>
            </a:graphic>
          </wp:inline>
        </w:drawing>
      </w:r>
      <w:r w:rsidR="00B01748">
        <w:rPr>
          <w:rFonts w:hint="cs"/>
          <w:sz w:val="28"/>
          <w:szCs w:val="28"/>
          <w:rtl/>
        </w:rPr>
        <w:t xml:space="preserve">                                             </w:t>
      </w:r>
      <w:r w:rsidR="00B01748" w:rsidRPr="00CF2038">
        <w:rPr>
          <w:rFonts w:cs="Arial"/>
          <w:noProof/>
          <w:sz w:val="28"/>
          <w:szCs w:val="28"/>
          <w:rtl/>
        </w:rPr>
        <w:drawing>
          <wp:inline distT="0" distB="0" distL="0" distR="0">
            <wp:extent cx="133350" cy="85725"/>
            <wp:effectExtent l="19050" t="0" r="0" b="0"/>
            <wp:docPr id="754" name="صورة 28"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شاخص5.jpg"/>
                    <pic:cNvPicPr>
                      <a:picLocks noChangeAspect="1" noChangeArrowheads="1"/>
                    </pic:cNvPicPr>
                  </pic:nvPicPr>
                  <pic:blipFill>
                    <a:blip r:embed="rId49" cstate="print"/>
                    <a:srcRect/>
                    <a:stretch>
                      <a:fillRect/>
                    </a:stretch>
                  </pic:blipFill>
                  <pic:spPr bwMode="auto">
                    <a:xfrm>
                      <a:off x="0" y="0"/>
                      <a:ext cx="133350" cy="85725"/>
                    </a:xfrm>
                    <a:prstGeom prst="rect">
                      <a:avLst/>
                    </a:prstGeom>
                    <a:noFill/>
                    <a:ln w="9525">
                      <a:noFill/>
                      <a:miter lim="800000"/>
                      <a:headEnd/>
                      <a:tailEnd/>
                    </a:ln>
                  </pic:spPr>
                </pic:pic>
              </a:graphicData>
            </a:graphic>
          </wp:inline>
        </w:drawing>
      </w:r>
    </w:p>
    <w:p w:rsidR="00B01748" w:rsidRPr="002D7DC7" w:rsidRDefault="00F41DC6" w:rsidP="00B01748">
      <w:pPr>
        <w:ind w:right="-1560"/>
        <w:rPr>
          <w:sz w:val="28"/>
          <w:szCs w:val="28"/>
          <w:rtl/>
        </w:rPr>
      </w:pPr>
      <w:r>
        <w:rPr>
          <w:noProof/>
          <w:sz w:val="28"/>
          <w:szCs w:val="28"/>
          <w:rtl/>
        </w:rPr>
        <w:pict>
          <v:shape id="_x0000_s1329" type="#_x0000_t32" style="position:absolute;left:0;text-align:left;margin-left:-49.5pt;margin-top:20.95pt;width:0;height:22.5pt;flip:y;z-index:251975680" o:connectortype="straight">
            <v:stroke endarrow="block"/>
            <w10:wrap anchorx="page"/>
          </v:shape>
        </w:pict>
      </w:r>
      <w:r>
        <w:rPr>
          <w:noProof/>
          <w:sz w:val="28"/>
          <w:szCs w:val="28"/>
          <w:rtl/>
        </w:rPr>
        <w:pict>
          <v:shape id="_x0000_s1319" type="#_x0000_t32" style="position:absolute;left:0;text-align:left;margin-left:128.25pt;margin-top:20.95pt;width:.75pt;height:21.75pt;flip:y;z-index:251965440" o:connectortype="straight">
            <v:stroke endarrow="block"/>
            <w10:wrap anchorx="page"/>
          </v:shape>
        </w:pict>
      </w:r>
      <w:r w:rsidR="00B01748" w:rsidRPr="002D7DC7">
        <w:rPr>
          <w:rFonts w:hint="cs"/>
          <w:sz w:val="28"/>
          <w:szCs w:val="28"/>
          <w:rtl/>
        </w:rPr>
        <w:t xml:space="preserve"> التهديف + مطاولة السرعة + القوة ) </w:t>
      </w:r>
      <w:r w:rsidR="00B01748">
        <w:rPr>
          <w:rFonts w:hint="cs"/>
          <w:sz w:val="28"/>
          <w:szCs w:val="28"/>
          <w:rtl/>
        </w:rPr>
        <w:t xml:space="preserve">                         </w:t>
      </w:r>
      <w:r w:rsidR="00B01748" w:rsidRPr="00864C1F">
        <w:rPr>
          <w:rFonts w:cs="Arial"/>
          <w:noProof/>
          <w:sz w:val="28"/>
          <w:szCs w:val="28"/>
          <w:rtl/>
        </w:rPr>
        <w:drawing>
          <wp:inline distT="0" distB="0" distL="0" distR="0">
            <wp:extent cx="258961" cy="142875"/>
            <wp:effectExtent l="19050" t="0" r="7739" b="0"/>
            <wp:docPr id="751" name="صورة 747" descr="شاخ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3.jpg"/>
                    <pic:cNvPicPr/>
                  </pic:nvPicPr>
                  <pic:blipFill>
                    <a:blip r:embed="rId48"/>
                    <a:stretch>
                      <a:fillRect/>
                    </a:stretch>
                  </pic:blipFill>
                  <pic:spPr>
                    <a:xfrm>
                      <a:off x="0" y="0"/>
                      <a:ext cx="259924" cy="143406"/>
                    </a:xfrm>
                    <a:prstGeom prst="rect">
                      <a:avLst/>
                    </a:prstGeom>
                  </pic:spPr>
                </pic:pic>
              </a:graphicData>
            </a:graphic>
          </wp:inline>
        </w:drawing>
      </w:r>
      <w:r w:rsidR="00B01748">
        <w:rPr>
          <w:rFonts w:hint="cs"/>
          <w:sz w:val="28"/>
          <w:szCs w:val="28"/>
          <w:rtl/>
        </w:rPr>
        <w:t xml:space="preserve">                                              </w:t>
      </w:r>
      <w:r w:rsidR="00B01748" w:rsidRPr="004E6DCA">
        <w:rPr>
          <w:rFonts w:cs="Arial"/>
          <w:noProof/>
          <w:sz w:val="28"/>
          <w:szCs w:val="28"/>
          <w:rtl/>
        </w:rPr>
        <w:drawing>
          <wp:inline distT="0" distB="0" distL="0" distR="0">
            <wp:extent cx="133350" cy="85725"/>
            <wp:effectExtent l="19050" t="0" r="0" b="0"/>
            <wp:docPr id="755" name="صورة 28"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شاخص5.jpg"/>
                    <pic:cNvPicPr>
                      <a:picLocks noChangeAspect="1" noChangeArrowheads="1"/>
                    </pic:cNvPicPr>
                  </pic:nvPicPr>
                  <pic:blipFill>
                    <a:blip r:embed="rId49" cstate="print"/>
                    <a:srcRect/>
                    <a:stretch>
                      <a:fillRect/>
                    </a:stretch>
                  </pic:blipFill>
                  <pic:spPr bwMode="auto">
                    <a:xfrm>
                      <a:off x="0" y="0"/>
                      <a:ext cx="133350" cy="85725"/>
                    </a:xfrm>
                    <a:prstGeom prst="rect">
                      <a:avLst/>
                    </a:prstGeom>
                    <a:noFill/>
                    <a:ln w="9525">
                      <a:noFill/>
                      <a:miter lim="800000"/>
                      <a:headEnd/>
                      <a:tailEnd/>
                    </a:ln>
                  </pic:spPr>
                </pic:pic>
              </a:graphicData>
            </a:graphic>
          </wp:inline>
        </w:drawing>
      </w:r>
    </w:p>
    <w:p w:rsidR="00B01748" w:rsidRDefault="00F41DC6" w:rsidP="00B01748">
      <w:pPr>
        <w:rPr>
          <w:sz w:val="28"/>
          <w:szCs w:val="28"/>
          <w:rtl/>
        </w:rPr>
      </w:pPr>
      <w:r>
        <w:rPr>
          <w:noProof/>
          <w:sz w:val="28"/>
          <w:szCs w:val="28"/>
          <w:rtl/>
        </w:rPr>
        <w:pict>
          <v:shape id="_x0000_s1328" type="#_x0000_t32" style="position:absolute;left:0;text-align:left;margin-left:-49.5pt;margin-top:20.2pt;width:0;height:21.75pt;flip:y;z-index:251974656" o:connectortype="straight">
            <v:stroke endarrow="block"/>
            <w10:wrap anchorx="page"/>
          </v:shape>
        </w:pict>
      </w:r>
      <w:r>
        <w:rPr>
          <w:noProof/>
          <w:sz w:val="28"/>
          <w:szCs w:val="28"/>
          <w:rtl/>
        </w:rPr>
        <w:pict>
          <v:shape id="_x0000_s1318" type="#_x0000_t32" style="position:absolute;left:0;text-align:left;margin-left:127.5pt;margin-top:17.95pt;width:.75pt;height:21.75pt;flip:y;z-index:251964416" o:connectortype="straight">
            <v:stroke endarrow="block"/>
            <w10:wrap anchorx="page"/>
          </v:shape>
        </w:pict>
      </w:r>
      <w:r>
        <w:rPr>
          <w:noProof/>
          <w:sz w:val="28"/>
          <w:szCs w:val="28"/>
          <w:rtl/>
        </w:rPr>
        <w:pict>
          <v:rect id="_x0000_s1313" style="position:absolute;left:0;text-align:left;margin-left:-15.75pt;margin-top:1.45pt;width:111.75pt;height:44.25pt;z-index:251959296">
            <w10:wrap anchorx="page"/>
          </v:rect>
        </w:pict>
      </w:r>
      <w:r w:rsidR="00B01748" w:rsidRPr="002D7DC7">
        <w:rPr>
          <w:rFonts w:hint="cs"/>
          <w:sz w:val="28"/>
          <w:szCs w:val="28"/>
          <w:rtl/>
        </w:rPr>
        <w:t>تحدد منطقة الجزاء لاداء التمرين ، بوضع شاخصين بين خط</w:t>
      </w:r>
    </w:p>
    <w:p w:rsidR="00B01748" w:rsidRDefault="00F41DC6" w:rsidP="00B01748">
      <w:pPr>
        <w:rPr>
          <w:sz w:val="28"/>
          <w:szCs w:val="28"/>
          <w:rtl/>
        </w:rPr>
      </w:pPr>
      <w:r>
        <w:rPr>
          <w:noProof/>
          <w:sz w:val="28"/>
          <w:szCs w:val="28"/>
          <w:rtl/>
        </w:rPr>
        <w:pict>
          <v:shape id="_x0000_s1338" type="#_x0000_t202" style="position:absolute;left:0;text-align:left;margin-left:-69pt;margin-top:17.2pt;width:35.25pt;height:69pt;z-index:251984896;mso-width-relative:margin;mso-height-relative:margin" stroked="f">
            <v:textbox style="mso-next-textbox:#_x0000_s1338">
              <w:txbxContent>
                <w:p w:rsidR="006F228F" w:rsidRDefault="006F228F" w:rsidP="00B01748">
                  <w:pPr>
                    <w:rPr>
                      <w:rtl/>
                    </w:rPr>
                  </w:pPr>
                  <w:r w:rsidRPr="00931540">
                    <w:rPr>
                      <w:rFonts w:cs="Arial" w:hint="cs"/>
                      <w:noProof/>
                      <w:rtl/>
                    </w:rPr>
                    <w:drawing>
                      <wp:inline distT="0" distB="0" distL="0" distR="0">
                        <wp:extent cx="255270" cy="103031"/>
                        <wp:effectExtent l="19050" t="0" r="0" b="0"/>
                        <wp:docPr id="1924" name="صورة 1230" descr="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jpg"/>
                                <pic:cNvPicPr/>
                              </pic:nvPicPr>
                              <pic:blipFill>
                                <a:blip r:embed="rId50"/>
                                <a:stretch>
                                  <a:fillRect/>
                                </a:stretch>
                              </pic:blipFill>
                              <pic:spPr>
                                <a:xfrm>
                                  <a:off x="0" y="0"/>
                                  <a:ext cx="255270" cy="103031"/>
                                </a:xfrm>
                                <a:prstGeom prst="rect">
                                  <a:avLst/>
                                </a:prstGeom>
                              </pic:spPr>
                            </pic:pic>
                          </a:graphicData>
                        </a:graphic>
                      </wp:inline>
                    </w:drawing>
                  </w:r>
                  <w:r w:rsidRPr="00931540">
                    <w:rPr>
                      <w:rFonts w:cs="Arial" w:hint="cs"/>
                      <w:noProof/>
                      <w:rtl/>
                    </w:rPr>
                    <w:drawing>
                      <wp:inline distT="0" distB="0" distL="0" distR="0">
                        <wp:extent cx="255270" cy="103031"/>
                        <wp:effectExtent l="19050" t="0" r="0" b="0"/>
                        <wp:docPr id="1925" name="صورة 1230" descr="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jpg"/>
                                <pic:cNvPicPr/>
                              </pic:nvPicPr>
                              <pic:blipFill>
                                <a:blip r:embed="rId50"/>
                                <a:stretch>
                                  <a:fillRect/>
                                </a:stretch>
                              </pic:blipFill>
                              <pic:spPr>
                                <a:xfrm>
                                  <a:off x="0" y="0"/>
                                  <a:ext cx="255270" cy="103031"/>
                                </a:xfrm>
                                <a:prstGeom prst="rect">
                                  <a:avLst/>
                                </a:prstGeom>
                              </pic:spPr>
                            </pic:pic>
                          </a:graphicData>
                        </a:graphic>
                      </wp:inline>
                    </w:drawing>
                  </w:r>
                  <w:r w:rsidRPr="00931540">
                    <w:rPr>
                      <w:rFonts w:cs="Arial" w:hint="cs"/>
                      <w:noProof/>
                      <w:rtl/>
                    </w:rPr>
                    <w:drawing>
                      <wp:inline distT="0" distB="0" distL="0" distR="0">
                        <wp:extent cx="255270" cy="103031"/>
                        <wp:effectExtent l="19050" t="0" r="0" b="0"/>
                        <wp:docPr id="1928" name="صورة 1230" descr="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jpg"/>
                                <pic:cNvPicPr/>
                              </pic:nvPicPr>
                              <pic:blipFill>
                                <a:blip r:embed="rId50"/>
                                <a:stretch>
                                  <a:fillRect/>
                                </a:stretch>
                              </pic:blipFill>
                              <pic:spPr>
                                <a:xfrm>
                                  <a:off x="0" y="0"/>
                                  <a:ext cx="255270" cy="103031"/>
                                </a:xfrm>
                                <a:prstGeom prst="rect">
                                  <a:avLst/>
                                </a:prstGeom>
                              </pic:spPr>
                            </pic:pic>
                          </a:graphicData>
                        </a:graphic>
                      </wp:inline>
                    </w:drawing>
                  </w:r>
                  <w:r w:rsidRPr="00931540">
                    <w:rPr>
                      <w:rFonts w:cs="Arial" w:hint="cs"/>
                      <w:noProof/>
                      <w:rtl/>
                    </w:rPr>
                    <w:drawing>
                      <wp:inline distT="0" distB="0" distL="0" distR="0">
                        <wp:extent cx="255270" cy="103031"/>
                        <wp:effectExtent l="19050" t="0" r="0" b="0"/>
                        <wp:docPr id="1929" name="صورة 1230" descr="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jpg"/>
                                <pic:cNvPicPr/>
                              </pic:nvPicPr>
                              <pic:blipFill>
                                <a:blip r:embed="rId50"/>
                                <a:stretch>
                                  <a:fillRect/>
                                </a:stretch>
                              </pic:blipFill>
                              <pic:spPr>
                                <a:xfrm>
                                  <a:off x="0" y="0"/>
                                  <a:ext cx="255270" cy="103031"/>
                                </a:xfrm>
                                <a:prstGeom prst="rect">
                                  <a:avLst/>
                                </a:prstGeom>
                              </pic:spPr>
                            </pic:pic>
                          </a:graphicData>
                        </a:graphic>
                      </wp:inline>
                    </w:drawing>
                  </w:r>
                  <w:r w:rsidRPr="00931540">
                    <w:rPr>
                      <w:rFonts w:cs="Arial" w:hint="cs"/>
                      <w:noProof/>
                      <w:rtl/>
                    </w:rPr>
                    <w:drawing>
                      <wp:inline distT="0" distB="0" distL="0" distR="0">
                        <wp:extent cx="255270" cy="103031"/>
                        <wp:effectExtent l="19050" t="0" r="0" b="0"/>
                        <wp:docPr id="1930" name="صورة 1230" descr="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jpg"/>
                                <pic:cNvPicPr/>
                              </pic:nvPicPr>
                              <pic:blipFill>
                                <a:blip r:embed="rId50"/>
                                <a:stretch>
                                  <a:fillRect/>
                                </a:stretch>
                              </pic:blipFill>
                              <pic:spPr>
                                <a:xfrm>
                                  <a:off x="0" y="0"/>
                                  <a:ext cx="255270" cy="103031"/>
                                </a:xfrm>
                                <a:prstGeom prst="rect">
                                  <a:avLst/>
                                </a:prstGeom>
                              </pic:spPr>
                            </pic:pic>
                          </a:graphicData>
                        </a:graphic>
                      </wp:inline>
                    </w:drawing>
                  </w:r>
                  <w:r w:rsidRPr="00931540">
                    <w:rPr>
                      <w:rFonts w:cs="Arial" w:hint="cs"/>
                      <w:noProof/>
                      <w:rtl/>
                    </w:rPr>
                    <w:drawing>
                      <wp:inline distT="0" distB="0" distL="0" distR="0">
                        <wp:extent cx="255270" cy="103031"/>
                        <wp:effectExtent l="19050" t="0" r="0" b="0"/>
                        <wp:docPr id="1931" name="صورة 1230" descr="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jpg"/>
                                <pic:cNvPicPr/>
                              </pic:nvPicPr>
                              <pic:blipFill>
                                <a:blip r:embed="rId50"/>
                                <a:stretch>
                                  <a:fillRect/>
                                </a:stretch>
                              </pic:blipFill>
                              <pic:spPr>
                                <a:xfrm>
                                  <a:off x="0" y="0"/>
                                  <a:ext cx="255270" cy="103031"/>
                                </a:xfrm>
                                <a:prstGeom prst="rect">
                                  <a:avLst/>
                                </a:prstGeom>
                              </pic:spPr>
                            </pic:pic>
                          </a:graphicData>
                        </a:graphic>
                      </wp:inline>
                    </w:drawing>
                  </w:r>
                </w:p>
                <w:p w:rsidR="006F228F" w:rsidRPr="00B931C2" w:rsidRDefault="006F228F" w:rsidP="00B01748"/>
                <w:p w:rsidR="006F228F" w:rsidRDefault="006F228F" w:rsidP="00B01748"/>
                <w:p w:rsidR="006F228F" w:rsidRPr="00B931C2" w:rsidRDefault="006F228F" w:rsidP="00B01748">
                  <w:pPr>
                    <w:pStyle w:val="a5"/>
                    <w:numPr>
                      <w:ilvl w:val="0"/>
                      <w:numId w:val="38"/>
                    </w:numPr>
                  </w:pPr>
                </w:p>
              </w:txbxContent>
            </v:textbox>
          </v:shape>
        </w:pict>
      </w:r>
      <w:r>
        <w:rPr>
          <w:noProof/>
          <w:sz w:val="28"/>
          <w:szCs w:val="28"/>
          <w:rtl/>
        </w:rPr>
        <w:pict>
          <v:shape id="_x0000_s1337" type="#_x0000_t202" style="position:absolute;left:0;text-align:left;margin-left:109.5pt;margin-top:17.2pt;width:35.25pt;height:86.25pt;z-index:251983872;mso-width-relative:margin;mso-height-relative:margin" stroked="f">
            <v:textbox style="mso-next-textbox:#_x0000_s1337">
              <w:txbxContent>
                <w:p w:rsidR="006F228F" w:rsidRPr="00B931C2" w:rsidRDefault="006F228F" w:rsidP="00B01748">
                  <w:r w:rsidRPr="00B931C2">
                    <w:rPr>
                      <w:rFonts w:cs="Arial" w:hint="cs"/>
                      <w:noProof/>
                      <w:rtl/>
                    </w:rPr>
                    <w:drawing>
                      <wp:inline distT="0" distB="0" distL="0" distR="0">
                        <wp:extent cx="251460" cy="137160"/>
                        <wp:effectExtent l="19050" t="0" r="0" b="0"/>
                        <wp:docPr id="448"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sidRPr="00B931C2">
                    <w:rPr>
                      <w:rFonts w:cs="Arial" w:hint="cs"/>
                      <w:noProof/>
                      <w:rtl/>
                    </w:rPr>
                    <w:drawing>
                      <wp:inline distT="0" distB="0" distL="0" distR="0">
                        <wp:extent cx="251460" cy="137160"/>
                        <wp:effectExtent l="19050" t="0" r="0" b="0"/>
                        <wp:docPr id="449"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sidRPr="00B931C2">
                    <w:rPr>
                      <w:rFonts w:cs="Arial" w:hint="cs"/>
                      <w:noProof/>
                      <w:rtl/>
                    </w:rPr>
                    <w:drawing>
                      <wp:inline distT="0" distB="0" distL="0" distR="0">
                        <wp:extent cx="251460" cy="137160"/>
                        <wp:effectExtent l="19050" t="0" r="0" b="0"/>
                        <wp:docPr id="450"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sidRPr="00B931C2">
                    <w:rPr>
                      <w:rFonts w:cs="Arial" w:hint="cs"/>
                      <w:noProof/>
                      <w:rtl/>
                    </w:rPr>
                    <w:drawing>
                      <wp:inline distT="0" distB="0" distL="0" distR="0">
                        <wp:extent cx="251460" cy="137160"/>
                        <wp:effectExtent l="19050" t="0" r="0" b="0"/>
                        <wp:docPr id="453"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sidRPr="00B931C2">
                    <w:rPr>
                      <w:rFonts w:cs="Arial" w:hint="cs"/>
                      <w:noProof/>
                      <w:rtl/>
                    </w:rPr>
                    <w:drawing>
                      <wp:inline distT="0" distB="0" distL="0" distR="0">
                        <wp:extent cx="251460" cy="137160"/>
                        <wp:effectExtent l="19050" t="0" r="0" b="0"/>
                        <wp:docPr id="1220"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sidRPr="00B931C2">
                    <w:rPr>
                      <w:rFonts w:cs="Arial" w:hint="cs"/>
                      <w:noProof/>
                      <w:rtl/>
                    </w:rPr>
                    <w:drawing>
                      <wp:inline distT="0" distB="0" distL="0" distR="0">
                        <wp:extent cx="251460" cy="137160"/>
                        <wp:effectExtent l="19050" t="0" r="0" b="0"/>
                        <wp:docPr id="1221"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p>
              </w:txbxContent>
            </v:textbox>
          </v:shape>
        </w:pict>
      </w:r>
      <w:r>
        <w:rPr>
          <w:noProof/>
          <w:sz w:val="28"/>
          <w:szCs w:val="28"/>
          <w:rtl/>
        </w:rPr>
        <w:pict>
          <v:shape id="_x0000_s1335" type="#_x0000_t32" style="position:absolute;left:0;text-align:left;margin-left:123.75pt;margin-top:17.2pt;width:21pt;height:0;z-index:251981824" o:connectortype="straight">
            <w10:wrap anchorx="page"/>
          </v:shape>
        </w:pict>
      </w:r>
      <w:r>
        <w:rPr>
          <w:noProof/>
          <w:sz w:val="28"/>
          <w:szCs w:val="28"/>
          <w:rtl/>
        </w:rPr>
        <w:pict>
          <v:shape id="_x0000_s1336" type="#_x0000_t32" style="position:absolute;left:0;text-align:left;margin-left:-69pt;margin-top:17.2pt;width:23.25pt;height:0;flip:x;z-index:251982848" o:connectortype="straight">
            <w10:wrap anchorx="page"/>
          </v:shape>
        </w:pict>
      </w:r>
      <w:r>
        <w:rPr>
          <w:noProof/>
          <w:sz w:val="28"/>
          <w:szCs w:val="28"/>
          <w:rtl/>
        </w:rPr>
        <w:pict>
          <v:rect id="_x0000_s1314" style="position:absolute;left:0;text-align:left;margin-left:3pt;margin-top:17.2pt;width:1in;height:18.75pt;z-index:251960320">
            <w10:wrap anchorx="page"/>
          </v:rect>
        </w:pict>
      </w:r>
      <w:r w:rsidR="00B01748" w:rsidRPr="002D7DC7">
        <w:rPr>
          <w:rFonts w:hint="cs"/>
          <w:sz w:val="28"/>
          <w:szCs w:val="28"/>
          <w:rtl/>
        </w:rPr>
        <w:t xml:space="preserve"> المرمى وخط منطقة الجزاء ومن ثم توضع مصطبة على قوس</w:t>
      </w:r>
    </w:p>
    <w:p w:rsidR="00B01748" w:rsidRDefault="00B01748" w:rsidP="00B01748">
      <w:pPr>
        <w:rPr>
          <w:sz w:val="28"/>
          <w:szCs w:val="28"/>
          <w:rtl/>
        </w:rPr>
      </w:pPr>
      <w:r w:rsidRPr="002D7DC7">
        <w:rPr>
          <w:rFonts w:hint="cs"/>
          <w:sz w:val="28"/>
          <w:szCs w:val="28"/>
          <w:rtl/>
        </w:rPr>
        <w:t xml:space="preserve"> الجزاء ، يقوم اللاعب بدحرجة الكرة من خط البداية </w:t>
      </w:r>
    </w:p>
    <w:p w:rsidR="00B01748" w:rsidRDefault="00B01748" w:rsidP="00B01748">
      <w:pPr>
        <w:rPr>
          <w:sz w:val="28"/>
          <w:szCs w:val="28"/>
          <w:rtl/>
        </w:rPr>
      </w:pPr>
      <w:r w:rsidRPr="002D7DC7">
        <w:rPr>
          <w:rFonts w:hint="cs"/>
          <w:sz w:val="28"/>
          <w:szCs w:val="28"/>
          <w:rtl/>
        </w:rPr>
        <w:t>وهو نقطة التقاء خط منطقة (18ياردة ) مع خط المرمى</w:t>
      </w:r>
    </w:p>
    <w:p w:rsidR="00B01748" w:rsidRDefault="00B01748" w:rsidP="00FB3666">
      <w:pPr>
        <w:rPr>
          <w:sz w:val="28"/>
          <w:szCs w:val="28"/>
          <w:rtl/>
        </w:rPr>
      </w:pPr>
      <w:r w:rsidRPr="002D7DC7">
        <w:rPr>
          <w:rFonts w:hint="cs"/>
          <w:sz w:val="28"/>
          <w:szCs w:val="28"/>
          <w:rtl/>
        </w:rPr>
        <w:t xml:space="preserve"> ومن ثم المرور بين شاخصين والجري تجاه المصطبة</w:t>
      </w:r>
    </w:p>
    <w:p w:rsidR="00B01748" w:rsidRPr="002D7DC7" w:rsidRDefault="00B01748" w:rsidP="00B01748">
      <w:pPr>
        <w:rPr>
          <w:sz w:val="28"/>
          <w:szCs w:val="28"/>
          <w:rtl/>
        </w:rPr>
      </w:pPr>
      <w:r w:rsidRPr="002D7DC7">
        <w:rPr>
          <w:rFonts w:hint="cs"/>
          <w:sz w:val="28"/>
          <w:szCs w:val="28"/>
          <w:rtl/>
        </w:rPr>
        <w:t xml:space="preserve"> لعمل مناولة مرتدة واخماد الكرة ثم التهديف بقوة على المرمى . </w:t>
      </w:r>
    </w:p>
    <w:p w:rsidR="00B01748" w:rsidRPr="002D7DC7" w:rsidRDefault="00B01748" w:rsidP="00B01748">
      <w:pPr>
        <w:rPr>
          <w:sz w:val="28"/>
          <w:szCs w:val="28"/>
          <w:rtl/>
        </w:rPr>
      </w:pPr>
    </w:p>
    <w:p w:rsidR="00B01748" w:rsidRPr="002D7DC7" w:rsidRDefault="00B01748" w:rsidP="00B01748">
      <w:pPr>
        <w:rPr>
          <w:sz w:val="28"/>
          <w:szCs w:val="28"/>
          <w:rtl/>
        </w:rPr>
      </w:pPr>
      <w:r w:rsidRPr="002D7DC7">
        <w:rPr>
          <w:rFonts w:hint="cs"/>
          <w:sz w:val="28"/>
          <w:szCs w:val="28"/>
          <w:rtl/>
        </w:rPr>
        <w:t xml:space="preserve">التمرين </w:t>
      </w:r>
      <w:r>
        <w:rPr>
          <w:rFonts w:hint="cs"/>
          <w:sz w:val="28"/>
          <w:szCs w:val="28"/>
          <w:rtl/>
        </w:rPr>
        <w:t>(35)</w:t>
      </w:r>
      <w:r w:rsidRPr="002D7DC7">
        <w:rPr>
          <w:rFonts w:hint="cs"/>
          <w:sz w:val="28"/>
          <w:szCs w:val="28"/>
          <w:rtl/>
        </w:rPr>
        <w:t xml:space="preserve"> : </w:t>
      </w:r>
    </w:p>
    <w:p w:rsidR="00B01748" w:rsidRDefault="00F41DC6" w:rsidP="00B01748">
      <w:pPr>
        <w:ind w:right="-567"/>
        <w:rPr>
          <w:sz w:val="28"/>
          <w:szCs w:val="28"/>
          <w:rtl/>
        </w:rPr>
      </w:pPr>
      <w:r>
        <w:rPr>
          <w:noProof/>
          <w:sz w:val="28"/>
          <w:szCs w:val="28"/>
          <w:rtl/>
        </w:rPr>
        <w:pict>
          <v:rect id="_x0000_s1339" style="position:absolute;left:0;text-align:left;margin-left:-62.25pt;margin-top:23.1pt;width:174pt;height:99.75pt;z-index:251985920">
            <v:textbox style="mso-next-textbox:#_x0000_s1339">
              <w:txbxContent>
                <w:p w:rsidR="006F228F" w:rsidRDefault="006F228F" w:rsidP="00B01748">
                  <w:pPr>
                    <w:rPr>
                      <w:rtl/>
                    </w:rPr>
                  </w:pPr>
                  <w:r>
                    <w:rPr>
                      <w:rFonts w:hint="cs"/>
                      <w:rtl/>
                    </w:rPr>
                    <w:t>أ                                                ب</w:t>
                  </w:r>
                </w:p>
                <w:p w:rsidR="006F228F" w:rsidRDefault="006F228F" w:rsidP="00B01748">
                  <w:pPr>
                    <w:rPr>
                      <w:rtl/>
                    </w:rPr>
                  </w:pPr>
                </w:p>
                <w:p w:rsidR="006F228F" w:rsidRDefault="006F228F" w:rsidP="00B01748">
                  <w:pPr>
                    <w:rPr>
                      <w:rtl/>
                    </w:rPr>
                  </w:pPr>
                </w:p>
                <w:p w:rsidR="006F228F" w:rsidRDefault="006F228F" w:rsidP="00B01748">
                  <w:r>
                    <w:rPr>
                      <w:rFonts w:hint="cs"/>
                      <w:rtl/>
                    </w:rPr>
                    <w:t>د                                                جـ</w:t>
                  </w:r>
                </w:p>
              </w:txbxContent>
            </v:textbox>
            <w10:wrap anchorx="page"/>
          </v:rect>
        </w:pict>
      </w:r>
      <w:r>
        <w:rPr>
          <w:noProof/>
          <w:sz w:val="28"/>
          <w:szCs w:val="28"/>
          <w:rtl/>
        </w:rPr>
        <w:pict>
          <v:shape id="_x0000_s1345" type="#_x0000_t32" style="position:absolute;left:0;text-align:left;margin-left:-69pt;margin-top:29.85pt;width:0;height:18.75pt;z-index:251992064" o:connectortype="straight">
            <v:stroke endarrow="block"/>
            <w10:wrap anchorx="page"/>
          </v:shape>
        </w:pict>
      </w:r>
      <w:r>
        <w:rPr>
          <w:noProof/>
          <w:sz w:val="28"/>
          <w:szCs w:val="28"/>
          <w:rtl/>
        </w:rPr>
        <w:pict>
          <v:shape id="_x0000_s1344" type="#_x0000_t32" style="position:absolute;left:0;text-align:left;margin-left:116.25pt;margin-top:29.85pt;width:0;height:23.25pt;flip:y;z-index:251991040" o:connectortype="straight">
            <v:stroke endarrow="block"/>
            <w10:wrap anchorx="page"/>
          </v:shape>
        </w:pict>
      </w:r>
      <w:r>
        <w:rPr>
          <w:noProof/>
          <w:sz w:val="28"/>
          <w:szCs w:val="28"/>
          <w:rtl/>
        </w:rPr>
        <w:pict>
          <v:shape id="_x0000_s1341" type="#_x0000_t32" style="position:absolute;left:0;text-align:left;margin-left:-54pt;margin-top:14.1pt;width:20.25pt;height:0;flip:x;z-index:251987968" o:connectortype="straight">
            <v:stroke endarrow="block"/>
            <w10:wrap anchorx="page"/>
          </v:shape>
        </w:pict>
      </w:r>
      <w:r>
        <w:rPr>
          <w:noProof/>
          <w:sz w:val="28"/>
          <w:szCs w:val="28"/>
          <w:rtl/>
        </w:rPr>
        <w:pict>
          <v:shape id="_x0000_s1340" type="#_x0000_t32" style="position:absolute;left:0;text-align:left;margin-left:-28.5pt;margin-top:14.1pt;width:23.25pt;height:0;flip:x;z-index:251986944" o:connectortype="straight">
            <v:stroke endarrow="block"/>
            <w10:wrap anchorx="page"/>
          </v:shape>
        </w:pict>
      </w:r>
      <w:r w:rsidR="00B01748" w:rsidRPr="002D7DC7">
        <w:rPr>
          <w:rFonts w:hint="cs"/>
          <w:sz w:val="28"/>
          <w:szCs w:val="28"/>
          <w:rtl/>
        </w:rPr>
        <w:t xml:space="preserve">   الهدف ( تطوير الدحرجة + التهديف + قوة مميزة بالسرعة</w:t>
      </w:r>
      <w:r w:rsidR="00B01748">
        <w:rPr>
          <w:rFonts w:hint="cs"/>
          <w:sz w:val="28"/>
          <w:szCs w:val="28"/>
          <w:rtl/>
        </w:rPr>
        <w:t xml:space="preserve">          </w:t>
      </w:r>
      <w:r w:rsidR="00B01748" w:rsidRPr="00E161D8">
        <w:rPr>
          <w:rFonts w:cs="Arial"/>
          <w:noProof/>
          <w:sz w:val="28"/>
          <w:szCs w:val="28"/>
          <w:rtl/>
        </w:rPr>
        <w:drawing>
          <wp:inline distT="0" distB="0" distL="0" distR="0">
            <wp:extent cx="114950" cy="276225"/>
            <wp:effectExtent l="19050" t="0" r="0" b="0"/>
            <wp:docPr id="1937"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r w:rsidR="00B01748">
        <w:rPr>
          <w:rFonts w:hint="cs"/>
          <w:sz w:val="28"/>
          <w:szCs w:val="28"/>
          <w:rtl/>
        </w:rPr>
        <w:t xml:space="preserve"> </w:t>
      </w:r>
      <w:r w:rsidR="00B01748">
        <w:rPr>
          <w:rFonts w:hint="cs"/>
          <w:noProof/>
          <w:sz w:val="28"/>
          <w:szCs w:val="28"/>
          <w:rtl/>
        </w:rPr>
        <w:drawing>
          <wp:inline distT="0" distB="0" distL="0" distR="0">
            <wp:extent cx="210539" cy="219075"/>
            <wp:effectExtent l="19050" t="0" r="0" b="0"/>
            <wp:docPr id="1932" name="صورة 1931" descr="ما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نع.jpg"/>
                    <pic:cNvPicPr/>
                  </pic:nvPicPr>
                  <pic:blipFill>
                    <a:blip r:embed="rId52" cstate="print"/>
                    <a:stretch>
                      <a:fillRect/>
                    </a:stretch>
                  </pic:blipFill>
                  <pic:spPr>
                    <a:xfrm>
                      <a:off x="0" y="0"/>
                      <a:ext cx="210299" cy="218825"/>
                    </a:xfrm>
                    <a:prstGeom prst="rect">
                      <a:avLst/>
                    </a:prstGeom>
                  </pic:spPr>
                </pic:pic>
              </a:graphicData>
            </a:graphic>
          </wp:inline>
        </w:drawing>
      </w:r>
      <w:r w:rsidR="00B01748" w:rsidRPr="00E161D8">
        <w:rPr>
          <w:rFonts w:cs="Arial" w:hint="cs"/>
          <w:noProof/>
          <w:sz w:val="28"/>
          <w:szCs w:val="28"/>
          <w:rtl/>
        </w:rPr>
        <w:drawing>
          <wp:inline distT="0" distB="0" distL="0" distR="0">
            <wp:extent cx="210539" cy="219075"/>
            <wp:effectExtent l="19050" t="0" r="0" b="0"/>
            <wp:docPr id="1933" name="صورة 1931" descr="ما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نع.jpg"/>
                    <pic:cNvPicPr/>
                  </pic:nvPicPr>
                  <pic:blipFill>
                    <a:blip r:embed="rId52" cstate="print"/>
                    <a:stretch>
                      <a:fillRect/>
                    </a:stretch>
                  </pic:blipFill>
                  <pic:spPr>
                    <a:xfrm>
                      <a:off x="0" y="0"/>
                      <a:ext cx="210299" cy="218825"/>
                    </a:xfrm>
                    <a:prstGeom prst="rect">
                      <a:avLst/>
                    </a:prstGeom>
                  </pic:spPr>
                </pic:pic>
              </a:graphicData>
            </a:graphic>
          </wp:inline>
        </w:drawing>
      </w:r>
      <w:r w:rsidR="00B01748" w:rsidRPr="00E161D8">
        <w:rPr>
          <w:rFonts w:cs="Arial" w:hint="cs"/>
          <w:noProof/>
          <w:sz w:val="28"/>
          <w:szCs w:val="28"/>
          <w:rtl/>
        </w:rPr>
        <w:drawing>
          <wp:inline distT="0" distB="0" distL="0" distR="0">
            <wp:extent cx="219693" cy="228600"/>
            <wp:effectExtent l="19050" t="0" r="8907" b="0"/>
            <wp:docPr id="1934" name="صورة 1931" descr="ما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نع.jpg"/>
                    <pic:cNvPicPr/>
                  </pic:nvPicPr>
                  <pic:blipFill>
                    <a:blip r:embed="rId53" cstate="print"/>
                    <a:stretch>
                      <a:fillRect/>
                    </a:stretch>
                  </pic:blipFill>
                  <pic:spPr>
                    <a:xfrm>
                      <a:off x="0" y="0"/>
                      <a:ext cx="219442" cy="228339"/>
                    </a:xfrm>
                    <a:prstGeom prst="rect">
                      <a:avLst/>
                    </a:prstGeom>
                  </pic:spPr>
                </pic:pic>
              </a:graphicData>
            </a:graphic>
          </wp:inline>
        </w:drawing>
      </w:r>
      <w:r w:rsidR="00B01748" w:rsidRPr="00E161D8">
        <w:rPr>
          <w:rFonts w:cs="Arial" w:hint="cs"/>
          <w:noProof/>
          <w:sz w:val="28"/>
          <w:szCs w:val="28"/>
          <w:rtl/>
        </w:rPr>
        <w:drawing>
          <wp:inline distT="0" distB="0" distL="0" distR="0">
            <wp:extent cx="210539" cy="219075"/>
            <wp:effectExtent l="19050" t="0" r="0" b="0"/>
            <wp:docPr id="1935" name="صورة 1931" descr="ما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نع.jpg"/>
                    <pic:cNvPicPr/>
                  </pic:nvPicPr>
                  <pic:blipFill>
                    <a:blip r:embed="rId52" cstate="print"/>
                    <a:stretch>
                      <a:fillRect/>
                    </a:stretch>
                  </pic:blipFill>
                  <pic:spPr>
                    <a:xfrm>
                      <a:off x="0" y="0"/>
                      <a:ext cx="210299" cy="218825"/>
                    </a:xfrm>
                    <a:prstGeom prst="rect">
                      <a:avLst/>
                    </a:prstGeom>
                  </pic:spPr>
                </pic:pic>
              </a:graphicData>
            </a:graphic>
          </wp:inline>
        </w:drawing>
      </w:r>
      <w:r w:rsidR="00B01748" w:rsidRPr="00E161D8">
        <w:rPr>
          <w:rFonts w:cs="Arial" w:hint="cs"/>
          <w:noProof/>
          <w:sz w:val="28"/>
          <w:szCs w:val="28"/>
          <w:rtl/>
        </w:rPr>
        <w:drawing>
          <wp:inline distT="0" distB="0" distL="0" distR="0">
            <wp:extent cx="219693" cy="228600"/>
            <wp:effectExtent l="19050" t="0" r="8907" b="0"/>
            <wp:docPr id="1936" name="صورة 1931" descr="ما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نع.jpg"/>
                    <pic:cNvPicPr/>
                  </pic:nvPicPr>
                  <pic:blipFill>
                    <a:blip r:embed="rId53" cstate="print"/>
                    <a:stretch>
                      <a:fillRect/>
                    </a:stretch>
                  </pic:blipFill>
                  <pic:spPr>
                    <a:xfrm>
                      <a:off x="0" y="0"/>
                      <a:ext cx="219442" cy="228339"/>
                    </a:xfrm>
                    <a:prstGeom prst="rect">
                      <a:avLst/>
                    </a:prstGeom>
                  </pic:spPr>
                </pic:pic>
              </a:graphicData>
            </a:graphic>
          </wp:inline>
        </w:drawing>
      </w:r>
    </w:p>
    <w:p w:rsidR="00B01748" w:rsidRPr="002D7DC7" w:rsidRDefault="00F41DC6" w:rsidP="00B01748">
      <w:pPr>
        <w:rPr>
          <w:sz w:val="28"/>
          <w:szCs w:val="28"/>
          <w:rtl/>
        </w:rPr>
      </w:pPr>
      <w:r>
        <w:rPr>
          <w:noProof/>
          <w:sz w:val="28"/>
          <w:szCs w:val="28"/>
          <w:rtl/>
        </w:rPr>
        <w:pict>
          <v:shape id="_x0000_s1346" type="#_x0000_t32" style="position:absolute;left:0;text-align:left;margin-left:-69pt;margin-top:22.7pt;width:0;height:27.75pt;z-index:251993088" o:connectortype="straight">
            <v:stroke endarrow="block"/>
            <w10:wrap anchorx="page"/>
          </v:shape>
        </w:pict>
      </w:r>
      <w:r>
        <w:rPr>
          <w:noProof/>
          <w:sz w:val="28"/>
          <w:szCs w:val="28"/>
          <w:rtl/>
        </w:rPr>
        <w:pict>
          <v:shape id="_x0000_s1343" type="#_x0000_t32" style="position:absolute;left:0;text-align:left;margin-left:116.25pt;margin-top:22.7pt;width:0;height:27.75pt;flip:y;z-index:251990016" o:connectortype="straight">
            <v:stroke endarrow="block"/>
            <w10:wrap anchorx="page"/>
          </v:shape>
        </w:pict>
      </w:r>
      <w:r w:rsidR="00B01748" w:rsidRPr="002D7DC7">
        <w:rPr>
          <w:rFonts w:hint="cs"/>
          <w:sz w:val="28"/>
          <w:szCs w:val="28"/>
          <w:rtl/>
        </w:rPr>
        <w:t xml:space="preserve"> + سرعة + رشاقة خاصة ) </w:t>
      </w:r>
    </w:p>
    <w:p w:rsidR="00B01748" w:rsidRDefault="00B01748" w:rsidP="00B01748">
      <w:pPr>
        <w:rPr>
          <w:sz w:val="28"/>
          <w:szCs w:val="28"/>
          <w:rtl/>
        </w:rPr>
      </w:pPr>
      <w:r w:rsidRPr="002D7DC7">
        <w:rPr>
          <w:rFonts w:hint="cs"/>
          <w:sz w:val="28"/>
          <w:szCs w:val="28"/>
          <w:rtl/>
        </w:rPr>
        <w:t>تحدد منطقة مستطيلة اما منطقة الجزاء وبنفس قيام منطقة الجزاء</w:t>
      </w:r>
    </w:p>
    <w:p w:rsidR="00B01748" w:rsidRDefault="00F41DC6" w:rsidP="00B01748">
      <w:pPr>
        <w:rPr>
          <w:sz w:val="28"/>
          <w:szCs w:val="28"/>
          <w:rtl/>
        </w:rPr>
      </w:pPr>
      <w:r>
        <w:rPr>
          <w:noProof/>
          <w:sz w:val="28"/>
          <w:szCs w:val="28"/>
          <w:rtl/>
        </w:rPr>
        <w:pict>
          <v:shape id="_x0000_s1347" type="#_x0000_t32" style="position:absolute;left:0;text-align:left;margin-left:-69pt;margin-top:1.7pt;width:0;height:21pt;z-index:251994112" o:connectortype="straight">
            <v:stroke endarrow="block"/>
            <w10:wrap anchorx="page"/>
          </v:shape>
        </w:pict>
      </w:r>
      <w:r>
        <w:rPr>
          <w:noProof/>
          <w:sz w:val="28"/>
          <w:szCs w:val="28"/>
          <w:rtl/>
        </w:rPr>
        <w:pict>
          <v:shape id="_x0000_s1342" type="#_x0000_t32" style="position:absolute;left:0;text-align:left;margin-left:116.25pt;margin-top:1.7pt;width:0;height:21pt;flip:y;z-index:251988992" o:connectortype="straight">
            <v:stroke endarrow="block"/>
            <w10:wrap anchorx="page"/>
          </v:shape>
        </w:pict>
      </w:r>
      <w:r w:rsidR="00B01748" w:rsidRPr="002D7DC7">
        <w:rPr>
          <w:rFonts w:hint="cs"/>
          <w:sz w:val="28"/>
          <w:szCs w:val="28"/>
          <w:rtl/>
        </w:rPr>
        <w:t xml:space="preserve"> ، يقوم اللاعب بالتحرك من النقطة (أ) بالقفز على (5) حواجز</w:t>
      </w:r>
    </w:p>
    <w:p w:rsidR="00B01748" w:rsidRDefault="00F41DC6" w:rsidP="00B01748">
      <w:pPr>
        <w:ind w:right="-1134"/>
        <w:rPr>
          <w:sz w:val="28"/>
          <w:szCs w:val="28"/>
          <w:rtl/>
        </w:rPr>
      </w:pPr>
      <w:r>
        <w:rPr>
          <w:noProof/>
          <w:sz w:val="28"/>
          <w:szCs w:val="28"/>
          <w:rtl/>
        </w:rPr>
        <w:pict>
          <v:shape id="_x0000_s1351" style="position:absolute;left:0;text-align:left;margin-left:51pt;margin-top:4.35pt;width:23.3pt;height:26.6pt;z-index:251998208" coordsize="466,532" path="m,7hdc15,12,29,22,45,22,75,22,105,,135,7v21,5,30,30,45,45c233,210,155,426,315,532,409,509,434,489,465,397v-5,-60,1,-122,-15,-180c445,197,417,190,405,172v-9,-13,-10,-30,-15,-45c407,42,380,52,435,52e" filled="f">
            <v:path arrowok="t"/>
            <w10:wrap anchorx="page"/>
          </v:shape>
        </w:pict>
      </w:r>
      <w:r>
        <w:rPr>
          <w:noProof/>
          <w:sz w:val="28"/>
          <w:szCs w:val="28"/>
          <w:rtl/>
        </w:rPr>
        <w:pict>
          <v:shape id="_x0000_s1350" style="position:absolute;left:0;text-align:left;margin-left:-11.25pt;margin-top:2.45pt;width:63pt;height:25.5pt;z-index:251997184" coordsize="1260,510" path="m,120hdc10,150,26,179,30,210v10,73,18,192,90,240c135,460,149,473,165,480v29,13,90,30,90,30c326,492,352,475,375,405,382,278,340,83,465,v65,16,131,24,195,45c689,133,708,226,735,315v13,42,26,101,60,135c808,463,825,470,840,480v92,-15,116,-1,165,-75c1010,310,990,210,1020,120v10,-30,60,-20,90,-30c1153,76,1201,84,1245,75v7,-1,10,-10,15,-15e" filled="f">
            <v:path arrowok="t"/>
            <w10:wrap anchorx="page"/>
          </v:shape>
        </w:pict>
      </w:r>
      <w:r>
        <w:rPr>
          <w:noProof/>
          <w:sz w:val="28"/>
          <w:szCs w:val="28"/>
          <w:rtl/>
        </w:rPr>
        <w:pict>
          <v:shape id="_x0000_s1349" type="#_x0000_t32" style="position:absolute;left:0;text-align:left;margin-left:-34.5pt;margin-top:9.2pt;width:15.75pt;height:0;z-index:251996160" o:connectortype="straight">
            <v:stroke endarrow="block"/>
            <w10:wrap anchorx="page"/>
          </v:shape>
        </w:pict>
      </w:r>
      <w:r>
        <w:rPr>
          <w:noProof/>
          <w:sz w:val="28"/>
          <w:szCs w:val="28"/>
          <w:rtl/>
        </w:rPr>
        <w:pict>
          <v:shape id="_x0000_s1348" type="#_x0000_t32" style="position:absolute;left:0;text-align:left;margin-left:75pt;margin-top:4.7pt;width:21pt;height:0;z-index:251995136" o:connectortype="straight">
            <v:stroke endarrow="block"/>
            <w10:wrap anchorx="page"/>
          </v:shape>
        </w:pict>
      </w:r>
      <w:r w:rsidR="00B01748" w:rsidRPr="002D7DC7">
        <w:rPr>
          <w:rFonts w:hint="cs"/>
          <w:sz w:val="28"/>
          <w:szCs w:val="28"/>
          <w:rtl/>
        </w:rPr>
        <w:t xml:space="preserve"> وبعدها يقوم اللاعب بالتحرك الى نقطة (ب) ومن ثم </w:t>
      </w:r>
      <w:r w:rsidR="00FB3666" w:rsidRPr="002D7DC7">
        <w:rPr>
          <w:rFonts w:hint="cs"/>
          <w:sz w:val="28"/>
          <w:szCs w:val="28"/>
          <w:rtl/>
        </w:rPr>
        <w:t>ال</w:t>
      </w:r>
      <w:r w:rsidR="00FB3666">
        <w:rPr>
          <w:rFonts w:hint="cs"/>
          <w:sz w:val="28"/>
          <w:szCs w:val="28"/>
          <w:rtl/>
        </w:rPr>
        <w:t>ان</w:t>
      </w:r>
      <w:r w:rsidR="00FB3666" w:rsidRPr="002D7DC7">
        <w:rPr>
          <w:rFonts w:hint="cs"/>
          <w:sz w:val="28"/>
          <w:szCs w:val="28"/>
          <w:rtl/>
        </w:rPr>
        <w:t>طلاق</w:t>
      </w:r>
      <w:r w:rsidR="00B01748">
        <w:rPr>
          <w:rFonts w:hint="cs"/>
          <w:sz w:val="28"/>
          <w:szCs w:val="28"/>
          <w:rtl/>
        </w:rPr>
        <w:t xml:space="preserve">       </w:t>
      </w:r>
      <w:r w:rsidR="00B01748" w:rsidRPr="0074684B">
        <w:rPr>
          <w:rFonts w:cs="Arial"/>
          <w:noProof/>
          <w:sz w:val="28"/>
          <w:szCs w:val="28"/>
          <w:rtl/>
        </w:rPr>
        <w:drawing>
          <wp:inline distT="0" distB="0" distL="0" distR="0">
            <wp:extent cx="114950" cy="276225"/>
            <wp:effectExtent l="19050" t="0" r="0" b="0"/>
            <wp:docPr id="1938"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4" cstate="print"/>
                    <a:stretch>
                      <a:fillRect/>
                    </a:stretch>
                  </pic:blipFill>
                  <pic:spPr>
                    <a:xfrm>
                      <a:off x="0" y="0"/>
                      <a:ext cx="118623" cy="285051"/>
                    </a:xfrm>
                    <a:prstGeom prst="rect">
                      <a:avLst/>
                    </a:prstGeom>
                  </pic:spPr>
                </pic:pic>
              </a:graphicData>
            </a:graphic>
          </wp:inline>
        </w:drawing>
      </w:r>
      <w:r w:rsidR="00B01748">
        <w:rPr>
          <w:rFonts w:hint="cs"/>
          <w:noProof/>
          <w:sz w:val="28"/>
          <w:szCs w:val="28"/>
          <w:rtl/>
        </w:rPr>
        <w:t xml:space="preserve">   </w:t>
      </w:r>
      <w:r w:rsidR="00B01748">
        <w:rPr>
          <w:rFonts w:hint="cs"/>
          <w:sz w:val="28"/>
          <w:szCs w:val="28"/>
          <w:rtl/>
        </w:rPr>
        <w:t xml:space="preserve">      </w:t>
      </w:r>
      <w:r w:rsidR="00B01748" w:rsidRPr="000F3421">
        <w:rPr>
          <w:rFonts w:cs="Arial" w:hint="cs"/>
          <w:noProof/>
          <w:sz w:val="28"/>
          <w:szCs w:val="28"/>
          <w:rtl/>
        </w:rPr>
        <w:drawing>
          <wp:inline distT="0" distB="0" distL="0" distR="0">
            <wp:extent cx="96921" cy="190500"/>
            <wp:effectExtent l="19050" t="0" r="0" b="0"/>
            <wp:docPr id="1940" name="صورة 1938" descr="شاخ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2.jpg"/>
                    <pic:cNvPicPr/>
                  </pic:nvPicPr>
                  <pic:blipFill>
                    <a:blip r:embed="rId55" cstate="print"/>
                    <a:stretch>
                      <a:fillRect/>
                    </a:stretch>
                  </pic:blipFill>
                  <pic:spPr>
                    <a:xfrm>
                      <a:off x="0" y="0"/>
                      <a:ext cx="97282" cy="191209"/>
                    </a:xfrm>
                    <a:prstGeom prst="rect">
                      <a:avLst/>
                    </a:prstGeom>
                  </pic:spPr>
                </pic:pic>
              </a:graphicData>
            </a:graphic>
          </wp:inline>
        </w:drawing>
      </w:r>
      <w:r w:rsidR="00B01748">
        <w:rPr>
          <w:rFonts w:cs="Arial" w:hint="cs"/>
          <w:sz w:val="28"/>
          <w:szCs w:val="28"/>
          <w:rtl/>
        </w:rPr>
        <w:t xml:space="preserve">  </w:t>
      </w:r>
      <w:r w:rsidR="00B01748" w:rsidRPr="000F3421">
        <w:rPr>
          <w:rFonts w:cs="Arial" w:hint="cs"/>
          <w:noProof/>
          <w:sz w:val="28"/>
          <w:szCs w:val="28"/>
          <w:rtl/>
        </w:rPr>
        <w:drawing>
          <wp:inline distT="0" distB="0" distL="0" distR="0">
            <wp:extent cx="96921" cy="190500"/>
            <wp:effectExtent l="19050" t="0" r="0" b="0"/>
            <wp:docPr id="1945" name="صورة 1938" descr="شاخ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2.jpg"/>
                    <pic:cNvPicPr/>
                  </pic:nvPicPr>
                  <pic:blipFill>
                    <a:blip r:embed="rId55" cstate="print"/>
                    <a:stretch>
                      <a:fillRect/>
                    </a:stretch>
                  </pic:blipFill>
                  <pic:spPr>
                    <a:xfrm>
                      <a:off x="0" y="0"/>
                      <a:ext cx="97282" cy="191209"/>
                    </a:xfrm>
                    <a:prstGeom prst="rect">
                      <a:avLst/>
                    </a:prstGeom>
                  </pic:spPr>
                </pic:pic>
              </a:graphicData>
            </a:graphic>
          </wp:inline>
        </w:drawing>
      </w:r>
      <w:r w:rsidR="00B01748">
        <w:rPr>
          <w:rFonts w:hint="cs"/>
          <w:sz w:val="28"/>
          <w:szCs w:val="28"/>
          <w:rtl/>
        </w:rPr>
        <w:t xml:space="preserve">  </w:t>
      </w:r>
      <w:r w:rsidR="00B01748" w:rsidRPr="000F3421">
        <w:rPr>
          <w:rFonts w:cs="Arial" w:hint="cs"/>
          <w:noProof/>
          <w:sz w:val="28"/>
          <w:szCs w:val="28"/>
          <w:rtl/>
        </w:rPr>
        <w:drawing>
          <wp:inline distT="0" distB="0" distL="0" distR="0">
            <wp:extent cx="96921" cy="190500"/>
            <wp:effectExtent l="19050" t="0" r="0" b="0"/>
            <wp:docPr id="1946" name="صورة 1938" descr="شاخ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2.jpg"/>
                    <pic:cNvPicPr/>
                  </pic:nvPicPr>
                  <pic:blipFill>
                    <a:blip r:embed="rId55" cstate="print"/>
                    <a:stretch>
                      <a:fillRect/>
                    </a:stretch>
                  </pic:blipFill>
                  <pic:spPr>
                    <a:xfrm>
                      <a:off x="0" y="0"/>
                      <a:ext cx="97282" cy="191209"/>
                    </a:xfrm>
                    <a:prstGeom prst="rect">
                      <a:avLst/>
                    </a:prstGeom>
                  </pic:spPr>
                </pic:pic>
              </a:graphicData>
            </a:graphic>
          </wp:inline>
        </w:drawing>
      </w:r>
      <w:r w:rsidR="00B01748">
        <w:rPr>
          <w:rFonts w:hint="cs"/>
          <w:sz w:val="28"/>
          <w:szCs w:val="28"/>
          <w:rtl/>
        </w:rPr>
        <w:t xml:space="preserve">  </w:t>
      </w:r>
      <w:r w:rsidR="00B01748" w:rsidRPr="000F3421">
        <w:rPr>
          <w:rFonts w:cs="Arial" w:hint="cs"/>
          <w:noProof/>
          <w:sz w:val="28"/>
          <w:szCs w:val="28"/>
          <w:rtl/>
        </w:rPr>
        <w:drawing>
          <wp:inline distT="0" distB="0" distL="0" distR="0">
            <wp:extent cx="96921" cy="190500"/>
            <wp:effectExtent l="19050" t="0" r="0" b="0"/>
            <wp:docPr id="1947" name="صورة 1938" descr="شاخ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2.jpg"/>
                    <pic:cNvPicPr/>
                  </pic:nvPicPr>
                  <pic:blipFill>
                    <a:blip r:embed="rId55" cstate="print"/>
                    <a:stretch>
                      <a:fillRect/>
                    </a:stretch>
                  </pic:blipFill>
                  <pic:spPr>
                    <a:xfrm>
                      <a:off x="0" y="0"/>
                      <a:ext cx="97282" cy="191209"/>
                    </a:xfrm>
                    <a:prstGeom prst="rect">
                      <a:avLst/>
                    </a:prstGeom>
                  </pic:spPr>
                </pic:pic>
              </a:graphicData>
            </a:graphic>
          </wp:inline>
        </w:drawing>
      </w:r>
      <w:r w:rsidR="00B01748">
        <w:rPr>
          <w:rFonts w:hint="cs"/>
          <w:sz w:val="28"/>
          <w:szCs w:val="28"/>
          <w:rtl/>
        </w:rPr>
        <w:t xml:space="preserve">  </w:t>
      </w:r>
      <w:r w:rsidR="00B01748" w:rsidRPr="000F3421">
        <w:rPr>
          <w:rFonts w:cs="Arial" w:hint="cs"/>
          <w:noProof/>
          <w:sz w:val="28"/>
          <w:szCs w:val="28"/>
          <w:rtl/>
        </w:rPr>
        <w:drawing>
          <wp:inline distT="0" distB="0" distL="0" distR="0">
            <wp:extent cx="96921" cy="190500"/>
            <wp:effectExtent l="19050" t="0" r="0" b="0"/>
            <wp:docPr id="1948" name="صورة 1938" descr="شاخ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2.jpg"/>
                    <pic:cNvPicPr/>
                  </pic:nvPicPr>
                  <pic:blipFill>
                    <a:blip r:embed="rId55" cstate="print"/>
                    <a:stretch>
                      <a:fillRect/>
                    </a:stretch>
                  </pic:blipFill>
                  <pic:spPr>
                    <a:xfrm>
                      <a:off x="0" y="0"/>
                      <a:ext cx="97282" cy="191209"/>
                    </a:xfrm>
                    <a:prstGeom prst="rect">
                      <a:avLst/>
                    </a:prstGeom>
                  </pic:spPr>
                </pic:pic>
              </a:graphicData>
            </a:graphic>
          </wp:inline>
        </w:drawing>
      </w:r>
      <w:r w:rsidR="00B01748">
        <w:rPr>
          <w:rFonts w:hint="cs"/>
          <w:sz w:val="28"/>
          <w:szCs w:val="28"/>
          <w:rtl/>
        </w:rPr>
        <w:t xml:space="preserve">         </w:t>
      </w:r>
      <w:r w:rsidR="00B01748" w:rsidRPr="009F2A65">
        <w:rPr>
          <w:rFonts w:cs="Arial"/>
          <w:noProof/>
          <w:sz w:val="28"/>
          <w:szCs w:val="28"/>
          <w:rtl/>
        </w:rPr>
        <w:drawing>
          <wp:inline distT="0" distB="0" distL="0" distR="0">
            <wp:extent cx="123825" cy="297549"/>
            <wp:effectExtent l="19050" t="0" r="9525" b="0"/>
            <wp:docPr id="1950" name="صورة 15"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6" cstate="print"/>
                    <a:stretch>
                      <a:fillRect/>
                    </a:stretch>
                  </pic:blipFill>
                  <pic:spPr>
                    <a:xfrm>
                      <a:off x="0" y="0"/>
                      <a:ext cx="123825" cy="297549"/>
                    </a:xfrm>
                    <a:prstGeom prst="rect">
                      <a:avLst/>
                    </a:prstGeom>
                  </pic:spPr>
                </pic:pic>
              </a:graphicData>
            </a:graphic>
          </wp:inline>
        </w:drawing>
      </w:r>
    </w:p>
    <w:p w:rsidR="00B01748" w:rsidRDefault="00B01748" w:rsidP="00B01748">
      <w:pPr>
        <w:rPr>
          <w:sz w:val="28"/>
          <w:szCs w:val="28"/>
          <w:rtl/>
        </w:rPr>
      </w:pPr>
      <w:r w:rsidRPr="002D7DC7">
        <w:rPr>
          <w:rFonts w:hint="cs"/>
          <w:sz w:val="28"/>
          <w:szCs w:val="28"/>
          <w:rtl/>
        </w:rPr>
        <w:lastRenderedPageBreak/>
        <w:t xml:space="preserve"> بسرعة الى (جـ) ومن ثم يستلم الكرة من المدرب وعمل مناولة </w:t>
      </w:r>
    </w:p>
    <w:p w:rsidR="00B01748" w:rsidRDefault="00F41DC6" w:rsidP="00B01748">
      <w:pPr>
        <w:rPr>
          <w:sz w:val="28"/>
          <w:szCs w:val="28"/>
          <w:rtl/>
        </w:rPr>
      </w:pPr>
      <w:r>
        <w:rPr>
          <w:noProof/>
          <w:sz w:val="28"/>
          <w:szCs w:val="28"/>
          <w:rtl/>
        </w:rPr>
        <w:pict>
          <v:rect id="_x0000_s1353" style="position:absolute;left:0;text-align:left;margin-left:-30pt;margin-top:91.85pt;width:111.75pt;height:44.25pt;z-index:252000256">
            <w10:wrap anchorx="page"/>
          </v:rect>
        </w:pict>
      </w:r>
      <w:r>
        <w:rPr>
          <w:noProof/>
          <w:sz w:val="28"/>
          <w:szCs w:val="28"/>
          <w:rtl/>
        </w:rPr>
        <w:pict>
          <v:rect id="_x0000_s1352" style="position:absolute;left:0;text-align:left;margin-left:-60pt;margin-top:1.85pt;width:169.5pt;height:134.25pt;z-index:251999232">
            <v:textbox style="mso-next-textbox:#_x0000_s1352">
              <w:txbxContent>
                <w:p w:rsidR="006F228F" w:rsidRDefault="006F228F" w:rsidP="00B01748">
                  <w:pPr>
                    <w:rPr>
                      <w:rtl/>
                    </w:rPr>
                  </w:pPr>
                </w:p>
                <w:p w:rsidR="006F228F" w:rsidRDefault="006F228F" w:rsidP="00B01748">
                  <w:pPr>
                    <w:rPr>
                      <w:rtl/>
                    </w:rPr>
                  </w:pPr>
                </w:p>
                <w:p w:rsidR="006F228F" w:rsidRDefault="006F228F" w:rsidP="00B01748"/>
              </w:txbxContent>
            </v:textbox>
            <w10:wrap anchorx="page"/>
          </v:rect>
        </w:pict>
      </w:r>
      <w:r>
        <w:rPr>
          <w:noProof/>
          <w:sz w:val="28"/>
          <w:szCs w:val="28"/>
          <w:rtl/>
        </w:rPr>
        <w:pict>
          <v:rect id="_x0000_s1354" style="position:absolute;left:0;text-align:left;margin-left:-11.25pt;margin-top:136.1pt;width:1in;height:18.75pt;z-index:252001280">
            <w10:wrap anchorx="page"/>
          </v:rect>
        </w:pict>
      </w:r>
      <w:r w:rsidR="00B01748" w:rsidRPr="002D7DC7">
        <w:rPr>
          <w:rFonts w:hint="cs"/>
          <w:sz w:val="28"/>
          <w:szCs w:val="28"/>
          <w:rtl/>
        </w:rPr>
        <w:t>متبادلة معه وبعدها يدحرج الكرة بين (5) شواخص المسافة بينها</w:t>
      </w:r>
    </w:p>
    <w:p w:rsidR="00B01748" w:rsidRDefault="00B01748" w:rsidP="00B01748">
      <w:pPr>
        <w:rPr>
          <w:sz w:val="28"/>
          <w:szCs w:val="28"/>
          <w:rtl/>
        </w:rPr>
      </w:pPr>
      <w:r w:rsidRPr="002D7DC7">
        <w:rPr>
          <w:rFonts w:hint="cs"/>
          <w:sz w:val="28"/>
          <w:szCs w:val="28"/>
          <w:rtl/>
        </w:rPr>
        <w:t xml:space="preserve"> (1) متر ومن ثم القيام بعملية التهديف عند النقطة (د) </w:t>
      </w:r>
      <w:r w:rsidR="00FB3666" w:rsidRPr="002D7DC7">
        <w:rPr>
          <w:rFonts w:hint="cs"/>
          <w:sz w:val="28"/>
          <w:szCs w:val="28"/>
          <w:rtl/>
        </w:rPr>
        <w:t>والتأكيد</w:t>
      </w:r>
      <w:r w:rsidRPr="002D7DC7">
        <w:rPr>
          <w:rFonts w:hint="cs"/>
          <w:sz w:val="28"/>
          <w:szCs w:val="28"/>
          <w:rtl/>
        </w:rPr>
        <w:t xml:space="preserve"> </w:t>
      </w:r>
    </w:p>
    <w:p w:rsidR="00B01748" w:rsidRDefault="00B01748" w:rsidP="00B01748">
      <w:pPr>
        <w:rPr>
          <w:sz w:val="28"/>
          <w:szCs w:val="28"/>
          <w:rtl/>
        </w:rPr>
      </w:pPr>
      <w:r w:rsidRPr="002D7DC7">
        <w:rPr>
          <w:rFonts w:hint="cs"/>
          <w:sz w:val="28"/>
          <w:szCs w:val="28"/>
          <w:rtl/>
        </w:rPr>
        <w:t>على التهديف بزاوية وبقوة . ومن ثم الهرولة والعودة الى نقطة (أ)</w:t>
      </w:r>
    </w:p>
    <w:p w:rsidR="00B01748" w:rsidRDefault="00B01748" w:rsidP="00B01748">
      <w:pPr>
        <w:rPr>
          <w:sz w:val="28"/>
          <w:szCs w:val="28"/>
          <w:rtl/>
        </w:rPr>
      </w:pPr>
      <w:r w:rsidRPr="002D7DC7">
        <w:rPr>
          <w:rFonts w:hint="cs"/>
          <w:sz w:val="28"/>
          <w:szCs w:val="28"/>
          <w:rtl/>
        </w:rPr>
        <w:t xml:space="preserve"> وهكذا يستمر التمرين . </w:t>
      </w:r>
    </w:p>
    <w:p w:rsidR="00B01748" w:rsidRDefault="00B01748" w:rsidP="00B01748">
      <w:pPr>
        <w:rPr>
          <w:sz w:val="28"/>
          <w:szCs w:val="28"/>
          <w:rtl/>
        </w:rPr>
      </w:pPr>
    </w:p>
    <w:p w:rsidR="00B01748" w:rsidRDefault="00B01748" w:rsidP="00B01748">
      <w:pPr>
        <w:rPr>
          <w:sz w:val="28"/>
          <w:szCs w:val="28"/>
          <w:rtl/>
        </w:rPr>
      </w:pPr>
    </w:p>
    <w:p w:rsidR="00B01748" w:rsidRDefault="00B01748" w:rsidP="00B01748">
      <w:pPr>
        <w:rPr>
          <w:sz w:val="28"/>
          <w:szCs w:val="28"/>
          <w:rtl/>
        </w:rPr>
      </w:pPr>
    </w:p>
    <w:p w:rsidR="00B01748" w:rsidRPr="002D7DC7" w:rsidRDefault="00B01748" w:rsidP="00B01748">
      <w:pPr>
        <w:rPr>
          <w:sz w:val="28"/>
          <w:szCs w:val="28"/>
          <w:rtl/>
        </w:rPr>
      </w:pPr>
    </w:p>
    <w:p w:rsidR="00B01748" w:rsidRPr="002D7DC7" w:rsidRDefault="00F41DC6" w:rsidP="00B01748">
      <w:pPr>
        <w:rPr>
          <w:sz w:val="28"/>
          <w:szCs w:val="28"/>
          <w:rtl/>
        </w:rPr>
      </w:pPr>
      <w:r>
        <w:rPr>
          <w:noProof/>
          <w:sz w:val="28"/>
          <w:szCs w:val="28"/>
          <w:rtl/>
        </w:rPr>
        <w:pict>
          <v:shape id="_x0000_s1378" type="#_x0000_t32" style="position:absolute;left:0;text-align:left;margin-left:-63pt;margin-top:-.75pt;width:0;height:22.5pt;flip:y;z-index:252025856" o:connectortype="straight">
            <v:stroke endarrow="block"/>
            <w10:wrap anchorx="page"/>
          </v:shape>
        </w:pict>
      </w:r>
      <w:r>
        <w:rPr>
          <w:noProof/>
          <w:sz w:val="28"/>
          <w:szCs w:val="28"/>
          <w:rtl/>
        </w:rPr>
        <w:pict>
          <v:shape id="_x0000_s1377" type="#_x0000_t32" style="position:absolute;left:0;text-align:left;margin-left:-65.95pt;margin-top:21.75pt;width:6.7pt;height:5.25pt;flip:x y;z-index:252024832" o:connectortype="straight">
            <v:stroke endarrow="block"/>
            <w10:wrap anchorx="page"/>
          </v:shape>
        </w:pict>
      </w:r>
      <w:r>
        <w:rPr>
          <w:noProof/>
          <w:sz w:val="28"/>
          <w:szCs w:val="28"/>
          <w:rtl/>
        </w:rPr>
        <w:pict>
          <v:shape id="_x0000_s1372" type="#_x0000_t32" style="position:absolute;left:0;text-align:left;margin-left:-45pt;margin-top:-13.5pt;width:79.5pt;height:110.25pt;z-index:252019712" o:connectortype="straight">
            <v:stroke endarrow="block"/>
            <w10:wrap anchorx="page"/>
          </v:shape>
        </w:pict>
      </w:r>
      <w:r>
        <w:rPr>
          <w:noProof/>
          <w:sz w:val="28"/>
          <w:szCs w:val="28"/>
          <w:rtl/>
        </w:rPr>
        <w:pict>
          <v:shape id="_x0000_s1371" type="#_x0000_t32" style="position:absolute;left:0;text-align:left;margin-left:48.75pt;margin-top:-13.5pt;width:67.5pt;height:110.25pt;flip:x;z-index:252018688" o:connectortype="straight">
            <v:stroke endarrow="block"/>
            <w10:wrap anchorx="page"/>
          </v:shape>
        </w:pict>
      </w:r>
      <w:r>
        <w:rPr>
          <w:noProof/>
          <w:sz w:val="28"/>
          <w:szCs w:val="28"/>
          <w:rtl/>
        </w:rPr>
        <w:pict>
          <v:shape id="_x0000_s1370" type="#_x0000_t202" style="position:absolute;left:0;text-align:left;margin-left:-77.85pt;margin-top:-49.85pt;width:68.5pt;height:20.6pt;z-index:252017664;mso-width-relative:margin;mso-height-relative:margin" stroked="f">
            <v:textbox style="mso-next-textbox:#_x0000_s1370">
              <w:txbxContent>
                <w:p w:rsidR="006F228F" w:rsidRDefault="006F228F" w:rsidP="00B01748">
                  <w:r>
                    <w:rPr>
                      <w:rFonts w:hint="cs"/>
                      <w:rtl/>
                    </w:rPr>
                    <w:t xml:space="preserve">نقطة التهديف </w:t>
                  </w:r>
                </w:p>
              </w:txbxContent>
            </v:textbox>
          </v:shape>
        </w:pict>
      </w:r>
      <w:r>
        <w:rPr>
          <w:noProof/>
          <w:sz w:val="28"/>
          <w:szCs w:val="28"/>
          <w:rtl/>
        </w:rPr>
        <w:pict>
          <v:shape id="_x0000_s1369" type="#_x0000_t202" style="position:absolute;left:0;text-align:left;margin-left:86.4pt;margin-top:-49.85pt;width:68.5pt;height:20.6pt;z-index:252016640;mso-width-relative:margin;mso-height-relative:margin" stroked="f">
            <v:textbox style="mso-next-textbox:#_x0000_s1369">
              <w:txbxContent>
                <w:p w:rsidR="006F228F" w:rsidRDefault="006F228F" w:rsidP="00B01748">
                  <w:r>
                    <w:rPr>
                      <w:rFonts w:hint="cs"/>
                      <w:rtl/>
                    </w:rPr>
                    <w:t xml:space="preserve">نقطة التهديف </w:t>
                  </w:r>
                </w:p>
              </w:txbxContent>
            </v:textbox>
          </v:shape>
        </w:pict>
      </w:r>
      <w:r>
        <w:rPr>
          <w:noProof/>
          <w:sz w:val="28"/>
          <w:szCs w:val="28"/>
          <w:rtl/>
        </w:rPr>
        <w:pict>
          <v:shape id="_x0000_s1368" type="#_x0000_t32" style="position:absolute;left:0;text-align:left;margin-left:121.5pt;margin-top:24pt;width:0;height:5.25pt;flip:y;z-index:252015616" o:connectortype="straight">
            <v:stroke endarrow="block"/>
            <w10:wrap anchorx="page"/>
          </v:shape>
        </w:pict>
      </w:r>
      <w:r>
        <w:rPr>
          <w:noProof/>
          <w:sz w:val="28"/>
          <w:szCs w:val="28"/>
          <w:rtl/>
        </w:rPr>
        <w:pict>
          <v:shape id="_x0000_s1367" type="#_x0000_t32" style="position:absolute;left:0;text-align:left;margin-left:121.5pt;margin-top:-4.5pt;width:.75pt;height:26.25pt;flip:x y;z-index:252014592" o:connectortype="straight">
            <v:stroke endarrow="block"/>
            <w10:wrap anchorx="page"/>
          </v:shape>
        </w:pict>
      </w:r>
      <w:r>
        <w:rPr>
          <w:noProof/>
          <w:sz w:val="28"/>
          <w:szCs w:val="28"/>
          <w:rtl/>
        </w:rPr>
        <w:pict>
          <v:shape id="_x0000_s1366" type="#_x0000_t32" style="position:absolute;left:0;text-align:left;margin-left:122.25pt;margin-top:27pt;width:.05pt;height:19.5pt;flip:x y;z-index:252013568" o:connectortype="straight">
            <w10:wrap anchorx="page"/>
          </v:shape>
        </w:pict>
      </w:r>
      <w:r>
        <w:rPr>
          <w:noProof/>
          <w:sz w:val="28"/>
          <w:szCs w:val="28"/>
          <w:rtl/>
        </w:rPr>
        <w:pict>
          <v:rect id="_x0000_s1355" style="position:absolute;left:0;text-align:left;margin-left:-53.25pt;margin-top:-9pt;width:169.5pt;height:134.25pt;z-index:252002304">
            <v:textbox style="mso-next-textbox:#_x0000_s1355">
              <w:txbxContent>
                <w:p w:rsidR="006F228F" w:rsidRDefault="006F228F" w:rsidP="00B01748">
                  <w:pPr>
                    <w:rPr>
                      <w:rtl/>
                    </w:rPr>
                  </w:pPr>
                </w:p>
                <w:p w:rsidR="006F228F" w:rsidRDefault="006F228F" w:rsidP="00B01748">
                  <w:pPr>
                    <w:rPr>
                      <w:rtl/>
                    </w:rPr>
                  </w:pPr>
                </w:p>
                <w:p w:rsidR="006F228F" w:rsidRDefault="006F228F" w:rsidP="00B01748">
                  <w:r>
                    <w:rPr>
                      <w:rFonts w:hint="cs"/>
                      <w:rtl/>
                    </w:rPr>
                    <w:t xml:space="preserve">                                                              </w:t>
                  </w:r>
                </w:p>
              </w:txbxContent>
            </v:textbox>
            <w10:wrap anchorx="page"/>
          </v:rect>
        </w:pict>
      </w:r>
      <w:r>
        <w:rPr>
          <w:noProof/>
          <w:sz w:val="28"/>
          <w:szCs w:val="28"/>
          <w:rtl/>
        </w:rPr>
        <w:pict>
          <v:rect id="_x0000_s1361" style="position:absolute;left:0;text-align:left;margin-left:-59.25pt;margin-top:-29.25pt;width:24pt;height:20.25pt;z-index:252008448">
            <v:textbox style="mso-next-textbox:#_x0000_s1361">
              <w:txbxContent>
                <w:p w:rsidR="006F228F" w:rsidRDefault="006F228F" w:rsidP="00B01748">
                  <w:pPr>
                    <w:pStyle w:val="a5"/>
                    <w:numPr>
                      <w:ilvl w:val="0"/>
                      <w:numId w:val="39"/>
                    </w:numPr>
                  </w:pPr>
                </w:p>
              </w:txbxContent>
            </v:textbox>
            <w10:wrap anchorx="page"/>
          </v:rect>
        </w:pict>
      </w:r>
      <w:r>
        <w:rPr>
          <w:noProof/>
          <w:sz w:val="28"/>
          <w:szCs w:val="28"/>
          <w:rtl/>
        </w:rPr>
        <w:pict>
          <v:rect id="_x0000_s1360" style="position:absolute;left:0;text-align:left;margin-left:105pt;margin-top:-29.25pt;width:24pt;height:20.25pt;z-index:252007424">
            <v:textbox style="mso-next-textbox:#_x0000_s1360">
              <w:txbxContent>
                <w:p w:rsidR="006F228F" w:rsidRDefault="006F228F" w:rsidP="00B01748">
                  <w:pPr>
                    <w:pStyle w:val="a5"/>
                    <w:numPr>
                      <w:ilvl w:val="0"/>
                      <w:numId w:val="39"/>
                    </w:numPr>
                  </w:pPr>
                </w:p>
              </w:txbxContent>
            </v:textbox>
            <w10:wrap anchorx="page"/>
          </v:rect>
        </w:pict>
      </w:r>
      <w:r w:rsidR="00B01748" w:rsidRPr="002D7DC7">
        <w:rPr>
          <w:rFonts w:hint="cs"/>
          <w:sz w:val="28"/>
          <w:szCs w:val="28"/>
          <w:rtl/>
        </w:rPr>
        <w:t xml:space="preserve">التمرين </w:t>
      </w:r>
      <w:r w:rsidR="00B01748">
        <w:rPr>
          <w:rFonts w:hint="cs"/>
          <w:sz w:val="28"/>
          <w:szCs w:val="28"/>
          <w:rtl/>
        </w:rPr>
        <w:t>(36)</w:t>
      </w:r>
      <w:r w:rsidR="00B01748" w:rsidRPr="002D7DC7">
        <w:rPr>
          <w:rFonts w:hint="cs"/>
          <w:sz w:val="28"/>
          <w:szCs w:val="28"/>
          <w:rtl/>
        </w:rPr>
        <w:t xml:space="preserve"> :</w:t>
      </w:r>
    </w:p>
    <w:p w:rsidR="00B01748" w:rsidRDefault="00F41DC6" w:rsidP="00B01748">
      <w:pPr>
        <w:ind w:right="-1418"/>
        <w:rPr>
          <w:sz w:val="28"/>
          <w:szCs w:val="28"/>
          <w:rtl/>
        </w:rPr>
      </w:pPr>
      <w:r>
        <w:rPr>
          <w:noProof/>
          <w:sz w:val="28"/>
          <w:szCs w:val="28"/>
          <w:rtl/>
        </w:rPr>
        <w:pict>
          <v:shape id="_x0000_s1376" type="#_x0000_t32" style="position:absolute;left:0;text-align:left;margin-left:-59.25pt;margin-top:.75pt;width:2.25pt;height:25pt;flip:y;z-index:252023808" o:connectortype="straight">
            <v:stroke endarrow="block"/>
            <w10:wrap anchorx="page"/>
          </v:shape>
        </w:pict>
      </w:r>
      <w:r>
        <w:rPr>
          <w:noProof/>
          <w:sz w:val="28"/>
          <w:szCs w:val="28"/>
          <w:rtl/>
        </w:rPr>
        <w:pict>
          <v:shape id="_x0000_s1375" type="#_x0000_t103" style="position:absolute;left:0;text-align:left;margin-left:-80.25pt;margin-top:25.75pt;width:23.25pt;height:20.75pt;rotation:11216100fd;z-index:252022784">
            <w10:wrap anchorx="page"/>
          </v:shape>
        </w:pict>
      </w:r>
      <w:r>
        <w:rPr>
          <w:noProof/>
          <w:sz w:val="28"/>
          <w:szCs w:val="28"/>
          <w:rtl/>
        </w:rPr>
        <w:pict>
          <v:shape id="_x0000_s1365" type="#_x0000_t32" style="position:absolute;left:0;text-align:left;margin-left:122.25pt;margin-top:18pt;width:14.25pt;height:15.75pt;flip:x y;z-index:252012544" o:connectortype="straight">
            <v:stroke endarrow="block"/>
            <w10:wrap anchorx="page"/>
          </v:shape>
        </w:pict>
      </w:r>
      <w:r w:rsidR="00B01748" w:rsidRPr="002D7DC7">
        <w:rPr>
          <w:rFonts w:hint="cs"/>
          <w:sz w:val="28"/>
          <w:szCs w:val="28"/>
          <w:rtl/>
        </w:rPr>
        <w:t xml:space="preserve">    الهدف ( تطوير الدحرجة + التهديف + قوة مميزة</w:t>
      </w:r>
      <w:r w:rsidR="00B01748">
        <w:rPr>
          <w:rFonts w:hint="cs"/>
          <w:sz w:val="28"/>
          <w:szCs w:val="28"/>
          <w:rtl/>
        </w:rPr>
        <w:t xml:space="preserve">         </w:t>
      </w:r>
      <w:r w:rsidR="00B01748" w:rsidRPr="002D7DC7">
        <w:rPr>
          <w:rFonts w:hint="cs"/>
          <w:sz w:val="28"/>
          <w:szCs w:val="28"/>
          <w:rtl/>
        </w:rPr>
        <w:t xml:space="preserve"> </w:t>
      </w:r>
      <w:r w:rsidR="00B01748" w:rsidRPr="00780278">
        <w:rPr>
          <w:rFonts w:cs="Arial"/>
          <w:noProof/>
          <w:sz w:val="28"/>
          <w:szCs w:val="28"/>
          <w:rtl/>
        </w:rPr>
        <w:drawing>
          <wp:inline distT="0" distB="0" distL="0" distR="0">
            <wp:extent cx="258961" cy="142875"/>
            <wp:effectExtent l="19050" t="0" r="7739" b="0"/>
            <wp:docPr id="2195" name="صورة 747" descr="شاخ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3.jpg"/>
                    <pic:cNvPicPr/>
                  </pic:nvPicPr>
                  <pic:blipFill>
                    <a:blip r:embed="rId48"/>
                    <a:stretch>
                      <a:fillRect/>
                    </a:stretch>
                  </pic:blipFill>
                  <pic:spPr>
                    <a:xfrm>
                      <a:off x="0" y="0"/>
                      <a:ext cx="259924" cy="143406"/>
                    </a:xfrm>
                    <a:prstGeom prst="rect">
                      <a:avLst/>
                    </a:prstGeom>
                  </pic:spPr>
                </pic:pic>
              </a:graphicData>
            </a:graphic>
          </wp:inline>
        </w:drawing>
      </w:r>
      <w:r w:rsidR="00B01748">
        <w:rPr>
          <w:rFonts w:hint="cs"/>
          <w:sz w:val="28"/>
          <w:szCs w:val="28"/>
          <w:rtl/>
        </w:rPr>
        <w:t xml:space="preserve">                                              </w:t>
      </w:r>
      <w:r w:rsidR="00B01748" w:rsidRPr="009E66A6">
        <w:rPr>
          <w:rFonts w:cs="Arial"/>
          <w:noProof/>
          <w:sz w:val="28"/>
          <w:szCs w:val="28"/>
          <w:rtl/>
        </w:rPr>
        <w:drawing>
          <wp:inline distT="0" distB="0" distL="0" distR="0">
            <wp:extent cx="133350" cy="85725"/>
            <wp:effectExtent l="19050" t="0" r="0" b="0"/>
            <wp:docPr id="2702" name="صورة 28"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شاخص5.jpg"/>
                    <pic:cNvPicPr>
                      <a:picLocks noChangeAspect="1" noChangeArrowheads="1"/>
                    </pic:cNvPicPr>
                  </pic:nvPicPr>
                  <pic:blipFill>
                    <a:blip r:embed="rId49" cstate="print"/>
                    <a:srcRect/>
                    <a:stretch>
                      <a:fillRect/>
                    </a:stretch>
                  </pic:blipFill>
                  <pic:spPr bwMode="auto">
                    <a:xfrm>
                      <a:off x="0" y="0"/>
                      <a:ext cx="133350" cy="85725"/>
                    </a:xfrm>
                    <a:prstGeom prst="rect">
                      <a:avLst/>
                    </a:prstGeom>
                    <a:noFill/>
                    <a:ln w="9525">
                      <a:noFill/>
                      <a:miter lim="800000"/>
                      <a:headEnd/>
                      <a:tailEnd/>
                    </a:ln>
                  </pic:spPr>
                </pic:pic>
              </a:graphicData>
            </a:graphic>
          </wp:inline>
        </w:drawing>
      </w:r>
    </w:p>
    <w:p w:rsidR="00B01748" w:rsidRPr="002D7DC7" w:rsidRDefault="00F41DC6" w:rsidP="00B01748">
      <w:pPr>
        <w:ind w:right="-1560"/>
        <w:rPr>
          <w:sz w:val="28"/>
          <w:szCs w:val="28"/>
          <w:rtl/>
        </w:rPr>
      </w:pPr>
      <w:r>
        <w:rPr>
          <w:noProof/>
          <w:sz w:val="28"/>
          <w:szCs w:val="28"/>
          <w:rtl/>
        </w:rPr>
        <w:pict>
          <v:shape id="_x0000_s1374" type="#_x0000_t32" style="position:absolute;left:0;text-align:left;margin-left:-59.25pt;margin-top:18.7pt;width:0;height:21pt;flip:y;z-index:252021760" o:connectortype="straight">
            <v:stroke endarrow="block"/>
            <w10:wrap anchorx="page"/>
          </v:shape>
        </w:pict>
      </w:r>
      <w:r>
        <w:rPr>
          <w:noProof/>
          <w:sz w:val="28"/>
          <w:szCs w:val="28"/>
          <w:rtl/>
        </w:rPr>
        <w:pict>
          <v:rect id="_x0000_s1356" style="position:absolute;left:0;text-align:left;margin-left:-22.5pt;margin-top:23.95pt;width:111.75pt;height:44.25pt;z-index:252003328">
            <w10:wrap anchorx="page"/>
          </v:rect>
        </w:pict>
      </w:r>
      <w:r w:rsidR="00B01748" w:rsidRPr="002D7DC7">
        <w:rPr>
          <w:rFonts w:hint="cs"/>
          <w:sz w:val="28"/>
          <w:szCs w:val="28"/>
          <w:rtl/>
        </w:rPr>
        <w:t>بالسرعة</w:t>
      </w:r>
      <w:r>
        <w:rPr>
          <w:noProof/>
          <w:sz w:val="28"/>
          <w:szCs w:val="28"/>
          <w:rtl/>
        </w:rPr>
        <w:pict>
          <v:shape id="_x0000_s1364" type="#_x0000_t32" style="position:absolute;left:0;text-align:left;margin-left:121.5pt;margin-top:10.45pt;width:15pt;height:7.5pt;flip:y;z-index:252011520;mso-position-horizontal-relative:text;mso-position-vertical-relative:text" o:connectortype="straight">
            <w10:wrap anchorx="page"/>
          </v:shape>
        </w:pict>
      </w:r>
      <w:r>
        <w:rPr>
          <w:noProof/>
          <w:sz w:val="28"/>
          <w:szCs w:val="28"/>
          <w:rtl/>
        </w:rPr>
        <w:pict>
          <v:shape id="_x0000_s1363" type="#_x0000_t32" style="position:absolute;left:0;text-align:left;margin-left:122.25pt;margin-top:23.95pt;width:.05pt;height:20.25pt;flip:y;z-index:252010496;mso-position-horizontal-relative:text;mso-position-vertical-relative:text" o:connectortype="straight">
            <v:stroke endarrow="block"/>
            <w10:wrap anchorx="page"/>
          </v:shape>
        </w:pict>
      </w:r>
      <w:r w:rsidR="00B01748" w:rsidRPr="002D7DC7">
        <w:rPr>
          <w:rFonts w:hint="cs"/>
          <w:sz w:val="28"/>
          <w:szCs w:val="28"/>
          <w:rtl/>
        </w:rPr>
        <w:t xml:space="preserve">+ السرعة + رشاقة خاصة ) </w:t>
      </w:r>
      <w:r w:rsidR="00B01748">
        <w:rPr>
          <w:rFonts w:hint="cs"/>
          <w:sz w:val="28"/>
          <w:szCs w:val="28"/>
          <w:rtl/>
        </w:rPr>
        <w:t xml:space="preserve">                           </w:t>
      </w:r>
      <w:r w:rsidR="00B01748" w:rsidRPr="00780278">
        <w:rPr>
          <w:rFonts w:cs="Arial"/>
          <w:noProof/>
          <w:sz w:val="28"/>
          <w:szCs w:val="28"/>
          <w:rtl/>
        </w:rPr>
        <w:drawing>
          <wp:inline distT="0" distB="0" distL="0" distR="0">
            <wp:extent cx="258961" cy="142875"/>
            <wp:effectExtent l="19050" t="0" r="7739" b="0"/>
            <wp:docPr id="2196" name="صورة 747" descr="شاخ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اخص3.jpg"/>
                    <pic:cNvPicPr/>
                  </pic:nvPicPr>
                  <pic:blipFill>
                    <a:blip r:embed="rId48"/>
                    <a:stretch>
                      <a:fillRect/>
                    </a:stretch>
                  </pic:blipFill>
                  <pic:spPr>
                    <a:xfrm>
                      <a:off x="0" y="0"/>
                      <a:ext cx="259924" cy="143406"/>
                    </a:xfrm>
                    <a:prstGeom prst="rect">
                      <a:avLst/>
                    </a:prstGeom>
                  </pic:spPr>
                </pic:pic>
              </a:graphicData>
            </a:graphic>
          </wp:inline>
        </w:drawing>
      </w:r>
      <w:r w:rsidR="00B01748">
        <w:rPr>
          <w:rFonts w:hint="cs"/>
          <w:sz w:val="28"/>
          <w:szCs w:val="28"/>
          <w:rtl/>
        </w:rPr>
        <w:t xml:space="preserve">                                              </w:t>
      </w:r>
      <w:r w:rsidR="00B01748" w:rsidRPr="009E66A6">
        <w:rPr>
          <w:rFonts w:cs="Arial"/>
          <w:noProof/>
          <w:sz w:val="28"/>
          <w:szCs w:val="28"/>
          <w:rtl/>
        </w:rPr>
        <w:drawing>
          <wp:inline distT="0" distB="0" distL="0" distR="0">
            <wp:extent cx="180975" cy="116341"/>
            <wp:effectExtent l="19050" t="0" r="9525" b="0"/>
            <wp:docPr id="2703" name="صورة 28" descr="شاخ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شاخص5.jpg"/>
                    <pic:cNvPicPr>
                      <a:picLocks noChangeAspect="1" noChangeArrowheads="1"/>
                    </pic:cNvPicPr>
                  </pic:nvPicPr>
                  <pic:blipFill>
                    <a:blip r:embed="rId49" cstate="print"/>
                    <a:srcRect/>
                    <a:stretch>
                      <a:fillRect/>
                    </a:stretch>
                  </pic:blipFill>
                  <pic:spPr bwMode="auto">
                    <a:xfrm>
                      <a:off x="0" y="0"/>
                      <a:ext cx="180975" cy="116341"/>
                    </a:xfrm>
                    <a:prstGeom prst="rect">
                      <a:avLst/>
                    </a:prstGeom>
                    <a:noFill/>
                    <a:ln w="9525">
                      <a:noFill/>
                      <a:miter lim="800000"/>
                      <a:headEnd/>
                      <a:tailEnd/>
                    </a:ln>
                  </pic:spPr>
                </pic:pic>
              </a:graphicData>
            </a:graphic>
          </wp:inline>
        </w:drawing>
      </w:r>
    </w:p>
    <w:p w:rsidR="00B01748" w:rsidRDefault="00F41DC6" w:rsidP="00312E5D">
      <w:pPr>
        <w:rPr>
          <w:sz w:val="28"/>
          <w:szCs w:val="28"/>
          <w:rtl/>
        </w:rPr>
      </w:pPr>
      <w:r>
        <w:rPr>
          <w:noProof/>
          <w:sz w:val="28"/>
          <w:szCs w:val="28"/>
          <w:rtl/>
        </w:rPr>
        <w:pict>
          <v:shape id="_x0000_s1373" type="#_x0000_t32" style="position:absolute;left:0;text-align:left;margin-left:-59.25pt;margin-top:15.7pt;width:0;height:21pt;flip:y;z-index:252020736" o:connectortype="straight">
            <v:stroke endarrow="block"/>
            <w10:wrap anchorx="page"/>
          </v:shape>
        </w:pict>
      </w:r>
      <w:r>
        <w:rPr>
          <w:noProof/>
          <w:sz w:val="28"/>
          <w:szCs w:val="28"/>
          <w:rtl/>
        </w:rPr>
        <w:pict>
          <v:shape id="_x0000_s1362" type="#_x0000_t32" style="position:absolute;left:0;text-align:left;margin-left:121.5pt;margin-top:15.7pt;width:0;height:21pt;flip:y;z-index:252009472" o:connectortype="straight">
            <v:stroke endarrow="block"/>
            <w10:wrap anchorx="page"/>
          </v:shape>
        </w:pict>
      </w:r>
      <w:r w:rsidR="00B01748" w:rsidRPr="002D7DC7">
        <w:rPr>
          <w:rFonts w:hint="cs"/>
          <w:sz w:val="28"/>
          <w:szCs w:val="28"/>
          <w:rtl/>
        </w:rPr>
        <w:t xml:space="preserve">تحدد منطقة الجزاء لاداء التمرين ، </w:t>
      </w:r>
      <w:r w:rsidR="00312E5D">
        <w:rPr>
          <w:rFonts w:hint="cs"/>
          <w:sz w:val="28"/>
          <w:szCs w:val="28"/>
          <w:rtl/>
        </w:rPr>
        <w:t>ب</w:t>
      </w:r>
      <w:r w:rsidR="00B01748" w:rsidRPr="002D7DC7">
        <w:rPr>
          <w:rFonts w:hint="cs"/>
          <w:sz w:val="28"/>
          <w:szCs w:val="28"/>
          <w:rtl/>
        </w:rPr>
        <w:t>وضع شاخص</w:t>
      </w:r>
      <w:r w:rsidR="00312E5D">
        <w:rPr>
          <w:rFonts w:hint="cs"/>
          <w:sz w:val="28"/>
          <w:szCs w:val="28"/>
          <w:rtl/>
        </w:rPr>
        <w:t>ا</w:t>
      </w:r>
      <w:r w:rsidR="00B01748" w:rsidRPr="002D7DC7">
        <w:rPr>
          <w:rFonts w:hint="cs"/>
          <w:sz w:val="28"/>
          <w:szCs w:val="28"/>
          <w:rtl/>
        </w:rPr>
        <w:t xml:space="preserve">ن بين خط </w:t>
      </w:r>
    </w:p>
    <w:p w:rsidR="00B01748" w:rsidRDefault="00F41DC6" w:rsidP="00B01748">
      <w:pPr>
        <w:rPr>
          <w:sz w:val="28"/>
          <w:szCs w:val="28"/>
          <w:rtl/>
        </w:rPr>
      </w:pPr>
      <w:r>
        <w:rPr>
          <w:noProof/>
          <w:sz w:val="28"/>
          <w:szCs w:val="28"/>
          <w:rtl/>
        </w:rPr>
        <w:pict>
          <v:shape id="_x0000_s1358" type="#_x0000_t202" style="position:absolute;left:0;text-align:left;margin-left:108pt;margin-top:11.2pt;width:35.25pt;height:75pt;z-index:252005376;mso-width-relative:margin;mso-height-relative:margin" stroked="f">
            <v:textbox style="mso-next-textbox:#_x0000_s1358">
              <w:txbxContent>
                <w:p w:rsidR="006F228F" w:rsidRPr="00B931C2" w:rsidRDefault="006F228F" w:rsidP="00B01748">
                  <w:r w:rsidRPr="00B931C2">
                    <w:rPr>
                      <w:rFonts w:cs="Arial" w:hint="cs"/>
                      <w:noProof/>
                      <w:rtl/>
                    </w:rPr>
                    <w:drawing>
                      <wp:inline distT="0" distB="0" distL="0" distR="0">
                        <wp:extent cx="251460" cy="137160"/>
                        <wp:effectExtent l="19050" t="0" r="0" b="0"/>
                        <wp:docPr id="1943"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sidRPr="00B931C2">
                    <w:rPr>
                      <w:rFonts w:cs="Arial" w:hint="cs"/>
                      <w:noProof/>
                      <w:rtl/>
                    </w:rPr>
                    <w:drawing>
                      <wp:inline distT="0" distB="0" distL="0" distR="0">
                        <wp:extent cx="251460" cy="137160"/>
                        <wp:effectExtent l="19050" t="0" r="0" b="0"/>
                        <wp:docPr id="1944"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sidRPr="00B931C2">
                    <w:rPr>
                      <w:rFonts w:cs="Arial" w:hint="cs"/>
                      <w:noProof/>
                      <w:rtl/>
                    </w:rPr>
                    <w:drawing>
                      <wp:inline distT="0" distB="0" distL="0" distR="0">
                        <wp:extent cx="251460" cy="137160"/>
                        <wp:effectExtent l="19050" t="0" r="0" b="0"/>
                        <wp:docPr id="1949"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sidRPr="00B931C2">
                    <w:rPr>
                      <w:rFonts w:cs="Arial" w:hint="cs"/>
                      <w:noProof/>
                      <w:rtl/>
                    </w:rPr>
                    <w:drawing>
                      <wp:inline distT="0" distB="0" distL="0" distR="0">
                        <wp:extent cx="251460" cy="137160"/>
                        <wp:effectExtent l="19050" t="0" r="0" b="0"/>
                        <wp:docPr id="1951"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sidRPr="00B931C2">
                    <w:rPr>
                      <w:rFonts w:cs="Arial" w:hint="cs"/>
                      <w:noProof/>
                      <w:rtl/>
                    </w:rPr>
                    <w:drawing>
                      <wp:inline distT="0" distB="0" distL="0" distR="0">
                        <wp:extent cx="251460" cy="137160"/>
                        <wp:effectExtent l="19050" t="0" r="0" b="0"/>
                        <wp:docPr id="1230"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sidRPr="00B931C2">
                    <w:rPr>
                      <w:rFonts w:cs="Arial" w:hint="cs"/>
                      <w:noProof/>
                      <w:rtl/>
                    </w:rPr>
                    <w:drawing>
                      <wp:inline distT="0" distB="0" distL="0" distR="0">
                        <wp:extent cx="251460" cy="137160"/>
                        <wp:effectExtent l="19050" t="0" r="0" b="0"/>
                        <wp:docPr id="1232"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p>
              </w:txbxContent>
            </v:textbox>
          </v:shape>
        </w:pict>
      </w:r>
      <w:r>
        <w:rPr>
          <w:noProof/>
          <w:sz w:val="28"/>
          <w:szCs w:val="28"/>
          <w:rtl/>
        </w:rPr>
        <w:pict>
          <v:rect id="_x0000_s1357" style="position:absolute;left:0;text-align:left;margin-left:-2.25pt;margin-top:11.2pt;width:1in;height:18.75pt;z-index:252004352">
            <w10:wrap anchorx="page"/>
          </v:rect>
        </w:pict>
      </w:r>
      <w:r>
        <w:rPr>
          <w:noProof/>
          <w:sz w:val="28"/>
          <w:szCs w:val="28"/>
          <w:rtl/>
        </w:rPr>
        <w:pict>
          <v:shape id="_x0000_s1359" type="#_x0000_t202" style="position:absolute;left:0;text-align:left;margin-left:-70.5pt;margin-top:11.2pt;width:35.25pt;height:69pt;z-index:252006400;mso-width-relative:margin;mso-height-relative:margin" stroked="f">
            <v:textbox style="mso-next-textbox:#_x0000_s1359">
              <w:txbxContent>
                <w:p w:rsidR="006F228F" w:rsidRDefault="006F228F" w:rsidP="00B01748">
                  <w:pPr>
                    <w:rPr>
                      <w:rtl/>
                    </w:rPr>
                  </w:pPr>
                  <w:r w:rsidRPr="00931540">
                    <w:rPr>
                      <w:rFonts w:cs="Arial" w:hint="cs"/>
                      <w:noProof/>
                      <w:rtl/>
                    </w:rPr>
                    <w:drawing>
                      <wp:inline distT="0" distB="0" distL="0" distR="0">
                        <wp:extent cx="255270" cy="103031"/>
                        <wp:effectExtent l="19050" t="0" r="0" b="0"/>
                        <wp:docPr id="1234" name="صورة 1230" descr="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jpg"/>
                                <pic:cNvPicPr/>
                              </pic:nvPicPr>
                              <pic:blipFill>
                                <a:blip r:embed="rId50"/>
                                <a:stretch>
                                  <a:fillRect/>
                                </a:stretch>
                              </pic:blipFill>
                              <pic:spPr>
                                <a:xfrm>
                                  <a:off x="0" y="0"/>
                                  <a:ext cx="255270" cy="103031"/>
                                </a:xfrm>
                                <a:prstGeom prst="rect">
                                  <a:avLst/>
                                </a:prstGeom>
                              </pic:spPr>
                            </pic:pic>
                          </a:graphicData>
                        </a:graphic>
                      </wp:inline>
                    </w:drawing>
                  </w:r>
                  <w:r w:rsidRPr="00931540">
                    <w:rPr>
                      <w:rFonts w:cs="Arial" w:hint="cs"/>
                      <w:noProof/>
                      <w:rtl/>
                    </w:rPr>
                    <w:drawing>
                      <wp:inline distT="0" distB="0" distL="0" distR="0">
                        <wp:extent cx="255270" cy="103031"/>
                        <wp:effectExtent l="19050" t="0" r="0" b="0"/>
                        <wp:docPr id="1235" name="صورة 1230" descr="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jpg"/>
                                <pic:cNvPicPr/>
                              </pic:nvPicPr>
                              <pic:blipFill>
                                <a:blip r:embed="rId50"/>
                                <a:stretch>
                                  <a:fillRect/>
                                </a:stretch>
                              </pic:blipFill>
                              <pic:spPr>
                                <a:xfrm>
                                  <a:off x="0" y="0"/>
                                  <a:ext cx="255270" cy="103031"/>
                                </a:xfrm>
                                <a:prstGeom prst="rect">
                                  <a:avLst/>
                                </a:prstGeom>
                              </pic:spPr>
                            </pic:pic>
                          </a:graphicData>
                        </a:graphic>
                      </wp:inline>
                    </w:drawing>
                  </w:r>
                  <w:r w:rsidRPr="00931540">
                    <w:rPr>
                      <w:rFonts w:cs="Arial" w:hint="cs"/>
                      <w:noProof/>
                      <w:rtl/>
                    </w:rPr>
                    <w:drawing>
                      <wp:inline distT="0" distB="0" distL="0" distR="0">
                        <wp:extent cx="255270" cy="103031"/>
                        <wp:effectExtent l="19050" t="0" r="0" b="0"/>
                        <wp:docPr id="1236" name="صورة 1230" descr="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jpg"/>
                                <pic:cNvPicPr/>
                              </pic:nvPicPr>
                              <pic:blipFill>
                                <a:blip r:embed="rId50"/>
                                <a:stretch>
                                  <a:fillRect/>
                                </a:stretch>
                              </pic:blipFill>
                              <pic:spPr>
                                <a:xfrm>
                                  <a:off x="0" y="0"/>
                                  <a:ext cx="255270" cy="103031"/>
                                </a:xfrm>
                                <a:prstGeom prst="rect">
                                  <a:avLst/>
                                </a:prstGeom>
                              </pic:spPr>
                            </pic:pic>
                          </a:graphicData>
                        </a:graphic>
                      </wp:inline>
                    </w:drawing>
                  </w:r>
                  <w:r w:rsidRPr="00931540">
                    <w:rPr>
                      <w:rFonts w:cs="Arial" w:hint="cs"/>
                      <w:noProof/>
                      <w:rtl/>
                    </w:rPr>
                    <w:drawing>
                      <wp:inline distT="0" distB="0" distL="0" distR="0">
                        <wp:extent cx="255270" cy="103031"/>
                        <wp:effectExtent l="19050" t="0" r="0" b="0"/>
                        <wp:docPr id="1237" name="صورة 1230" descr="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jpg"/>
                                <pic:cNvPicPr/>
                              </pic:nvPicPr>
                              <pic:blipFill>
                                <a:blip r:embed="rId50"/>
                                <a:stretch>
                                  <a:fillRect/>
                                </a:stretch>
                              </pic:blipFill>
                              <pic:spPr>
                                <a:xfrm>
                                  <a:off x="0" y="0"/>
                                  <a:ext cx="255270" cy="103031"/>
                                </a:xfrm>
                                <a:prstGeom prst="rect">
                                  <a:avLst/>
                                </a:prstGeom>
                              </pic:spPr>
                            </pic:pic>
                          </a:graphicData>
                        </a:graphic>
                      </wp:inline>
                    </w:drawing>
                  </w:r>
                  <w:r w:rsidRPr="00931540">
                    <w:rPr>
                      <w:rFonts w:cs="Arial" w:hint="cs"/>
                      <w:noProof/>
                      <w:rtl/>
                    </w:rPr>
                    <w:drawing>
                      <wp:inline distT="0" distB="0" distL="0" distR="0">
                        <wp:extent cx="255270" cy="103031"/>
                        <wp:effectExtent l="19050" t="0" r="0" b="0"/>
                        <wp:docPr id="1238" name="صورة 1230" descr="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jpg"/>
                                <pic:cNvPicPr/>
                              </pic:nvPicPr>
                              <pic:blipFill>
                                <a:blip r:embed="rId50"/>
                                <a:stretch>
                                  <a:fillRect/>
                                </a:stretch>
                              </pic:blipFill>
                              <pic:spPr>
                                <a:xfrm>
                                  <a:off x="0" y="0"/>
                                  <a:ext cx="255270" cy="103031"/>
                                </a:xfrm>
                                <a:prstGeom prst="rect">
                                  <a:avLst/>
                                </a:prstGeom>
                              </pic:spPr>
                            </pic:pic>
                          </a:graphicData>
                        </a:graphic>
                      </wp:inline>
                    </w:drawing>
                  </w:r>
                  <w:r w:rsidRPr="00931540">
                    <w:rPr>
                      <w:rFonts w:cs="Arial" w:hint="cs"/>
                      <w:noProof/>
                      <w:rtl/>
                    </w:rPr>
                    <w:drawing>
                      <wp:inline distT="0" distB="0" distL="0" distR="0">
                        <wp:extent cx="255270" cy="103031"/>
                        <wp:effectExtent l="19050" t="0" r="0" b="0"/>
                        <wp:docPr id="1239" name="صورة 1230" descr="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jpg"/>
                                <pic:cNvPicPr/>
                              </pic:nvPicPr>
                              <pic:blipFill>
                                <a:blip r:embed="rId50"/>
                                <a:stretch>
                                  <a:fillRect/>
                                </a:stretch>
                              </pic:blipFill>
                              <pic:spPr>
                                <a:xfrm>
                                  <a:off x="0" y="0"/>
                                  <a:ext cx="255270" cy="103031"/>
                                </a:xfrm>
                                <a:prstGeom prst="rect">
                                  <a:avLst/>
                                </a:prstGeom>
                              </pic:spPr>
                            </pic:pic>
                          </a:graphicData>
                        </a:graphic>
                      </wp:inline>
                    </w:drawing>
                  </w:r>
                </w:p>
                <w:p w:rsidR="006F228F" w:rsidRPr="00B931C2" w:rsidRDefault="006F228F" w:rsidP="00B01748"/>
                <w:p w:rsidR="006F228F" w:rsidRDefault="006F228F" w:rsidP="00B01748"/>
                <w:p w:rsidR="006F228F" w:rsidRPr="00B931C2" w:rsidRDefault="006F228F" w:rsidP="00B01748">
                  <w:pPr>
                    <w:pStyle w:val="a5"/>
                    <w:numPr>
                      <w:ilvl w:val="0"/>
                      <w:numId w:val="38"/>
                    </w:numPr>
                  </w:pPr>
                </w:p>
              </w:txbxContent>
            </v:textbox>
          </v:shape>
        </w:pict>
      </w:r>
      <w:r w:rsidR="00B01748" w:rsidRPr="002D7DC7">
        <w:rPr>
          <w:rFonts w:hint="cs"/>
          <w:sz w:val="28"/>
          <w:szCs w:val="28"/>
          <w:rtl/>
        </w:rPr>
        <w:t xml:space="preserve">المرمى وخط منطقة الجزاء ، </w:t>
      </w:r>
      <w:r w:rsidR="00312E5D" w:rsidRPr="002D7DC7">
        <w:rPr>
          <w:rFonts w:hint="cs"/>
          <w:sz w:val="28"/>
          <w:szCs w:val="28"/>
          <w:rtl/>
        </w:rPr>
        <w:t>يبدأ</w:t>
      </w:r>
      <w:r w:rsidR="00B01748" w:rsidRPr="002D7DC7">
        <w:rPr>
          <w:rFonts w:hint="cs"/>
          <w:sz w:val="28"/>
          <w:szCs w:val="28"/>
          <w:rtl/>
        </w:rPr>
        <w:t xml:space="preserve"> الجري بالكرة من خط </w:t>
      </w:r>
    </w:p>
    <w:p w:rsidR="00B01748" w:rsidRDefault="00B01748" w:rsidP="00B01748">
      <w:pPr>
        <w:rPr>
          <w:sz w:val="28"/>
          <w:szCs w:val="28"/>
          <w:rtl/>
        </w:rPr>
      </w:pPr>
      <w:r w:rsidRPr="002D7DC7">
        <w:rPr>
          <w:rFonts w:hint="cs"/>
          <w:sz w:val="28"/>
          <w:szCs w:val="28"/>
          <w:rtl/>
        </w:rPr>
        <w:t>المرمى أي نقطة التقاء خط المرمى مع منطقة الجزاء ،</w:t>
      </w:r>
    </w:p>
    <w:p w:rsidR="00B01748" w:rsidRDefault="00B01748" w:rsidP="00B01748">
      <w:pPr>
        <w:rPr>
          <w:sz w:val="28"/>
          <w:szCs w:val="28"/>
          <w:rtl/>
        </w:rPr>
      </w:pPr>
      <w:r w:rsidRPr="002D7DC7">
        <w:rPr>
          <w:rFonts w:hint="cs"/>
          <w:sz w:val="28"/>
          <w:szCs w:val="28"/>
          <w:rtl/>
        </w:rPr>
        <w:t xml:space="preserve"> يتم توزيع اللاعبين (6) لاعبين على كل جهة من </w:t>
      </w:r>
    </w:p>
    <w:p w:rsidR="00B01748" w:rsidRDefault="00B01748" w:rsidP="00B01748">
      <w:pPr>
        <w:rPr>
          <w:sz w:val="28"/>
          <w:szCs w:val="28"/>
          <w:rtl/>
        </w:rPr>
      </w:pPr>
      <w:r w:rsidRPr="002D7DC7">
        <w:rPr>
          <w:rFonts w:hint="cs"/>
          <w:sz w:val="28"/>
          <w:szCs w:val="28"/>
          <w:rtl/>
        </w:rPr>
        <w:t>منطقة الجزاء . يقوم اللاعب بالجري بالكرة بين الشاخصين</w:t>
      </w:r>
    </w:p>
    <w:p w:rsidR="00B01748" w:rsidRPr="002D7DC7" w:rsidRDefault="00B01748" w:rsidP="00312E5D">
      <w:pPr>
        <w:ind w:right="-426"/>
        <w:rPr>
          <w:sz w:val="28"/>
          <w:szCs w:val="28"/>
          <w:rtl/>
        </w:rPr>
      </w:pPr>
      <w:r w:rsidRPr="002D7DC7">
        <w:rPr>
          <w:rFonts w:hint="cs"/>
          <w:sz w:val="28"/>
          <w:szCs w:val="28"/>
          <w:rtl/>
        </w:rPr>
        <w:t xml:space="preserve"> وعند الوصول الى نقطة التهديف يقوم اللاعب بايقاف الكرة (اخمادها) ومن ثم التهديف على المرمى . </w:t>
      </w:r>
      <w:r w:rsidR="00312E5D" w:rsidRPr="002D7DC7">
        <w:rPr>
          <w:rFonts w:hint="cs"/>
          <w:sz w:val="28"/>
          <w:szCs w:val="28"/>
          <w:rtl/>
        </w:rPr>
        <w:t>التأكيد</w:t>
      </w:r>
      <w:r w:rsidRPr="002D7DC7">
        <w:rPr>
          <w:rFonts w:hint="cs"/>
          <w:sz w:val="28"/>
          <w:szCs w:val="28"/>
          <w:rtl/>
        </w:rPr>
        <w:t xml:space="preserve"> على التهديف بقوة والى الزاوية البعيدة من تجاه اللاعب . وهكذا يكرر التمرين . </w:t>
      </w:r>
    </w:p>
    <w:p w:rsidR="00B01748" w:rsidRDefault="00B01748" w:rsidP="00B01748">
      <w:pPr>
        <w:rPr>
          <w:sz w:val="18"/>
          <w:szCs w:val="18"/>
          <w:rtl/>
        </w:rPr>
      </w:pPr>
    </w:p>
    <w:p w:rsidR="00B01748" w:rsidRPr="00173BC1" w:rsidRDefault="00B01748" w:rsidP="00B01748">
      <w:pPr>
        <w:rPr>
          <w:sz w:val="18"/>
          <w:szCs w:val="18"/>
          <w:rtl/>
        </w:rPr>
      </w:pPr>
    </w:p>
    <w:p w:rsidR="00B01748" w:rsidRPr="002D7DC7" w:rsidRDefault="00B01748" w:rsidP="00B01748">
      <w:pPr>
        <w:rPr>
          <w:sz w:val="28"/>
          <w:szCs w:val="28"/>
          <w:rtl/>
        </w:rPr>
      </w:pPr>
      <w:r w:rsidRPr="002D7DC7">
        <w:rPr>
          <w:rFonts w:hint="cs"/>
          <w:sz w:val="28"/>
          <w:szCs w:val="28"/>
          <w:rtl/>
        </w:rPr>
        <w:t xml:space="preserve">التمرين </w:t>
      </w:r>
      <w:r>
        <w:rPr>
          <w:rFonts w:hint="cs"/>
          <w:sz w:val="28"/>
          <w:szCs w:val="28"/>
          <w:rtl/>
        </w:rPr>
        <w:t>(37)</w:t>
      </w:r>
      <w:r w:rsidRPr="002D7DC7">
        <w:rPr>
          <w:rFonts w:hint="cs"/>
          <w:sz w:val="28"/>
          <w:szCs w:val="28"/>
          <w:rtl/>
        </w:rPr>
        <w:t xml:space="preserve"> :   </w:t>
      </w:r>
    </w:p>
    <w:p w:rsidR="00B01748" w:rsidRDefault="00F41DC6" w:rsidP="00B01748">
      <w:pPr>
        <w:ind w:right="-1276"/>
        <w:rPr>
          <w:sz w:val="28"/>
          <w:szCs w:val="28"/>
          <w:rtl/>
        </w:rPr>
      </w:pPr>
      <w:r>
        <w:rPr>
          <w:noProof/>
          <w:sz w:val="28"/>
          <w:szCs w:val="28"/>
          <w:rtl/>
        </w:rPr>
        <w:pict>
          <v:oval id="_x0000_s1379" style="position:absolute;left:0;text-align:left;margin-left:57.75pt;margin-top:21.35pt;width:85.5pt;height:78pt;z-index:252026880">
            <w10:wrap anchorx="page"/>
          </v:oval>
        </w:pict>
      </w:r>
      <w:r>
        <w:rPr>
          <w:noProof/>
          <w:sz w:val="28"/>
          <w:szCs w:val="28"/>
          <w:rtl/>
        </w:rPr>
        <w:pict>
          <v:oval id="_x0000_s1380" style="position:absolute;left:0;text-align:left;margin-left:-50.25pt;margin-top:21.35pt;width:90.75pt;height:69.75pt;z-index:252027904">
            <w10:wrap anchorx="page"/>
          </v:oval>
        </w:pict>
      </w:r>
      <w:r>
        <w:rPr>
          <w:noProof/>
          <w:sz w:val="28"/>
          <w:szCs w:val="28"/>
          <w:rtl/>
        </w:rPr>
        <w:pict>
          <v:shape id="_x0000_s1383" type="#_x0000_t32" style="position:absolute;left:0;text-align:left;margin-left:33.75pt;margin-top:25.1pt;width:36pt;height:69.75pt;z-index:252030976" o:connectortype="straight">
            <w10:wrap anchorx="page"/>
          </v:shape>
        </w:pict>
      </w:r>
      <w:r>
        <w:rPr>
          <w:noProof/>
          <w:sz w:val="28"/>
          <w:szCs w:val="28"/>
          <w:rtl/>
        </w:rPr>
        <w:pict>
          <v:shape id="_x0000_s1382" type="#_x0000_t32" style="position:absolute;left:0;text-align:left;margin-left:33.75pt;margin-top:25.1pt;width:33pt;height:66pt;flip:x;z-index:252029952" o:connectortype="straight">
            <w10:wrap anchorx="page"/>
          </v:shape>
        </w:pict>
      </w:r>
      <w:r w:rsidR="00B01748" w:rsidRPr="002D7DC7">
        <w:rPr>
          <w:rFonts w:hint="cs"/>
          <w:sz w:val="28"/>
          <w:szCs w:val="28"/>
          <w:rtl/>
        </w:rPr>
        <w:t xml:space="preserve">     الهدف (تطوير الدرجة بالكرة +مطاولة الاداء)</w:t>
      </w:r>
      <w:r w:rsidR="00B01748">
        <w:rPr>
          <w:rFonts w:hint="cs"/>
          <w:sz w:val="28"/>
          <w:szCs w:val="28"/>
          <w:rtl/>
        </w:rPr>
        <w:t xml:space="preserve">                 </w:t>
      </w:r>
      <w:r w:rsidR="00B01748" w:rsidRPr="002D7DC7">
        <w:rPr>
          <w:rFonts w:hint="cs"/>
          <w:sz w:val="28"/>
          <w:szCs w:val="28"/>
          <w:rtl/>
        </w:rPr>
        <w:t xml:space="preserve"> </w:t>
      </w:r>
      <w:r w:rsidR="00B01748" w:rsidRPr="00E655A7">
        <w:rPr>
          <w:rFonts w:cs="Arial"/>
          <w:noProof/>
          <w:sz w:val="28"/>
          <w:szCs w:val="28"/>
          <w:rtl/>
        </w:rPr>
        <w:drawing>
          <wp:inline distT="0" distB="0" distL="0" distR="0">
            <wp:extent cx="146304" cy="246888"/>
            <wp:effectExtent l="19050" t="0" r="6096" b="0"/>
            <wp:docPr id="2707" name="صورة 2704" descr="n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5.jpg"/>
                    <pic:cNvPicPr/>
                  </pic:nvPicPr>
                  <pic:blipFill>
                    <a:blip r:embed="rId57"/>
                    <a:stretch>
                      <a:fillRect/>
                    </a:stretch>
                  </pic:blipFill>
                  <pic:spPr>
                    <a:xfrm>
                      <a:off x="0" y="0"/>
                      <a:ext cx="146304" cy="246888"/>
                    </a:xfrm>
                    <a:prstGeom prst="rect">
                      <a:avLst/>
                    </a:prstGeom>
                  </pic:spPr>
                </pic:pic>
              </a:graphicData>
            </a:graphic>
          </wp:inline>
        </w:drawing>
      </w:r>
      <w:r w:rsidR="00B01748">
        <w:rPr>
          <w:rFonts w:hint="cs"/>
          <w:sz w:val="28"/>
          <w:szCs w:val="28"/>
          <w:rtl/>
        </w:rPr>
        <w:t xml:space="preserve"> </w:t>
      </w:r>
      <w:r w:rsidR="00B01748" w:rsidRPr="00E655A7">
        <w:rPr>
          <w:rFonts w:cs="Arial"/>
          <w:noProof/>
          <w:sz w:val="28"/>
          <w:szCs w:val="28"/>
          <w:rtl/>
        </w:rPr>
        <w:drawing>
          <wp:inline distT="0" distB="0" distL="0" distR="0">
            <wp:extent cx="146304" cy="246888"/>
            <wp:effectExtent l="19050" t="0" r="6096" b="0"/>
            <wp:docPr id="2710" name="صورة 2704" descr="n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5.jpg"/>
                    <pic:cNvPicPr/>
                  </pic:nvPicPr>
                  <pic:blipFill>
                    <a:blip r:embed="rId57"/>
                    <a:stretch>
                      <a:fillRect/>
                    </a:stretch>
                  </pic:blipFill>
                  <pic:spPr>
                    <a:xfrm>
                      <a:off x="0" y="0"/>
                      <a:ext cx="146304" cy="246888"/>
                    </a:xfrm>
                    <a:prstGeom prst="rect">
                      <a:avLst/>
                    </a:prstGeom>
                  </pic:spPr>
                </pic:pic>
              </a:graphicData>
            </a:graphic>
          </wp:inline>
        </w:drawing>
      </w:r>
      <w:r w:rsidR="00B01748">
        <w:rPr>
          <w:rFonts w:hint="cs"/>
          <w:sz w:val="28"/>
          <w:szCs w:val="28"/>
          <w:rtl/>
        </w:rPr>
        <w:t xml:space="preserve">  </w:t>
      </w:r>
      <w:r w:rsidR="00B01748" w:rsidRPr="00E655A7">
        <w:rPr>
          <w:rFonts w:cs="Arial"/>
          <w:noProof/>
          <w:sz w:val="28"/>
          <w:szCs w:val="28"/>
          <w:rtl/>
        </w:rPr>
        <w:drawing>
          <wp:inline distT="0" distB="0" distL="0" distR="0">
            <wp:extent cx="146304" cy="246888"/>
            <wp:effectExtent l="19050" t="0" r="6096" b="0"/>
            <wp:docPr id="2711" name="صورة 2704" descr="n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5.jpg"/>
                    <pic:cNvPicPr/>
                  </pic:nvPicPr>
                  <pic:blipFill>
                    <a:blip r:embed="rId57"/>
                    <a:stretch>
                      <a:fillRect/>
                    </a:stretch>
                  </pic:blipFill>
                  <pic:spPr>
                    <a:xfrm>
                      <a:off x="0" y="0"/>
                      <a:ext cx="146304" cy="246888"/>
                    </a:xfrm>
                    <a:prstGeom prst="rect">
                      <a:avLst/>
                    </a:prstGeom>
                  </pic:spPr>
                </pic:pic>
              </a:graphicData>
            </a:graphic>
          </wp:inline>
        </w:drawing>
      </w:r>
      <w:r w:rsidR="00B01748">
        <w:rPr>
          <w:rFonts w:hint="cs"/>
          <w:sz w:val="28"/>
          <w:szCs w:val="28"/>
          <w:rtl/>
        </w:rPr>
        <w:t xml:space="preserve">           </w:t>
      </w:r>
      <w:r w:rsidR="00B01748" w:rsidRPr="00B975F9">
        <w:rPr>
          <w:rFonts w:cs="Arial"/>
          <w:noProof/>
          <w:sz w:val="28"/>
          <w:szCs w:val="28"/>
          <w:rtl/>
        </w:rPr>
        <w:drawing>
          <wp:inline distT="0" distB="0" distL="0" distR="0">
            <wp:extent cx="146304" cy="246888"/>
            <wp:effectExtent l="19050" t="0" r="6096" b="0"/>
            <wp:docPr id="2724" name="صورة 272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46304" cy="246888"/>
                    </a:xfrm>
                    <a:prstGeom prst="rect">
                      <a:avLst/>
                    </a:prstGeom>
                  </pic:spPr>
                </pic:pic>
              </a:graphicData>
            </a:graphic>
          </wp:inline>
        </w:drawing>
      </w:r>
      <w:r w:rsidR="00B01748">
        <w:rPr>
          <w:rFonts w:hint="cs"/>
          <w:sz w:val="28"/>
          <w:szCs w:val="28"/>
          <w:rtl/>
        </w:rPr>
        <w:t xml:space="preserve">   </w:t>
      </w:r>
      <w:r w:rsidR="00B01748" w:rsidRPr="00B975F9">
        <w:rPr>
          <w:rFonts w:cs="Arial"/>
          <w:noProof/>
          <w:sz w:val="28"/>
          <w:szCs w:val="28"/>
          <w:rtl/>
        </w:rPr>
        <w:drawing>
          <wp:inline distT="0" distB="0" distL="0" distR="0">
            <wp:extent cx="146304" cy="246888"/>
            <wp:effectExtent l="19050" t="0" r="6096" b="0"/>
            <wp:docPr id="2725" name="صورة 272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46304" cy="246888"/>
                    </a:xfrm>
                    <a:prstGeom prst="rect">
                      <a:avLst/>
                    </a:prstGeom>
                  </pic:spPr>
                </pic:pic>
              </a:graphicData>
            </a:graphic>
          </wp:inline>
        </w:drawing>
      </w:r>
      <w:r w:rsidR="00B01748">
        <w:rPr>
          <w:rFonts w:hint="cs"/>
          <w:sz w:val="28"/>
          <w:szCs w:val="28"/>
          <w:rtl/>
        </w:rPr>
        <w:t xml:space="preserve">  </w:t>
      </w:r>
      <w:r w:rsidR="00B01748" w:rsidRPr="00B975F9">
        <w:rPr>
          <w:rFonts w:cs="Arial"/>
          <w:noProof/>
          <w:sz w:val="28"/>
          <w:szCs w:val="28"/>
          <w:rtl/>
        </w:rPr>
        <w:drawing>
          <wp:inline distT="0" distB="0" distL="0" distR="0">
            <wp:extent cx="146304" cy="246888"/>
            <wp:effectExtent l="19050" t="0" r="6096" b="0"/>
            <wp:docPr id="2726" name="صورة 272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46304" cy="246888"/>
                    </a:xfrm>
                    <a:prstGeom prst="rect">
                      <a:avLst/>
                    </a:prstGeom>
                  </pic:spPr>
                </pic:pic>
              </a:graphicData>
            </a:graphic>
          </wp:inline>
        </w:drawing>
      </w:r>
    </w:p>
    <w:p w:rsidR="00B01748" w:rsidRDefault="00F41DC6" w:rsidP="00312E5D">
      <w:pPr>
        <w:ind w:right="-1418"/>
        <w:rPr>
          <w:sz w:val="28"/>
          <w:szCs w:val="28"/>
          <w:rtl/>
        </w:rPr>
      </w:pPr>
      <w:r>
        <w:rPr>
          <w:noProof/>
          <w:sz w:val="28"/>
          <w:szCs w:val="28"/>
          <w:rtl/>
        </w:rPr>
        <w:pict>
          <v:shape id="_x0000_s1381" type="#_x0000_t32" style="position:absolute;left:0;text-align:left;margin-left:143.25pt;margin-top:4.2pt;width:4.5pt;height:27.75pt;flip:x y;z-index:252028928" o:connectortype="straight">
            <v:stroke endarrow="block"/>
            <w10:wrap anchorx="page"/>
          </v:shape>
        </w:pict>
      </w:r>
      <w:r w:rsidR="00B01748" w:rsidRPr="002D7DC7">
        <w:rPr>
          <w:rFonts w:hint="cs"/>
          <w:sz w:val="28"/>
          <w:szCs w:val="28"/>
          <w:rtl/>
        </w:rPr>
        <w:t>ترسم دائرت</w:t>
      </w:r>
      <w:r w:rsidR="00312E5D">
        <w:rPr>
          <w:rFonts w:hint="cs"/>
          <w:sz w:val="28"/>
          <w:szCs w:val="28"/>
          <w:rtl/>
        </w:rPr>
        <w:t>ا</w:t>
      </w:r>
      <w:r w:rsidR="00B01748" w:rsidRPr="002D7DC7">
        <w:rPr>
          <w:rFonts w:hint="cs"/>
          <w:sz w:val="28"/>
          <w:szCs w:val="28"/>
          <w:rtl/>
        </w:rPr>
        <w:t>ن تبعد الواحد عن الاخرى (1)</w:t>
      </w:r>
      <w:r w:rsidR="00B01748">
        <w:rPr>
          <w:rFonts w:hint="cs"/>
          <w:sz w:val="28"/>
          <w:szCs w:val="28"/>
          <w:rtl/>
        </w:rPr>
        <w:t xml:space="preserve"> </w:t>
      </w:r>
      <w:r w:rsidR="00B01748" w:rsidRPr="002D7DC7">
        <w:rPr>
          <w:rFonts w:hint="cs"/>
          <w:sz w:val="28"/>
          <w:szCs w:val="28"/>
          <w:rtl/>
        </w:rPr>
        <w:t>متر ويكون</w:t>
      </w:r>
      <w:r w:rsidR="00B01748">
        <w:rPr>
          <w:rFonts w:hint="cs"/>
          <w:sz w:val="28"/>
          <w:szCs w:val="28"/>
          <w:rtl/>
        </w:rPr>
        <w:t xml:space="preserve">                                                          </w:t>
      </w:r>
      <w:r w:rsidR="00B01748" w:rsidRPr="00B975F9">
        <w:rPr>
          <w:rFonts w:cs="Arial" w:hint="cs"/>
          <w:noProof/>
          <w:sz w:val="28"/>
          <w:szCs w:val="28"/>
          <w:rtl/>
        </w:rPr>
        <w:drawing>
          <wp:inline distT="0" distB="0" distL="0" distR="0">
            <wp:extent cx="251460" cy="137160"/>
            <wp:effectExtent l="19050" t="0" r="0" b="0"/>
            <wp:docPr id="2727" name="صورة 2717"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p>
    <w:p w:rsidR="00B01748" w:rsidRDefault="00B01748" w:rsidP="00B01748">
      <w:pPr>
        <w:rPr>
          <w:sz w:val="28"/>
          <w:szCs w:val="28"/>
          <w:rtl/>
        </w:rPr>
      </w:pPr>
      <w:r w:rsidRPr="002D7DC7">
        <w:rPr>
          <w:rFonts w:hint="cs"/>
          <w:sz w:val="28"/>
          <w:szCs w:val="28"/>
          <w:rtl/>
        </w:rPr>
        <w:t xml:space="preserve"> قطر الدائر(10)</w:t>
      </w:r>
      <w:r>
        <w:rPr>
          <w:rFonts w:hint="cs"/>
          <w:sz w:val="28"/>
          <w:szCs w:val="28"/>
          <w:rtl/>
        </w:rPr>
        <w:t xml:space="preserve"> </w:t>
      </w:r>
      <w:r w:rsidRPr="002D7DC7">
        <w:rPr>
          <w:rFonts w:hint="cs"/>
          <w:sz w:val="28"/>
          <w:szCs w:val="28"/>
          <w:rtl/>
        </w:rPr>
        <w:t>متر . يقوم اللاعب</w:t>
      </w:r>
      <w:r>
        <w:rPr>
          <w:rFonts w:hint="cs"/>
          <w:sz w:val="28"/>
          <w:szCs w:val="28"/>
          <w:rtl/>
        </w:rPr>
        <w:t xml:space="preserve"> بدحرجة</w:t>
      </w:r>
      <w:r w:rsidRPr="002D7DC7">
        <w:rPr>
          <w:rFonts w:hint="cs"/>
          <w:sz w:val="28"/>
          <w:szCs w:val="28"/>
          <w:rtl/>
        </w:rPr>
        <w:t xml:space="preserve"> </w:t>
      </w:r>
      <w:r>
        <w:rPr>
          <w:rFonts w:hint="cs"/>
          <w:sz w:val="28"/>
          <w:szCs w:val="28"/>
          <w:rtl/>
        </w:rPr>
        <w:t xml:space="preserve">الكرة على </w:t>
      </w:r>
      <w:r>
        <w:rPr>
          <w:rFonts w:hint="cs"/>
          <w:noProof/>
          <w:sz w:val="28"/>
          <w:szCs w:val="28"/>
          <w:rtl/>
        </w:rPr>
        <w:drawing>
          <wp:inline distT="0" distB="0" distL="0" distR="0">
            <wp:extent cx="251460" cy="137160"/>
            <wp:effectExtent l="19050" t="0" r="0" b="0"/>
            <wp:docPr id="2718" name="صورة 2717"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Pr>
          <w:rFonts w:hint="cs"/>
          <w:sz w:val="28"/>
          <w:szCs w:val="28"/>
          <w:rtl/>
        </w:rPr>
        <w:t xml:space="preserve">  </w:t>
      </w:r>
    </w:p>
    <w:p w:rsidR="00B01748" w:rsidRDefault="00B01748" w:rsidP="00B01748">
      <w:pPr>
        <w:ind w:right="-1134"/>
        <w:rPr>
          <w:sz w:val="28"/>
          <w:szCs w:val="28"/>
          <w:rtl/>
        </w:rPr>
      </w:pPr>
      <w:r w:rsidRPr="002D7DC7">
        <w:rPr>
          <w:rFonts w:hint="cs"/>
          <w:sz w:val="28"/>
          <w:szCs w:val="28"/>
          <w:rtl/>
        </w:rPr>
        <w:lastRenderedPageBreak/>
        <w:t>الحدود الخارجية , وتكون الدحرجة على شكل رقم (</w:t>
      </w:r>
      <w:r w:rsidRPr="002D7DC7">
        <w:rPr>
          <w:sz w:val="28"/>
          <w:szCs w:val="28"/>
        </w:rPr>
        <w:t>8</w:t>
      </w:r>
      <w:r w:rsidRPr="002D7DC7">
        <w:rPr>
          <w:rFonts w:hint="cs"/>
          <w:sz w:val="28"/>
          <w:szCs w:val="28"/>
          <w:rtl/>
        </w:rPr>
        <w:t>)</w:t>
      </w:r>
      <w:r>
        <w:rPr>
          <w:rFonts w:hint="cs"/>
          <w:sz w:val="28"/>
          <w:szCs w:val="28"/>
          <w:rtl/>
        </w:rPr>
        <w:t xml:space="preserve">          </w:t>
      </w:r>
      <w:r w:rsidRPr="0057023E">
        <w:rPr>
          <w:rFonts w:cs="Arial" w:hint="cs"/>
          <w:noProof/>
          <w:sz w:val="28"/>
          <w:szCs w:val="28"/>
          <w:rtl/>
        </w:rPr>
        <w:drawing>
          <wp:inline distT="0" distB="0" distL="0" distR="0">
            <wp:extent cx="251460" cy="137160"/>
            <wp:effectExtent l="19050" t="0" r="0" b="0"/>
            <wp:docPr id="2722" name="صورة 2717"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Pr>
          <w:rFonts w:hint="cs"/>
          <w:sz w:val="28"/>
          <w:szCs w:val="28"/>
          <w:rtl/>
        </w:rPr>
        <w:t xml:space="preserve">     </w:t>
      </w:r>
      <w:r w:rsidRPr="0057023E">
        <w:rPr>
          <w:rFonts w:cs="Arial" w:hint="cs"/>
          <w:noProof/>
          <w:sz w:val="28"/>
          <w:szCs w:val="28"/>
          <w:rtl/>
        </w:rPr>
        <w:drawing>
          <wp:inline distT="0" distB="0" distL="0" distR="0">
            <wp:extent cx="251460" cy="137160"/>
            <wp:effectExtent l="19050" t="0" r="0" b="0"/>
            <wp:docPr id="2721" name="صورة 2717"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Pr>
          <w:rFonts w:hint="cs"/>
          <w:sz w:val="28"/>
          <w:szCs w:val="28"/>
          <w:rtl/>
        </w:rPr>
        <w:t xml:space="preserve">                   </w:t>
      </w:r>
      <w:r w:rsidRPr="000F4DA5">
        <w:rPr>
          <w:rFonts w:cs="Arial"/>
          <w:noProof/>
          <w:sz w:val="28"/>
          <w:szCs w:val="28"/>
          <w:rtl/>
        </w:rPr>
        <w:drawing>
          <wp:inline distT="0" distB="0" distL="0" distR="0">
            <wp:extent cx="146304" cy="246888"/>
            <wp:effectExtent l="19050" t="0" r="6096" b="0"/>
            <wp:docPr id="2728" name="صورة 2704" descr="n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5.jpg"/>
                    <pic:cNvPicPr/>
                  </pic:nvPicPr>
                  <pic:blipFill>
                    <a:blip r:embed="rId57"/>
                    <a:stretch>
                      <a:fillRect/>
                    </a:stretch>
                  </pic:blipFill>
                  <pic:spPr>
                    <a:xfrm>
                      <a:off x="0" y="0"/>
                      <a:ext cx="146304" cy="246888"/>
                    </a:xfrm>
                    <a:prstGeom prst="rect">
                      <a:avLst/>
                    </a:prstGeom>
                  </pic:spPr>
                </pic:pic>
              </a:graphicData>
            </a:graphic>
          </wp:inline>
        </w:drawing>
      </w:r>
      <w:r>
        <w:rPr>
          <w:rFonts w:hint="cs"/>
          <w:sz w:val="28"/>
          <w:szCs w:val="28"/>
          <w:rtl/>
        </w:rPr>
        <w:t xml:space="preserve">  </w:t>
      </w:r>
      <w:r w:rsidRPr="000F4DA5">
        <w:rPr>
          <w:rFonts w:cs="Arial"/>
          <w:noProof/>
          <w:sz w:val="28"/>
          <w:szCs w:val="28"/>
          <w:rtl/>
        </w:rPr>
        <w:drawing>
          <wp:inline distT="0" distB="0" distL="0" distR="0">
            <wp:extent cx="146304" cy="246888"/>
            <wp:effectExtent l="19050" t="0" r="6096" b="0"/>
            <wp:docPr id="2729" name="صورة 2704" descr="n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5.jpg"/>
                    <pic:cNvPicPr/>
                  </pic:nvPicPr>
                  <pic:blipFill>
                    <a:blip r:embed="rId57"/>
                    <a:stretch>
                      <a:fillRect/>
                    </a:stretch>
                  </pic:blipFill>
                  <pic:spPr>
                    <a:xfrm>
                      <a:off x="0" y="0"/>
                      <a:ext cx="146304" cy="246888"/>
                    </a:xfrm>
                    <a:prstGeom prst="rect">
                      <a:avLst/>
                    </a:prstGeom>
                  </pic:spPr>
                </pic:pic>
              </a:graphicData>
            </a:graphic>
          </wp:inline>
        </w:drawing>
      </w:r>
      <w:r>
        <w:rPr>
          <w:rFonts w:hint="cs"/>
          <w:sz w:val="28"/>
          <w:szCs w:val="28"/>
          <w:rtl/>
        </w:rPr>
        <w:t xml:space="preserve">        </w:t>
      </w:r>
    </w:p>
    <w:p w:rsidR="00B01748" w:rsidRDefault="00B01748" w:rsidP="00B01748">
      <w:pPr>
        <w:rPr>
          <w:sz w:val="28"/>
          <w:szCs w:val="28"/>
          <w:rtl/>
        </w:rPr>
      </w:pPr>
      <w:r w:rsidRPr="002D7DC7">
        <w:rPr>
          <w:rFonts w:hint="cs"/>
          <w:sz w:val="28"/>
          <w:szCs w:val="28"/>
          <w:rtl/>
        </w:rPr>
        <w:t xml:space="preserve">وهكذا يستمر التمرين لجميع اللاعبين . </w:t>
      </w:r>
    </w:p>
    <w:p w:rsidR="00B01748" w:rsidRDefault="00B01748" w:rsidP="00B01748">
      <w:pPr>
        <w:rPr>
          <w:sz w:val="28"/>
          <w:szCs w:val="28"/>
          <w:rtl/>
        </w:rPr>
      </w:pPr>
    </w:p>
    <w:p w:rsidR="00B01748" w:rsidRDefault="00B01748" w:rsidP="00B01748">
      <w:pPr>
        <w:rPr>
          <w:sz w:val="28"/>
          <w:szCs w:val="28"/>
          <w:rtl/>
        </w:rPr>
      </w:pPr>
    </w:p>
    <w:p w:rsidR="00B01748" w:rsidRDefault="00B01748" w:rsidP="00B01748">
      <w:pPr>
        <w:rPr>
          <w:sz w:val="28"/>
          <w:szCs w:val="28"/>
          <w:rtl/>
        </w:rPr>
      </w:pPr>
    </w:p>
    <w:p w:rsidR="00B01748" w:rsidRDefault="00B01748" w:rsidP="00B01748">
      <w:pPr>
        <w:rPr>
          <w:sz w:val="28"/>
          <w:szCs w:val="28"/>
          <w:rtl/>
        </w:rPr>
      </w:pPr>
    </w:p>
    <w:p w:rsidR="00B01748" w:rsidRDefault="00B01748" w:rsidP="00B01748">
      <w:pPr>
        <w:rPr>
          <w:sz w:val="28"/>
          <w:szCs w:val="28"/>
          <w:rtl/>
        </w:rPr>
      </w:pPr>
    </w:p>
    <w:p w:rsidR="00B01748" w:rsidRPr="00DC0D2A" w:rsidRDefault="00F41DC6" w:rsidP="00B01748">
      <w:pPr>
        <w:rPr>
          <w:rtl/>
        </w:rPr>
      </w:pPr>
      <w:r>
        <w:rPr>
          <w:noProof/>
          <w:sz w:val="28"/>
          <w:szCs w:val="28"/>
          <w:rtl/>
        </w:rPr>
        <w:pict>
          <v:oval id="_x0000_s1384" style="position:absolute;left:0;text-align:left;margin-left:146.25pt;margin-top:17.85pt;width:61.5pt;height:51.75pt;z-index:252032000">
            <w10:wrap anchorx="page"/>
          </v:oval>
        </w:pict>
      </w:r>
      <w:r>
        <w:rPr>
          <w:noProof/>
          <w:sz w:val="28"/>
          <w:szCs w:val="28"/>
          <w:rtl/>
        </w:rPr>
        <w:pict>
          <v:oval id="_x0000_s1385" style="position:absolute;left:0;text-align:left;margin-left:33.75pt;margin-top:17.85pt;width:65.25pt;height:51.75pt;z-index:252033024">
            <w10:wrap anchorx="page"/>
          </v:oval>
        </w:pict>
      </w:r>
      <w:r w:rsidR="00B01748" w:rsidRPr="002D7DC7">
        <w:rPr>
          <w:rFonts w:hint="cs"/>
          <w:sz w:val="28"/>
          <w:szCs w:val="28"/>
          <w:rtl/>
        </w:rPr>
        <w:t xml:space="preserve"> </w:t>
      </w:r>
      <w:r w:rsidR="00B01748">
        <w:rPr>
          <w:rFonts w:hint="cs"/>
          <w:sz w:val="28"/>
          <w:szCs w:val="28"/>
          <w:rtl/>
        </w:rPr>
        <w:t xml:space="preserve">                                                        </w:t>
      </w:r>
      <w:r w:rsidR="00B01748" w:rsidRPr="00DC0D2A">
        <w:rPr>
          <w:rFonts w:cs="Arial"/>
          <w:noProof/>
          <w:sz w:val="32"/>
          <w:szCs w:val="32"/>
          <w:rtl/>
        </w:rPr>
        <w:drawing>
          <wp:inline distT="0" distB="0" distL="0" distR="0">
            <wp:extent cx="146304" cy="246888"/>
            <wp:effectExtent l="19050" t="0" r="6096" b="0"/>
            <wp:docPr id="61" name="صورة 2704" descr="n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5.jpg"/>
                    <pic:cNvPicPr/>
                  </pic:nvPicPr>
                  <pic:blipFill>
                    <a:blip r:embed="rId57"/>
                    <a:stretch>
                      <a:fillRect/>
                    </a:stretch>
                  </pic:blipFill>
                  <pic:spPr>
                    <a:xfrm>
                      <a:off x="0" y="0"/>
                      <a:ext cx="146304" cy="246888"/>
                    </a:xfrm>
                    <a:prstGeom prst="rect">
                      <a:avLst/>
                    </a:prstGeom>
                  </pic:spPr>
                </pic:pic>
              </a:graphicData>
            </a:graphic>
          </wp:inline>
        </w:drawing>
      </w:r>
      <w:r w:rsidR="00B01748">
        <w:rPr>
          <w:rFonts w:hint="cs"/>
          <w:rtl/>
        </w:rPr>
        <w:t xml:space="preserve">    </w:t>
      </w:r>
      <w:r w:rsidR="00B01748" w:rsidRPr="00DC0D2A">
        <w:rPr>
          <w:rFonts w:cs="Arial"/>
          <w:noProof/>
          <w:rtl/>
        </w:rPr>
        <w:drawing>
          <wp:inline distT="0" distB="0" distL="0" distR="0">
            <wp:extent cx="146304" cy="246888"/>
            <wp:effectExtent l="19050" t="0" r="6096" b="0"/>
            <wp:docPr id="736" name="صورة 2704" descr="n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5.jpg"/>
                    <pic:cNvPicPr/>
                  </pic:nvPicPr>
                  <pic:blipFill>
                    <a:blip r:embed="rId57"/>
                    <a:stretch>
                      <a:fillRect/>
                    </a:stretch>
                  </pic:blipFill>
                  <pic:spPr>
                    <a:xfrm>
                      <a:off x="0" y="0"/>
                      <a:ext cx="146304" cy="246888"/>
                    </a:xfrm>
                    <a:prstGeom prst="rect">
                      <a:avLst/>
                    </a:prstGeom>
                  </pic:spPr>
                </pic:pic>
              </a:graphicData>
            </a:graphic>
          </wp:inline>
        </w:drawing>
      </w:r>
      <w:r w:rsidR="00B01748">
        <w:rPr>
          <w:rFonts w:hint="cs"/>
          <w:rtl/>
        </w:rPr>
        <w:t xml:space="preserve">                            </w:t>
      </w:r>
      <w:r w:rsidR="00B01748" w:rsidRPr="00DB4617">
        <w:rPr>
          <w:rFonts w:cs="Arial"/>
          <w:noProof/>
          <w:rtl/>
        </w:rPr>
        <w:drawing>
          <wp:inline distT="0" distB="0" distL="0" distR="0">
            <wp:extent cx="104775" cy="251772"/>
            <wp:effectExtent l="19050" t="0" r="9525" b="0"/>
            <wp:docPr id="764"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p>
    <w:p w:rsidR="00B01748" w:rsidRPr="002D7DC7" w:rsidRDefault="00B01748" w:rsidP="00B01748">
      <w:pPr>
        <w:rPr>
          <w:sz w:val="28"/>
          <w:szCs w:val="28"/>
          <w:rtl/>
        </w:rPr>
      </w:pPr>
      <w:r w:rsidRPr="002D7DC7">
        <w:rPr>
          <w:rFonts w:hint="cs"/>
          <w:sz w:val="28"/>
          <w:szCs w:val="28"/>
          <w:rtl/>
        </w:rPr>
        <w:t xml:space="preserve">التمرين </w:t>
      </w:r>
      <w:r>
        <w:rPr>
          <w:rFonts w:hint="cs"/>
          <w:sz w:val="28"/>
          <w:szCs w:val="28"/>
          <w:rtl/>
        </w:rPr>
        <w:t>(38)</w:t>
      </w:r>
      <w:r w:rsidRPr="002D7DC7">
        <w:rPr>
          <w:rFonts w:hint="cs"/>
          <w:sz w:val="28"/>
          <w:szCs w:val="28"/>
          <w:rtl/>
        </w:rPr>
        <w:t xml:space="preserve"> : </w:t>
      </w:r>
      <w:r>
        <w:rPr>
          <w:rFonts w:hint="cs"/>
          <w:sz w:val="28"/>
          <w:szCs w:val="28"/>
          <w:rtl/>
        </w:rPr>
        <w:t xml:space="preserve">                             </w:t>
      </w:r>
      <w:r w:rsidRPr="000547A9">
        <w:rPr>
          <w:rFonts w:cs="Arial" w:hint="cs"/>
          <w:noProof/>
          <w:sz w:val="28"/>
          <w:szCs w:val="28"/>
          <w:rtl/>
        </w:rPr>
        <w:drawing>
          <wp:inline distT="0" distB="0" distL="0" distR="0">
            <wp:extent cx="251460" cy="137160"/>
            <wp:effectExtent l="19050" t="0" r="0" b="0"/>
            <wp:docPr id="757" name="صورة 2717"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Pr>
          <w:rFonts w:hint="cs"/>
          <w:sz w:val="28"/>
          <w:szCs w:val="28"/>
          <w:rtl/>
        </w:rPr>
        <w:t xml:space="preserve">                </w:t>
      </w:r>
      <w:r w:rsidRPr="00320D7F">
        <w:rPr>
          <w:rFonts w:cs="Arial"/>
          <w:noProof/>
          <w:sz w:val="28"/>
          <w:szCs w:val="28"/>
          <w:rtl/>
        </w:rPr>
        <w:drawing>
          <wp:inline distT="0" distB="0" distL="0" distR="0">
            <wp:extent cx="146304" cy="246888"/>
            <wp:effectExtent l="19050" t="0" r="6096" b="0"/>
            <wp:docPr id="760" name="صورة 272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46304" cy="246888"/>
                    </a:xfrm>
                    <a:prstGeom prst="rect">
                      <a:avLst/>
                    </a:prstGeom>
                  </pic:spPr>
                </pic:pic>
              </a:graphicData>
            </a:graphic>
          </wp:inline>
        </w:drawing>
      </w:r>
      <w:r>
        <w:rPr>
          <w:rFonts w:hint="cs"/>
          <w:sz w:val="28"/>
          <w:szCs w:val="28"/>
          <w:rtl/>
        </w:rPr>
        <w:t xml:space="preserve">      </w:t>
      </w:r>
      <w:r>
        <w:rPr>
          <w:noProof/>
          <w:sz w:val="28"/>
          <w:szCs w:val="28"/>
          <w:rtl/>
        </w:rPr>
        <w:drawing>
          <wp:inline distT="0" distB="0" distL="0" distR="0">
            <wp:extent cx="104775" cy="251772"/>
            <wp:effectExtent l="19050" t="0" r="9525" b="0"/>
            <wp:docPr id="761"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r>
        <w:rPr>
          <w:rFonts w:hint="cs"/>
          <w:sz w:val="28"/>
          <w:szCs w:val="28"/>
          <w:rtl/>
        </w:rPr>
        <w:t xml:space="preserve">                  </w:t>
      </w:r>
      <w:r w:rsidRPr="00F53310">
        <w:rPr>
          <w:rFonts w:cs="Arial"/>
          <w:noProof/>
          <w:sz w:val="28"/>
          <w:szCs w:val="28"/>
          <w:rtl/>
        </w:rPr>
        <w:drawing>
          <wp:inline distT="0" distB="0" distL="0" distR="0">
            <wp:extent cx="104775" cy="251772"/>
            <wp:effectExtent l="19050" t="0" r="9525" b="0"/>
            <wp:docPr id="763"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r>
        <w:rPr>
          <w:rFonts w:hint="cs"/>
          <w:sz w:val="28"/>
          <w:szCs w:val="28"/>
          <w:rtl/>
        </w:rPr>
        <w:t xml:space="preserve">  </w:t>
      </w:r>
    </w:p>
    <w:p w:rsidR="00B01748" w:rsidRDefault="00B01748" w:rsidP="00B01748">
      <w:pPr>
        <w:rPr>
          <w:sz w:val="28"/>
          <w:szCs w:val="28"/>
          <w:rtl/>
        </w:rPr>
      </w:pPr>
      <w:r w:rsidRPr="002D7DC7">
        <w:rPr>
          <w:rFonts w:hint="cs"/>
          <w:sz w:val="28"/>
          <w:szCs w:val="28"/>
          <w:rtl/>
        </w:rPr>
        <w:t xml:space="preserve">    </w:t>
      </w:r>
      <w:r>
        <w:rPr>
          <w:rFonts w:hint="cs"/>
          <w:sz w:val="28"/>
          <w:szCs w:val="28"/>
          <w:rtl/>
        </w:rPr>
        <w:t xml:space="preserve">                                               </w:t>
      </w:r>
      <w:r w:rsidRPr="000547A9">
        <w:rPr>
          <w:rFonts w:cs="Arial" w:hint="cs"/>
          <w:noProof/>
          <w:sz w:val="28"/>
          <w:szCs w:val="28"/>
          <w:rtl/>
        </w:rPr>
        <w:drawing>
          <wp:inline distT="0" distB="0" distL="0" distR="0">
            <wp:extent cx="251460" cy="137160"/>
            <wp:effectExtent l="19050" t="0" r="0" b="0"/>
            <wp:docPr id="758" name="صورة 2717"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Pr>
          <w:rFonts w:hint="cs"/>
          <w:sz w:val="28"/>
          <w:szCs w:val="28"/>
          <w:rtl/>
        </w:rPr>
        <w:t xml:space="preserve">        </w:t>
      </w:r>
      <w:r w:rsidRPr="00320D7F">
        <w:rPr>
          <w:rFonts w:cs="Arial"/>
          <w:noProof/>
          <w:sz w:val="28"/>
          <w:szCs w:val="28"/>
          <w:rtl/>
        </w:rPr>
        <w:drawing>
          <wp:inline distT="0" distB="0" distL="0" distR="0">
            <wp:extent cx="146304" cy="246888"/>
            <wp:effectExtent l="19050" t="0" r="6096" b="0"/>
            <wp:docPr id="759" name="صورة 272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46304" cy="246888"/>
                    </a:xfrm>
                    <a:prstGeom prst="rect">
                      <a:avLst/>
                    </a:prstGeom>
                  </pic:spPr>
                </pic:pic>
              </a:graphicData>
            </a:graphic>
          </wp:inline>
        </w:drawing>
      </w:r>
      <w:r>
        <w:rPr>
          <w:rFonts w:hint="cs"/>
          <w:sz w:val="28"/>
          <w:szCs w:val="28"/>
          <w:rtl/>
        </w:rPr>
        <w:t xml:space="preserve">                </w:t>
      </w:r>
      <w:r w:rsidRPr="00DB4617">
        <w:rPr>
          <w:rFonts w:cs="Arial"/>
          <w:noProof/>
          <w:sz w:val="28"/>
          <w:szCs w:val="28"/>
          <w:rtl/>
        </w:rPr>
        <w:drawing>
          <wp:inline distT="0" distB="0" distL="0" distR="0">
            <wp:extent cx="104775" cy="251772"/>
            <wp:effectExtent l="19050" t="0" r="9525" b="0"/>
            <wp:docPr id="765"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r>
        <w:rPr>
          <w:rFonts w:hint="cs"/>
          <w:sz w:val="28"/>
          <w:szCs w:val="28"/>
          <w:rtl/>
        </w:rPr>
        <w:t xml:space="preserve">          </w:t>
      </w:r>
      <w:r w:rsidRPr="00DB4617">
        <w:rPr>
          <w:rFonts w:cs="Arial"/>
          <w:noProof/>
          <w:sz w:val="28"/>
          <w:szCs w:val="28"/>
          <w:rtl/>
        </w:rPr>
        <w:drawing>
          <wp:inline distT="0" distB="0" distL="0" distR="0">
            <wp:extent cx="104775" cy="251772"/>
            <wp:effectExtent l="19050" t="0" r="9525" b="0"/>
            <wp:docPr id="766"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p>
    <w:p w:rsidR="00B01748" w:rsidRPr="002D7DC7" w:rsidRDefault="00B01748" w:rsidP="00B01748">
      <w:pPr>
        <w:rPr>
          <w:sz w:val="28"/>
          <w:szCs w:val="28"/>
          <w:rtl/>
        </w:rPr>
      </w:pPr>
      <w:r w:rsidRPr="002D7DC7">
        <w:rPr>
          <w:rFonts w:hint="cs"/>
          <w:sz w:val="28"/>
          <w:szCs w:val="28"/>
          <w:rtl/>
        </w:rPr>
        <w:t>الهدف</w:t>
      </w:r>
      <w:r>
        <w:rPr>
          <w:rFonts w:hint="cs"/>
          <w:sz w:val="28"/>
          <w:szCs w:val="28"/>
          <w:rtl/>
        </w:rPr>
        <w:t xml:space="preserve"> </w:t>
      </w:r>
      <w:r w:rsidRPr="002D7DC7">
        <w:rPr>
          <w:rFonts w:hint="cs"/>
          <w:sz w:val="28"/>
          <w:szCs w:val="28"/>
          <w:rtl/>
        </w:rPr>
        <w:t xml:space="preserve">( </w:t>
      </w:r>
      <w:r>
        <w:rPr>
          <w:rFonts w:hint="cs"/>
          <w:sz w:val="28"/>
          <w:szCs w:val="28"/>
          <w:rtl/>
        </w:rPr>
        <w:t xml:space="preserve">تطوير الدحرجة بالكرة + المناولة + اخماد + مطاولة الاداء )         </w:t>
      </w:r>
    </w:p>
    <w:p w:rsidR="00B01748" w:rsidRPr="002D7DC7" w:rsidRDefault="00B01748" w:rsidP="00312E5D">
      <w:pPr>
        <w:rPr>
          <w:sz w:val="28"/>
          <w:szCs w:val="28"/>
          <w:rtl/>
        </w:rPr>
      </w:pPr>
      <w:r w:rsidRPr="002D7DC7">
        <w:rPr>
          <w:rFonts w:hint="cs"/>
          <w:sz w:val="28"/>
          <w:szCs w:val="28"/>
          <w:rtl/>
        </w:rPr>
        <w:t>تحدد دائرت</w:t>
      </w:r>
      <w:r w:rsidR="00312E5D">
        <w:rPr>
          <w:rFonts w:hint="cs"/>
          <w:sz w:val="28"/>
          <w:szCs w:val="28"/>
          <w:rtl/>
        </w:rPr>
        <w:t>ا</w:t>
      </w:r>
      <w:r w:rsidRPr="002D7DC7">
        <w:rPr>
          <w:rFonts w:hint="cs"/>
          <w:sz w:val="28"/>
          <w:szCs w:val="28"/>
          <w:rtl/>
        </w:rPr>
        <w:t xml:space="preserve">ن تبعد الواحدة عن الاخرى (5) متر ويكون قطر الدائرة (10) متر ، على كل دائرة توزع مجموعة من (6) لاعبين وبمسافات متساوية وهكذا بالنسبة للمجموعة الاخرى ، احدى هذه المجموعات لدى كل لاعب كرة ، عند سماع الصافرة </w:t>
      </w:r>
      <w:r w:rsidR="00312E5D" w:rsidRPr="002D7DC7">
        <w:rPr>
          <w:rFonts w:hint="cs"/>
          <w:sz w:val="28"/>
          <w:szCs w:val="28"/>
          <w:rtl/>
        </w:rPr>
        <w:t>وتبدأ</w:t>
      </w:r>
      <w:r w:rsidRPr="002D7DC7">
        <w:rPr>
          <w:rFonts w:hint="cs"/>
          <w:sz w:val="28"/>
          <w:szCs w:val="28"/>
          <w:rtl/>
        </w:rPr>
        <w:t xml:space="preserve"> المجموعت</w:t>
      </w:r>
      <w:r>
        <w:rPr>
          <w:rFonts w:hint="cs"/>
          <w:sz w:val="28"/>
          <w:szCs w:val="28"/>
          <w:rtl/>
        </w:rPr>
        <w:t>ان</w:t>
      </w:r>
      <w:r w:rsidRPr="002D7DC7">
        <w:rPr>
          <w:rFonts w:hint="cs"/>
          <w:sz w:val="28"/>
          <w:szCs w:val="28"/>
          <w:rtl/>
        </w:rPr>
        <w:t xml:space="preserve"> بالدور</w:t>
      </w:r>
      <w:r>
        <w:rPr>
          <w:rFonts w:hint="cs"/>
          <w:sz w:val="28"/>
          <w:szCs w:val="28"/>
          <w:rtl/>
        </w:rPr>
        <w:t>ان</w:t>
      </w:r>
      <w:r w:rsidRPr="002D7DC7">
        <w:rPr>
          <w:rFonts w:hint="cs"/>
          <w:sz w:val="28"/>
          <w:szCs w:val="28"/>
          <w:rtl/>
        </w:rPr>
        <w:t xml:space="preserve"> حول الدائرة وباتجاه عقرب الساعة وعند سماع الصافرة الث</w:t>
      </w:r>
      <w:r>
        <w:rPr>
          <w:rFonts w:hint="cs"/>
          <w:sz w:val="28"/>
          <w:szCs w:val="28"/>
          <w:rtl/>
        </w:rPr>
        <w:t>ان</w:t>
      </w:r>
      <w:r w:rsidRPr="002D7DC7">
        <w:rPr>
          <w:rFonts w:hint="cs"/>
          <w:sz w:val="28"/>
          <w:szCs w:val="28"/>
          <w:rtl/>
        </w:rPr>
        <w:t xml:space="preserve">ية </w:t>
      </w:r>
      <w:r w:rsidR="00312E5D" w:rsidRPr="002D7DC7">
        <w:rPr>
          <w:rFonts w:hint="cs"/>
          <w:sz w:val="28"/>
          <w:szCs w:val="28"/>
          <w:rtl/>
        </w:rPr>
        <w:t>يبدأ</w:t>
      </w:r>
      <w:r w:rsidRPr="002D7DC7">
        <w:rPr>
          <w:rFonts w:hint="cs"/>
          <w:sz w:val="28"/>
          <w:szCs w:val="28"/>
          <w:rtl/>
        </w:rPr>
        <w:t xml:space="preserve"> اللاعبون في المجموعة التي معهم الكرة بعمل مناولة للمجموعة الث</w:t>
      </w:r>
      <w:r>
        <w:rPr>
          <w:rFonts w:hint="cs"/>
          <w:sz w:val="28"/>
          <w:szCs w:val="28"/>
          <w:rtl/>
        </w:rPr>
        <w:t>ان</w:t>
      </w:r>
      <w:r w:rsidRPr="002D7DC7">
        <w:rPr>
          <w:rFonts w:hint="cs"/>
          <w:sz w:val="28"/>
          <w:szCs w:val="28"/>
          <w:rtl/>
        </w:rPr>
        <w:t>ية التي ليس معها كرة كل لاعب يناول الكرة للاعب الذي يصبح امامة وهم مستمرون بالدور</w:t>
      </w:r>
      <w:r>
        <w:rPr>
          <w:rFonts w:hint="cs"/>
          <w:sz w:val="28"/>
          <w:szCs w:val="28"/>
          <w:rtl/>
        </w:rPr>
        <w:t>ان</w:t>
      </w:r>
      <w:r w:rsidRPr="002D7DC7">
        <w:rPr>
          <w:rFonts w:hint="cs"/>
          <w:sz w:val="28"/>
          <w:szCs w:val="28"/>
          <w:rtl/>
        </w:rPr>
        <w:t xml:space="preserve"> دون توقف ، ويكرر التمرين </w:t>
      </w:r>
      <w:r w:rsidR="00312E5D" w:rsidRPr="002D7DC7">
        <w:rPr>
          <w:rFonts w:hint="cs"/>
          <w:sz w:val="28"/>
          <w:szCs w:val="28"/>
          <w:rtl/>
        </w:rPr>
        <w:t>نفس</w:t>
      </w:r>
      <w:r w:rsidR="00312E5D">
        <w:rPr>
          <w:rFonts w:hint="cs"/>
          <w:sz w:val="28"/>
          <w:szCs w:val="28"/>
          <w:rtl/>
        </w:rPr>
        <w:t>ه</w:t>
      </w:r>
      <w:r w:rsidR="00312E5D" w:rsidRPr="002D7DC7">
        <w:rPr>
          <w:rFonts w:hint="cs"/>
          <w:sz w:val="28"/>
          <w:szCs w:val="28"/>
          <w:rtl/>
        </w:rPr>
        <w:t xml:space="preserve"> </w:t>
      </w:r>
      <w:r w:rsidRPr="002D7DC7">
        <w:rPr>
          <w:rFonts w:hint="cs"/>
          <w:sz w:val="28"/>
          <w:szCs w:val="28"/>
          <w:rtl/>
        </w:rPr>
        <w:t>ولكن عكس عقرب الساعة .</w:t>
      </w:r>
    </w:p>
    <w:p w:rsidR="00B01748" w:rsidRPr="00A75BDC" w:rsidRDefault="00B01748" w:rsidP="00B01748">
      <w:pPr>
        <w:rPr>
          <w:sz w:val="8"/>
          <w:szCs w:val="8"/>
          <w:rtl/>
        </w:rPr>
      </w:pPr>
    </w:p>
    <w:p w:rsidR="00B01748" w:rsidRPr="002D7DC7" w:rsidRDefault="00F41DC6" w:rsidP="00B01748">
      <w:pPr>
        <w:rPr>
          <w:sz w:val="28"/>
          <w:szCs w:val="28"/>
          <w:rtl/>
        </w:rPr>
      </w:pPr>
      <w:r>
        <w:rPr>
          <w:noProof/>
          <w:sz w:val="28"/>
          <w:szCs w:val="28"/>
          <w:rtl/>
        </w:rPr>
        <w:pict>
          <v:oval id="_x0000_s1386" style="position:absolute;left:0;text-align:left;margin-left:64.5pt;margin-top:7.5pt;width:113.25pt;height:93.75pt;z-index:252034048">
            <v:textbox style="mso-next-textbox:#_x0000_s1386">
              <w:txbxContent>
                <w:p w:rsidR="006F228F" w:rsidRDefault="006F228F" w:rsidP="00B01748">
                  <w:pPr>
                    <w:rPr>
                      <w:rtl/>
                    </w:rPr>
                  </w:pPr>
                  <w:r>
                    <w:rPr>
                      <w:rFonts w:hint="cs"/>
                      <w:rtl/>
                    </w:rPr>
                    <w:t xml:space="preserve"> </w:t>
                  </w:r>
                  <w:r w:rsidRPr="00C12F9E">
                    <w:rPr>
                      <w:rFonts w:cs="Arial"/>
                      <w:noProof/>
                      <w:rtl/>
                    </w:rPr>
                    <w:drawing>
                      <wp:inline distT="0" distB="0" distL="0" distR="0">
                        <wp:extent cx="114950" cy="276225"/>
                        <wp:effectExtent l="19050" t="0" r="0" b="0"/>
                        <wp:docPr id="7994"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r>
                    <w:rPr>
                      <w:rFonts w:hint="cs"/>
                      <w:rtl/>
                    </w:rPr>
                    <w:t xml:space="preserve"> </w:t>
                  </w:r>
                  <w:r w:rsidRPr="00E742F9">
                    <w:rPr>
                      <w:rFonts w:cs="Arial"/>
                      <w:noProof/>
                      <w:rtl/>
                    </w:rPr>
                    <w:drawing>
                      <wp:inline distT="0" distB="0" distL="0" distR="0">
                        <wp:extent cx="104775" cy="251772"/>
                        <wp:effectExtent l="19050" t="0" r="9525" b="0"/>
                        <wp:docPr id="111"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r>
                    <w:rPr>
                      <w:rFonts w:hint="cs"/>
                      <w:rtl/>
                    </w:rPr>
                    <w:t xml:space="preserve">   </w:t>
                  </w:r>
                  <w:r w:rsidRPr="00C12F9E">
                    <w:rPr>
                      <w:rFonts w:cs="Arial"/>
                      <w:noProof/>
                      <w:rtl/>
                    </w:rPr>
                    <w:drawing>
                      <wp:inline distT="0" distB="0" distL="0" distR="0">
                        <wp:extent cx="114950" cy="276225"/>
                        <wp:effectExtent l="19050" t="0" r="0" b="0"/>
                        <wp:docPr id="7995"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r w:rsidRPr="00E742F9">
                    <w:rPr>
                      <w:rFonts w:cs="Arial"/>
                      <w:noProof/>
                      <w:rtl/>
                    </w:rPr>
                    <w:drawing>
                      <wp:inline distT="0" distB="0" distL="0" distR="0">
                        <wp:extent cx="104775" cy="251772"/>
                        <wp:effectExtent l="19050" t="0" r="9525" b="0"/>
                        <wp:docPr id="110"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p>
                <w:p w:rsidR="006F228F" w:rsidRDefault="006F228F" w:rsidP="00B01748">
                  <w:r>
                    <w:rPr>
                      <w:rFonts w:hint="cs"/>
                      <w:rtl/>
                    </w:rPr>
                    <w:t xml:space="preserve">       </w:t>
                  </w:r>
                  <w:r w:rsidRPr="00EB5D30">
                    <w:rPr>
                      <w:rFonts w:cs="Arial"/>
                      <w:noProof/>
                      <w:rtl/>
                    </w:rPr>
                    <w:drawing>
                      <wp:inline distT="0" distB="0" distL="0" distR="0">
                        <wp:extent cx="146304" cy="246888"/>
                        <wp:effectExtent l="19050" t="0" r="6096" b="0"/>
                        <wp:docPr id="2968" name="صورة 2704" descr="n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5.jpg"/>
                                <pic:cNvPicPr/>
                              </pic:nvPicPr>
                              <pic:blipFill>
                                <a:blip r:embed="rId57"/>
                                <a:stretch>
                                  <a:fillRect/>
                                </a:stretch>
                              </pic:blipFill>
                              <pic:spPr>
                                <a:xfrm>
                                  <a:off x="0" y="0"/>
                                  <a:ext cx="146304" cy="246888"/>
                                </a:xfrm>
                                <a:prstGeom prst="rect">
                                  <a:avLst/>
                                </a:prstGeom>
                              </pic:spPr>
                            </pic:pic>
                          </a:graphicData>
                        </a:graphic>
                      </wp:inline>
                    </w:drawing>
                  </w:r>
                  <w:r w:rsidRPr="00E742F9">
                    <w:rPr>
                      <w:rFonts w:cs="Arial"/>
                      <w:noProof/>
                      <w:rtl/>
                    </w:rPr>
                    <w:drawing>
                      <wp:inline distT="0" distB="0" distL="0" distR="0">
                        <wp:extent cx="104775" cy="251772"/>
                        <wp:effectExtent l="19050" t="0" r="9525" b="0"/>
                        <wp:docPr id="115"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p>
              </w:txbxContent>
            </v:textbox>
            <w10:wrap anchorx="page"/>
          </v:oval>
        </w:pict>
      </w:r>
      <w:r>
        <w:rPr>
          <w:noProof/>
          <w:sz w:val="28"/>
          <w:szCs w:val="28"/>
          <w:rtl/>
        </w:rPr>
        <w:pict>
          <v:oval id="_x0000_s1387" style="position:absolute;left:0;text-align:left;margin-left:-53.25pt;margin-top:1.5pt;width:110.25pt;height:105.75pt;z-index:252035072">
            <v:textbox style="mso-next-textbox:#_x0000_s1387">
              <w:txbxContent>
                <w:p w:rsidR="006F228F" w:rsidRDefault="006F228F" w:rsidP="00B01748">
                  <w:pPr>
                    <w:pStyle w:val="ab"/>
                    <w:rPr>
                      <w:rtl/>
                    </w:rPr>
                  </w:pPr>
                  <w:r>
                    <w:rPr>
                      <w:rFonts w:hint="cs"/>
                      <w:rtl/>
                    </w:rPr>
                    <w:t xml:space="preserve">        </w:t>
                  </w:r>
                  <w:r w:rsidRPr="00EB5D30">
                    <w:rPr>
                      <w:rFonts w:cs="Arial"/>
                      <w:noProof/>
                      <w:rtl/>
                    </w:rPr>
                    <w:drawing>
                      <wp:inline distT="0" distB="0" distL="0" distR="0">
                        <wp:extent cx="104775" cy="251772"/>
                        <wp:effectExtent l="19050" t="0" r="9525" b="0"/>
                        <wp:docPr id="2964"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p>
                <w:p w:rsidR="006F228F" w:rsidRDefault="006F228F" w:rsidP="00B01748">
                  <w:pPr>
                    <w:rPr>
                      <w:rtl/>
                    </w:rPr>
                  </w:pPr>
                  <w:r>
                    <w:rPr>
                      <w:rFonts w:hint="cs"/>
                      <w:rtl/>
                    </w:rPr>
                    <w:t xml:space="preserve">   </w:t>
                  </w:r>
                  <w:r w:rsidRPr="00C12F9E">
                    <w:rPr>
                      <w:rFonts w:cs="Arial"/>
                      <w:noProof/>
                      <w:rtl/>
                    </w:rPr>
                    <w:drawing>
                      <wp:inline distT="0" distB="0" distL="0" distR="0">
                        <wp:extent cx="114950" cy="276225"/>
                        <wp:effectExtent l="19050" t="0" r="0" b="0"/>
                        <wp:docPr id="7996"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r>
                    <w:rPr>
                      <w:rFonts w:hint="cs"/>
                      <w:rtl/>
                    </w:rPr>
                    <w:t xml:space="preserve">       </w:t>
                  </w:r>
                  <w:r w:rsidRPr="00C12F9E">
                    <w:rPr>
                      <w:rFonts w:cs="Arial"/>
                      <w:noProof/>
                      <w:rtl/>
                    </w:rPr>
                    <w:drawing>
                      <wp:inline distT="0" distB="0" distL="0" distR="0">
                        <wp:extent cx="146304" cy="246888"/>
                        <wp:effectExtent l="19050" t="0" r="6096" b="0"/>
                        <wp:docPr id="8000" name="صورة 2704" descr="n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5.jpg"/>
                                <pic:cNvPicPr/>
                              </pic:nvPicPr>
                              <pic:blipFill>
                                <a:blip r:embed="rId57"/>
                                <a:stretch>
                                  <a:fillRect/>
                                </a:stretch>
                              </pic:blipFill>
                              <pic:spPr>
                                <a:xfrm>
                                  <a:off x="0" y="0"/>
                                  <a:ext cx="146304" cy="246888"/>
                                </a:xfrm>
                                <a:prstGeom prst="rect">
                                  <a:avLst/>
                                </a:prstGeom>
                              </pic:spPr>
                            </pic:pic>
                          </a:graphicData>
                        </a:graphic>
                      </wp:inline>
                    </w:drawing>
                  </w:r>
                </w:p>
                <w:p w:rsidR="006F228F" w:rsidRDefault="006F228F" w:rsidP="00B01748">
                  <w:pPr>
                    <w:pStyle w:val="ab"/>
                  </w:pPr>
                  <w:r>
                    <w:rPr>
                      <w:rFonts w:hint="cs"/>
                      <w:rtl/>
                    </w:rPr>
                    <w:t xml:space="preserve">   </w:t>
                  </w:r>
                  <w:r w:rsidRPr="00EB5D30">
                    <w:rPr>
                      <w:rFonts w:cs="Arial"/>
                      <w:noProof/>
                      <w:rtl/>
                    </w:rPr>
                    <w:drawing>
                      <wp:inline distT="0" distB="0" distL="0" distR="0">
                        <wp:extent cx="104775" cy="251772"/>
                        <wp:effectExtent l="19050" t="0" r="9525" b="0"/>
                        <wp:docPr id="2969"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r>
                    <w:rPr>
                      <w:rFonts w:hint="cs"/>
                      <w:rtl/>
                    </w:rPr>
                    <w:t xml:space="preserve">   </w:t>
                  </w:r>
                  <w:r>
                    <w:rPr>
                      <w:rFonts w:cs="Arial" w:hint="cs"/>
                      <w:rtl/>
                    </w:rPr>
                    <w:t xml:space="preserve"> </w:t>
                  </w:r>
                  <w:r w:rsidRPr="00EB5D30">
                    <w:rPr>
                      <w:rFonts w:cs="Arial"/>
                      <w:noProof/>
                      <w:rtl/>
                    </w:rPr>
                    <w:drawing>
                      <wp:inline distT="0" distB="0" distL="0" distR="0">
                        <wp:extent cx="146304" cy="246888"/>
                        <wp:effectExtent l="19050" t="0" r="6096" b="0"/>
                        <wp:docPr id="2971" name="صورة 2704" descr="n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5.jpg"/>
                                <pic:cNvPicPr/>
                              </pic:nvPicPr>
                              <pic:blipFill>
                                <a:blip r:embed="rId57"/>
                                <a:stretch>
                                  <a:fillRect/>
                                </a:stretch>
                              </pic:blipFill>
                              <pic:spPr>
                                <a:xfrm>
                                  <a:off x="0" y="0"/>
                                  <a:ext cx="146304" cy="246888"/>
                                </a:xfrm>
                                <a:prstGeom prst="rect">
                                  <a:avLst/>
                                </a:prstGeom>
                              </pic:spPr>
                            </pic:pic>
                          </a:graphicData>
                        </a:graphic>
                      </wp:inline>
                    </w:drawing>
                  </w:r>
                  <w:r>
                    <w:rPr>
                      <w:rFonts w:cs="Arial" w:hint="cs"/>
                      <w:rtl/>
                    </w:rPr>
                    <w:t xml:space="preserve">   </w:t>
                  </w:r>
                  <w:r w:rsidRPr="00EB5D30">
                    <w:rPr>
                      <w:rFonts w:cs="Arial"/>
                      <w:noProof/>
                      <w:rtl/>
                    </w:rPr>
                    <w:drawing>
                      <wp:inline distT="0" distB="0" distL="0" distR="0">
                        <wp:extent cx="104775" cy="251772"/>
                        <wp:effectExtent l="19050" t="0" r="9525" b="0"/>
                        <wp:docPr id="2970"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p>
              </w:txbxContent>
            </v:textbox>
            <w10:wrap anchorx="page"/>
          </v:oval>
        </w:pict>
      </w:r>
      <w:r w:rsidR="00B01748" w:rsidRPr="002D7DC7">
        <w:rPr>
          <w:rFonts w:hint="cs"/>
          <w:sz w:val="28"/>
          <w:szCs w:val="28"/>
          <w:rtl/>
        </w:rPr>
        <w:t xml:space="preserve">التمرين </w:t>
      </w:r>
      <w:r w:rsidR="00B01748">
        <w:rPr>
          <w:rFonts w:hint="cs"/>
          <w:sz w:val="28"/>
          <w:szCs w:val="28"/>
          <w:rtl/>
        </w:rPr>
        <w:t>(39)</w:t>
      </w:r>
      <w:r w:rsidR="00B01748" w:rsidRPr="002D7DC7">
        <w:rPr>
          <w:rFonts w:hint="cs"/>
          <w:sz w:val="28"/>
          <w:szCs w:val="28"/>
          <w:rtl/>
        </w:rPr>
        <w:t xml:space="preserve"> : </w:t>
      </w:r>
    </w:p>
    <w:p w:rsidR="00B01748" w:rsidRDefault="00B01748" w:rsidP="00B01748">
      <w:pPr>
        <w:rPr>
          <w:sz w:val="28"/>
          <w:szCs w:val="28"/>
          <w:rtl/>
        </w:rPr>
      </w:pPr>
      <w:r w:rsidRPr="002D7DC7">
        <w:rPr>
          <w:rFonts w:hint="cs"/>
          <w:sz w:val="28"/>
          <w:szCs w:val="28"/>
          <w:rtl/>
        </w:rPr>
        <w:t xml:space="preserve">   الهدف ( المناولة + الاخماد + الدحرجة بالكرة +</w:t>
      </w:r>
    </w:p>
    <w:p w:rsidR="00B01748" w:rsidRPr="002D7DC7" w:rsidRDefault="00B01748" w:rsidP="00B01748">
      <w:pPr>
        <w:rPr>
          <w:sz w:val="28"/>
          <w:szCs w:val="28"/>
          <w:rtl/>
        </w:rPr>
      </w:pPr>
      <w:r w:rsidRPr="002D7DC7">
        <w:rPr>
          <w:rFonts w:hint="cs"/>
          <w:sz w:val="28"/>
          <w:szCs w:val="28"/>
          <w:rtl/>
        </w:rPr>
        <w:t xml:space="preserve"> مطاولة السرعة + الاسناد ) </w:t>
      </w:r>
    </w:p>
    <w:p w:rsidR="00B01748" w:rsidRDefault="00B01748" w:rsidP="00B01748">
      <w:pPr>
        <w:rPr>
          <w:sz w:val="28"/>
          <w:szCs w:val="28"/>
          <w:rtl/>
        </w:rPr>
      </w:pPr>
      <w:r w:rsidRPr="002D7DC7">
        <w:rPr>
          <w:rFonts w:hint="cs"/>
          <w:sz w:val="28"/>
          <w:szCs w:val="28"/>
          <w:rtl/>
        </w:rPr>
        <w:t xml:space="preserve">تحدد منطقة الدائرة الوسطية للملعب لاجراء التمرين </w:t>
      </w:r>
    </w:p>
    <w:p w:rsidR="00B01748" w:rsidRPr="002D7DC7" w:rsidRDefault="00B01748" w:rsidP="00312E5D">
      <w:pPr>
        <w:rPr>
          <w:sz w:val="28"/>
          <w:szCs w:val="28"/>
          <w:rtl/>
        </w:rPr>
      </w:pPr>
      <w:r w:rsidRPr="002D7DC7">
        <w:rPr>
          <w:rFonts w:hint="cs"/>
          <w:sz w:val="28"/>
          <w:szCs w:val="28"/>
          <w:rtl/>
        </w:rPr>
        <w:t xml:space="preserve">، وترسم دائرة اخرى وبنفس القياس بالقرب منها ، يقسم الفريق الى مجموعتين كل (6) لاعبين داخل دائرة ويقسمون الى ( 3 ضد 3) على </w:t>
      </w:r>
      <w:r>
        <w:rPr>
          <w:rFonts w:hint="cs"/>
          <w:sz w:val="28"/>
          <w:szCs w:val="28"/>
          <w:rtl/>
        </w:rPr>
        <w:t>أن</w:t>
      </w:r>
      <w:r w:rsidRPr="002D7DC7">
        <w:rPr>
          <w:rFonts w:hint="cs"/>
          <w:sz w:val="28"/>
          <w:szCs w:val="28"/>
          <w:rtl/>
        </w:rPr>
        <w:t xml:space="preserve"> تكون الملابس مختلفة وهكذا يستمر التمرين على </w:t>
      </w:r>
      <w:r>
        <w:rPr>
          <w:rFonts w:hint="cs"/>
          <w:sz w:val="28"/>
          <w:szCs w:val="28"/>
          <w:rtl/>
        </w:rPr>
        <w:t>أن</w:t>
      </w:r>
      <w:r w:rsidRPr="002D7DC7">
        <w:rPr>
          <w:rFonts w:hint="cs"/>
          <w:sz w:val="28"/>
          <w:szCs w:val="28"/>
          <w:rtl/>
        </w:rPr>
        <w:t xml:space="preserve"> يكون اللعب </w:t>
      </w:r>
      <w:r>
        <w:rPr>
          <w:rFonts w:hint="cs"/>
          <w:sz w:val="28"/>
          <w:szCs w:val="28"/>
          <w:rtl/>
        </w:rPr>
        <w:t>ب</w:t>
      </w:r>
      <w:r w:rsidRPr="002D7DC7">
        <w:rPr>
          <w:rFonts w:hint="cs"/>
          <w:sz w:val="28"/>
          <w:szCs w:val="28"/>
          <w:rtl/>
        </w:rPr>
        <w:t xml:space="preserve">شروط </w:t>
      </w:r>
      <w:r w:rsidR="00312E5D">
        <w:rPr>
          <w:rFonts w:hint="cs"/>
          <w:sz w:val="28"/>
          <w:szCs w:val="28"/>
          <w:rtl/>
        </w:rPr>
        <w:t xml:space="preserve">، </w:t>
      </w:r>
      <w:r w:rsidRPr="002D7DC7">
        <w:rPr>
          <w:rFonts w:hint="cs"/>
          <w:sz w:val="28"/>
          <w:szCs w:val="28"/>
          <w:rtl/>
        </w:rPr>
        <w:t>مثلاً لمسة ومناولة او لمست</w:t>
      </w:r>
      <w:r w:rsidR="00312E5D">
        <w:rPr>
          <w:rFonts w:hint="cs"/>
          <w:sz w:val="28"/>
          <w:szCs w:val="28"/>
          <w:rtl/>
        </w:rPr>
        <w:t>ا</w:t>
      </w:r>
      <w:r w:rsidRPr="002D7DC7">
        <w:rPr>
          <w:rFonts w:hint="cs"/>
          <w:sz w:val="28"/>
          <w:szCs w:val="28"/>
          <w:rtl/>
        </w:rPr>
        <w:t xml:space="preserve">ن وعند قطع الكرة يصبح الفريق المهاجم مدافعاً وهكذا يستمر التمرين . </w:t>
      </w:r>
    </w:p>
    <w:p w:rsidR="00B01748" w:rsidRPr="00A86926" w:rsidRDefault="00F41DC6" w:rsidP="00B01748">
      <w:pPr>
        <w:rPr>
          <w:sz w:val="2"/>
          <w:szCs w:val="2"/>
          <w:rtl/>
        </w:rPr>
      </w:pPr>
      <w:r>
        <w:rPr>
          <w:noProof/>
          <w:sz w:val="2"/>
          <w:szCs w:val="2"/>
          <w:rtl/>
        </w:rPr>
        <w:pict>
          <v:oval id="_x0000_s1388" style="position:absolute;left:0;text-align:left;margin-left:33.75pt;margin-top:20.15pt;width:110.25pt;height:105.75pt;z-index:252036096">
            <v:textbox style="mso-next-textbox:#_x0000_s1388">
              <w:txbxContent>
                <w:p w:rsidR="006F228F" w:rsidRDefault="006F228F" w:rsidP="00B01748">
                  <w:pPr>
                    <w:pStyle w:val="ab"/>
                    <w:rPr>
                      <w:rtl/>
                    </w:rPr>
                  </w:pPr>
                  <w:r>
                    <w:rPr>
                      <w:rFonts w:hint="cs"/>
                      <w:rtl/>
                    </w:rPr>
                    <w:t xml:space="preserve">        </w:t>
                  </w:r>
                </w:p>
                <w:p w:rsidR="006F228F" w:rsidRDefault="006F228F" w:rsidP="00B01748">
                  <w:pPr>
                    <w:rPr>
                      <w:rtl/>
                    </w:rPr>
                  </w:pPr>
                  <w:r>
                    <w:rPr>
                      <w:rFonts w:hint="cs"/>
                      <w:rtl/>
                    </w:rPr>
                    <w:t xml:space="preserve">          </w:t>
                  </w:r>
                </w:p>
                <w:p w:rsidR="006F228F" w:rsidRDefault="006F228F" w:rsidP="00B01748">
                  <w:pPr>
                    <w:pStyle w:val="ab"/>
                  </w:pPr>
                  <w:r>
                    <w:rPr>
                      <w:rFonts w:hint="cs"/>
                      <w:rtl/>
                    </w:rPr>
                    <w:t xml:space="preserve">      </w:t>
                  </w:r>
                  <w:r>
                    <w:rPr>
                      <w:rFonts w:cs="Arial" w:hint="cs"/>
                      <w:rtl/>
                    </w:rPr>
                    <w:t xml:space="preserve">    </w:t>
                  </w:r>
                  <w:r>
                    <w:rPr>
                      <w:rFonts w:hint="cs"/>
                      <w:rtl/>
                    </w:rPr>
                    <w:t xml:space="preserve">               </w:t>
                  </w:r>
                  <w:r>
                    <w:t xml:space="preserve">           </w:t>
                  </w:r>
                  <w:r>
                    <w:rPr>
                      <w:rFonts w:hint="cs"/>
                      <w:rtl/>
                    </w:rPr>
                    <w:t>المدرب</w:t>
                  </w:r>
                </w:p>
              </w:txbxContent>
            </v:textbox>
            <w10:wrap anchorx="page"/>
          </v:oval>
        </w:pict>
      </w:r>
    </w:p>
    <w:p w:rsidR="00B01748" w:rsidRPr="002D7DC7" w:rsidRDefault="00F41DC6" w:rsidP="00B01748">
      <w:pPr>
        <w:rPr>
          <w:sz w:val="28"/>
          <w:szCs w:val="28"/>
          <w:rtl/>
        </w:rPr>
      </w:pPr>
      <w:r>
        <w:rPr>
          <w:noProof/>
          <w:sz w:val="28"/>
          <w:szCs w:val="28"/>
          <w:rtl/>
        </w:rPr>
        <w:lastRenderedPageBreak/>
        <w:pict>
          <v:shape id="_x0000_s1390" type="#_x0000_t202" style="position:absolute;left:0;text-align:left;margin-left:2in;margin-top:21.6pt;width:35.25pt;height:66.75pt;z-index:252038144;mso-width-relative:margin;mso-height-relative:margin" stroked="f">
            <v:textbox style="mso-next-textbox:#_x0000_s1390">
              <w:txbxContent>
                <w:p w:rsidR="006F228F" w:rsidRPr="00B931C2" w:rsidRDefault="006F228F" w:rsidP="00B01748">
                  <w:pPr>
                    <w:pStyle w:val="ab"/>
                  </w:pPr>
                  <w:r w:rsidRPr="00402585">
                    <w:rPr>
                      <w:rFonts w:hint="cs"/>
                      <w:noProof/>
                      <w:rtl/>
                    </w:rPr>
                    <w:drawing>
                      <wp:inline distT="0" distB="0" distL="0" distR="0">
                        <wp:extent cx="255270" cy="113794"/>
                        <wp:effectExtent l="19050" t="0" r="0" b="0"/>
                        <wp:docPr id="3849" name="صورة 3847"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59"/>
                                <a:stretch>
                                  <a:fillRect/>
                                </a:stretch>
                              </pic:blipFill>
                              <pic:spPr>
                                <a:xfrm>
                                  <a:off x="0" y="0"/>
                                  <a:ext cx="255270" cy="113794"/>
                                </a:xfrm>
                                <a:prstGeom prst="rect">
                                  <a:avLst/>
                                </a:prstGeom>
                              </pic:spPr>
                            </pic:pic>
                          </a:graphicData>
                        </a:graphic>
                      </wp:inline>
                    </w:drawing>
                  </w:r>
                  <w:r w:rsidRPr="00402585">
                    <w:rPr>
                      <w:rFonts w:hint="cs"/>
                      <w:noProof/>
                      <w:rtl/>
                    </w:rPr>
                    <w:drawing>
                      <wp:inline distT="0" distB="0" distL="0" distR="0">
                        <wp:extent cx="255270" cy="113794"/>
                        <wp:effectExtent l="19050" t="0" r="0" b="0"/>
                        <wp:docPr id="3850" name="صورة 3847"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59"/>
                                <a:stretch>
                                  <a:fillRect/>
                                </a:stretch>
                              </pic:blipFill>
                              <pic:spPr>
                                <a:xfrm>
                                  <a:off x="0" y="0"/>
                                  <a:ext cx="255270" cy="113794"/>
                                </a:xfrm>
                                <a:prstGeom prst="rect">
                                  <a:avLst/>
                                </a:prstGeom>
                              </pic:spPr>
                            </pic:pic>
                          </a:graphicData>
                        </a:graphic>
                      </wp:inline>
                    </w:drawing>
                  </w:r>
                  <w:r w:rsidRPr="00402585">
                    <w:rPr>
                      <w:rFonts w:hint="cs"/>
                      <w:noProof/>
                      <w:rtl/>
                    </w:rPr>
                    <w:drawing>
                      <wp:inline distT="0" distB="0" distL="0" distR="0">
                        <wp:extent cx="255270" cy="113794"/>
                        <wp:effectExtent l="19050" t="0" r="0" b="0"/>
                        <wp:docPr id="3851" name="صورة 3847"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59"/>
                                <a:stretch>
                                  <a:fillRect/>
                                </a:stretch>
                              </pic:blipFill>
                              <pic:spPr>
                                <a:xfrm>
                                  <a:off x="0" y="0"/>
                                  <a:ext cx="255270" cy="113794"/>
                                </a:xfrm>
                                <a:prstGeom prst="rect">
                                  <a:avLst/>
                                </a:prstGeom>
                              </pic:spPr>
                            </pic:pic>
                          </a:graphicData>
                        </a:graphic>
                      </wp:inline>
                    </w:drawing>
                  </w:r>
                  <w:r w:rsidRPr="00402585">
                    <w:rPr>
                      <w:rFonts w:hint="cs"/>
                      <w:noProof/>
                      <w:rtl/>
                    </w:rPr>
                    <w:drawing>
                      <wp:inline distT="0" distB="0" distL="0" distR="0">
                        <wp:extent cx="255270" cy="113794"/>
                        <wp:effectExtent l="19050" t="0" r="0" b="0"/>
                        <wp:docPr id="3852" name="صورة 3847"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59"/>
                                <a:stretch>
                                  <a:fillRect/>
                                </a:stretch>
                              </pic:blipFill>
                              <pic:spPr>
                                <a:xfrm>
                                  <a:off x="0" y="0"/>
                                  <a:ext cx="255270" cy="113794"/>
                                </a:xfrm>
                                <a:prstGeom prst="rect">
                                  <a:avLst/>
                                </a:prstGeom>
                              </pic:spPr>
                            </pic:pic>
                          </a:graphicData>
                        </a:graphic>
                      </wp:inline>
                    </w:drawing>
                  </w:r>
                  <w:r w:rsidRPr="00402585">
                    <w:rPr>
                      <w:rFonts w:hint="cs"/>
                      <w:noProof/>
                      <w:rtl/>
                    </w:rPr>
                    <w:drawing>
                      <wp:inline distT="0" distB="0" distL="0" distR="0">
                        <wp:extent cx="255270" cy="113794"/>
                        <wp:effectExtent l="19050" t="0" r="0" b="0"/>
                        <wp:docPr id="3853" name="صورة 3847"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59"/>
                                <a:stretch>
                                  <a:fillRect/>
                                </a:stretch>
                              </pic:blipFill>
                              <pic:spPr>
                                <a:xfrm>
                                  <a:off x="0" y="0"/>
                                  <a:ext cx="255270" cy="113794"/>
                                </a:xfrm>
                                <a:prstGeom prst="rect">
                                  <a:avLst/>
                                </a:prstGeom>
                              </pic:spPr>
                            </pic:pic>
                          </a:graphicData>
                        </a:graphic>
                      </wp:inline>
                    </w:drawing>
                  </w:r>
                  <w:r w:rsidRPr="00402585">
                    <w:rPr>
                      <w:rFonts w:hint="cs"/>
                      <w:noProof/>
                      <w:rtl/>
                    </w:rPr>
                    <w:drawing>
                      <wp:inline distT="0" distB="0" distL="0" distR="0">
                        <wp:extent cx="255270" cy="113794"/>
                        <wp:effectExtent l="19050" t="0" r="0" b="0"/>
                        <wp:docPr id="3854" name="صورة 3847"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59"/>
                                <a:stretch>
                                  <a:fillRect/>
                                </a:stretch>
                              </pic:blipFill>
                              <pic:spPr>
                                <a:xfrm>
                                  <a:off x="0" y="0"/>
                                  <a:ext cx="255270" cy="113794"/>
                                </a:xfrm>
                                <a:prstGeom prst="rect">
                                  <a:avLst/>
                                </a:prstGeom>
                              </pic:spPr>
                            </pic:pic>
                          </a:graphicData>
                        </a:graphic>
                      </wp:inline>
                    </w:drawing>
                  </w:r>
                </w:p>
              </w:txbxContent>
            </v:textbox>
          </v:shape>
        </w:pict>
      </w:r>
      <w:r>
        <w:rPr>
          <w:noProof/>
          <w:sz w:val="28"/>
          <w:szCs w:val="28"/>
          <w:rtl/>
        </w:rPr>
        <w:pict>
          <v:shape id="_x0000_s1389" type="#_x0000_t202" style="position:absolute;left:0;text-align:left;margin-left:-1.5pt;margin-top:13.35pt;width:35.25pt;height:75pt;z-index:252037120;mso-width-relative:margin;mso-height-relative:margin" stroked="f">
            <v:textbox style="mso-next-textbox:#_x0000_s1389">
              <w:txbxContent>
                <w:p w:rsidR="006F228F" w:rsidRPr="00B931C2" w:rsidRDefault="006F228F" w:rsidP="00B01748">
                  <w:r w:rsidRPr="00B931C2">
                    <w:rPr>
                      <w:rFonts w:cs="Arial" w:hint="cs"/>
                      <w:noProof/>
                      <w:rtl/>
                    </w:rPr>
                    <w:drawing>
                      <wp:inline distT="0" distB="0" distL="0" distR="0">
                        <wp:extent cx="251460" cy="137160"/>
                        <wp:effectExtent l="19050" t="0" r="0" b="0"/>
                        <wp:docPr id="3540"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sidRPr="00B931C2">
                    <w:rPr>
                      <w:rFonts w:cs="Arial" w:hint="cs"/>
                      <w:noProof/>
                      <w:rtl/>
                    </w:rPr>
                    <w:drawing>
                      <wp:inline distT="0" distB="0" distL="0" distR="0">
                        <wp:extent cx="251460" cy="137160"/>
                        <wp:effectExtent l="19050" t="0" r="0" b="0"/>
                        <wp:docPr id="3541"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sidRPr="00B931C2">
                    <w:rPr>
                      <w:rFonts w:cs="Arial" w:hint="cs"/>
                      <w:noProof/>
                      <w:rtl/>
                    </w:rPr>
                    <w:drawing>
                      <wp:inline distT="0" distB="0" distL="0" distR="0">
                        <wp:extent cx="251460" cy="137160"/>
                        <wp:effectExtent l="19050" t="0" r="0" b="0"/>
                        <wp:docPr id="3542"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sidRPr="00B931C2">
                    <w:rPr>
                      <w:rFonts w:cs="Arial" w:hint="cs"/>
                      <w:noProof/>
                      <w:rtl/>
                    </w:rPr>
                    <w:drawing>
                      <wp:inline distT="0" distB="0" distL="0" distR="0">
                        <wp:extent cx="251460" cy="137160"/>
                        <wp:effectExtent l="19050" t="0" r="0" b="0"/>
                        <wp:docPr id="3543"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sidRPr="00B931C2">
                    <w:rPr>
                      <w:rFonts w:cs="Arial" w:hint="cs"/>
                      <w:noProof/>
                      <w:rtl/>
                    </w:rPr>
                    <w:drawing>
                      <wp:inline distT="0" distB="0" distL="0" distR="0">
                        <wp:extent cx="251460" cy="137160"/>
                        <wp:effectExtent l="19050" t="0" r="0" b="0"/>
                        <wp:docPr id="3544"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r w:rsidRPr="00B931C2">
                    <w:rPr>
                      <w:rFonts w:cs="Arial" w:hint="cs"/>
                      <w:noProof/>
                      <w:rtl/>
                    </w:rPr>
                    <w:drawing>
                      <wp:inline distT="0" distB="0" distL="0" distR="0">
                        <wp:extent cx="251460" cy="137160"/>
                        <wp:effectExtent l="19050" t="0" r="0" b="0"/>
                        <wp:docPr id="3545" name="صورة 15" descr="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jpg"/>
                                <pic:cNvPicPr/>
                              </pic:nvPicPr>
                              <pic:blipFill>
                                <a:blip r:embed="rId14"/>
                                <a:stretch>
                                  <a:fillRect/>
                                </a:stretch>
                              </pic:blipFill>
                              <pic:spPr>
                                <a:xfrm>
                                  <a:off x="0" y="0"/>
                                  <a:ext cx="251460" cy="137160"/>
                                </a:xfrm>
                                <a:prstGeom prst="rect">
                                  <a:avLst/>
                                </a:prstGeom>
                              </pic:spPr>
                            </pic:pic>
                          </a:graphicData>
                        </a:graphic>
                      </wp:inline>
                    </w:drawing>
                  </w:r>
                </w:p>
              </w:txbxContent>
            </v:textbox>
          </v:shape>
        </w:pict>
      </w:r>
      <w:r w:rsidR="00B01748" w:rsidRPr="002D7DC7">
        <w:rPr>
          <w:rFonts w:hint="cs"/>
          <w:sz w:val="28"/>
          <w:szCs w:val="28"/>
          <w:rtl/>
        </w:rPr>
        <w:t xml:space="preserve">التمرين </w:t>
      </w:r>
      <w:r w:rsidR="00B01748">
        <w:rPr>
          <w:rFonts w:hint="cs"/>
          <w:sz w:val="28"/>
          <w:szCs w:val="28"/>
          <w:rtl/>
        </w:rPr>
        <w:t>(40)</w:t>
      </w:r>
      <w:r w:rsidR="00B01748" w:rsidRPr="002D7DC7">
        <w:rPr>
          <w:rFonts w:hint="cs"/>
          <w:sz w:val="28"/>
          <w:szCs w:val="28"/>
          <w:rtl/>
        </w:rPr>
        <w:t xml:space="preserve"> : </w:t>
      </w:r>
    </w:p>
    <w:p w:rsidR="00B01748" w:rsidRDefault="00B01748" w:rsidP="00B01748">
      <w:pPr>
        <w:rPr>
          <w:sz w:val="28"/>
          <w:szCs w:val="28"/>
          <w:rtl/>
        </w:rPr>
      </w:pPr>
      <w:r w:rsidRPr="002D7DC7">
        <w:rPr>
          <w:rFonts w:hint="cs"/>
          <w:sz w:val="28"/>
          <w:szCs w:val="28"/>
          <w:rtl/>
        </w:rPr>
        <w:t xml:space="preserve">   الهدف ( الدحرجة بالكرة + مطاولة السرعة </w:t>
      </w:r>
    </w:p>
    <w:p w:rsidR="00B01748" w:rsidRPr="002D7DC7" w:rsidRDefault="00F41DC6" w:rsidP="00B01748">
      <w:pPr>
        <w:rPr>
          <w:sz w:val="28"/>
          <w:szCs w:val="28"/>
          <w:rtl/>
        </w:rPr>
      </w:pPr>
      <w:r>
        <w:rPr>
          <w:noProof/>
          <w:sz w:val="28"/>
          <w:szCs w:val="28"/>
          <w:rtl/>
        </w:rPr>
        <w:pict>
          <v:rect id="_x0000_s1454" style="position:absolute;left:0;text-align:left;margin-left:73.5pt;margin-top:7.7pt;width:20.25pt;height:9pt;z-index:252103680">
            <w10:wrap anchorx="page"/>
          </v:rect>
        </w:pict>
      </w:r>
      <w:r w:rsidR="00B01748" w:rsidRPr="002D7DC7">
        <w:rPr>
          <w:rFonts w:hint="cs"/>
          <w:sz w:val="28"/>
          <w:szCs w:val="28"/>
          <w:rtl/>
        </w:rPr>
        <w:t xml:space="preserve">+ السرعة القصوى ) </w:t>
      </w:r>
    </w:p>
    <w:p w:rsidR="00B01748" w:rsidRDefault="00B01748" w:rsidP="00B01748">
      <w:pPr>
        <w:rPr>
          <w:sz w:val="28"/>
          <w:szCs w:val="28"/>
          <w:rtl/>
        </w:rPr>
      </w:pPr>
      <w:r w:rsidRPr="002D7DC7">
        <w:rPr>
          <w:rFonts w:hint="cs"/>
          <w:sz w:val="28"/>
          <w:szCs w:val="28"/>
          <w:rtl/>
        </w:rPr>
        <w:t xml:space="preserve">يؤدي التمرين على الدائرة الوسطية ، حيث يقسم </w:t>
      </w:r>
    </w:p>
    <w:p w:rsidR="00B01748" w:rsidRDefault="00B01748" w:rsidP="00E31762">
      <w:pPr>
        <w:rPr>
          <w:sz w:val="28"/>
          <w:szCs w:val="28"/>
          <w:rtl/>
        </w:rPr>
      </w:pPr>
      <w:r w:rsidRPr="002D7DC7">
        <w:rPr>
          <w:rFonts w:hint="cs"/>
          <w:sz w:val="28"/>
          <w:szCs w:val="28"/>
          <w:rtl/>
        </w:rPr>
        <w:t xml:space="preserve">الفريق الى مجموعتين ، كل (6) لاعبين مجموعة </w:t>
      </w:r>
      <w:r w:rsidR="00312E5D">
        <w:rPr>
          <w:rFonts w:hint="cs"/>
          <w:sz w:val="28"/>
          <w:szCs w:val="28"/>
          <w:rtl/>
        </w:rPr>
        <w:t xml:space="preserve">، </w:t>
      </w:r>
      <w:r w:rsidRPr="002D7DC7">
        <w:rPr>
          <w:rFonts w:hint="cs"/>
          <w:sz w:val="28"/>
          <w:szCs w:val="28"/>
          <w:rtl/>
        </w:rPr>
        <w:t xml:space="preserve">ويرقم كل لاعب في كل مجموعة ، </w:t>
      </w:r>
      <w:r w:rsidR="00312E5D" w:rsidRPr="002D7DC7">
        <w:rPr>
          <w:rFonts w:hint="cs"/>
          <w:sz w:val="28"/>
          <w:szCs w:val="28"/>
          <w:rtl/>
        </w:rPr>
        <w:t>يبدأ</w:t>
      </w:r>
      <w:r w:rsidRPr="002D7DC7">
        <w:rPr>
          <w:rFonts w:hint="cs"/>
          <w:sz w:val="28"/>
          <w:szCs w:val="28"/>
          <w:rtl/>
        </w:rPr>
        <w:t xml:space="preserve"> التمرين بالهرولة الخفيفة عكس عقرب الساعة وعند سماع صوت المدرب ينادي على رقم يركض بسرعة بشكل قطري اللاعب من كل مجموعة يحمل هذا الرقم ليحل محل زميل</w:t>
      </w:r>
      <w:r w:rsidR="00312E5D">
        <w:rPr>
          <w:rFonts w:hint="cs"/>
          <w:sz w:val="28"/>
          <w:szCs w:val="28"/>
          <w:rtl/>
        </w:rPr>
        <w:t>ه</w:t>
      </w:r>
      <w:r w:rsidRPr="002D7DC7">
        <w:rPr>
          <w:rFonts w:hint="cs"/>
          <w:sz w:val="28"/>
          <w:szCs w:val="28"/>
          <w:rtl/>
        </w:rPr>
        <w:t xml:space="preserve"> في المجموعة الث</w:t>
      </w:r>
      <w:r>
        <w:rPr>
          <w:rFonts w:hint="cs"/>
          <w:sz w:val="28"/>
          <w:szCs w:val="28"/>
          <w:rtl/>
        </w:rPr>
        <w:t>ان</w:t>
      </w:r>
      <w:r w:rsidRPr="002D7DC7">
        <w:rPr>
          <w:rFonts w:hint="cs"/>
          <w:sz w:val="28"/>
          <w:szCs w:val="28"/>
          <w:rtl/>
        </w:rPr>
        <w:t xml:space="preserve">ية ، ويمكن </w:t>
      </w:r>
      <w:r>
        <w:rPr>
          <w:rFonts w:hint="cs"/>
          <w:sz w:val="28"/>
          <w:szCs w:val="28"/>
          <w:rtl/>
        </w:rPr>
        <w:t>أن</w:t>
      </w:r>
      <w:r w:rsidRPr="002D7DC7">
        <w:rPr>
          <w:rFonts w:hint="cs"/>
          <w:sz w:val="28"/>
          <w:szCs w:val="28"/>
          <w:rtl/>
        </w:rPr>
        <w:t xml:space="preserve"> ينادي المدرب على اكثر من رقم في الوقت </w:t>
      </w:r>
      <w:r w:rsidR="00E31762" w:rsidRPr="002D7DC7">
        <w:rPr>
          <w:rFonts w:hint="cs"/>
          <w:sz w:val="28"/>
          <w:szCs w:val="28"/>
          <w:rtl/>
        </w:rPr>
        <w:t>نفس</w:t>
      </w:r>
      <w:r w:rsidR="00E31762">
        <w:rPr>
          <w:rFonts w:hint="cs"/>
          <w:sz w:val="28"/>
          <w:szCs w:val="28"/>
          <w:rtl/>
        </w:rPr>
        <w:t>ه</w:t>
      </w:r>
      <w:r w:rsidR="00E31762" w:rsidRPr="002D7DC7">
        <w:rPr>
          <w:rFonts w:hint="cs"/>
          <w:sz w:val="28"/>
          <w:szCs w:val="28"/>
          <w:rtl/>
        </w:rPr>
        <w:t xml:space="preserve"> </w:t>
      </w:r>
      <w:r w:rsidRPr="002D7DC7">
        <w:rPr>
          <w:rFonts w:hint="cs"/>
          <w:sz w:val="28"/>
          <w:szCs w:val="28"/>
          <w:rtl/>
        </w:rPr>
        <w:t xml:space="preserve">، هكذا يستمر التمرين . </w:t>
      </w:r>
    </w:p>
    <w:p w:rsidR="00B01748" w:rsidRPr="002D7DC7" w:rsidRDefault="00B01748" w:rsidP="00B01748">
      <w:pPr>
        <w:rPr>
          <w:sz w:val="28"/>
          <w:szCs w:val="28"/>
          <w:rtl/>
        </w:rPr>
      </w:pPr>
    </w:p>
    <w:p w:rsidR="00B01748" w:rsidRPr="002D7DC7" w:rsidRDefault="00F41DC6" w:rsidP="00B01748">
      <w:pPr>
        <w:rPr>
          <w:sz w:val="28"/>
          <w:szCs w:val="28"/>
          <w:rtl/>
        </w:rPr>
      </w:pPr>
      <w:r>
        <w:rPr>
          <w:noProof/>
          <w:sz w:val="28"/>
          <w:szCs w:val="28"/>
          <w:rtl/>
        </w:rPr>
        <w:pict>
          <v:oval id="_x0000_s1395" style="position:absolute;left:0;text-align:left;margin-left:29.25pt;margin-top:-31.5pt;width:51.75pt;height:12pt;z-index:252043264">
            <w10:wrap anchorx="page"/>
          </v:oval>
        </w:pict>
      </w:r>
      <w:r>
        <w:rPr>
          <w:noProof/>
          <w:sz w:val="28"/>
          <w:szCs w:val="28"/>
          <w:rtl/>
        </w:rPr>
        <w:pict>
          <v:rect id="_x0000_s1391" style="position:absolute;left:0;text-align:left;margin-left:-34.5pt;margin-top:-24pt;width:181.5pt;height:148.5pt;z-index:252039168">
            <v:textbox style="mso-next-textbox:#_x0000_s1391">
              <w:txbxContent>
                <w:p w:rsidR="006F228F" w:rsidRDefault="006F228F" w:rsidP="00B01748">
                  <w:pPr>
                    <w:pStyle w:val="ab"/>
                    <w:rPr>
                      <w:rtl/>
                    </w:rPr>
                  </w:pPr>
                  <w:r>
                    <w:rPr>
                      <w:rFonts w:hint="cs"/>
                      <w:rtl/>
                    </w:rPr>
                    <w:t xml:space="preserve">                        </w:t>
                  </w:r>
                  <w:r w:rsidRPr="00C12F9E">
                    <w:rPr>
                      <w:rFonts w:cs="Arial"/>
                      <w:noProof/>
                      <w:rtl/>
                    </w:rPr>
                    <w:drawing>
                      <wp:inline distT="0" distB="0" distL="0" distR="0">
                        <wp:extent cx="114950" cy="276225"/>
                        <wp:effectExtent l="19050" t="0" r="0" b="0"/>
                        <wp:docPr id="8005"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p>
                <w:p w:rsidR="006F228F" w:rsidRDefault="006F228F" w:rsidP="00B01748">
                  <w:pPr>
                    <w:rPr>
                      <w:rtl/>
                    </w:rPr>
                  </w:pPr>
                  <w:r>
                    <w:rPr>
                      <w:rFonts w:hint="cs"/>
                      <w:rtl/>
                    </w:rPr>
                    <w:t xml:space="preserve">               </w:t>
                  </w:r>
                  <w:r w:rsidRPr="00C12F9E">
                    <w:rPr>
                      <w:rFonts w:cs="Arial"/>
                      <w:noProof/>
                      <w:rtl/>
                    </w:rPr>
                    <w:drawing>
                      <wp:inline distT="0" distB="0" distL="0" distR="0">
                        <wp:extent cx="114950" cy="276225"/>
                        <wp:effectExtent l="19050" t="0" r="0" b="0"/>
                        <wp:docPr id="8001"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r>
                    <w:rPr>
                      <w:rFonts w:hint="cs"/>
                      <w:rtl/>
                    </w:rPr>
                    <w:t xml:space="preserve">                   </w:t>
                  </w:r>
                  <w:r w:rsidRPr="00C12F9E">
                    <w:rPr>
                      <w:rFonts w:cs="Arial"/>
                      <w:noProof/>
                      <w:rtl/>
                    </w:rPr>
                    <w:drawing>
                      <wp:inline distT="0" distB="0" distL="0" distR="0">
                        <wp:extent cx="114950" cy="276225"/>
                        <wp:effectExtent l="19050" t="0" r="0" b="0"/>
                        <wp:docPr id="8002"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p>
                <w:p w:rsidR="006F228F" w:rsidRDefault="006F228F" w:rsidP="00B01748">
                  <w:pPr>
                    <w:rPr>
                      <w:rtl/>
                    </w:rPr>
                  </w:pPr>
                  <w:r>
                    <w:rPr>
                      <w:rFonts w:hint="cs"/>
                      <w:rtl/>
                    </w:rPr>
                    <w:t xml:space="preserve">             </w:t>
                  </w:r>
                  <w:r w:rsidRPr="002F7FBA">
                    <w:rPr>
                      <w:rFonts w:cs="Arial"/>
                      <w:noProof/>
                      <w:rtl/>
                    </w:rPr>
                    <w:drawing>
                      <wp:inline distT="0" distB="0" distL="0" distR="0">
                        <wp:extent cx="104775" cy="251772"/>
                        <wp:effectExtent l="19050" t="0" r="9525" b="0"/>
                        <wp:docPr id="2948"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r>
                    <w:rPr>
                      <w:rFonts w:hint="cs"/>
                      <w:rtl/>
                    </w:rPr>
                    <w:t xml:space="preserve">    </w:t>
                  </w:r>
                  <w:r w:rsidRPr="00C12F9E">
                    <w:rPr>
                      <w:rFonts w:cs="Arial"/>
                      <w:noProof/>
                      <w:rtl/>
                    </w:rPr>
                    <w:drawing>
                      <wp:inline distT="0" distB="0" distL="0" distR="0">
                        <wp:extent cx="114950" cy="276225"/>
                        <wp:effectExtent l="19050" t="0" r="0" b="0"/>
                        <wp:docPr id="8004"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r>
                    <w:rPr>
                      <w:rFonts w:hint="cs"/>
                      <w:rtl/>
                    </w:rPr>
                    <w:t xml:space="preserve">        </w:t>
                  </w:r>
                  <w:r w:rsidRPr="002F7FBA">
                    <w:rPr>
                      <w:rFonts w:cs="Arial"/>
                      <w:noProof/>
                      <w:rtl/>
                    </w:rPr>
                    <w:drawing>
                      <wp:inline distT="0" distB="0" distL="0" distR="0">
                        <wp:extent cx="104775" cy="251772"/>
                        <wp:effectExtent l="19050" t="0" r="9525" b="0"/>
                        <wp:docPr id="2949"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r>
                    <w:rPr>
                      <w:rFonts w:hint="cs"/>
                      <w:rtl/>
                    </w:rPr>
                    <w:t xml:space="preserve">   </w:t>
                  </w:r>
                  <w:r w:rsidRPr="002F7FBA">
                    <w:rPr>
                      <w:rFonts w:cs="Arial"/>
                      <w:noProof/>
                      <w:rtl/>
                    </w:rPr>
                    <w:drawing>
                      <wp:inline distT="0" distB="0" distL="0" distR="0">
                        <wp:extent cx="104775" cy="251772"/>
                        <wp:effectExtent l="19050" t="0" r="9525" b="0"/>
                        <wp:docPr id="2950"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r>
                    <w:rPr>
                      <w:rFonts w:hint="cs"/>
                      <w:rtl/>
                    </w:rPr>
                    <w:t xml:space="preserve"> </w:t>
                  </w:r>
                </w:p>
                <w:p w:rsidR="006F228F" w:rsidRPr="00A5253B" w:rsidRDefault="006F228F" w:rsidP="00B01748">
                  <w:r>
                    <w:rPr>
                      <w:rFonts w:hint="cs"/>
                      <w:rtl/>
                    </w:rPr>
                    <w:t xml:space="preserve"> </w:t>
                  </w:r>
                  <w:r w:rsidRPr="00A5253B">
                    <w:rPr>
                      <w:rFonts w:cs="Arial"/>
                      <w:noProof/>
                      <w:rtl/>
                    </w:rPr>
                    <w:drawing>
                      <wp:inline distT="0" distB="0" distL="0" distR="0">
                        <wp:extent cx="104775" cy="251772"/>
                        <wp:effectExtent l="19050" t="0" r="9525" b="0"/>
                        <wp:docPr id="2951"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r>
                    <w:rPr>
                      <w:rFonts w:hint="cs"/>
                      <w:rtl/>
                    </w:rPr>
                    <w:t xml:space="preserve">              </w:t>
                  </w:r>
                  <w:r w:rsidRPr="00A5253B">
                    <w:rPr>
                      <w:rFonts w:cs="Arial"/>
                      <w:noProof/>
                      <w:rtl/>
                    </w:rPr>
                    <w:drawing>
                      <wp:inline distT="0" distB="0" distL="0" distR="0">
                        <wp:extent cx="146304" cy="246888"/>
                        <wp:effectExtent l="19050" t="0" r="6096" b="0"/>
                        <wp:docPr id="2956" name="صورة 2704" descr="n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5.jpg"/>
                                <pic:cNvPicPr/>
                              </pic:nvPicPr>
                              <pic:blipFill>
                                <a:blip r:embed="rId57"/>
                                <a:stretch>
                                  <a:fillRect/>
                                </a:stretch>
                              </pic:blipFill>
                              <pic:spPr>
                                <a:xfrm>
                                  <a:off x="0" y="0"/>
                                  <a:ext cx="146304" cy="246888"/>
                                </a:xfrm>
                                <a:prstGeom prst="rect">
                                  <a:avLst/>
                                </a:prstGeom>
                              </pic:spPr>
                            </pic:pic>
                          </a:graphicData>
                        </a:graphic>
                      </wp:inline>
                    </w:drawing>
                  </w:r>
                  <w:r>
                    <w:rPr>
                      <w:rFonts w:hint="cs"/>
                      <w:rtl/>
                    </w:rPr>
                    <w:t xml:space="preserve"> </w:t>
                  </w:r>
                  <w:r w:rsidRPr="00A5253B">
                    <w:rPr>
                      <w:rFonts w:cs="Arial"/>
                      <w:noProof/>
                      <w:rtl/>
                    </w:rPr>
                    <w:drawing>
                      <wp:inline distT="0" distB="0" distL="0" distR="0">
                        <wp:extent cx="104775" cy="251772"/>
                        <wp:effectExtent l="19050" t="0" r="9525" b="0"/>
                        <wp:docPr id="2952"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r>
                    <w:rPr>
                      <w:rFonts w:hint="cs"/>
                      <w:rtl/>
                    </w:rPr>
                    <w:t xml:space="preserve">        </w:t>
                  </w:r>
                  <w:r w:rsidRPr="00A5253B">
                    <w:rPr>
                      <w:rFonts w:cs="Arial"/>
                      <w:noProof/>
                      <w:rtl/>
                    </w:rPr>
                    <w:drawing>
                      <wp:inline distT="0" distB="0" distL="0" distR="0">
                        <wp:extent cx="104775" cy="251772"/>
                        <wp:effectExtent l="19050" t="0" r="9525" b="0"/>
                        <wp:docPr id="2954"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r>
                    <w:rPr>
                      <w:rFonts w:hint="cs"/>
                      <w:rtl/>
                    </w:rPr>
                    <w:t xml:space="preserve">  </w:t>
                  </w:r>
                  <w:r w:rsidRPr="00A5253B">
                    <w:rPr>
                      <w:rFonts w:cs="Arial"/>
                      <w:noProof/>
                      <w:rtl/>
                    </w:rPr>
                    <w:drawing>
                      <wp:inline distT="0" distB="0" distL="0" distR="0">
                        <wp:extent cx="104775" cy="251772"/>
                        <wp:effectExtent l="19050" t="0" r="9525" b="0"/>
                        <wp:docPr id="2955"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p>
              </w:txbxContent>
            </v:textbox>
            <w10:wrap anchorx="page"/>
          </v:rect>
        </w:pict>
      </w:r>
      <w:r w:rsidR="00B01748" w:rsidRPr="002D7DC7">
        <w:rPr>
          <w:rFonts w:hint="cs"/>
          <w:sz w:val="28"/>
          <w:szCs w:val="28"/>
          <w:rtl/>
        </w:rPr>
        <w:t xml:space="preserve"> التمرين </w:t>
      </w:r>
      <w:r w:rsidR="00B01748">
        <w:rPr>
          <w:rFonts w:hint="cs"/>
          <w:sz w:val="28"/>
          <w:szCs w:val="28"/>
          <w:rtl/>
        </w:rPr>
        <w:t>(41)</w:t>
      </w:r>
      <w:r w:rsidR="00B01748" w:rsidRPr="002D7DC7">
        <w:rPr>
          <w:rFonts w:hint="cs"/>
          <w:sz w:val="28"/>
          <w:szCs w:val="28"/>
          <w:rtl/>
        </w:rPr>
        <w:t xml:space="preserve"> : </w:t>
      </w:r>
    </w:p>
    <w:p w:rsidR="00B01748" w:rsidRDefault="00B01748" w:rsidP="00B01748">
      <w:pPr>
        <w:rPr>
          <w:sz w:val="28"/>
          <w:szCs w:val="28"/>
          <w:rtl/>
        </w:rPr>
      </w:pPr>
      <w:r w:rsidRPr="002D7DC7">
        <w:rPr>
          <w:rFonts w:hint="cs"/>
          <w:sz w:val="28"/>
          <w:szCs w:val="28"/>
          <w:rtl/>
        </w:rPr>
        <w:t xml:space="preserve">  الهدف ( تطوير المناولة + الدحرجة بالكرة + التهديف</w:t>
      </w:r>
    </w:p>
    <w:p w:rsidR="00B01748" w:rsidRPr="002D7DC7" w:rsidRDefault="00B01748" w:rsidP="00B01748">
      <w:pPr>
        <w:rPr>
          <w:sz w:val="28"/>
          <w:szCs w:val="28"/>
          <w:rtl/>
        </w:rPr>
      </w:pPr>
      <w:r w:rsidRPr="002D7DC7">
        <w:rPr>
          <w:rFonts w:hint="cs"/>
          <w:sz w:val="28"/>
          <w:szCs w:val="28"/>
          <w:rtl/>
        </w:rPr>
        <w:t xml:space="preserve"> + مطاولة السرعة + السرعة + القوة ) </w:t>
      </w:r>
    </w:p>
    <w:p w:rsidR="00B01748" w:rsidRDefault="00F41DC6" w:rsidP="00B01748">
      <w:pPr>
        <w:rPr>
          <w:sz w:val="28"/>
          <w:szCs w:val="28"/>
          <w:rtl/>
        </w:rPr>
      </w:pPr>
      <w:r>
        <w:rPr>
          <w:noProof/>
          <w:sz w:val="28"/>
          <w:szCs w:val="28"/>
          <w:rtl/>
        </w:rPr>
        <w:pict>
          <v:shape id="_x0000_s1397" type="#_x0000_t32" style="position:absolute;left:0;text-align:left;margin-left:-34.5pt;margin-top:10.45pt;width:23.25pt;height:0;z-index:252045312" o:connectortype="straight">
            <w10:wrap anchorx="page"/>
          </v:shape>
        </w:pict>
      </w:r>
      <w:r>
        <w:rPr>
          <w:noProof/>
          <w:sz w:val="28"/>
          <w:szCs w:val="28"/>
          <w:rtl/>
        </w:rPr>
        <w:pict>
          <v:shape id="_x0000_s1398" type="#_x0000_t32" style="position:absolute;left:0;text-align:left;margin-left:-5.25pt;margin-top:11.2pt;width:25.5pt;height:0;z-index:252046336" o:connectortype="straight">
            <w10:wrap anchorx="page"/>
          </v:shape>
        </w:pict>
      </w:r>
      <w:r>
        <w:rPr>
          <w:noProof/>
          <w:sz w:val="28"/>
          <w:szCs w:val="28"/>
          <w:rtl/>
        </w:rPr>
        <w:pict>
          <v:shape id="_x0000_s1400" type="#_x0000_t32" style="position:absolute;left:0;text-align:left;margin-left:89.25pt;margin-top:11.15pt;width:25.5pt;height:0;flip:x;z-index:252048384" o:connectortype="straight">
            <w10:wrap anchorx="page"/>
          </v:shape>
        </w:pict>
      </w:r>
      <w:r>
        <w:rPr>
          <w:noProof/>
          <w:sz w:val="28"/>
          <w:szCs w:val="28"/>
          <w:rtl/>
        </w:rPr>
        <w:pict>
          <v:shape id="_x0000_s1399" type="#_x0000_t32" style="position:absolute;left:0;text-align:left;margin-left:120pt;margin-top:9.7pt;width:27pt;height:0;flip:x;z-index:252047360" o:connectortype="straight">
            <w10:wrap anchorx="page"/>
          </v:shape>
        </w:pict>
      </w:r>
      <w:r>
        <w:rPr>
          <w:noProof/>
          <w:sz w:val="28"/>
          <w:szCs w:val="28"/>
          <w:rtl/>
        </w:rPr>
        <w:pict>
          <v:shape id="_x0000_s1396" type="#_x0000_t19" style="position:absolute;left:0;text-align:left;margin-left:26pt;margin-top:8.9pt;width:57.65pt;height:7.15pt;rotation:-281199fd;flip:x;z-index:252044288" coordsize="40502,21600" adj="-9899741,,18902" path="wr-2698,,40502,43200,,11147,40502,21600nfewr-2698,,40502,43200,,11147,40502,21600l18902,21600nsxe">
            <v:path o:connectlocs="0,11147;40502,21600;18902,21600"/>
            <w10:wrap anchorx="page"/>
          </v:shape>
        </w:pict>
      </w:r>
      <w:r>
        <w:rPr>
          <w:noProof/>
          <w:sz w:val="28"/>
          <w:szCs w:val="28"/>
          <w:rtl/>
        </w:rPr>
        <w:pict>
          <v:rect id="_x0000_s1392" style="position:absolute;left:0;text-align:left;margin-left:6pt;margin-top:14.2pt;width:99pt;height:24.75pt;z-index:252040192">
            <w10:wrap anchorx="page"/>
          </v:rect>
        </w:pict>
      </w:r>
      <w:r>
        <w:rPr>
          <w:noProof/>
          <w:sz w:val="28"/>
          <w:szCs w:val="28"/>
          <w:rtl/>
        </w:rPr>
        <w:pict>
          <v:rect id="_x0000_s1393" style="position:absolute;left:0;text-align:left;margin-left:29.25pt;margin-top:26.95pt;width:46.5pt;height:12pt;z-index:252041216">
            <w10:wrap anchorx="page"/>
          </v:rect>
        </w:pict>
      </w:r>
      <w:r w:rsidR="00B01748" w:rsidRPr="002D7DC7">
        <w:rPr>
          <w:rFonts w:hint="cs"/>
          <w:sz w:val="28"/>
          <w:szCs w:val="28"/>
          <w:rtl/>
        </w:rPr>
        <w:t xml:space="preserve">تحدد المنطقة المستطيلة المحصورة بين خط منتصف </w:t>
      </w:r>
    </w:p>
    <w:p w:rsidR="00B01748" w:rsidRDefault="00F41DC6" w:rsidP="00B01748">
      <w:pPr>
        <w:rPr>
          <w:sz w:val="28"/>
          <w:szCs w:val="28"/>
          <w:rtl/>
        </w:rPr>
      </w:pPr>
      <w:r>
        <w:rPr>
          <w:noProof/>
          <w:sz w:val="28"/>
          <w:szCs w:val="28"/>
          <w:rtl/>
        </w:rPr>
        <w:pict>
          <v:rect id="_x0000_s1394" style="position:absolute;left:0;text-align:left;margin-left:36.75pt;margin-top:10.45pt;width:31.5pt;height:9pt;z-index:252042240">
            <w10:wrap anchorx="page"/>
          </v:rect>
        </w:pict>
      </w:r>
      <w:r w:rsidR="00B01748" w:rsidRPr="002D7DC7">
        <w:rPr>
          <w:rFonts w:hint="cs"/>
          <w:sz w:val="28"/>
          <w:szCs w:val="28"/>
          <w:rtl/>
        </w:rPr>
        <w:t>الملعب وخط منطقة الجزاء ، يتم توزيع اللاعبين (5)</w:t>
      </w:r>
    </w:p>
    <w:p w:rsidR="00B01748" w:rsidRPr="002D7DC7" w:rsidRDefault="00B01748" w:rsidP="00E31762">
      <w:pPr>
        <w:rPr>
          <w:sz w:val="28"/>
          <w:szCs w:val="28"/>
          <w:rtl/>
        </w:rPr>
      </w:pPr>
      <w:r w:rsidRPr="002D7DC7">
        <w:rPr>
          <w:rFonts w:hint="cs"/>
          <w:sz w:val="28"/>
          <w:szCs w:val="28"/>
          <w:rtl/>
        </w:rPr>
        <w:t xml:space="preserve"> لاعب</w:t>
      </w:r>
      <w:r w:rsidR="00E31762">
        <w:rPr>
          <w:rFonts w:hint="cs"/>
          <w:sz w:val="28"/>
          <w:szCs w:val="28"/>
          <w:rtl/>
        </w:rPr>
        <w:t>ا</w:t>
      </w:r>
      <w:r w:rsidRPr="002D7DC7">
        <w:rPr>
          <w:rFonts w:hint="cs"/>
          <w:sz w:val="28"/>
          <w:szCs w:val="28"/>
          <w:rtl/>
        </w:rPr>
        <w:t>ن مهاجم</w:t>
      </w:r>
      <w:r w:rsidR="00E31762">
        <w:rPr>
          <w:rFonts w:hint="cs"/>
          <w:sz w:val="28"/>
          <w:szCs w:val="28"/>
          <w:rtl/>
        </w:rPr>
        <w:t>ا</w:t>
      </w:r>
      <w:r w:rsidRPr="002D7DC7">
        <w:rPr>
          <w:rFonts w:hint="cs"/>
          <w:sz w:val="28"/>
          <w:szCs w:val="28"/>
          <w:rtl/>
        </w:rPr>
        <w:t>ن ضد (7) لاعبين مدافعين التاكيد على ال</w:t>
      </w:r>
      <w:r>
        <w:rPr>
          <w:rFonts w:hint="cs"/>
          <w:sz w:val="28"/>
          <w:szCs w:val="28"/>
          <w:rtl/>
        </w:rPr>
        <w:t>م</w:t>
      </w:r>
      <w:r w:rsidRPr="002D7DC7">
        <w:rPr>
          <w:rFonts w:hint="cs"/>
          <w:sz w:val="28"/>
          <w:szCs w:val="28"/>
          <w:rtl/>
        </w:rPr>
        <w:t xml:space="preserve">ناولات واحتلال الفراغ المناسب للاعبين المهاجمين ومن ثم التهديف على المرمى من الخارج منطقة الجزاء . </w:t>
      </w:r>
    </w:p>
    <w:p w:rsidR="00B01748" w:rsidRPr="002D7DC7" w:rsidRDefault="00F41DC6" w:rsidP="00B01748">
      <w:pPr>
        <w:rPr>
          <w:sz w:val="28"/>
          <w:szCs w:val="28"/>
          <w:rtl/>
        </w:rPr>
      </w:pPr>
      <w:r>
        <w:rPr>
          <w:noProof/>
          <w:sz w:val="28"/>
          <w:szCs w:val="28"/>
          <w:rtl/>
        </w:rPr>
        <w:pict>
          <v:oval id="_x0000_s1405" style="position:absolute;left:0;text-align:left;margin-left:17.25pt;margin-top:11.4pt;width:51.75pt;height:6.75pt;z-index:252053504">
            <w10:wrap anchorx="page"/>
          </v:oval>
        </w:pict>
      </w:r>
      <w:r>
        <w:rPr>
          <w:noProof/>
          <w:sz w:val="28"/>
          <w:szCs w:val="28"/>
          <w:rtl/>
        </w:rPr>
        <w:pict>
          <v:rect id="_x0000_s1401" style="position:absolute;left:0;text-align:left;margin-left:-46.5pt;margin-top:14.4pt;width:181.5pt;height:165pt;z-index:252049408">
            <v:textbox style="mso-next-textbox:#_x0000_s1401">
              <w:txbxContent>
                <w:p w:rsidR="006F228F" w:rsidRDefault="006F228F" w:rsidP="00B01748">
                  <w:pPr>
                    <w:pStyle w:val="ab"/>
                    <w:rPr>
                      <w:rtl/>
                    </w:rPr>
                  </w:pPr>
                  <w:r>
                    <w:rPr>
                      <w:rFonts w:hint="cs"/>
                      <w:rtl/>
                    </w:rPr>
                    <w:t xml:space="preserve">                        </w:t>
                  </w:r>
                  <w:r w:rsidRPr="00C12F9E">
                    <w:rPr>
                      <w:rFonts w:cs="Arial"/>
                      <w:noProof/>
                      <w:rtl/>
                    </w:rPr>
                    <w:drawing>
                      <wp:inline distT="0" distB="0" distL="0" distR="0">
                        <wp:extent cx="114950" cy="276225"/>
                        <wp:effectExtent l="19050" t="0" r="0" b="0"/>
                        <wp:docPr id="8007"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p>
                <w:p w:rsidR="006F228F" w:rsidRDefault="006F228F" w:rsidP="00B01748">
                  <w:pPr>
                    <w:pStyle w:val="ab"/>
                    <w:rPr>
                      <w:rtl/>
                    </w:rPr>
                  </w:pPr>
                  <w:r>
                    <w:rPr>
                      <w:rFonts w:hint="cs"/>
                      <w:rtl/>
                    </w:rPr>
                    <w:t xml:space="preserve">                  </w:t>
                  </w:r>
                  <w:r w:rsidRPr="00C12F9E">
                    <w:rPr>
                      <w:rFonts w:cs="Arial"/>
                      <w:noProof/>
                      <w:rtl/>
                    </w:rPr>
                    <w:drawing>
                      <wp:inline distT="0" distB="0" distL="0" distR="0">
                        <wp:extent cx="114950" cy="276225"/>
                        <wp:effectExtent l="19050" t="0" r="0" b="0"/>
                        <wp:docPr id="8010"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r>
                    <w:rPr>
                      <w:rFonts w:hint="cs"/>
                      <w:rtl/>
                    </w:rPr>
                    <w:t xml:space="preserve">                </w:t>
                  </w:r>
                  <w:r w:rsidRPr="00C12F9E">
                    <w:rPr>
                      <w:rFonts w:cs="Arial"/>
                      <w:noProof/>
                      <w:rtl/>
                    </w:rPr>
                    <w:drawing>
                      <wp:inline distT="0" distB="0" distL="0" distR="0">
                        <wp:extent cx="114950" cy="276225"/>
                        <wp:effectExtent l="19050" t="0" r="0" b="0"/>
                        <wp:docPr id="8008"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p>
                <w:p w:rsidR="006F228F" w:rsidRDefault="006F228F" w:rsidP="00B01748">
                  <w:pPr>
                    <w:pStyle w:val="ab"/>
                    <w:rPr>
                      <w:rtl/>
                    </w:rPr>
                  </w:pPr>
                  <w:r>
                    <w:rPr>
                      <w:rFonts w:hint="cs"/>
                      <w:rtl/>
                    </w:rPr>
                    <w:t xml:space="preserve">    </w:t>
                  </w:r>
                  <w:r w:rsidRPr="00C12F9E">
                    <w:rPr>
                      <w:rFonts w:cs="Arial"/>
                      <w:noProof/>
                      <w:rtl/>
                    </w:rPr>
                    <w:drawing>
                      <wp:inline distT="0" distB="0" distL="0" distR="0">
                        <wp:extent cx="114950" cy="276225"/>
                        <wp:effectExtent l="19050" t="0" r="0" b="0"/>
                        <wp:docPr id="8009"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r>
                    <w:rPr>
                      <w:rFonts w:hint="cs"/>
                      <w:rtl/>
                    </w:rPr>
                    <w:t xml:space="preserve">               </w:t>
                  </w:r>
                  <w:r>
                    <w:rPr>
                      <w:rFonts w:cs="Arial" w:hint="cs"/>
                      <w:rtl/>
                    </w:rPr>
                    <w:t xml:space="preserve">   </w:t>
                  </w:r>
                  <w:r>
                    <w:rPr>
                      <w:rFonts w:hint="cs"/>
                      <w:rtl/>
                    </w:rPr>
                    <w:t xml:space="preserve">       </w:t>
                  </w:r>
                  <w:r w:rsidRPr="00C12F9E">
                    <w:rPr>
                      <w:rFonts w:cs="Arial"/>
                      <w:noProof/>
                      <w:rtl/>
                    </w:rPr>
                    <w:drawing>
                      <wp:inline distT="0" distB="0" distL="0" distR="0">
                        <wp:extent cx="114950" cy="276225"/>
                        <wp:effectExtent l="19050" t="0" r="0" b="0"/>
                        <wp:docPr id="8006"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p>
                <w:p w:rsidR="006F228F" w:rsidRDefault="006F228F" w:rsidP="00B01748">
                  <w:pPr>
                    <w:rPr>
                      <w:rtl/>
                    </w:rPr>
                  </w:pPr>
                  <w:r>
                    <w:rPr>
                      <w:rFonts w:hint="cs"/>
                      <w:rtl/>
                    </w:rPr>
                    <w:t xml:space="preserve">          </w:t>
                  </w:r>
                  <w:r w:rsidRPr="004517A8">
                    <w:rPr>
                      <w:rFonts w:cs="Arial"/>
                      <w:noProof/>
                      <w:rtl/>
                    </w:rPr>
                    <w:drawing>
                      <wp:inline distT="0" distB="0" distL="0" distR="0">
                        <wp:extent cx="114950" cy="276225"/>
                        <wp:effectExtent l="19050" t="0" r="0" b="0"/>
                        <wp:docPr id="8011"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r>
                    <w:rPr>
                      <w:rFonts w:hint="cs"/>
                      <w:rtl/>
                    </w:rPr>
                    <w:t xml:space="preserve">         </w:t>
                  </w:r>
                  <w:r w:rsidRPr="006B6B9B">
                    <w:rPr>
                      <w:rFonts w:cs="Arial"/>
                      <w:noProof/>
                      <w:rtl/>
                    </w:rPr>
                    <w:drawing>
                      <wp:inline distT="0" distB="0" distL="0" distR="0">
                        <wp:extent cx="104775" cy="251772"/>
                        <wp:effectExtent l="19050" t="0" r="9525" b="0"/>
                        <wp:docPr id="2693"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p>
                <w:p w:rsidR="006F228F" w:rsidRPr="00A5253B" w:rsidRDefault="006F228F" w:rsidP="00B01748">
                  <w:r>
                    <w:rPr>
                      <w:rFonts w:hint="cs"/>
                      <w:rtl/>
                    </w:rPr>
                    <w:t xml:space="preserve"> </w:t>
                  </w:r>
                  <w:r w:rsidRPr="00A5253B">
                    <w:rPr>
                      <w:rFonts w:cs="Arial"/>
                      <w:noProof/>
                      <w:rtl/>
                    </w:rPr>
                    <w:drawing>
                      <wp:inline distT="0" distB="0" distL="0" distR="0">
                        <wp:extent cx="104775" cy="251772"/>
                        <wp:effectExtent l="19050" t="0" r="9525" b="0"/>
                        <wp:docPr id="1243"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r>
                    <w:rPr>
                      <w:rFonts w:hint="cs"/>
                      <w:rtl/>
                    </w:rPr>
                    <w:t xml:space="preserve">        </w:t>
                  </w:r>
                  <w:r w:rsidRPr="004B6A48">
                    <w:rPr>
                      <w:rFonts w:cs="Arial"/>
                      <w:noProof/>
                      <w:rtl/>
                    </w:rPr>
                    <w:drawing>
                      <wp:inline distT="0" distB="0" distL="0" distR="0">
                        <wp:extent cx="104775" cy="251772"/>
                        <wp:effectExtent l="19050" t="0" r="9525" b="0"/>
                        <wp:docPr id="2694"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r>
                    <w:rPr>
                      <w:rFonts w:hint="cs"/>
                      <w:rtl/>
                    </w:rPr>
                    <w:t xml:space="preserve">   </w:t>
                  </w:r>
                  <w:r w:rsidRPr="00A5253B">
                    <w:rPr>
                      <w:rFonts w:cs="Arial"/>
                      <w:noProof/>
                      <w:rtl/>
                    </w:rPr>
                    <w:drawing>
                      <wp:inline distT="0" distB="0" distL="0" distR="0">
                        <wp:extent cx="146304" cy="246888"/>
                        <wp:effectExtent l="19050" t="0" r="6096" b="0"/>
                        <wp:docPr id="1244" name="صورة 2704" descr="n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5.jpg"/>
                                <pic:cNvPicPr/>
                              </pic:nvPicPr>
                              <pic:blipFill>
                                <a:blip r:embed="rId57"/>
                                <a:stretch>
                                  <a:fillRect/>
                                </a:stretch>
                              </pic:blipFill>
                              <pic:spPr>
                                <a:xfrm>
                                  <a:off x="0" y="0"/>
                                  <a:ext cx="146304" cy="246888"/>
                                </a:xfrm>
                                <a:prstGeom prst="rect">
                                  <a:avLst/>
                                </a:prstGeom>
                              </pic:spPr>
                            </pic:pic>
                          </a:graphicData>
                        </a:graphic>
                      </wp:inline>
                    </w:drawing>
                  </w:r>
                  <w:r>
                    <w:rPr>
                      <w:rFonts w:hint="cs"/>
                      <w:rtl/>
                    </w:rPr>
                    <w:t xml:space="preserve">         </w:t>
                  </w:r>
                  <w:r w:rsidRPr="00A5253B">
                    <w:rPr>
                      <w:rFonts w:cs="Arial"/>
                      <w:noProof/>
                      <w:rtl/>
                    </w:rPr>
                    <w:drawing>
                      <wp:inline distT="0" distB="0" distL="0" distR="0">
                        <wp:extent cx="104775" cy="251772"/>
                        <wp:effectExtent l="19050" t="0" r="9525" b="0"/>
                        <wp:docPr id="1246"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r>
                    <w:rPr>
                      <w:rFonts w:hint="cs"/>
                      <w:rtl/>
                    </w:rPr>
                    <w:t xml:space="preserve">  </w:t>
                  </w:r>
                  <w:r w:rsidRPr="00A5253B">
                    <w:rPr>
                      <w:rFonts w:cs="Arial"/>
                      <w:noProof/>
                      <w:rtl/>
                    </w:rPr>
                    <w:drawing>
                      <wp:inline distT="0" distB="0" distL="0" distR="0">
                        <wp:extent cx="104775" cy="251772"/>
                        <wp:effectExtent l="19050" t="0" r="9525" b="0"/>
                        <wp:docPr id="1247"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p>
              </w:txbxContent>
            </v:textbox>
            <w10:wrap anchorx="page"/>
          </v:rect>
        </w:pict>
      </w:r>
      <w:r>
        <w:rPr>
          <w:noProof/>
          <w:sz w:val="28"/>
          <w:szCs w:val="28"/>
          <w:rtl/>
        </w:rPr>
        <w:pict>
          <v:shape id="_x0000_s1409" type="#_x0000_t32" style="position:absolute;left:0;text-align:left;margin-left:108pt;margin-top:150.15pt;width:27pt;height:0;flip:x;z-index:252057600" o:connectortype="straight">
            <w10:wrap anchorx="page"/>
          </v:shape>
        </w:pict>
      </w:r>
      <w:r>
        <w:rPr>
          <w:noProof/>
          <w:sz w:val="28"/>
          <w:szCs w:val="28"/>
          <w:rtl/>
        </w:rPr>
        <w:pict>
          <v:shape id="_x0000_s1408" type="#_x0000_t32" style="position:absolute;left:0;text-align:left;margin-left:-17.25pt;margin-top:151.65pt;width:25.5pt;height:0;z-index:252056576" o:connectortype="straight">
            <w10:wrap anchorx="page"/>
          </v:shape>
        </w:pict>
      </w:r>
      <w:r>
        <w:rPr>
          <w:noProof/>
          <w:sz w:val="28"/>
          <w:szCs w:val="28"/>
          <w:rtl/>
        </w:rPr>
        <w:pict>
          <v:shape id="_x0000_s1407" type="#_x0000_t32" style="position:absolute;left:0;text-align:left;margin-left:-46.5pt;margin-top:150.9pt;width:23.25pt;height:0;z-index:252055552" o:connectortype="straight">
            <w10:wrap anchorx="page"/>
          </v:shape>
        </w:pict>
      </w:r>
      <w:r>
        <w:rPr>
          <w:noProof/>
          <w:sz w:val="28"/>
          <w:szCs w:val="28"/>
          <w:rtl/>
        </w:rPr>
        <w:pict>
          <v:shape id="_x0000_s1406" type="#_x0000_t19" style="position:absolute;left:0;text-align:left;margin-left:14pt;margin-top:149.35pt;width:57.65pt;height:7.15pt;rotation:-281199fd;flip:x;z-index:252054528" coordsize="40502,21600" adj="-9899741,,18902" path="wr-2698,,40502,43200,,11147,40502,21600nfewr-2698,,40502,43200,,11147,40502,21600l18902,21600nsxe">
            <v:path o:connectlocs="0,11147;40502,21600;18902,21600"/>
            <w10:wrap anchorx="page"/>
          </v:shape>
        </w:pict>
      </w:r>
      <w:r>
        <w:rPr>
          <w:noProof/>
          <w:sz w:val="28"/>
          <w:szCs w:val="28"/>
          <w:rtl/>
        </w:rPr>
        <w:pict>
          <v:rect id="_x0000_s1404" style="position:absolute;left:0;text-align:left;margin-left:24.75pt;margin-top:179.4pt;width:31.5pt;height:9pt;z-index:252052480">
            <w10:wrap anchorx="page"/>
          </v:rect>
        </w:pict>
      </w:r>
      <w:r>
        <w:rPr>
          <w:noProof/>
          <w:sz w:val="28"/>
          <w:szCs w:val="28"/>
          <w:rtl/>
        </w:rPr>
        <w:pict>
          <v:rect id="_x0000_s1403" style="position:absolute;left:0;text-align:left;margin-left:17.25pt;margin-top:167.4pt;width:46.5pt;height:12pt;z-index:252051456">
            <w10:wrap anchorx="page"/>
          </v:rect>
        </w:pict>
      </w:r>
      <w:r>
        <w:rPr>
          <w:noProof/>
          <w:sz w:val="28"/>
          <w:szCs w:val="28"/>
          <w:rtl/>
        </w:rPr>
        <w:pict>
          <v:rect id="_x0000_s1402" style="position:absolute;left:0;text-align:left;margin-left:-6pt;margin-top:154.65pt;width:99pt;height:24.75pt;z-index:252050432">
            <w10:wrap anchorx="page"/>
          </v:rect>
        </w:pict>
      </w:r>
      <w:r>
        <w:rPr>
          <w:noProof/>
          <w:sz w:val="28"/>
          <w:szCs w:val="28"/>
          <w:rtl/>
        </w:rPr>
        <w:pict>
          <v:shape id="_x0000_s1410" type="#_x0000_t32" style="position:absolute;left:0;text-align:left;margin-left:77.25pt;margin-top:151.6pt;width:25.5pt;height:0;flip:x;z-index:252058624" o:connectortype="straight">
            <w10:wrap anchorx="page"/>
          </v:shape>
        </w:pict>
      </w:r>
    </w:p>
    <w:p w:rsidR="00B01748" w:rsidRPr="002D7DC7" w:rsidRDefault="00B01748" w:rsidP="00B01748">
      <w:pPr>
        <w:rPr>
          <w:sz w:val="28"/>
          <w:szCs w:val="28"/>
          <w:rtl/>
        </w:rPr>
      </w:pPr>
      <w:r w:rsidRPr="002D7DC7">
        <w:rPr>
          <w:rFonts w:hint="cs"/>
          <w:sz w:val="28"/>
          <w:szCs w:val="28"/>
          <w:rtl/>
        </w:rPr>
        <w:t xml:space="preserve">التمرين </w:t>
      </w:r>
      <w:r>
        <w:rPr>
          <w:rFonts w:hint="cs"/>
          <w:sz w:val="28"/>
          <w:szCs w:val="28"/>
          <w:rtl/>
        </w:rPr>
        <w:t>(42)</w:t>
      </w:r>
      <w:r w:rsidRPr="002D7DC7">
        <w:rPr>
          <w:rFonts w:hint="cs"/>
          <w:sz w:val="28"/>
          <w:szCs w:val="28"/>
          <w:rtl/>
        </w:rPr>
        <w:t xml:space="preserve"> : </w:t>
      </w:r>
    </w:p>
    <w:p w:rsidR="00B01748" w:rsidRDefault="00B01748" w:rsidP="00B01748">
      <w:pPr>
        <w:rPr>
          <w:sz w:val="28"/>
          <w:szCs w:val="28"/>
          <w:rtl/>
        </w:rPr>
      </w:pPr>
      <w:r w:rsidRPr="002D7DC7">
        <w:rPr>
          <w:rFonts w:hint="cs"/>
          <w:sz w:val="28"/>
          <w:szCs w:val="28"/>
          <w:rtl/>
        </w:rPr>
        <w:t xml:space="preserve">   الهدف ( تطوير المناولة + الجري بالكرة + التهديف </w:t>
      </w:r>
    </w:p>
    <w:p w:rsidR="00B01748" w:rsidRPr="002D7DC7" w:rsidRDefault="00B01748" w:rsidP="00B01748">
      <w:pPr>
        <w:rPr>
          <w:sz w:val="28"/>
          <w:szCs w:val="28"/>
          <w:rtl/>
        </w:rPr>
      </w:pPr>
      <w:r w:rsidRPr="002D7DC7">
        <w:rPr>
          <w:rFonts w:hint="cs"/>
          <w:sz w:val="28"/>
          <w:szCs w:val="28"/>
          <w:rtl/>
        </w:rPr>
        <w:t xml:space="preserve">+ السرعة + مطاولة السرعة +القوة المميزة بالسرعة ) </w:t>
      </w:r>
    </w:p>
    <w:p w:rsidR="00B01748" w:rsidRDefault="00B01748" w:rsidP="00B01748">
      <w:pPr>
        <w:rPr>
          <w:sz w:val="28"/>
          <w:szCs w:val="28"/>
          <w:rtl/>
        </w:rPr>
      </w:pPr>
      <w:r w:rsidRPr="002D7DC7">
        <w:rPr>
          <w:rFonts w:hint="cs"/>
          <w:sz w:val="28"/>
          <w:szCs w:val="28"/>
          <w:rtl/>
        </w:rPr>
        <w:t xml:space="preserve">تحدد المنطقة المستطيلة المحصورة بين خط منتصف </w:t>
      </w:r>
    </w:p>
    <w:p w:rsidR="00B01748" w:rsidRDefault="00B01748" w:rsidP="00B01748">
      <w:pPr>
        <w:rPr>
          <w:sz w:val="28"/>
          <w:szCs w:val="28"/>
          <w:rtl/>
        </w:rPr>
      </w:pPr>
      <w:r w:rsidRPr="002D7DC7">
        <w:rPr>
          <w:rFonts w:hint="cs"/>
          <w:sz w:val="28"/>
          <w:szCs w:val="28"/>
          <w:rtl/>
        </w:rPr>
        <w:t>الملعب وخط منطقة الجزاء ، يتم توزيع اللاعبين (7 ضد 5)</w:t>
      </w:r>
    </w:p>
    <w:p w:rsidR="00B01748" w:rsidRDefault="00B01748" w:rsidP="00B01748">
      <w:pPr>
        <w:rPr>
          <w:sz w:val="28"/>
          <w:szCs w:val="28"/>
          <w:rtl/>
        </w:rPr>
      </w:pPr>
      <w:r w:rsidRPr="002D7DC7">
        <w:rPr>
          <w:rFonts w:hint="cs"/>
          <w:sz w:val="28"/>
          <w:szCs w:val="28"/>
          <w:rtl/>
        </w:rPr>
        <w:t xml:space="preserve"> أي (7) مهاجمين و (5) لاعبين دفاع . التاكيد على المناولات</w:t>
      </w:r>
    </w:p>
    <w:p w:rsidR="00B01748" w:rsidRPr="002D7DC7" w:rsidRDefault="00B01748" w:rsidP="00B01748">
      <w:pPr>
        <w:rPr>
          <w:sz w:val="28"/>
          <w:szCs w:val="28"/>
          <w:rtl/>
        </w:rPr>
      </w:pPr>
      <w:r w:rsidRPr="002D7DC7">
        <w:rPr>
          <w:rFonts w:hint="cs"/>
          <w:sz w:val="28"/>
          <w:szCs w:val="28"/>
          <w:rtl/>
        </w:rPr>
        <w:t xml:space="preserve"> واحتلال الفراغ المناسب ونقل الكرة بسرعة ثم التهديف من خارج منطقة الجزاء . وهكذا يستمر التمرين </w:t>
      </w:r>
      <w:r w:rsidR="00E31762">
        <w:rPr>
          <w:rFonts w:hint="cs"/>
          <w:sz w:val="28"/>
          <w:szCs w:val="28"/>
          <w:rtl/>
        </w:rPr>
        <w:t>ب</w:t>
      </w:r>
      <w:r w:rsidRPr="002D7DC7">
        <w:rPr>
          <w:rFonts w:hint="cs"/>
          <w:sz w:val="28"/>
          <w:szCs w:val="28"/>
          <w:rtl/>
        </w:rPr>
        <w:t>حسب شروط التي يض</w:t>
      </w:r>
      <w:r>
        <w:rPr>
          <w:rFonts w:hint="cs"/>
          <w:sz w:val="28"/>
          <w:szCs w:val="28"/>
          <w:rtl/>
        </w:rPr>
        <w:t>ع</w:t>
      </w:r>
      <w:r w:rsidRPr="002D7DC7">
        <w:rPr>
          <w:rFonts w:hint="cs"/>
          <w:sz w:val="28"/>
          <w:szCs w:val="28"/>
          <w:rtl/>
        </w:rPr>
        <w:t xml:space="preserve">ها المدرب . </w:t>
      </w:r>
    </w:p>
    <w:p w:rsidR="00B01748" w:rsidRDefault="00B01748" w:rsidP="00B01748">
      <w:pPr>
        <w:rPr>
          <w:sz w:val="28"/>
          <w:szCs w:val="28"/>
          <w:rtl/>
        </w:rPr>
      </w:pPr>
    </w:p>
    <w:p w:rsidR="00B01748" w:rsidRPr="002D7DC7" w:rsidRDefault="00F41DC6" w:rsidP="00B01748">
      <w:pPr>
        <w:rPr>
          <w:sz w:val="28"/>
          <w:szCs w:val="28"/>
          <w:rtl/>
        </w:rPr>
      </w:pPr>
      <w:r>
        <w:rPr>
          <w:noProof/>
          <w:sz w:val="28"/>
          <w:szCs w:val="28"/>
          <w:rtl/>
        </w:rPr>
        <w:pict>
          <v:rect id="_x0000_s1411" style="position:absolute;left:0;text-align:left;margin-left:-40.5pt;margin-top:17.5pt;width:143.25pt;height:116.25pt;z-index:252059648">
            <v:textbox style="mso-next-textbox:#_x0000_s1411">
              <w:txbxContent>
                <w:p w:rsidR="006F228F" w:rsidRDefault="006F228F" w:rsidP="00B01748">
                  <w:pPr>
                    <w:rPr>
                      <w:rtl/>
                    </w:rPr>
                  </w:pPr>
                  <w:r>
                    <w:rPr>
                      <w:rFonts w:hint="cs"/>
                      <w:rtl/>
                    </w:rPr>
                    <w:t xml:space="preserve">              </w:t>
                  </w:r>
                  <w:r w:rsidRPr="004517A8">
                    <w:rPr>
                      <w:rFonts w:cs="Arial"/>
                      <w:noProof/>
                      <w:rtl/>
                    </w:rPr>
                    <w:drawing>
                      <wp:inline distT="0" distB="0" distL="0" distR="0">
                        <wp:extent cx="114950" cy="276225"/>
                        <wp:effectExtent l="19050" t="0" r="0" b="0"/>
                        <wp:docPr id="8012"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p>
                <w:p w:rsidR="006F228F" w:rsidRDefault="006F228F" w:rsidP="00B01748">
                  <w:r w:rsidRPr="004517A8">
                    <w:rPr>
                      <w:rFonts w:cs="Arial"/>
                      <w:noProof/>
                      <w:rtl/>
                    </w:rPr>
                    <w:drawing>
                      <wp:inline distT="0" distB="0" distL="0" distR="0">
                        <wp:extent cx="114950" cy="276225"/>
                        <wp:effectExtent l="19050" t="0" r="0" b="0"/>
                        <wp:docPr id="8013"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r>
                    <w:rPr>
                      <w:rFonts w:hint="cs"/>
                      <w:rtl/>
                    </w:rPr>
                    <w:t xml:space="preserve">         </w:t>
                  </w:r>
                  <w:r w:rsidRPr="002F45BD">
                    <w:rPr>
                      <w:rFonts w:cs="Arial"/>
                      <w:noProof/>
                      <w:rtl/>
                    </w:rPr>
                    <w:drawing>
                      <wp:inline distT="0" distB="0" distL="0" distR="0">
                        <wp:extent cx="104775" cy="251772"/>
                        <wp:effectExtent l="19050" t="0" r="9525" b="0"/>
                        <wp:docPr id="2704"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r>
                    <w:rPr>
                      <w:rFonts w:hint="cs"/>
                      <w:rtl/>
                    </w:rPr>
                    <w:t xml:space="preserve">          </w:t>
                  </w:r>
                  <w:r w:rsidRPr="002F45BD">
                    <w:rPr>
                      <w:rFonts w:cs="Arial"/>
                      <w:noProof/>
                      <w:rtl/>
                    </w:rPr>
                    <w:drawing>
                      <wp:inline distT="0" distB="0" distL="0" distR="0">
                        <wp:extent cx="104775" cy="251772"/>
                        <wp:effectExtent l="19050" t="0" r="9525" b="0"/>
                        <wp:docPr id="2705"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r>
                    <w:rPr>
                      <w:rFonts w:hint="cs"/>
                      <w:rtl/>
                    </w:rPr>
                    <w:t xml:space="preserve"> </w:t>
                  </w:r>
                </w:p>
              </w:txbxContent>
            </v:textbox>
            <w10:wrap anchorx="page"/>
          </v:rect>
        </w:pict>
      </w:r>
    </w:p>
    <w:p w:rsidR="00B01748" w:rsidRPr="002D7DC7" w:rsidRDefault="00B01748" w:rsidP="00B01748">
      <w:pPr>
        <w:rPr>
          <w:sz w:val="28"/>
          <w:szCs w:val="28"/>
          <w:rtl/>
        </w:rPr>
      </w:pPr>
      <w:r w:rsidRPr="002D7DC7">
        <w:rPr>
          <w:rFonts w:hint="cs"/>
          <w:sz w:val="28"/>
          <w:szCs w:val="28"/>
          <w:rtl/>
        </w:rPr>
        <w:t xml:space="preserve">التمرين </w:t>
      </w:r>
      <w:r>
        <w:rPr>
          <w:rFonts w:hint="cs"/>
          <w:sz w:val="28"/>
          <w:szCs w:val="28"/>
          <w:rtl/>
        </w:rPr>
        <w:t>(43)</w:t>
      </w:r>
      <w:r w:rsidRPr="002D7DC7">
        <w:rPr>
          <w:rFonts w:hint="cs"/>
          <w:sz w:val="28"/>
          <w:szCs w:val="28"/>
          <w:rtl/>
        </w:rPr>
        <w:t xml:space="preserve"> : </w:t>
      </w:r>
    </w:p>
    <w:p w:rsidR="00B01748" w:rsidRPr="002D7DC7" w:rsidRDefault="00B01748" w:rsidP="00B01748">
      <w:pPr>
        <w:rPr>
          <w:sz w:val="28"/>
          <w:szCs w:val="28"/>
          <w:rtl/>
        </w:rPr>
      </w:pPr>
      <w:r w:rsidRPr="002D7DC7">
        <w:rPr>
          <w:rFonts w:hint="cs"/>
          <w:sz w:val="28"/>
          <w:szCs w:val="28"/>
          <w:rtl/>
        </w:rPr>
        <w:t xml:space="preserve">   الهدف ( تطوير المناولة + الجري بالكرة + مطاولة الاداء ) </w:t>
      </w:r>
    </w:p>
    <w:p w:rsidR="00B01748" w:rsidRDefault="00F41DC6" w:rsidP="00B01748">
      <w:pPr>
        <w:rPr>
          <w:sz w:val="28"/>
          <w:szCs w:val="28"/>
          <w:rtl/>
        </w:rPr>
      </w:pPr>
      <w:r>
        <w:rPr>
          <w:noProof/>
          <w:sz w:val="28"/>
          <w:szCs w:val="28"/>
          <w:rtl/>
        </w:rPr>
        <w:pict>
          <v:rect id="_x0000_s1412" style="position:absolute;left:0;text-align:left;margin-left:-13.5pt;margin-top:13.75pt;width:90pt;height:32.25pt;z-index:252060672">
            <v:textbox style="mso-next-textbox:#_x0000_s1412">
              <w:txbxContent>
                <w:p w:rsidR="006F228F" w:rsidRDefault="006F228F" w:rsidP="00B01748">
                  <w:r>
                    <w:rPr>
                      <w:rFonts w:hint="cs"/>
                      <w:rtl/>
                    </w:rPr>
                    <w:t xml:space="preserve">    </w:t>
                  </w:r>
                  <w:r w:rsidRPr="002F45BD">
                    <w:rPr>
                      <w:rFonts w:cs="Arial"/>
                      <w:noProof/>
                      <w:rtl/>
                    </w:rPr>
                    <w:drawing>
                      <wp:inline distT="0" distB="0" distL="0" distR="0">
                        <wp:extent cx="104775" cy="251772"/>
                        <wp:effectExtent l="19050" t="0" r="9525" b="0"/>
                        <wp:docPr id="2695" name="صورة 760" descr="يمن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منع.jpg"/>
                                <pic:cNvPicPr/>
                              </pic:nvPicPr>
                              <pic:blipFill>
                                <a:blip r:embed="rId58" cstate="print"/>
                                <a:stretch>
                                  <a:fillRect/>
                                </a:stretch>
                              </pic:blipFill>
                              <pic:spPr>
                                <a:xfrm>
                                  <a:off x="0" y="0"/>
                                  <a:ext cx="109335" cy="262730"/>
                                </a:xfrm>
                                <a:prstGeom prst="rect">
                                  <a:avLst/>
                                </a:prstGeom>
                              </pic:spPr>
                            </pic:pic>
                          </a:graphicData>
                        </a:graphic>
                      </wp:inline>
                    </w:drawing>
                  </w:r>
                  <w:r>
                    <w:rPr>
                      <w:rFonts w:hint="cs"/>
                      <w:rtl/>
                    </w:rPr>
                    <w:t xml:space="preserve">      </w:t>
                  </w:r>
                  <w:r w:rsidRPr="002F45BD">
                    <w:rPr>
                      <w:rFonts w:cs="Arial"/>
                      <w:noProof/>
                      <w:rtl/>
                    </w:rPr>
                    <w:drawing>
                      <wp:inline distT="0" distB="0" distL="0" distR="0">
                        <wp:extent cx="146304" cy="246888"/>
                        <wp:effectExtent l="19050" t="0" r="6096" b="0"/>
                        <wp:docPr id="2696" name="صورة 2704" descr="n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5.jpg"/>
                                <pic:cNvPicPr/>
                              </pic:nvPicPr>
                              <pic:blipFill>
                                <a:blip r:embed="rId57"/>
                                <a:stretch>
                                  <a:fillRect/>
                                </a:stretch>
                              </pic:blipFill>
                              <pic:spPr>
                                <a:xfrm>
                                  <a:off x="0" y="0"/>
                                  <a:ext cx="146304" cy="246888"/>
                                </a:xfrm>
                                <a:prstGeom prst="rect">
                                  <a:avLst/>
                                </a:prstGeom>
                              </pic:spPr>
                            </pic:pic>
                          </a:graphicData>
                        </a:graphic>
                      </wp:inline>
                    </w:drawing>
                  </w:r>
                </w:p>
              </w:txbxContent>
            </v:textbox>
            <w10:wrap anchorx="page"/>
          </v:rect>
        </w:pict>
      </w:r>
      <w:r w:rsidR="00B01748" w:rsidRPr="002D7DC7">
        <w:rPr>
          <w:rFonts w:hint="cs"/>
          <w:sz w:val="28"/>
          <w:szCs w:val="28"/>
          <w:rtl/>
        </w:rPr>
        <w:t>تحدد منطقة الجزاء للعب ( 3 ضد 3) كل فريق يتكون من (3)</w:t>
      </w:r>
    </w:p>
    <w:p w:rsidR="00B01748" w:rsidRDefault="00F41DC6" w:rsidP="00B01748">
      <w:pPr>
        <w:rPr>
          <w:sz w:val="28"/>
          <w:szCs w:val="28"/>
          <w:rtl/>
        </w:rPr>
      </w:pPr>
      <w:r>
        <w:rPr>
          <w:noProof/>
          <w:sz w:val="28"/>
          <w:szCs w:val="28"/>
          <w:rtl/>
        </w:rPr>
        <w:pict>
          <v:rect id="_x0000_s1413" style="position:absolute;left:0;text-align:left;margin-left:5.25pt;margin-top:17.45pt;width:54.4pt;height:8.25pt;z-index:252061696">
            <w10:wrap anchorx="page"/>
          </v:rect>
        </w:pict>
      </w:r>
      <w:r w:rsidR="00B01748" w:rsidRPr="002D7DC7">
        <w:rPr>
          <w:rFonts w:hint="cs"/>
          <w:sz w:val="28"/>
          <w:szCs w:val="28"/>
          <w:rtl/>
        </w:rPr>
        <w:t xml:space="preserve"> لاعبين ثلاثة دفاع وثلاثة هجوم </w:t>
      </w:r>
      <w:r w:rsidR="00E31762">
        <w:rPr>
          <w:rFonts w:hint="cs"/>
          <w:sz w:val="28"/>
          <w:szCs w:val="28"/>
          <w:rtl/>
        </w:rPr>
        <w:t xml:space="preserve">، </w:t>
      </w:r>
      <w:r w:rsidR="00B01748" w:rsidRPr="002D7DC7">
        <w:rPr>
          <w:rFonts w:hint="cs"/>
          <w:sz w:val="28"/>
          <w:szCs w:val="28"/>
          <w:rtl/>
        </w:rPr>
        <w:t>الفريق الذي بحوزته الكرة</w:t>
      </w:r>
    </w:p>
    <w:p w:rsidR="00B01748" w:rsidRPr="002D7DC7" w:rsidRDefault="00B01748" w:rsidP="00E31762">
      <w:pPr>
        <w:rPr>
          <w:sz w:val="28"/>
          <w:szCs w:val="28"/>
          <w:rtl/>
        </w:rPr>
      </w:pPr>
      <w:r w:rsidRPr="002D7DC7">
        <w:rPr>
          <w:rFonts w:hint="cs"/>
          <w:sz w:val="28"/>
          <w:szCs w:val="28"/>
          <w:rtl/>
        </w:rPr>
        <w:t xml:space="preserve"> يحاول الوصول الى خط الفريق المنافس </w:t>
      </w:r>
      <w:r w:rsidR="00E31762" w:rsidRPr="002D7DC7">
        <w:rPr>
          <w:rFonts w:hint="cs"/>
          <w:sz w:val="28"/>
          <w:szCs w:val="28"/>
          <w:rtl/>
        </w:rPr>
        <w:t>والتأكيد</w:t>
      </w:r>
      <w:r w:rsidRPr="002D7DC7">
        <w:rPr>
          <w:rFonts w:hint="cs"/>
          <w:sz w:val="28"/>
          <w:szCs w:val="28"/>
          <w:rtl/>
        </w:rPr>
        <w:t xml:space="preserve"> على المناولات و</w:t>
      </w:r>
      <w:r w:rsidR="00E31762">
        <w:rPr>
          <w:rFonts w:hint="cs"/>
          <w:sz w:val="28"/>
          <w:szCs w:val="28"/>
          <w:rtl/>
        </w:rPr>
        <w:t>أ</w:t>
      </w:r>
      <w:r w:rsidRPr="002D7DC7">
        <w:rPr>
          <w:rFonts w:hint="cs"/>
          <w:sz w:val="28"/>
          <w:szCs w:val="28"/>
          <w:rtl/>
        </w:rPr>
        <w:t xml:space="preserve">خذ الفراغ الجيد . </w:t>
      </w:r>
    </w:p>
    <w:p w:rsidR="00B01748" w:rsidRDefault="00B01748" w:rsidP="00B01748">
      <w:pPr>
        <w:rPr>
          <w:sz w:val="28"/>
          <w:szCs w:val="28"/>
          <w:rtl/>
        </w:rPr>
      </w:pPr>
    </w:p>
    <w:p w:rsidR="00B01748" w:rsidRPr="002D7DC7" w:rsidRDefault="00B01748" w:rsidP="00B01748">
      <w:pPr>
        <w:rPr>
          <w:sz w:val="28"/>
          <w:szCs w:val="28"/>
          <w:rtl/>
        </w:rPr>
      </w:pPr>
      <w:r w:rsidRPr="002D7DC7">
        <w:rPr>
          <w:rFonts w:hint="cs"/>
          <w:sz w:val="28"/>
          <w:szCs w:val="28"/>
          <w:rtl/>
        </w:rPr>
        <w:t xml:space="preserve">التمرين </w:t>
      </w:r>
      <w:r>
        <w:rPr>
          <w:rFonts w:hint="cs"/>
          <w:sz w:val="28"/>
          <w:szCs w:val="28"/>
          <w:rtl/>
        </w:rPr>
        <w:t>(44)</w:t>
      </w:r>
      <w:r w:rsidRPr="002D7DC7">
        <w:rPr>
          <w:rFonts w:hint="cs"/>
          <w:sz w:val="28"/>
          <w:szCs w:val="28"/>
          <w:rtl/>
        </w:rPr>
        <w:t xml:space="preserve"> : </w:t>
      </w:r>
    </w:p>
    <w:p w:rsidR="00B01748" w:rsidRPr="002D7DC7" w:rsidRDefault="00F41DC6" w:rsidP="00B01748">
      <w:pPr>
        <w:rPr>
          <w:sz w:val="28"/>
          <w:szCs w:val="28"/>
          <w:rtl/>
        </w:rPr>
      </w:pPr>
      <w:r>
        <w:rPr>
          <w:noProof/>
          <w:sz w:val="28"/>
          <w:szCs w:val="28"/>
          <w:rtl/>
        </w:rPr>
        <w:pict>
          <v:rect id="_x0000_s1414" style="position:absolute;left:0;text-align:left;margin-left:-60pt;margin-top:22.5pt;width:231.75pt;height:109.5pt;z-index:252062720">
            <v:textbox style="mso-next-textbox:#_x0000_s1414">
              <w:txbxContent>
                <w:p w:rsidR="006F228F" w:rsidRDefault="006F228F" w:rsidP="00B01748">
                  <w:pPr>
                    <w:rPr>
                      <w:rtl/>
                    </w:rPr>
                  </w:pPr>
                  <w:r>
                    <w:rPr>
                      <w:rFonts w:hint="cs"/>
                      <w:rtl/>
                    </w:rPr>
                    <w:t xml:space="preserve">   </w:t>
                  </w:r>
                  <w:r w:rsidRPr="00902B87">
                    <w:rPr>
                      <w:rFonts w:cs="Arial"/>
                      <w:noProof/>
                      <w:rtl/>
                    </w:rPr>
                    <w:drawing>
                      <wp:inline distT="0" distB="0" distL="0" distR="0">
                        <wp:extent cx="110987" cy="266700"/>
                        <wp:effectExtent l="19050" t="0" r="3313" b="0"/>
                        <wp:docPr id="2736" name="صورة 2730" descr="لاعب فات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اعب فاتح.jpg"/>
                                <pic:cNvPicPr/>
                              </pic:nvPicPr>
                              <pic:blipFill>
                                <a:blip r:embed="rId60"/>
                                <a:stretch>
                                  <a:fillRect/>
                                </a:stretch>
                              </pic:blipFill>
                              <pic:spPr>
                                <a:xfrm>
                                  <a:off x="0" y="0"/>
                                  <a:ext cx="112601" cy="270577"/>
                                </a:xfrm>
                                <a:prstGeom prst="rect">
                                  <a:avLst/>
                                </a:prstGeom>
                              </pic:spPr>
                            </pic:pic>
                          </a:graphicData>
                        </a:graphic>
                      </wp:inline>
                    </w:drawing>
                  </w:r>
                  <w:r>
                    <w:rPr>
                      <w:rFonts w:hint="cs"/>
                      <w:rtl/>
                    </w:rPr>
                    <w:t xml:space="preserve">             </w:t>
                  </w:r>
                  <w:r w:rsidRPr="00902B87">
                    <w:rPr>
                      <w:rFonts w:cs="Arial"/>
                      <w:noProof/>
                      <w:rtl/>
                    </w:rPr>
                    <w:drawing>
                      <wp:inline distT="0" distB="0" distL="0" distR="0">
                        <wp:extent cx="110987" cy="266700"/>
                        <wp:effectExtent l="19050" t="0" r="3313" b="0"/>
                        <wp:docPr id="2732" name="صورة 2730" descr="لاعب فات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اعب فاتح.jpg"/>
                                <pic:cNvPicPr/>
                              </pic:nvPicPr>
                              <pic:blipFill>
                                <a:blip r:embed="rId60"/>
                                <a:stretch>
                                  <a:fillRect/>
                                </a:stretch>
                              </pic:blipFill>
                              <pic:spPr>
                                <a:xfrm>
                                  <a:off x="0" y="0"/>
                                  <a:ext cx="112601" cy="270577"/>
                                </a:xfrm>
                                <a:prstGeom prst="rect">
                                  <a:avLst/>
                                </a:prstGeom>
                              </pic:spPr>
                            </pic:pic>
                          </a:graphicData>
                        </a:graphic>
                      </wp:inline>
                    </w:drawing>
                  </w:r>
                  <w:r>
                    <w:rPr>
                      <w:rFonts w:hint="cs"/>
                      <w:rtl/>
                    </w:rPr>
                    <w:t xml:space="preserve">          </w:t>
                  </w:r>
                  <w:r>
                    <w:rPr>
                      <w:rFonts w:cs="Arial" w:hint="cs"/>
                      <w:noProof/>
                      <w:rtl/>
                    </w:rPr>
                    <w:drawing>
                      <wp:inline distT="0" distB="0" distL="0" distR="0">
                        <wp:extent cx="88232" cy="304800"/>
                        <wp:effectExtent l="19050" t="0" r="7018" b="0"/>
                        <wp:docPr id="2719"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88232" cy="304800"/>
                                </a:xfrm>
                                <a:prstGeom prst="rect">
                                  <a:avLst/>
                                </a:prstGeom>
                                <a:noFill/>
                                <a:ln w="9525">
                                  <a:noFill/>
                                  <a:miter lim="800000"/>
                                  <a:headEnd/>
                                  <a:tailEnd/>
                                </a:ln>
                              </pic:spPr>
                            </pic:pic>
                          </a:graphicData>
                        </a:graphic>
                      </wp:inline>
                    </w:drawing>
                  </w:r>
                  <w:r>
                    <w:rPr>
                      <w:rFonts w:hint="cs"/>
                      <w:rtl/>
                    </w:rPr>
                    <w:t xml:space="preserve">       </w:t>
                  </w:r>
                  <w:r w:rsidRPr="004517A8">
                    <w:rPr>
                      <w:rFonts w:cs="Arial"/>
                      <w:noProof/>
                      <w:rtl/>
                    </w:rPr>
                    <w:drawing>
                      <wp:inline distT="0" distB="0" distL="0" distR="0">
                        <wp:extent cx="114950" cy="276225"/>
                        <wp:effectExtent l="19050" t="0" r="0" b="0"/>
                        <wp:docPr id="8015"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r>
                    <w:rPr>
                      <w:rFonts w:hint="cs"/>
                      <w:rtl/>
                    </w:rPr>
                    <w:t xml:space="preserve"> </w:t>
                  </w:r>
                </w:p>
                <w:p w:rsidR="006F228F" w:rsidRDefault="006F228F" w:rsidP="00B01748">
                  <w:pPr>
                    <w:rPr>
                      <w:rtl/>
                    </w:rPr>
                  </w:pPr>
                  <w:r>
                    <w:rPr>
                      <w:rFonts w:hint="cs"/>
                      <w:rtl/>
                    </w:rPr>
                    <w:t xml:space="preserve">         </w:t>
                  </w:r>
                  <w:r w:rsidRPr="00902B87">
                    <w:rPr>
                      <w:rFonts w:cs="Arial"/>
                      <w:noProof/>
                      <w:rtl/>
                    </w:rPr>
                    <w:drawing>
                      <wp:inline distT="0" distB="0" distL="0" distR="0">
                        <wp:extent cx="110987" cy="266700"/>
                        <wp:effectExtent l="19050" t="0" r="3313" b="0"/>
                        <wp:docPr id="2735" name="صورة 2730" descr="لاعب فات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اعب فاتح.jpg"/>
                                <pic:cNvPicPr/>
                              </pic:nvPicPr>
                              <pic:blipFill>
                                <a:blip r:embed="rId60"/>
                                <a:stretch>
                                  <a:fillRect/>
                                </a:stretch>
                              </pic:blipFill>
                              <pic:spPr>
                                <a:xfrm>
                                  <a:off x="0" y="0"/>
                                  <a:ext cx="112601" cy="270577"/>
                                </a:xfrm>
                                <a:prstGeom prst="rect">
                                  <a:avLst/>
                                </a:prstGeom>
                              </pic:spPr>
                            </pic:pic>
                          </a:graphicData>
                        </a:graphic>
                      </wp:inline>
                    </w:drawing>
                  </w:r>
                  <w:r>
                    <w:rPr>
                      <w:rFonts w:hint="cs"/>
                      <w:rtl/>
                    </w:rPr>
                    <w:t xml:space="preserve">      </w:t>
                  </w:r>
                  <w:r w:rsidRPr="00902B87">
                    <w:rPr>
                      <w:rFonts w:cs="Arial"/>
                      <w:noProof/>
                      <w:rtl/>
                    </w:rPr>
                    <w:drawing>
                      <wp:inline distT="0" distB="0" distL="0" distR="0">
                        <wp:extent cx="110987" cy="266700"/>
                        <wp:effectExtent l="19050" t="0" r="3313" b="0"/>
                        <wp:docPr id="2733" name="صورة 2730" descr="لاعب فات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اعب فاتح.jpg"/>
                                <pic:cNvPicPr/>
                              </pic:nvPicPr>
                              <pic:blipFill>
                                <a:blip r:embed="rId60"/>
                                <a:stretch>
                                  <a:fillRect/>
                                </a:stretch>
                              </pic:blipFill>
                              <pic:spPr>
                                <a:xfrm>
                                  <a:off x="0" y="0"/>
                                  <a:ext cx="112601" cy="270577"/>
                                </a:xfrm>
                                <a:prstGeom prst="rect">
                                  <a:avLst/>
                                </a:prstGeom>
                              </pic:spPr>
                            </pic:pic>
                          </a:graphicData>
                        </a:graphic>
                      </wp:inline>
                    </w:drawing>
                  </w:r>
                  <w:r>
                    <w:rPr>
                      <w:rFonts w:hint="cs"/>
                      <w:rtl/>
                    </w:rPr>
                    <w:t xml:space="preserve">             </w:t>
                  </w:r>
                  <w:r w:rsidRPr="00FC6182">
                    <w:rPr>
                      <w:rFonts w:cs="Arial" w:hint="cs"/>
                      <w:noProof/>
                      <w:rtl/>
                    </w:rPr>
                    <w:drawing>
                      <wp:inline distT="0" distB="0" distL="0" distR="0">
                        <wp:extent cx="88232" cy="304800"/>
                        <wp:effectExtent l="19050" t="0" r="7018" b="0"/>
                        <wp:docPr id="2723"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88232" cy="304800"/>
                                </a:xfrm>
                                <a:prstGeom prst="rect">
                                  <a:avLst/>
                                </a:prstGeom>
                                <a:noFill/>
                                <a:ln w="9525">
                                  <a:noFill/>
                                  <a:miter lim="800000"/>
                                  <a:headEnd/>
                                  <a:tailEnd/>
                                </a:ln>
                              </pic:spPr>
                            </pic:pic>
                          </a:graphicData>
                        </a:graphic>
                      </wp:inline>
                    </w:drawing>
                  </w:r>
                  <w:r>
                    <w:rPr>
                      <w:rFonts w:hint="cs"/>
                      <w:rtl/>
                    </w:rPr>
                    <w:t xml:space="preserve">       </w:t>
                  </w:r>
                  <w:r w:rsidRPr="004517A8">
                    <w:rPr>
                      <w:rFonts w:cs="Arial"/>
                      <w:noProof/>
                      <w:rtl/>
                    </w:rPr>
                    <w:drawing>
                      <wp:inline distT="0" distB="0" distL="0" distR="0">
                        <wp:extent cx="114950" cy="276225"/>
                        <wp:effectExtent l="19050" t="0" r="0" b="0"/>
                        <wp:docPr id="8016"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r>
                    <w:rPr>
                      <w:rFonts w:hint="cs"/>
                      <w:rtl/>
                    </w:rPr>
                    <w:t xml:space="preserve">      </w:t>
                  </w:r>
                  <w:r w:rsidRPr="00FC6182">
                    <w:rPr>
                      <w:rFonts w:cs="Arial"/>
                      <w:noProof/>
                      <w:rtl/>
                    </w:rPr>
                    <w:drawing>
                      <wp:inline distT="0" distB="0" distL="0" distR="0">
                        <wp:extent cx="146304" cy="246888"/>
                        <wp:effectExtent l="19050" t="0" r="6096" b="0"/>
                        <wp:docPr id="2713" name="صورة 272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46304" cy="246888"/>
                                </a:xfrm>
                                <a:prstGeom prst="rect">
                                  <a:avLst/>
                                </a:prstGeom>
                              </pic:spPr>
                            </pic:pic>
                          </a:graphicData>
                        </a:graphic>
                      </wp:inline>
                    </w:drawing>
                  </w:r>
                  <w:r>
                    <w:rPr>
                      <w:rFonts w:hint="cs"/>
                      <w:rtl/>
                    </w:rPr>
                    <w:t xml:space="preserve">   </w:t>
                  </w:r>
                </w:p>
                <w:p w:rsidR="006F228F" w:rsidRDefault="006F228F" w:rsidP="00B01748">
                  <w:r>
                    <w:rPr>
                      <w:rFonts w:hint="cs"/>
                      <w:rtl/>
                    </w:rPr>
                    <w:t xml:space="preserve">    </w:t>
                  </w:r>
                  <w:r w:rsidRPr="00902B87">
                    <w:rPr>
                      <w:rFonts w:cs="Arial"/>
                      <w:noProof/>
                      <w:rtl/>
                    </w:rPr>
                    <w:drawing>
                      <wp:inline distT="0" distB="0" distL="0" distR="0">
                        <wp:extent cx="110987" cy="266700"/>
                        <wp:effectExtent l="19050" t="0" r="3313" b="0"/>
                        <wp:docPr id="2737" name="صورة 2730" descr="لاعب فات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اعب فاتح.jpg"/>
                                <pic:cNvPicPr/>
                              </pic:nvPicPr>
                              <pic:blipFill>
                                <a:blip r:embed="rId60"/>
                                <a:stretch>
                                  <a:fillRect/>
                                </a:stretch>
                              </pic:blipFill>
                              <pic:spPr>
                                <a:xfrm>
                                  <a:off x="0" y="0"/>
                                  <a:ext cx="112601" cy="270577"/>
                                </a:xfrm>
                                <a:prstGeom prst="rect">
                                  <a:avLst/>
                                </a:prstGeom>
                              </pic:spPr>
                            </pic:pic>
                          </a:graphicData>
                        </a:graphic>
                      </wp:inline>
                    </w:drawing>
                  </w:r>
                  <w:r>
                    <w:rPr>
                      <w:rFonts w:hint="cs"/>
                      <w:rtl/>
                    </w:rPr>
                    <w:t xml:space="preserve">          </w:t>
                  </w:r>
                  <w:r w:rsidRPr="00902B87">
                    <w:rPr>
                      <w:rFonts w:cs="Arial"/>
                      <w:noProof/>
                      <w:rtl/>
                    </w:rPr>
                    <w:drawing>
                      <wp:inline distT="0" distB="0" distL="0" distR="0">
                        <wp:extent cx="110987" cy="266700"/>
                        <wp:effectExtent l="19050" t="0" r="3313" b="0"/>
                        <wp:docPr id="2734" name="صورة 2730" descr="لاعب فات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اعب فاتح.jpg"/>
                                <pic:cNvPicPr/>
                              </pic:nvPicPr>
                              <pic:blipFill>
                                <a:blip r:embed="rId60"/>
                                <a:stretch>
                                  <a:fillRect/>
                                </a:stretch>
                              </pic:blipFill>
                              <pic:spPr>
                                <a:xfrm>
                                  <a:off x="0" y="0"/>
                                  <a:ext cx="112601" cy="270577"/>
                                </a:xfrm>
                                <a:prstGeom prst="rect">
                                  <a:avLst/>
                                </a:prstGeom>
                              </pic:spPr>
                            </pic:pic>
                          </a:graphicData>
                        </a:graphic>
                      </wp:inline>
                    </w:drawing>
                  </w:r>
                  <w:r>
                    <w:rPr>
                      <w:rFonts w:hint="cs"/>
                      <w:rtl/>
                    </w:rPr>
                    <w:t xml:space="preserve">              </w:t>
                  </w:r>
                  <w:r w:rsidRPr="00FC6182">
                    <w:rPr>
                      <w:rFonts w:cs="Arial" w:hint="cs"/>
                      <w:noProof/>
                      <w:rtl/>
                    </w:rPr>
                    <w:drawing>
                      <wp:inline distT="0" distB="0" distL="0" distR="0">
                        <wp:extent cx="88232" cy="304800"/>
                        <wp:effectExtent l="19050" t="0" r="7018" b="0"/>
                        <wp:docPr id="27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88232" cy="304800"/>
                                </a:xfrm>
                                <a:prstGeom prst="rect">
                                  <a:avLst/>
                                </a:prstGeom>
                                <a:noFill/>
                                <a:ln w="9525">
                                  <a:noFill/>
                                  <a:miter lim="800000"/>
                                  <a:headEnd/>
                                  <a:tailEnd/>
                                </a:ln>
                              </pic:spPr>
                            </pic:pic>
                          </a:graphicData>
                        </a:graphic>
                      </wp:inline>
                    </w:drawing>
                  </w:r>
                  <w:r>
                    <w:rPr>
                      <w:rFonts w:hint="cs"/>
                      <w:rtl/>
                    </w:rPr>
                    <w:t xml:space="preserve">     </w:t>
                  </w:r>
                  <w:r w:rsidRPr="004517A8">
                    <w:rPr>
                      <w:rFonts w:cs="Arial"/>
                      <w:noProof/>
                      <w:rtl/>
                    </w:rPr>
                    <w:drawing>
                      <wp:inline distT="0" distB="0" distL="0" distR="0">
                        <wp:extent cx="114950" cy="276225"/>
                        <wp:effectExtent l="19050" t="0" r="0" b="0"/>
                        <wp:docPr id="8018"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r>
                    <w:rPr>
                      <w:rFonts w:hint="cs"/>
                      <w:rtl/>
                    </w:rPr>
                    <w:t xml:space="preserve">      </w:t>
                  </w:r>
                  <w:r w:rsidRPr="004517A8">
                    <w:rPr>
                      <w:rFonts w:cs="Arial"/>
                      <w:noProof/>
                      <w:rtl/>
                    </w:rPr>
                    <w:drawing>
                      <wp:inline distT="0" distB="0" distL="0" distR="0">
                        <wp:extent cx="114950" cy="276225"/>
                        <wp:effectExtent l="19050" t="0" r="0" b="0"/>
                        <wp:docPr id="8019"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r>
                    <w:rPr>
                      <w:rFonts w:hint="cs"/>
                      <w:rtl/>
                    </w:rPr>
                    <w:t xml:space="preserve">   </w:t>
                  </w:r>
                </w:p>
              </w:txbxContent>
            </v:textbox>
            <w10:wrap anchorx="page"/>
          </v:rect>
        </w:pict>
      </w:r>
      <w:r w:rsidR="00B01748" w:rsidRPr="002D7DC7">
        <w:rPr>
          <w:rFonts w:hint="cs"/>
          <w:sz w:val="28"/>
          <w:szCs w:val="28"/>
          <w:rtl/>
        </w:rPr>
        <w:t xml:space="preserve">    الهدف ( تطوير المناولة + الاخماد + مطاولة الاداء ) </w:t>
      </w:r>
    </w:p>
    <w:p w:rsidR="00B01748" w:rsidRDefault="00B01748" w:rsidP="00B01748">
      <w:pPr>
        <w:rPr>
          <w:sz w:val="28"/>
          <w:szCs w:val="28"/>
          <w:rtl/>
        </w:rPr>
      </w:pPr>
      <w:r w:rsidRPr="002D7DC7">
        <w:rPr>
          <w:rFonts w:hint="cs"/>
          <w:sz w:val="28"/>
          <w:szCs w:val="28"/>
          <w:rtl/>
        </w:rPr>
        <w:t>تحدد منطقة (60</w:t>
      </w:r>
      <w:r w:rsidRPr="002D7DC7">
        <w:rPr>
          <w:sz w:val="28"/>
          <w:szCs w:val="28"/>
        </w:rPr>
        <w:t>x</w:t>
      </w:r>
      <w:r w:rsidRPr="002D7DC7">
        <w:rPr>
          <w:rFonts w:hint="cs"/>
          <w:sz w:val="28"/>
          <w:szCs w:val="28"/>
          <w:rtl/>
        </w:rPr>
        <w:t>40) متر ، ويوضع بمنتصفها (3)</w:t>
      </w:r>
    </w:p>
    <w:p w:rsidR="00B01748" w:rsidRDefault="00F41DC6" w:rsidP="00B01748">
      <w:pPr>
        <w:rPr>
          <w:sz w:val="28"/>
          <w:szCs w:val="28"/>
          <w:rtl/>
        </w:rPr>
      </w:pPr>
      <w:r>
        <w:rPr>
          <w:noProof/>
          <w:sz w:val="28"/>
          <w:szCs w:val="28"/>
          <w:rtl/>
        </w:rPr>
        <w:pict>
          <v:shape id="_x0000_s1415" type="#_x0000_t202" style="position:absolute;left:0;text-align:left;margin-left:-53pt;margin-top:10.05pt;width:26.25pt;height:25.1pt;z-index:252063744;mso-width-relative:margin;mso-height-relative:margin" stroked="f">
            <v:textbox style="mso-next-textbox:#_x0000_s1415">
              <w:txbxContent>
                <w:p w:rsidR="006F228F" w:rsidRDefault="006F228F" w:rsidP="00B01748">
                  <w:r w:rsidRPr="004517A8">
                    <w:rPr>
                      <w:rFonts w:cs="Arial"/>
                      <w:noProof/>
                      <w:rtl/>
                    </w:rPr>
                    <w:drawing>
                      <wp:inline distT="0" distB="0" distL="0" distR="0">
                        <wp:extent cx="114950" cy="276225"/>
                        <wp:effectExtent l="19050" t="0" r="0" b="0"/>
                        <wp:docPr id="8017"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p>
              </w:txbxContent>
            </v:textbox>
          </v:shape>
        </w:pict>
      </w:r>
      <w:r w:rsidR="00B01748" w:rsidRPr="002D7DC7">
        <w:rPr>
          <w:rFonts w:hint="cs"/>
          <w:sz w:val="28"/>
          <w:szCs w:val="28"/>
          <w:rtl/>
        </w:rPr>
        <w:t xml:space="preserve"> اعلام ، يتم احتساب الهدف عندما يستطيع </w:t>
      </w:r>
    </w:p>
    <w:p w:rsidR="00B01748" w:rsidRDefault="00B01748" w:rsidP="00B01748">
      <w:pPr>
        <w:rPr>
          <w:sz w:val="28"/>
          <w:szCs w:val="28"/>
          <w:rtl/>
        </w:rPr>
      </w:pPr>
      <w:r w:rsidRPr="002D7DC7">
        <w:rPr>
          <w:rFonts w:hint="cs"/>
          <w:sz w:val="28"/>
          <w:szCs w:val="28"/>
          <w:rtl/>
        </w:rPr>
        <w:t xml:space="preserve">اللاعب من أي فريق بلمس الكرة باحد الاعلام </w:t>
      </w:r>
    </w:p>
    <w:p w:rsidR="00B01748" w:rsidRPr="002D7DC7" w:rsidRDefault="00B01748" w:rsidP="00B01748">
      <w:pPr>
        <w:rPr>
          <w:sz w:val="28"/>
          <w:szCs w:val="28"/>
          <w:rtl/>
        </w:rPr>
      </w:pPr>
      <w:r w:rsidRPr="002D7DC7">
        <w:rPr>
          <w:rFonts w:hint="cs"/>
          <w:sz w:val="28"/>
          <w:szCs w:val="28"/>
          <w:rtl/>
        </w:rPr>
        <w:t>الموجودة في المنتصف يتم اللعب ( 6 ضد 6 ) .</w:t>
      </w:r>
    </w:p>
    <w:p w:rsidR="00B01748" w:rsidRPr="002D7DC7" w:rsidRDefault="00B01748" w:rsidP="00B01748">
      <w:pPr>
        <w:rPr>
          <w:sz w:val="28"/>
          <w:szCs w:val="28"/>
          <w:rtl/>
        </w:rPr>
      </w:pPr>
    </w:p>
    <w:p w:rsidR="00B01748" w:rsidRPr="002D7DC7" w:rsidRDefault="00B01748" w:rsidP="00B01748">
      <w:pPr>
        <w:rPr>
          <w:sz w:val="28"/>
          <w:szCs w:val="28"/>
          <w:rtl/>
        </w:rPr>
      </w:pPr>
      <w:r w:rsidRPr="002D7DC7">
        <w:rPr>
          <w:rFonts w:hint="cs"/>
          <w:sz w:val="28"/>
          <w:szCs w:val="28"/>
          <w:rtl/>
        </w:rPr>
        <w:t xml:space="preserve"> التمرين </w:t>
      </w:r>
      <w:r>
        <w:rPr>
          <w:rFonts w:hint="cs"/>
          <w:sz w:val="28"/>
          <w:szCs w:val="28"/>
          <w:rtl/>
        </w:rPr>
        <w:t>(45)</w:t>
      </w:r>
      <w:r w:rsidRPr="002D7DC7">
        <w:rPr>
          <w:rFonts w:hint="cs"/>
          <w:sz w:val="28"/>
          <w:szCs w:val="28"/>
          <w:rtl/>
        </w:rPr>
        <w:t xml:space="preserve"> : </w:t>
      </w:r>
    </w:p>
    <w:p w:rsidR="00B01748" w:rsidRPr="002D7DC7" w:rsidRDefault="00F41DC6" w:rsidP="00B01748">
      <w:pPr>
        <w:rPr>
          <w:sz w:val="28"/>
          <w:szCs w:val="28"/>
          <w:rtl/>
        </w:rPr>
      </w:pPr>
      <w:r>
        <w:rPr>
          <w:noProof/>
          <w:sz w:val="28"/>
          <w:szCs w:val="28"/>
          <w:rtl/>
        </w:rPr>
        <w:pict>
          <v:rect id="_x0000_s1416" style="position:absolute;left:0;text-align:left;margin-left:-42pt;margin-top:.25pt;width:170.25pt;height:109.5pt;z-index:252064768">
            <v:textbox style="mso-next-textbox:#_x0000_s1416">
              <w:txbxContent>
                <w:p w:rsidR="006F228F" w:rsidRDefault="006F228F" w:rsidP="00B01748">
                  <w:pPr>
                    <w:rPr>
                      <w:rtl/>
                    </w:rPr>
                  </w:pPr>
                  <w:r>
                    <w:rPr>
                      <w:rFonts w:hint="cs"/>
                      <w:rtl/>
                    </w:rPr>
                    <w:t xml:space="preserve">                </w:t>
                  </w:r>
                  <w:r w:rsidRPr="00902B87">
                    <w:rPr>
                      <w:rFonts w:cs="Arial"/>
                      <w:noProof/>
                      <w:rtl/>
                    </w:rPr>
                    <w:drawing>
                      <wp:inline distT="0" distB="0" distL="0" distR="0">
                        <wp:extent cx="110987" cy="266700"/>
                        <wp:effectExtent l="19050" t="0" r="3313" b="0"/>
                        <wp:docPr id="4125" name="صورة 2730" descr="لاعب فات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اعب فاتح.jpg"/>
                                <pic:cNvPicPr/>
                              </pic:nvPicPr>
                              <pic:blipFill>
                                <a:blip r:embed="rId60"/>
                                <a:stretch>
                                  <a:fillRect/>
                                </a:stretch>
                              </pic:blipFill>
                              <pic:spPr>
                                <a:xfrm>
                                  <a:off x="0" y="0"/>
                                  <a:ext cx="112601" cy="270577"/>
                                </a:xfrm>
                                <a:prstGeom prst="rect">
                                  <a:avLst/>
                                </a:prstGeom>
                              </pic:spPr>
                            </pic:pic>
                          </a:graphicData>
                        </a:graphic>
                      </wp:inline>
                    </w:drawing>
                  </w:r>
                  <w:r>
                    <w:rPr>
                      <w:rFonts w:hint="cs"/>
                      <w:rtl/>
                    </w:rPr>
                    <w:t xml:space="preserve">             </w:t>
                  </w:r>
                  <w:r w:rsidRPr="004517A8">
                    <w:rPr>
                      <w:rFonts w:cs="Arial"/>
                      <w:noProof/>
                      <w:rtl/>
                    </w:rPr>
                    <w:drawing>
                      <wp:inline distT="0" distB="0" distL="0" distR="0">
                        <wp:extent cx="114950" cy="276225"/>
                        <wp:effectExtent l="19050" t="0" r="0" b="0"/>
                        <wp:docPr id="8020"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r>
                    <w:rPr>
                      <w:rFonts w:hint="cs"/>
                      <w:rtl/>
                    </w:rPr>
                    <w:t xml:space="preserve"> </w:t>
                  </w:r>
                </w:p>
                <w:p w:rsidR="006F228F" w:rsidRDefault="006F228F" w:rsidP="00B01748">
                  <w:pPr>
                    <w:rPr>
                      <w:rtl/>
                    </w:rPr>
                  </w:pPr>
                  <w:r>
                    <w:rPr>
                      <w:rFonts w:hint="cs"/>
                      <w:rtl/>
                    </w:rPr>
                    <w:t xml:space="preserve">       </w:t>
                  </w:r>
                  <w:r w:rsidRPr="00902B87">
                    <w:rPr>
                      <w:rFonts w:cs="Arial"/>
                      <w:noProof/>
                      <w:rtl/>
                    </w:rPr>
                    <w:drawing>
                      <wp:inline distT="0" distB="0" distL="0" distR="0">
                        <wp:extent cx="110987" cy="266700"/>
                        <wp:effectExtent l="19050" t="0" r="3313" b="0"/>
                        <wp:docPr id="4128" name="صورة 2730" descr="لاعب فات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اعب فاتح.jpg"/>
                                <pic:cNvPicPr/>
                              </pic:nvPicPr>
                              <pic:blipFill>
                                <a:blip r:embed="rId60"/>
                                <a:stretch>
                                  <a:fillRect/>
                                </a:stretch>
                              </pic:blipFill>
                              <pic:spPr>
                                <a:xfrm>
                                  <a:off x="0" y="0"/>
                                  <a:ext cx="112601" cy="270577"/>
                                </a:xfrm>
                                <a:prstGeom prst="rect">
                                  <a:avLst/>
                                </a:prstGeom>
                              </pic:spPr>
                            </pic:pic>
                          </a:graphicData>
                        </a:graphic>
                      </wp:inline>
                    </w:drawing>
                  </w:r>
                  <w:r>
                    <w:rPr>
                      <w:rFonts w:hint="cs"/>
                      <w:rtl/>
                    </w:rPr>
                    <w:t xml:space="preserve">                                   </w:t>
                  </w:r>
                  <w:r w:rsidRPr="00FC6182">
                    <w:rPr>
                      <w:rFonts w:cs="Arial"/>
                      <w:noProof/>
                      <w:rtl/>
                    </w:rPr>
                    <w:drawing>
                      <wp:inline distT="0" distB="0" distL="0" distR="0">
                        <wp:extent cx="146304" cy="246888"/>
                        <wp:effectExtent l="19050" t="0" r="6096" b="0"/>
                        <wp:docPr id="4132" name="صورة 272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46304" cy="246888"/>
                                </a:xfrm>
                                <a:prstGeom prst="rect">
                                  <a:avLst/>
                                </a:prstGeom>
                              </pic:spPr>
                            </pic:pic>
                          </a:graphicData>
                        </a:graphic>
                      </wp:inline>
                    </w:drawing>
                  </w:r>
                  <w:r>
                    <w:rPr>
                      <w:rFonts w:hint="cs"/>
                      <w:rtl/>
                    </w:rPr>
                    <w:t xml:space="preserve">   </w:t>
                  </w:r>
                </w:p>
                <w:p w:rsidR="006F228F" w:rsidRDefault="006F228F" w:rsidP="00B01748">
                  <w:r>
                    <w:rPr>
                      <w:rFonts w:hint="cs"/>
                      <w:rtl/>
                    </w:rPr>
                    <w:t xml:space="preserve">                   </w:t>
                  </w:r>
                  <w:r w:rsidRPr="00EE51AA">
                    <w:rPr>
                      <w:rFonts w:cs="Arial"/>
                      <w:noProof/>
                      <w:rtl/>
                    </w:rPr>
                    <w:drawing>
                      <wp:inline distT="0" distB="0" distL="0" distR="0">
                        <wp:extent cx="110987" cy="266700"/>
                        <wp:effectExtent l="19050" t="0" r="3313" b="0"/>
                        <wp:docPr id="4139" name="صورة 2730" descr="لاعب فات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اعب فاتح.jpg"/>
                                <pic:cNvPicPr/>
                              </pic:nvPicPr>
                              <pic:blipFill>
                                <a:blip r:embed="rId60"/>
                                <a:stretch>
                                  <a:fillRect/>
                                </a:stretch>
                              </pic:blipFill>
                              <pic:spPr>
                                <a:xfrm>
                                  <a:off x="0" y="0"/>
                                  <a:ext cx="112601" cy="270577"/>
                                </a:xfrm>
                                <a:prstGeom prst="rect">
                                  <a:avLst/>
                                </a:prstGeom>
                              </pic:spPr>
                            </pic:pic>
                          </a:graphicData>
                        </a:graphic>
                      </wp:inline>
                    </w:drawing>
                  </w:r>
                  <w:r>
                    <w:rPr>
                      <w:rFonts w:hint="cs"/>
                      <w:rtl/>
                    </w:rPr>
                    <w:t xml:space="preserve">              </w:t>
                  </w:r>
                  <w:r w:rsidRPr="004517A8">
                    <w:rPr>
                      <w:rFonts w:cs="Arial"/>
                      <w:noProof/>
                      <w:rtl/>
                    </w:rPr>
                    <w:drawing>
                      <wp:inline distT="0" distB="0" distL="0" distR="0">
                        <wp:extent cx="114950" cy="276225"/>
                        <wp:effectExtent l="19050" t="0" r="0" b="0"/>
                        <wp:docPr id="8021"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r>
                    <w:rPr>
                      <w:rFonts w:hint="cs"/>
                      <w:rtl/>
                    </w:rPr>
                    <w:t xml:space="preserve"> </w:t>
                  </w:r>
                </w:p>
              </w:txbxContent>
            </v:textbox>
            <w10:wrap anchorx="page"/>
          </v:rect>
        </w:pict>
      </w:r>
      <w:r w:rsidR="00B01748" w:rsidRPr="002D7DC7">
        <w:rPr>
          <w:rFonts w:hint="cs"/>
          <w:sz w:val="28"/>
          <w:szCs w:val="28"/>
          <w:rtl/>
        </w:rPr>
        <w:t xml:space="preserve">   الهدف ( تطوير المناولة + احتلال الفراغ + مطاولة الاداء ) </w:t>
      </w:r>
    </w:p>
    <w:p w:rsidR="00B01748" w:rsidRDefault="00B01748" w:rsidP="00B01748">
      <w:pPr>
        <w:ind w:right="-1134"/>
        <w:rPr>
          <w:sz w:val="28"/>
          <w:szCs w:val="28"/>
          <w:rtl/>
        </w:rPr>
      </w:pPr>
      <w:r w:rsidRPr="002D7DC7">
        <w:rPr>
          <w:rFonts w:hint="cs"/>
          <w:sz w:val="28"/>
          <w:szCs w:val="28"/>
          <w:rtl/>
        </w:rPr>
        <w:t>تحدد منطقة مستطيلة بقياس ( 8</w:t>
      </w:r>
      <w:r w:rsidRPr="002D7DC7">
        <w:rPr>
          <w:sz w:val="28"/>
          <w:szCs w:val="28"/>
        </w:rPr>
        <w:t>x</w:t>
      </w:r>
      <w:r w:rsidRPr="002D7DC7">
        <w:rPr>
          <w:rFonts w:hint="cs"/>
          <w:sz w:val="28"/>
          <w:szCs w:val="28"/>
          <w:rtl/>
        </w:rPr>
        <w:t xml:space="preserve">12) متر ويتم وضع </w:t>
      </w:r>
      <w:r>
        <w:rPr>
          <w:rFonts w:hint="cs"/>
          <w:sz w:val="28"/>
          <w:szCs w:val="28"/>
          <w:rtl/>
        </w:rPr>
        <w:t xml:space="preserve">         </w:t>
      </w:r>
      <w:r w:rsidRPr="00D12D19">
        <w:rPr>
          <w:rFonts w:cs="Arial" w:hint="cs"/>
          <w:noProof/>
          <w:sz w:val="28"/>
          <w:szCs w:val="28"/>
          <w:rtl/>
        </w:rPr>
        <w:drawing>
          <wp:inline distT="0" distB="0" distL="0" distR="0">
            <wp:extent cx="60660" cy="209550"/>
            <wp:effectExtent l="19050" t="0" r="0" b="0"/>
            <wp:docPr id="2692"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60660" cy="209550"/>
                    </a:xfrm>
                    <a:prstGeom prst="rect">
                      <a:avLst/>
                    </a:prstGeom>
                    <a:noFill/>
                    <a:ln w="9525">
                      <a:noFill/>
                      <a:miter lim="800000"/>
                      <a:headEnd/>
                      <a:tailEnd/>
                    </a:ln>
                  </pic:spPr>
                </pic:pic>
              </a:graphicData>
            </a:graphic>
          </wp:inline>
        </w:drawing>
      </w:r>
      <w:r>
        <w:rPr>
          <w:rFonts w:hint="cs"/>
          <w:sz w:val="28"/>
          <w:szCs w:val="28"/>
          <w:rtl/>
        </w:rPr>
        <w:t xml:space="preserve">                                               </w:t>
      </w:r>
      <w:r w:rsidRPr="00D12D19">
        <w:rPr>
          <w:rFonts w:cs="Arial" w:hint="cs"/>
          <w:noProof/>
          <w:sz w:val="28"/>
          <w:szCs w:val="28"/>
          <w:rtl/>
        </w:rPr>
        <w:drawing>
          <wp:inline distT="0" distB="0" distL="0" distR="0">
            <wp:extent cx="60660" cy="209550"/>
            <wp:effectExtent l="19050" t="0" r="0" b="0"/>
            <wp:docPr id="2698"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60660" cy="209550"/>
                    </a:xfrm>
                    <a:prstGeom prst="rect">
                      <a:avLst/>
                    </a:prstGeom>
                    <a:noFill/>
                    <a:ln w="9525">
                      <a:noFill/>
                      <a:miter lim="800000"/>
                      <a:headEnd/>
                      <a:tailEnd/>
                    </a:ln>
                  </pic:spPr>
                </pic:pic>
              </a:graphicData>
            </a:graphic>
          </wp:inline>
        </w:drawing>
      </w:r>
    </w:p>
    <w:p w:rsidR="00B01748" w:rsidRDefault="00B01748" w:rsidP="00B01748">
      <w:pPr>
        <w:ind w:right="-1134"/>
        <w:rPr>
          <w:sz w:val="28"/>
          <w:szCs w:val="28"/>
          <w:rtl/>
        </w:rPr>
      </w:pPr>
      <w:r w:rsidRPr="002D7DC7">
        <w:rPr>
          <w:rFonts w:hint="cs"/>
          <w:sz w:val="28"/>
          <w:szCs w:val="28"/>
          <w:rtl/>
        </w:rPr>
        <w:t>هدفين قياس (1) متر على كل ج</w:t>
      </w:r>
      <w:r>
        <w:rPr>
          <w:rFonts w:hint="cs"/>
          <w:sz w:val="28"/>
          <w:szCs w:val="28"/>
          <w:rtl/>
        </w:rPr>
        <w:t>ان</w:t>
      </w:r>
      <w:r w:rsidRPr="002D7DC7">
        <w:rPr>
          <w:rFonts w:hint="cs"/>
          <w:sz w:val="28"/>
          <w:szCs w:val="28"/>
          <w:rtl/>
        </w:rPr>
        <w:t xml:space="preserve">ب ، يتم اللاعب </w:t>
      </w:r>
      <w:r>
        <w:rPr>
          <w:rFonts w:hint="cs"/>
          <w:sz w:val="28"/>
          <w:szCs w:val="28"/>
          <w:rtl/>
        </w:rPr>
        <w:t xml:space="preserve">            </w:t>
      </w:r>
      <w:r w:rsidRPr="00D12D19">
        <w:rPr>
          <w:rFonts w:cs="Arial" w:hint="cs"/>
          <w:noProof/>
          <w:sz w:val="28"/>
          <w:szCs w:val="28"/>
          <w:rtl/>
        </w:rPr>
        <w:drawing>
          <wp:inline distT="0" distB="0" distL="0" distR="0">
            <wp:extent cx="60660" cy="209550"/>
            <wp:effectExtent l="19050" t="0" r="0" b="0"/>
            <wp:docPr id="2697"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60660" cy="209550"/>
                    </a:xfrm>
                    <a:prstGeom prst="rect">
                      <a:avLst/>
                    </a:prstGeom>
                    <a:noFill/>
                    <a:ln w="9525">
                      <a:noFill/>
                      <a:miter lim="800000"/>
                      <a:headEnd/>
                      <a:tailEnd/>
                    </a:ln>
                  </pic:spPr>
                </pic:pic>
              </a:graphicData>
            </a:graphic>
          </wp:inline>
        </w:drawing>
      </w:r>
      <w:r>
        <w:rPr>
          <w:rFonts w:hint="cs"/>
          <w:sz w:val="28"/>
          <w:szCs w:val="28"/>
          <w:rtl/>
        </w:rPr>
        <w:t xml:space="preserve">                                               </w:t>
      </w:r>
      <w:r w:rsidRPr="00D12D19">
        <w:rPr>
          <w:rFonts w:cs="Arial" w:hint="cs"/>
          <w:noProof/>
          <w:sz w:val="28"/>
          <w:szCs w:val="28"/>
          <w:rtl/>
        </w:rPr>
        <w:drawing>
          <wp:inline distT="0" distB="0" distL="0" distR="0">
            <wp:extent cx="60660" cy="209550"/>
            <wp:effectExtent l="19050" t="0" r="0" b="0"/>
            <wp:docPr id="270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60660" cy="209550"/>
                    </a:xfrm>
                    <a:prstGeom prst="rect">
                      <a:avLst/>
                    </a:prstGeom>
                    <a:noFill/>
                    <a:ln w="9525">
                      <a:noFill/>
                      <a:miter lim="800000"/>
                      <a:headEnd/>
                      <a:tailEnd/>
                    </a:ln>
                  </pic:spPr>
                </pic:pic>
              </a:graphicData>
            </a:graphic>
          </wp:inline>
        </w:drawing>
      </w:r>
    </w:p>
    <w:p w:rsidR="00B01748" w:rsidRPr="002D7DC7" w:rsidRDefault="00B01748" w:rsidP="00830EBE">
      <w:pPr>
        <w:rPr>
          <w:sz w:val="28"/>
          <w:szCs w:val="28"/>
          <w:rtl/>
        </w:rPr>
      </w:pPr>
      <w:r w:rsidRPr="002D7DC7">
        <w:rPr>
          <w:rFonts w:hint="cs"/>
          <w:sz w:val="28"/>
          <w:szCs w:val="28"/>
          <w:rtl/>
        </w:rPr>
        <w:t xml:space="preserve">( 3 ضد 3) ويتم </w:t>
      </w:r>
      <w:r w:rsidR="00830EBE" w:rsidRPr="002D7DC7">
        <w:rPr>
          <w:rFonts w:hint="cs"/>
          <w:sz w:val="28"/>
          <w:szCs w:val="28"/>
          <w:rtl/>
        </w:rPr>
        <w:t>التأكيد</w:t>
      </w:r>
      <w:r w:rsidRPr="002D7DC7">
        <w:rPr>
          <w:rFonts w:hint="cs"/>
          <w:sz w:val="28"/>
          <w:szCs w:val="28"/>
          <w:rtl/>
        </w:rPr>
        <w:t xml:space="preserve"> على المناولات مع </w:t>
      </w:r>
      <w:r w:rsidR="00830EBE">
        <w:rPr>
          <w:rFonts w:hint="cs"/>
          <w:sz w:val="28"/>
          <w:szCs w:val="28"/>
          <w:rtl/>
        </w:rPr>
        <w:t>أ</w:t>
      </w:r>
      <w:r w:rsidRPr="002D7DC7">
        <w:rPr>
          <w:rFonts w:hint="cs"/>
          <w:sz w:val="28"/>
          <w:szCs w:val="28"/>
          <w:rtl/>
        </w:rPr>
        <w:t xml:space="preserve">خذ الفراغ الصحيح . </w:t>
      </w:r>
    </w:p>
    <w:p w:rsidR="00B01748" w:rsidRDefault="00B01748" w:rsidP="00B01748">
      <w:pPr>
        <w:rPr>
          <w:sz w:val="28"/>
          <w:szCs w:val="28"/>
          <w:rtl/>
        </w:rPr>
      </w:pPr>
    </w:p>
    <w:p w:rsidR="00B01748" w:rsidRPr="002D7DC7" w:rsidRDefault="00F41DC6" w:rsidP="00B01748">
      <w:pPr>
        <w:rPr>
          <w:sz w:val="28"/>
          <w:szCs w:val="28"/>
          <w:rtl/>
        </w:rPr>
      </w:pPr>
      <w:r>
        <w:rPr>
          <w:noProof/>
          <w:sz w:val="28"/>
          <w:szCs w:val="28"/>
          <w:rtl/>
        </w:rPr>
        <w:pict>
          <v:shape id="_x0000_s1417" type="#_x0000_t5" style="position:absolute;left:0;text-align:left;margin-left:-36.75pt;margin-top:27pt;width:152.25pt;height:131.25pt;z-index:252065792">
            <v:textbox style="mso-next-textbox:#_x0000_s1417">
              <w:txbxContent>
                <w:p w:rsidR="006F228F" w:rsidRDefault="006F228F" w:rsidP="00B01748"/>
              </w:txbxContent>
            </v:textbox>
            <w10:wrap anchorx="page"/>
          </v:shape>
        </w:pict>
      </w:r>
    </w:p>
    <w:p w:rsidR="00B01748" w:rsidRPr="002D7DC7" w:rsidRDefault="00F41DC6" w:rsidP="00B01748">
      <w:pPr>
        <w:rPr>
          <w:sz w:val="28"/>
          <w:szCs w:val="28"/>
          <w:rtl/>
        </w:rPr>
      </w:pPr>
      <w:r>
        <w:rPr>
          <w:noProof/>
          <w:sz w:val="28"/>
          <w:szCs w:val="28"/>
          <w:rtl/>
        </w:rPr>
        <w:pict>
          <v:shape id="_x0000_s1419" type="#_x0000_t202" style="position:absolute;left:0;text-align:left;margin-left:27pt;margin-top:20.25pt;width:27.75pt;height:29.6pt;z-index:252067840;mso-width-relative:margin;mso-height-relative:margin" stroked="f">
            <v:textbox style="mso-next-textbox:#_x0000_s1419">
              <w:txbxContent>
                <w:p w:rsidR="006F228F" w:rsidRDefault="006F228F" w:rsidP="00B01748">
                  <w:r w:rsidRPr="00A2424C">
                    <w:rPr>
                      <w:rFonts w:cs="Arial"/>
                      <w:noProof/>
                      <w:rtl/>
                    </w:rPr>
                    <w:drawing>
                      <wp:inline distT="0" distB="0" distL="0" distR="0">
                        <wp:extent cx="146304" cy="246888"/>
                        <wp:effectExtent l="19050" t="0" r="6096" b="0"/>
                        <wp:docPr id="4373" name="صورة 2704" descr="n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5.jpg"/>
                                <pic:cNvPicPr/>
                              </pic:nvPicPr>
                              <pic:blipFill>
                                <a:blip r:embed="rId57"/>
                                <a:stretch>
                                  <a:fillRect/>
                                </a:stretch>
                              </pic:blipFill>
                              <pic:spPr>
                                <a:xfrm>
                                  <a:off x="0" y="0"/>
                                  <a:ext cx="146304" cy="246888"/>
                                </a:xfrm>
                                <a:prstGeom prst="rect">
                                  <a:avLst/>
                                </a:prstGeom>
                              </pic:spPr>
                            </pic:pic>
                          </a:graphicData>
                        </a:graphic>
                      </wp:inline>
                    </w:drawing>
                  </w:r>
                </w:p>
              </w:txbxContent>
            </v:textbox>
          </v:shape>
        </w:pict>
      </w:r>
      <w:r w:rsidR="00B01748" w:rsidRPr="002D7DC7">
        <w:rPr>
          <w:rFonts w:hint="cs"/>
          <w:sz w:val="28"/>
          <w:szCs w:val="28"/>
          <w:rtl/>
        </w:rPr>
        <w:t xml:space="preserve">التمرين </w:t>
      </w:r>
      <w:r w:rsidR="00B01748">
        <w:rPr>
          <w:rFonts w:hint="cs"/>
          <w:sz w:val="28"/>
          <w:szCs w:val="28"/>
          <w:rtl/>
        </w:rPr>
        <w:t>(46)</w:t>
      </w:r>
      <w:r w:rsidR="00B01748" w:rsidRPr="002D7DC7">
        <w:rPr>
          <w:rFonts w:hint="cs"/>
          <w:sz w:val="28"/>
          <w:szCs w:val="28"/>
          <w:rtl/>
        </w:rPr>
        <w:t xml:space="preserve"> : </w:t>
      </w:r>
    </w:p>
    <w:p w:rsidR="00B01748" w:rsidRPr="002D7DC7" w:rsidRDefault="00F41DC6" w:rsidP="00B01748">
      <w:pPr>
        <w:rPr>
          <w:sz w:val="28"/>
          <w:szCs w:val="28"/>
          <w:rtl/>
        </w:rPr>
      </w:pPr>
      <w:r>
        <w:rPr>
          <w:noProof/>
          <w:sz w:val="28"/>
          <w:szCs w:val="28"/>
          <w:rtl/>
        </w:rPr>
        <w:pict>
          <v:shape id="_x0000_s1422" type="#_x0000_t32" style="position:absolute;left:0;text-align:left;margin-left:0;margin-top:16.5pt;width:32.25pt;height:51.75pt;flip:x;z-index:252070912" o:connectortype="straight">
            <v:stroke endarrow="block"/>
            <w10:wrap anchorx="page"/>
          </v:shape>
        </w:pict>
      </w:r>
      <w:r>
        <w:rPr>
          <w:noProof/>
          <w:sz w:val="28"/>
          <w:szCs w:val="28"/>
          <w:rtl/>
        </w:rPr>
        <w:pict>
          <v:shape id="_x0000_s1421" type="#_x0000_t32" style="position:absolute;left:0;text-align:left;margin-left:50.25pt;margin-top:16.5pt;width:23.25pt;height:51.75pt;flip:x y;z-index:252069888" o:connectortype="straight">
            <v:stroke endarrow="block"/>
            <w10:wrap anchorx="page"/>
          </v:shape>
        </w:pict>
      </w:r>
      <w:r w:rsidR="00B01748" w:rsidRPr="002D7DC7">
        <w:rPr>
          <w:rFonts w:hint="cs"/>
          <w:sz w:val="28"/>
          <w:szCs w:val="28"/>
          <w:rtl/>
        </w:rPr>
        <w:t xml:space="preserve">   الهدف ( تطوير المناولة + الاخماد + القوة المميزة بالسرعة ) </w:t>
      </w:r>
    </w:p>
    <w:p w:rsidR="00B01748" w:rsidRDefault="00B01748" w:rsidP="00B01748">
      <w:pPr>
        <w:rPr>
          <w:sz w:val="28"/>
          <w:szCs w:val="28"/>
          <w:rtl/>
        </w:rPr>
      </w:pPr>
      <w:r w:rsidRPr="002D7DC7">
        <w:rPr>
          <w:rFonts w:hint="cs"/>
          <w:sz w:val="28"/>
          <w:szCs w:val="28"/>
          <w:rtl/>
        </w:rPr>
        <w:lastRenderedPageBreak/>
        <w:t>يحدد مثلث متساوي الساقين طول الضلع (15) متر يقف عند كل</w:t>
      </w:r>
    </w:p>
    <w:p w:rsidR="00830EBE" w:rsidRDefault="00F41DC6" w:rsidP="00830EBE">
      <w:pPr>
        <w:rPr>
          <w:sz w:val="28"/>
          <w:szCs w:val="28"/>
          <w:rtl/>
        </w:rPr>
      </w:pPr>
      <w:r>
        <w:rPr>
          <w:noProof/>
          <w:sz w:val="28"/>
          <w:szCs w:val="28"/>
          <w:rtl/>
        </w:rPr>
        <w:pict>
          <v:shape id="_x0000_s1420" type="#_x0000_t202" style="position:absolute;left:0;text-align:left;margin-left:-19.5pt;margin-top:11.2pt;width:27.75pt;height:29.6pt;z-index:252068864;mso-width-relative:margin;mso-height-relative:margin" stroked="f">
            <v:textbox style="mso-next-textbox:#_x0000_s1420">
              <w:txbxContent>
                <w:p w:rsidR="006F228F" w:rsidRDefault="006F228F" w:rsidP="00B01748">
                  <w:r w:rsidRPr="00A2424C">
                    <w:rPr>
                      <w:rFonts w:cs="Arial"/>
                      <w:noProof/>
                      <w:rtl/>
                    </w:rPr>
                    <w:drawing>
                      <wp:inline distT="0" distB="0" distL="0" distR="0">
                        <wp:extent cx="146304" cy="246888"/>
                        <wp:effectExtent l="19050" t="0" r="6096" b="0"/>
                        <wp:docPr id="4370" name="صورة 272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46304" cy="246888"/>
                                </a:xfrm>
                                <a:prstGeom prst="rect">
                                  <a:avLst/>
                                </a:prstGeom>
                              </pic:spPr>
                            </pic:pic>
                          </a:graphicData>
                        </a:graphic>
                      </wp:inline>
                    </w:drawing>
                  </w:r>
                  <w:r w:rsidRPr="00A2424C">
                    <w:rPr>
                      <w:rFonts w:cs="Arial"/>
                      <w:noProof/>
                      <w:rtl/>
                    </w:rPr>
                    <w:drawing>
                      <wp:inline distT="0" distB="0" distL="0" distR="0">
                        <wp:extent cx="146304" cy="246888"/>
                        <wp:effectExtent l="19050" t="0" r="6096" b="0"/>
                        <wp:docPr id="4371" name="صورة 272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46304" cy="246888"/>
                                </a:xfrm>
                                <a:prstGeom prst="rect">
                                  <a:avLst/>
                                </a:prstGeom>
                              </pic:spPr>
                            </pic:pic>
                          </a:graphicData>
                        </a:graphic>
                      </wp:inline>
                    </w:drawing>
                  </w:r>
                </w:p>
              </w:txbxContent>
            </v:textbox>
          </v:shape>
        </w:pict>
      </w:r>
      <w:r>
        <w:rPr>
          <w:noProof/>
          <w:sz w:val="28"/>
          <w:szCs w:val="28"/>
          <w:rtl/>
        </w:rPr>
        <w:pict>
          <v:shape id="_x0000_s1418" type="#_x0000_t202" style="position:absolute;left:0;text-align:left;margin-left:65.5pt;margin-top:11.2pt;width:27.75pt;height:29.6pt;z-index:252066816;mso-width-relative:margin;mso-height-relative:margin" stroked="f">
            <v:textbox style="mso-next-textbox:#_x0000_s1418">
              <w:txbxContent>
                <w:p w:rsidR="006F228F" w:rsidRDefault="006F228F" w:rsidP="00B01748">
                  <w:r w:rsidRPr="00A2424C">
                    <w:rPr>
                      <w:rFonts w:cs="Arial"/>
                      <w:noProof/>
                      <w:rtl/>
                    </w:rPr>
                    <w:drawing>
                      <wp:inline distT="0" distB="0" distL="0" distR="0">
                        <wp:extent cx="146304" cy="246888"/>
                        <wp:effectExtent l="19050" t="0" r="6096" b="0"/>
                        <wp:docPr id="116" name="صورة 272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46304" cy="246888"/>
                                </a:xfrm>
                                <a:prstGeom prst="rect">
                                  <a:avLst/>
                                </a:prstGeom>
                              </pic:spPr>
                            </pic:pic>
                          </a:graphicData>
                        </a:graphic>
                      </wp:inline>
                    </w:drawing>
                  </w:r>
                  <w:r w:rsidRPr="00A2424C">
                    <w:rPr>
                      <w:rFonts w:cs="Arial"/>
                      <w:noProof/>
                      <w:rtl/>
                    </w:rPr>
                    <w:drawing>
                      <wp:inline distT="0" distB="0" distL="0" distR="0">
                        <wp:extent cx="146304" cy="246888"/>
                        <wp:effectExtent l="19050" t="0" r="6096" b="0"/>
                        <wp:docPr id="2716" name="صورة 2722" descr="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jpg"/>
                                <pic:cNvPicPr/>
                              </pic:nvPicPr>
                              <pic:blipFill>
                                <a:blip r:embed="rId39"/>
                                <a:stretch>
                                  <a:fillRect/>
                                </a:stretch>
                              </pic:blipFill>
                              <pic:spPr>
                                <a:xfrm>
                                  <a:off x="0" y="0"/>
                                  <a:ext cx="146304" cy="246888"/>
                                </a:xfrm>
                                <a:prstGeom prst="rect">
                                  <a:avLst/>
                                </a:prstGeom>
                              </pic:spPr>
                            </pic:pic>
                          </a:graphicData>
                        </a:graphic>
                      </wp:inline>
                    </w:drawing>
                  </w:r>
                </w:p>
              </w:txbxContent>
            </v:textbox>
          </v:shape>
        </w:pict>
      </w:r>
      <w:r w:rsidR="00B01748" w:rsidRPr="002D7DC7">
        <w:rPr>
          <w:rFonts w:hint="cs"/>
          <w:sz w:val="28"/>
          <w:szCs w:val="28"/>
          <w:rtl/>
        </w:rPr>
        <w:t xml:space="preserve"> ضلع لاعب ، يحث </w:t>
      </w:r>
      <w:r w:rsidR="00830EBE" w:rsidRPr="002D7DC7">
        <w:rPr>
          <w:rFonts w:hint="cs"/>
          <w:sz w:val="28"/>
          <w:szCs w:val="28"/>
          <w:rtl/>
        </w:rPr>
        <w:t>يبدأ</w:t>
      </w:r>
      <w:r w:rsidR="00B01748" w:rsidRPr="002D7DC7">
        <w:rPr>
          <w:rFonts w:hint="cs"/>
          <w:sz w:val="28"/>
          <w:szCs w:val="28"/>
          <w:rtl/>
        </w:rPr>
        <w:t xml:space="preserve"> التمرين بعمل مناولات بين اللاعبين </w:t>
      </w:r>
      <w:r w:rsidR="00830EBE">
        <w:rPr>
          <w:rFonts w:hint="cs"/>
          <w:sz w:val="28"/>
          <w:szCs w:val="28"/>
          <w:rtl/>
        </w:rPr>
        <w:t>وبالوقت</w:t>
      </w:r>
    </w:p>
    <w:p w:rsidR="00B01748" w:rsidRDefault="00830EBE" w:rsidP="00830EBE">
      <w:pPr>
        <w:rPr>
          <w:sz w:val="28"/>
          <w:szCs w:val="28"/>
          <w:rtl/>
        </w:rPr>
      </w:pPr>
      <w:r>
        <w:rPr>
          <w:rFonts w:hint="cs"/>
          <w:sz w:val="28"/>
          <w:szCs w:val="28"/>
          <w:rtl/>
        </w:rPr>
        <w:t xml:space="preserve"> نفسه</w:t>
      </w:r>
      <w:r w:rsidR="00B01748" w:rsidRPr="002D7DC7">
        <w:rPr>
          <w:rFonts w:hint="cs"/>
          <w:sz w:val="28"/>
          <w:szCs w:val="28"/>
          <w:rtl/>
        </w:rPr>
        <w:t xml:space="preserve"> يقومون بضرب الرجلين بالورك عند الصافرة لمدة (10)</w:t>
      </w:r>
    </w:p>
    <w:p w:rsidR="00B01748" w:rsidRDefault="00B01748" w:rsidP="00830EBE">
      <w:pPr>
        <w:rPr>
          <w:sz w:val="28"/>
          <w:szCs w:val="28"/>
          <w:rtl/>
        </w:rPr>
      </w:pPr>
      <w:r w:rsidRPr="002D7DC7">
        <w:rPr>
          <w:rFonts w:hint="cs"/>
          <w:sz w:val="28"/>
          <w:szCs w:val="28"/>
          <w:rtl/>
        </w:rPr>
        <w:t xml:space="preserve"> ث</w:t>
      </w:r>
      <w:r w:rsidR="00830EBE">
        <w:rPr>
          <w:rFonts w:hint="cs"/>
          <w:sz w:val="28"/>
          <w:szCs w:val="28"/>
          <w:rtl/>
        </w:rPr>
        <w:t>وانٍ</w:t>
      </w:r>
      <w:r w:rsidRPr="002D7DC7">
        <w:rPr>
          <w:rFonts w:hint="cs"/>
          <w:sz w:val="28"/>
          <w:szCs w:val="28"/>
          <w:rtl/>
        </w:rPr>
        <w:t xml:space="preserve"> الاولى وعند الصافرة الث</w:t>
      </w:r>
      <w:r>
        <w:rPr>
          <w:rFonts w:hint="cs"/>
          <w:sz w:val="28"/>
          <w:szCs w:val="28"/>
          <w:rtl/>
        </w:rPr>
        <w:t>ان</w:t>
      </w:r>
      <w:r w:rsidRPr="002D7DC7">
        <w:rPr>
          <w:rFonts w:hint="cs"/>
          <w:sz w:val="28"/>
          <w:szCs w:val="28"/>
          <w:rtl/>
        </w:rPr>
        <w:t>ية يقوم اللاعب</w:t>
      </w:r>
      <w:r w:rsidR="00830EBE">
        <w:rPr>
          <w:rFonts w:hint="cs"/>
          <w:sz w:val="28"/>
          <w:szCs w:val="28"/>
          <w:rtl/>
        </w:rPr>
        <w:t>و</w:t>
      </w:r>
      <w:r w:rsidRPr="002D7DC7">
        <w:rPr>
          <w:rFonts w:hint="cs"/>
          <w:sz w:val="28"/>
          <w:szCs w:val="28"/>
          <w:rtl/>
        </w:rPr>
        <w:t>ن بالقفز بالمك</w:t>
      </w:r>
      <w:r>
        <w:rPr>
          <w:rFonts w:hint="cs"/>
          <w:sz w:val="28"/>
          <w:szCs w:val="28"/>
          <w:rtl/>
        </w:rPr>
        <w:t>ان</w:t>
      </w:r>
      <w:r w:rsidRPr="002D7DC7">
        <w:rPr>
          <w:rFonts w:hint="cs"/>
          <w:sz w:val="28"/>
          <w:szCs w:val="28"/>
          <w:rtl/>
        </w:rPr>
        <w:t xml:space="preserve"> لمدة </w:t>
      </w:r>
    </w:p>
    <w:p w:rsidR="00B01748" w:rsidRDefault="00B01748" w:rsidP="00830EBE">
      <w:pPr>
        <w:rPr>
          <w:sz w:val="28"/>
          <w:szCs w:val="28"/>
          <w:rtl/>
        </w:rPr>
      </w:pPr>
      <w:r w:rsidRPr="002D7DC7">
        <w:rPr>
          <w:rFonts w:hint="cs"/>
          <w:sz w:val="28"/>
          <w:szCs w:val="28"/>
          <w:rtl/>
        </w:rPr>
        <w:t>(10) ث</w:t>
      </w:r>
      <w:r>
        <w:rPr>
          <w:rFonts w:hint="cs"/>
          <w:sz w:val="28"/>
          <w:szCs w:val="28"/>
          <w:rtl/>
        </w:rPr>
        <w:t>ان</w:t>
      </w:r>
      <w:r w:rsidRPr="002D7DC7">
        <w:rPr>
          <w:rFonts w:hint="cs"/>
          <w:sz w:val="28"/>
          <w:szCs w:val="28"/>
          <w:rtl/>
        </w:rPr>
        <w:t xml:space="preserve">ية </w:t>
      </w:r>
      <w:r w:rsidR="00830EBE">
        <w:rPr>
          <w:rFonts w:hint="cs"/>
          <w:sz w:val="28"/>
          <w:szCs w:val="28"/>
          <w:rtl/>
        </w:rPr>
        <w:t xml:space="preserve">، </w:t>
      </w:r>
      <w:r w:rsidRPr="002D7DC7">
        <w:rPr>
          <w:rFonts w:hint="cs"/>
          <w:sz w:val="28"/>
          <w:szCs w:val="28"/>
          <w:rtl/>
        </w:rPr>
        <w:t>وعند الصافرة الثالثة برفع الركبتين الى الاعلى لمدة (10) ث</w:t>
      </w:r>
      <w:r w:rsidR="00830EBE">
        <w:rPr>
          <w:rFonts w:hint="cs"/>
          <w:sz w:val="28"/>
          <w:szCs w:val="28"/>
          <w:rtl/>
        </w:rPr>
        <w:t>وانٍ</w:t>
      </w:r>
      <w:r w:rsidRPr="002D7DC7">
        <w:rPr>
          <w:rFonts w:hint="cs"/>
          <w:sz w:val="28"/>
          <w:szCs w:val="28"/>
          <w:rtl/>
        </w:rPr>
        <w:t xml:space="preserve"> ومع هذا تستمر المناولة للمدة المقررة . </w:t>
      </w:r>
    </w:p>
    <w:p w:rsidR="00B01748" w:rsidRDefault="00B01748" w:rsidP="00B01748">
      <w:pPr>
        <w:rPr>
          <w:sz w:val="28"/>
          <w:szCs w:val="28"/>
          <w:rtl/>
        </w:rPr>
      </w:pPr>
    </w:p>
    <w:p w:rsidR="00B01748" w:rsidRDefault="00B01748" w:rsidP="00B01748">
      <w:pPr>
        <w:rPr>
          <w:sz w:val="28"/>
          <w:szCs w:val="28"/>
          <w:rtl/>
        </w:rPr>
      </w:pPr>
    </w:p>
    <w:p w:rsidR="00B01748" w:rsidRDefault="00B01748" w:rsidP="00B01748">
      <w:pPr>
        <w:rPr>
          <w:sz w:val="28"/>
          <w:szCs w:val="28"/>
          <w:rtl/>
        </w:rPr>
      </w:pPr>
    </w:p>
    <w:p w:rsidR="00B01748" w:rsidRPr="002D7DC7" w:rsidRDefault="00B01748" w:rsidP="00B01748">
      <w:pPr>
        <w:rPr>
          <w:sz w:val="28"/>
          <w:szCs w:val="28"/>
          <w:rtl/>
        </w:rPr>
      </w:pPr>
      <w:r w:rsidRPr="002D7DC7">
        <w:rPr>
          <w:rFonts w:hint="cs"/>
          <w:sz w:val="28"/>
          <w:szCs w:val="28"/>
          <w:rtl/>
        </w:rPr>
        <w:t xml:space="preserve">التمرين </w:t>
      </w:r>
      <w:r>
        <w:rPr>
          <w:rFonts w:hint="cs"/>
          <w:sz w:val="28"/>
          <w:szCs w:val="28"/>
          <w:rtl/>
        </w:rPr>
        <w:t>(47)</w:t>
      </w:r>
      <w:r w:rsidRPr="002D7DC7">
        <w:rPr>
          <w:rFonts w:hint="cs"/>
          <w:sz w:val="28"/>
          <w:szCs w:val="28"/>
          <w:rtl/>
        </w:rPr>
        <w:t xml:space="preserve"> : </w:t>
      </w:r>
    </w:p>
    <w:p w:rsidR="00B01748" w:rsidRPr="002D7DC7" w:rsidRDefault="00B01748" w:rsidP="00B01748">
      <w:pPr>
        <w:rPr>
          <w:sz w:val="28"/>
          <w:szCs w:val="28"/>
          <w:rtl/>
        </w:rPr>
      </w:pPr>
      <w:r w:rsidRPr="002D7DC7">
        <w:rPr>
          <w:rFonts w:hint="cs"/>
          <w:sz w:val="28"/>
          <w:szCs w:val="28"/>
          <w:rtl/>
        </w:rPr>
        <w:t xml:space="preserve">   الهدف ( تطوير المناولة + المراوغة + دقة التهديف + مطاولة السرعة ) </w:t>
      </w:r>
    </w:p>
    <w:p w:rsidR="00B01748" w:rsidRDefault="00B01748" w:rsidP="00B01748">
      <w:pPr>
        <w:rPr>
          <w:sz w:val="28"/>
          <w:szCs w:val="28"/>
          <w:rtl/>
        </w:rPr>
      </w:pPr>
      <w:r w:rsidRPr="002D7DC7">
        <w:rPr>
          <w:rFonts w:hint="cs"/>
          <w:sz w:val="28"/>
          <w:szCs w:val="28"/>
          <w:rtl/>
        </w:rPr>
        <w:t>تحدد منطقة مستطيلة ( 40</w:t>
      </w:r>
      <w:r w:rsidRPr="002D7DC7">
        <w:rPr>
          <w:sz w:val="28"/>
          <w:szCs w:val="28"/>
        </w:rPr>
        <w:t>x</w:t>
      </w:r>
      <w:r w:rsidRPr="002D7DC7">
        <w:rPr>
          <w:rFonts w:hint="cs"/>
          <w:sz w:val="28"/>
          <w:szCs w:val="28"/>
          <w:rtl/>
        </w:rPr>
        <w:t xml:space="preserve">20 ) وتقسم من المنتصف بخط بالتساوي . حيث تحدد في كل ملعب (3) اهداف صغيرة (1) متر وتكون على شكل مثلث محددة بالشواخص . اللعب ( 3 ضد 3) كل نصف يكون لفريق يحاول الدفاع عن اهدافة والهجوم على اهداف المنافس الفريق الذي بحوزته الكرة مهاجماً ويتم </w:t>
      </w:r>
      <w:r w:rsidR="00830EBE" w:rsidRPr="002D7DC7">
        <w:rPr>
          <w:rFonts w:hint="cs"/>
          <w:sz w:val="28"/>
          <w:szCs w:val="28"/>
          <w:rtl/>
        </w:rPr>
        <w:t>تأخير</w:t>
      </w:r>
      <w:r w:rsidRPr="002D7DC7">
        <w:rPr>
          <w:rFonts w:hint="cs"/>
          <w:sz w:val="28"/>
          <w:szCs w:val="28"/>
          <w:rtl/>
        </w:rPr>
        <w:t xml:space="preserve"> لاعب للدفاع عن الاهداف في حالة الهجوم المضاد والمرتد . ويكون الهجوم وتسجيل الهدف من خلال عبور منطقة المنافس القريبة الهدف . </w:t>
      </w:r>
    </w:p>
    <w:p w:rsidR="00B01748" w:rsidRDefault="00F41DC6" w:rsidP="00B01748">
      <w:pPr>
        <w:rPr>
          <w:sz w:val="28"/>
          <w:szCs w:val="28"/>
          <w:rtl/>
        </w:rPr>
      </w:pPr>
      <w:r>
        <w:rPr>
          <w:noProof/>
          <w:sz w:val="28"/>
          <w:szCs w:val="28"/>
          <w:rtl/>
        </w:rPr>
        <w:pict>
          <v:shape id="_x0000_s1435" type="#_x0000_t202" style="position:absolute;left:0;text-align:left;margin-left:337pt;margin-top:9.1pt;width:20.25pt;height:20.65pt;z-index:252084224;mso-width-relative:margin;mso-height-relative:margin" stroked="f">
            <v:textbox style="mso-next-textbox:#_x0000_s1435">
              <w:txbxContent>
                <w:p w:rsidR="006F228F" w:rsidRDefault="006F228F" w:rsidP="00B01748">
                  <w:r w:rsidRPr="00FC400B">
                    <w:rPr>
                      <w:rFonts w:cs="Arial" w:hint="cs"/>
                      <w:noProof/>
                      <w:rtl/>
                    </w:rPr>
                    <w:drawing>
                      <wp:inline distT="0" distB="0" distL="0" distR="0">
                        <wp:extent cx="60660" cy="209550"/>
                        <wp:effectExtent l="19050" t="0" r="0" b="0"/>
                        <wp:docPr id="6042"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60660" cy="209550"/>
                                </a:xfrm>
                                <a:prstGeom prst="rect">
                                  <a:avLst/>
                                </a:prstGeom>
                                <a:noFill/>
                                <a:ln w="9525">
                                  <a:noFill/>
                                  <a:miter lim="800000"/>
                                  <a:headEnd/>
                                  <a:tailEnd/>
                                </a:ln>
                              </pic:spPr>
                            </pic:pic>
                          </a:graphicData>
                        </a:graphic>
                      </wp:inline>
                    </w:drawing>
                  </w:r>
                </w:p>
              </w:txbxContent>
            </v:textbox>
          </v:shape>
        </w:pict>
      </w:r>
      <w:r>
        <w:rPr>
          <w:noProof/>
          <w:sz w:val="28"/>
          <w:szCs w:val="28"/>
          <w:rtl/>
        </w:rPr>
        <w:pict>
          <v:shape id="_x0000_s1434" type="#_x0000_t202" style="position:absolute;left:0;text-align:left;margin-left:154.5pt;margin-top:4.25pt;width:20.25pt;height:25.5pt;z-index:252083200;mso-width-relative:margin;mso-height-relative:margin" stroked="f">
            <v:textbox style="mso-next-textbox:#_x0000_s1434">
              <w:txbxContent>
                <w:p w:rsidR="006F228F" w:rsidRDefault="006F228F" w:rsidP="00B01748">
                  <w:r>
                    <w:rPr>
                      <w:rFonts w:cs="Arial"/>
                      <w:noProof/>
                    </w:rPr>
                    <w:drawing>
                      <wp:inline distT="0" distB="0" distL="0" distR="0">
                        <wp:extent cx="76200" cy="76200"/>
                        <wp:effectExtent l="19050" t="0" r="0" b="0"/>
                        <wp:docPr id="62"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7"/>
                                <pic:cNvPicPr>
                                  <a:picLocks noChangeAspect="1" noChangeArrowheads="1"/>
                                </pic:cNvPicPr>
                              </pic:nvPicPr>
                              <pic:blipFill>
                                <a:blip r:embed="rId62"/>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FC400B">
                    <w:rPr>
                      <w:rFonts w:cs="Arial" w:hint="cs"/>
                      <w:noProof/>
                      <w:rtl/>
                    </w:rPr>
                    <w:drawing>
                      <wp:inline distT="0" distB="0" distL="0" distR="0">
                        <wp:extent cx="60660" cy="209550"/>
                        <wp:effectExtent l="19050" t="0" r="0" b="0"/>
                        <wp:docPr id="571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60660" cy="209550"/>
                                </a:xfrm>
                                <a:prstGeom prst="rect">
                                  <a:avLst/>
                                </a:prstGeom>
                                <a:noFill/>
                                <a:ln w="9525">
                                  <a:noFill/>
                                  <a:miter lim="800000"/>
                                  <a:headEnd/>
                                  <a:tailEnd/>
                                </a:ln>
                              </pic:spPr>
                            </pic:pic>
                          </a:graphicData>
                        </a:graphic>
                      </wp:inline>
                    </w:drawing>
                  </w:r>
                </w:p>
              </w:txbxContent>
            </v:textbox>
          </v:shape>
        </w:pict>
      </w:r>
    </w:p>
    <w:p w:rsidR="00B01748" w:rsidRDefault="00F41DC6" w:rsidP="00B01748">
      <w:pPr>
        <w:rPr>
          <w:sz w:val="28"/>
          <w:szCs w:val="28"/>
          <w:rtl/>
        </w:rPr>
      </w:pPr>
      <w:r>
        <w:rPr>
          <w:noProof/>
          <w:sz w:val="28"/>
          <w:szCs w:val="28"/>
          <w:rtl/>
        </w:rPr>
        <w:pict>
          <v:rect id="_x0000_s1424" style="position:absolute;left:0;text-align:left;margin-left:168.75pt;margin-top:1.25pt;width:177pt;height:175.5pt;z-index:252072960">
            <v:textbox style="mso-next-textbox:#_x0000_s1424">
              <w:txbxContent>
                <w:p w:rsidR="006F228F" w:rsidRDefault="006F228F" w:rsidP="00B01748">
                  <w:pPr>
                    <w:rPr>
                      <w:rtl/>
                    </w:rPr>
                  </w:pPr>
                  <w:r>
                    <w:rPr>
                      <w:rFonts w:hint="cs"/>
                      <w:rtl/>
                    </w:rPr>
                    <w:t xml:space="preserve">                     </w:t>
                  </w:r>
                  <w:r w:rsidRPr="00C16458">
                    <w:rPr>
                      <w:rFonts w:cs="Arial" w:hint="cs"/>
                      <w:noProof/>
                      <w:rtl/>
                    </w:rPr>
                    <w:drawing>
                      <wp:inline distT="0" distB="0" distL="0" distR="0">
                        <wp:extent cx="60660" cy="209550"/>
                        <wp:effectExtent l="19050" t="0" r="0" b="0"/>
                        <wp:docPr id="4374"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60660" cy="209550"/>
                                </a:xfrm>
                                <a:prstGeom prst="rect">
                                  <a:avLst/>
                                </a:prstGeom>
                                <a:noFill/>
                                <a:ln w="9525">
                                  <a:noFill/>
                                  <a:miter lim="800000"/>
                                  <a:headEnd/>
                                  <a:tailEnd/>
                                </a:ln>
                              </pic:spPr>
                            </pic:pic>
                          </a:graphicData>
                        </a:graphic>
                      </wp:inline>
                    </w:drawing>
                  </w:r>
                  <w:r>
                    <w:rPr>
                      <w:rFonts w:hint="cs"/>
                      <w:rtl/>
                    </w:rPr>
                    <w:t xml:space="preserve">     </w:t>
                  </w:r>
                </w:p>
                <w:p w:rsidR="006F228F" w:rsidRDefault="006F228F" w:rsidP="00B01748">
                  <w:pPr>
                    <w:rPr>
                      <w:rtl/>
                    </w:rPr>
                  </w:pPr>
                  <w:r>
                    <w:rPr>
                      <w:rFonts w:hint="cs"/>
                      <w:rtl/>
                    </w:rPr>
                    <w:t xml:space="preserve">                </w:t>
                  </w:r>
                  <w:r w:rsidRPr="00C16458">
                    <w:rPr>
                      <w:rFonts w:cs="Arial" w:hint="cs"/>
                      <w:noProof/>
                      <w:rtl/>
                    </w:rPr>
                    <w:drawing>
                      <wp:inline distT="0" distB="0" distL="0" distR="0">
                        <wp:extent cx="60660" cy="209550"/>
                        <wp:effectExtent l="19050" t="0" r="0" b="0"/>
                        <wp:docPr id="4375"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60660" cy="209550"/>
                                </a:xfrm>
                                <a:prstGeom prst="rect">
                                  <a:avLst/>
                                </a:prstGeom>
                                <a:noFill/>
                                <a:ln w="9525">
                                  <a:noFill/>
                                  <a:miter lim="800000"/>
                                  <a:headEnd/>
                                  <a:tailEnd/>
                                </a:ln>
                              </pic:spPr>
                            </pic:pic>
                          </a:graphicData>
                        </a:graphic>
                      </wp:inline>
                    </w:drawing>
                  </w:r>
                  <w:r>
                    <w:rPr>
                      <w:rFonts w:hint="cs"/>
                      <w:rtl/>
                    </w:rPr>
                    <w:t xml:space="preserve">        </w:t>
                  </w:r>
                  <w:r w:rsidRPr="00C16458">
                    <w:rPr>
                      <w:rFonts w:cs="Arial" w:hint="cs"/>
                      <w:noProof/>
                      <w:rtl/>
                    </w:rPr>
                    <w:drawing>
                      <wp:inline distT="0" distB="0" distL="0" distR="0">
                        <wp:extent cx="60660" cy="209550"/>
                        <wp:effectExtent l="19050" t="0" r="0" b="0"/>
                        <wp:docPr id="4376"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60660" cy="209550"/>
                                </a:xfrm>
                                <a:prstGeom prst="rect">
                                  <a:avLst/>
                                </a:prstGeom>
                                <a:noFill/>
                                <a:ln w="9525">
                                  <a:noFill/>
                                  <a:miter lim="800000"/>
                                  <a:headEnd/>
                                  <a:tailEnd/>
                                </a:ln>
                              </pic:spPr>
                            </pic:pic>
                          </a:graphicData>
                        </a:graphic>
                      </wp:inline>
                    </w:drawing>
                  </w:r>
                </w:p>
                <w:p w:rsidR="006F228F" w:rsidRDefault="006F228F" w:rsidP="00B01748">
                  <w:pPr>
                    <w:pStyle w:val="ab"/>
                    <w:rPr>
                      <w:rtl/>
                    </w:rPr>
                  </w:pPr>
                  <w:r>
                    <w:rPr>
                      <w:rFonts w:hint="cs"/>
                      <w:rtl/>
                    </w:rPr>
                    <w:t xml:space="preserve">                     </w:t>
                  </w:r>
                  <w:r w:rsidRPr="0068510A">
                    <w:rPr>
                      <w:rFonts w:cs="Arial"/>
                      <w:noProof/>
                      <w:rtl/>
                    </w:rPr>
                    <w:drawing>
                      <wp:inline distT="0" distB="0" distL="0" distR="0">
                        <wp:extent cx="110987" cy="266700"/>
                        <wp:effectExtent l="19050" t="0" r="3313" b="0"/>
                        <wp:docPr id="4377" name="صورة 2730" descr="لاعب فات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اعب فاتح.jpg"/>
                                <pic:cNvPicPr/>
                              </pic:nvPicPr>
                              <pic:blipFill>
                                <a:blip r:embed="rId60"/>
                                <a:stretch>
                                  <a:fillRect/>
                                </a:stretch>
                              </pic:blipFill>
                              <pic:spPr>
                                <a:xfrm>
                                  <a:off x="0" y="0"/>
                                  <a:ext cx="112601" cy="270577"/>
                                </a:xfrm>
                                <a:prstGeom prst="rect">
                                  <a:avLst/>
                                </a:prstGeom>
                              </pic:spPr>
                            </pic:pic>
                          </a:graphicData>
                        </a:graphic>
                      </wp:inline>
                    </w:drawing>
                  </w:r>
                </w:p>
                <w:p w:rsidR="006F228F" w:rsidRDefault="006F228F" w:rsidP="00B01748">
                  <w:pPr>
                    <w:rPr>
                      <w:rtl/>
                    </w:rPr>
                  </w:pPr>
                  <w:r>
                    <w:rPr>
                      <w:rFonts w:hint="cs"/>
                      <w:rtl/>
                    </w:rPr>
                    <w:t xml:space="preserve">                   </w:t>
                  </w:r>
                  <w:r w:rsidRPr="0068510A">
                    <w:rPr>
                      <w:rFonts w:cs="Arial"/>
                      <w:noProof/>
                      <w:rtl/>
                    </w:rPr>
                    <w:drawing>
                      <wp:inline distT="0" distB="0" distL="0" distR="0">
                        <wp:extent cx="146304" cy="246888"/>
                        <wp:effectExtent l="19050" t="0" r="6096" b="0"/>
                        <wp:docPr id="4378" name="صورة 2704" descr="n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5.jpg"/>
                                <pic:cNvPicPr/>
                              </pic:nvPicPr>
                              <pic:blipFill>
                                <a:blip r:embed="rId57"/>
                                <a:stretch>
                                  <a:fillRect/>
                                </a:stretch>
                              </pic:blipFill>
                              <pic:spPr>
                                <a:xfrm>
                                  <a:off x="0" y="0"/>
                                  <a:ext cx="146304" cy="246888"/>
                                </a:xfrm>
                                <a:prstGeom prst="rect">
                                  <a:avLst/>
                                </a:prstGeom>
                              </pic:spPr>
                            </pic:pic>
                          </a:graphicData>
                        </a:graphic>
                      </wp:inline>
                    </w:drawing>
                  </w:r>
                  <w:r>
                    <w:rPr>
                      <w:rFonts w:hint="cs"/>
                      <w:rtl/>
                    </w:rPr>
                    <w:t xml:space="preserve">     </w:t>
                  </w:r>
                  <w:r>
                    <w:rPr>
                      <w:rFonts w:cs="Arial" w:hint="cs"/>
                      <w:rtl/>
                    </w:rPr>
                    <w:t xml:space="preserve">  </w:t>
                  </w:r>
                  <w:r>
                    <w:rPr>
                      <w:rFonts w:hint="cs"/>
                      <w:rtl/>
                    </w:rPr>
                    <w:t xml:space="preserve">    </w:t>
                  </w:r>
                  <w:r w:rsidRPr="004517A8">
                    <w:rPr>
                      <w:rFonts w:cs="Arial"/>
                      <w:noProof/>
                      <w:rtl/>
                    </w:rPr>
                    <w:drawing>
                      <wp:inline distT="0" distB="0" distL="0" distR="0">
                        <wp:extent cx="114950" cy="276225"/>
                        <wp:effectExtent l="19050" t="0" r="0" b="0"/>
                        <wp:docPr id="8022"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p>
                <w:p w:rsidR="006F228F" w:rsidRDefault="006F228F" w:rsidP="00B01748">
                  <w:pPr>
                    <w:pStyle w:val="ab"/>
                    <w:rPr>
                      <w:rtl/>
                    </w:rPr>
                  </w:pPr>
                  <w:r>
                    <w:rPr>
                      <w:rFonts w:hint="cs"/>
                      <w:rtl/>
                    </w:rPr>
                    <w:t xml:space="preserve">           </w:t>
                  </w:r>
                </w:p>
                <w:p w:rsidR="006F228F" w:rsidRDefault="006F228F" w:rsidP="00B01748">
                  <w:pPr>
                    <w:rPr>
                      <w:rtl/>
                    </w:rPr>
                  </w:pPr>
                  <w:r>
                    <w:rPr>
                      <w:rFonts w:hint="cs"/>
                      <w:rtl/>
                    </w:rPr>
                    <w:t xml:space="preserve">                </w:t>
                  </w:r>
                  <w:r w:rsidRPr="004517A8">
                    <w:rPr>
                      <w:rFonts w:cs="Arial"/>
                      <w:noProof/>
                      <w:rtl/>
                    </w:rPr>
                    <w:drawing>
                      <wp:inline distT="0" distB="0" distL="0" distR="0">
                        <wp:extent cx="114950" cy="276225"/>
                        <wp:effectExtent l="19050" t="0" r="0" b="0"/>
                        <wp:docPr id="8023" name="صورة 1" descr="يسر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سره.jpg"/>
                                <pic:cNvPicPr/>
                              </pic:nvPicPr>
                              <pic:blipFill>
                                <a:blip r:embed="rId51" cstate="print"/>
                                <a:stretch>
                                  <a:fillRect/>
                                </a:stretch>
                              </pic:blipFill>
                              <pic:spPr>
                                <a:xfrm>
                                  <a:off x="0" y="0"/>
                                  <a:ext cx="117952" cy="283439"/>
                                </a:xfrm>
                                <a:prstGeom prst="rect">
                                  <a:avLst/>
                                </a:prstGeom>
                              </pic:spPr>
                            </pic:pic>
                          </a:graphicData>
                        </a:graphic>
                      </wp:inline>
                    </w:drawing>
                  </w:r>
                </w:p>
                <w:p w:rsidR="006F228F" w:rsidRDefault="006F228F" w:rsidP="00B01748">
                  <w:pPr>
                    <w:rPr>
                      <w:rtl/>
                    </w:rPr>
                  </w:pPr>
                </w:p>
                <w:p w:rsidR="006F228F" w:rsidRDefault="006F228F" w:rsidP="00B01748"/>
              </w:txbxContent>
            </v:textbox>
            <w10:wrap anchorx="page"/>
          </v:rect>
        </w:pict>
      </w:r>
    </w:p>
    <w:p w:rsidR="00B01748" w:rsidRDefault="00F41DC6" w:rsidP="00B01748">
      <w:pPr>
        <w:rPr>
          <w:sz w:val="28"/>
          <w:szCs w:val="28"/>
          <w:rtl/>
        </w:rPr>
      </w:pPr>
      <w:r>
        <w:rPr>
          <w:noProof/>
          <w:sz w:val="28"/>
          <w:szCs w:val="28"/>
          <w:rtl/>
        </w:rPr>
        <w:pict>
          <v:shape id="_x0000_s1425" type="#_x0000_t32" style="position:absolute;left:0;text-align:left;margin-left:187.5pt;margin-top:24.5pt;width:158.25pt;height:0;flip:x;z-index:252073984" o:connectortype="straight">
            <w10:wrap anchorx="page"/>
          </v:shape>
        </w:pict>
      </w:r>
    </w:p>
    <w:p w:rsidR="00B01748" w:rsidRDefault="00B01748" w:rsidP="00B01748">
      <w:pPr>
        <w:rPr>
          <w:sz w:val="28"/>
          <w:szCs w:val="28"/>
          <w:rtl/>
        </w:rPr>
      </w:pPr>
    </w:p>
    <w:p w:rsidR="00B01748" w:rsidRDefault="00F41DC6" w:rsidP="00B01748">
      <w:pPr>
        <w:rPr>
          <w:sz w:val="28"/>
          <w:szCs w:val="28"/>
          <w:rtl/>
        </w:rPr>
      </w:pPr>
      <w:r>
        <w:rPr>
          <w:noProof/>
          <w:sz w:val="28"/>
          <w:szCs w:val="28"/>
          <w:rtl/>
        </w:rPr>
        <w:pict>
          <v:shape id="_x0000_s1426" type="#_x0000_t32" style="position:absolute;left:0;text-align:left;margin-left:239.25pt;margin-top:6.45pt;width:24pt;height:5.25pt;z-index:252075008" o:connectortype="straight">
            <v:stroke endarrow="block"/>
            <w10:wrap anchorx="page"/>
          </v:shape>
        </w:pict>
      </w:r>
      <w:r>
        <w:rPr>
          <w:noProof/>
          <w:sz w:val="28"/>
          <w:szCs w:val="28"/>
          <w:rtl/>
        </w:rPr>
        <w:pict>
          <v:shape id="_x0000_s1432" type="#_x0000_t202" style="position:absolute;left:0;text-align:left;margin-left:183.75pt;margin-top:17.7pt;width:20.25pt;height:20.65pt;z-index:252081152;mso-width-relative:margin;mso-height-relative:margin" stroked="f">
            <v:textbox style="mso-next-textbox:#_x0000_s1432">
              <w:txbxContent>
                <w:p w:rsidR="006F228F" w:rsidRDefault="006F228F" w:rsidP="00B01748">
                  <w:r w:rsidRPr="00FC400B">
                    <w:rPr>
                      <w:rFonts w:cs="Arial" w:hint="cs"/>
                      <w:noProof/>
                      <w:rtl/>
                    </w:rPr>
                    <w:drawing>
                      <wp:inline distT="0" distB="0" distL="0" distR="0">
                        <wp:extent cx="60660" cy="209550"/>
                        <wp:effectExtent l="19050" t="0" r="0" b="0"/>
                        <wp:docPr id="4985"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60660" cy="209550"/>
                                </a:xfrm>
                                <a:prstGeom prst="rect">
                                  <a:avLst/>
                                </a:prstGeom>
                                <a:noFill/>
                                <a:ln w="9525">
                                  <a:noFill/>
                                  <a:miter lim="800000"/>
                                  <a:headEnd/>
                                  <a:tailEnd/>
                                </a:ln>
                              </pic:spPr>
                            </pic:pic>
                          </a:graphicData>
                        </a:graphic>
                      </wp:inline>
                    </w:drawing>
                  </w:r>
                </w:p>
              </w:txbxContent>
            </v:textbox>
          </v:shape>
        </w:pict>
      </w:r>
      <w:r>
        <w:rPr>
          <w:noProof/>
          <w:sz w:val="28"/>
          <w:szCs w:val="28"/>
          <w:rtl/>
        </w:rPr>
        <w:pict>
          <v:shape id="_x0000_s1431" type="#_x0000_t202" style="position:absolute;left:0;text-align:left;margin-left:204pt;margin-top:15.8pt;width:26.25pt;height:25.9pt;z-index:252080128;mso-width-relative:margin;mso-height-relative:margin" stroked="f">
            <v:textbox style="mso-next-textbox:#_x0000_s1431">
              <w:txbxContent>
                <w:p w:rsidR="006F228F" w:rsidRDefault="006F228F" w:rsidP="00B01748">
                  <w:r w:rsidRPr="00FC400B">
                    <w:rPr>
                      <w:rFonts w:cs="Arial"/>
                      <w:noProof/>
                      <w:rtl/>
                    </w:rPr>
                    <w:drawing>
                      <wp:inline distT="0" distB="0" distL="0" distR="0">
                        <wp:extent cx="110987" cy="266700"/>
                        <wp:effectExtent l="19050" t="0" r="3313" b="0"/>
                        <wp:docPr id="4624" name="صورة 2730" descr="لاعب فات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اعب فاتح.jpg"/>
                                <pic:cNvPicPr/>
                              </pic:nvPicPr>
                              <pic:blipFill>
                                <a:blip r:embed="rId60"/>
                                <a:stretch>
                                  <a:fillRect/>
                                </a:stretch>
                              </pic:blipFill>
                              <pic:spPr>
                                <a:xfrm>
                                  <a:off x="0" y="0"/>
                                  <a:ext cx="112601" cy="270577"/>
                                </a:xfrm>
                                <a:prstGeom prst="rect">
                                  <a:avLst/>
                                </a:prstGeom>
                              </pic:spPr>
                            </pic:pic>
                          </a:graphicData>
                        </a:graphic>
                      </wp:inline>
                    </w:drawing>
                  </w:r>
                </w:p>
              </w:txbxContent>
            </v:textbox>
          </v:shape>
        </w:pict>
      </w:r>
      <w:r>
        <w:rPr>
          <w:noProof/>
          <w:sz w:val="28"/>
          <w:szCs w:val="28"/>
          <w:rtl/>
        </w:rPr>
        <w:pict>
          <v:shape id="_x0000_s1429" type="#_x0000_t202" style="position:absolute;left:0;text-align:left;margin-left:249.75pt;margin-top:19.95pt;width:26.25pt;height:25.9pt;z-index:252078080;mso-width-relative:margin;mso-height-relative:margin" stroked="f">
            <v:textbox style="mso-next-textbox:#_x0000_s1429">
              <w:txbxContent>
                <w:p w:rsidR="006F228F" w:rsidRDefault="006F228F" w:rsidP="00B01748">
                  <w:r w:rsidRPr="00FC400B">
                    <w:rPr>
                      <w:rFonts w:cs="Arial"/>
                      <w:noProof/>
                      <w:rtl/>
                    </w:rPr>
                    <w:drawing>
                      <wp:inline distT="0" distB="0" distL="0" distR="0">
                        <wp:extent cx="110987" cy="266700"/>
                        <wp:effectExtent l="19050" t="0" r="3313" b="0"/>
                        <wp:docPr id="2715" name="صورة 2730" descr="لاعب فات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اعب فاتح.jpg"/>
                                <pic:cNvPicPr/>
                              </pic:nvPicPr>
                              <pic:blipFill>
                                <a:blip r:embed="rId60"/>
                                <a:stretch>
                                  <a:fillRect/>
                                </a:stretch>
                              </pic:blipFill>
                              <pic:spPr>
                                <a:xfrm>
                                  <a:off x="0" y="0"/>
                                  <a:ext cx="112601" cy="270577"/>
                                </a:xfrm>
                                <a:prstGeom prst="rect">
                                  <a:avLst/>
                                </a:prstGeom>
                              </pic:spPr>
                            </pic:pic>
                          </a:graphicData>
                        </a:graphic>
                      </wp:inline>
                    </w:drawing>
                  </w:r>
                </w:p>
              </w:txbxContent>
            </v:textbox>
          </v:shape>
        </w:pict>
      </w:r>
      <w:r>
        <w:rPr>
          <w:noProof/>
          <w:sz w:val="28"/>
          <w:szCs w:val="28"/>
          <w:rtl/>
        </w:rPr>
        <w:pict>
          <v:shape id="_x0000_s1427" type="#_x0000_t32" style="position:absolute;left:0;text-align:left;margin-left:280.5pt;margin-top:14.7pt;width:0;height:25.9pt;z-index:252076032" o:connectortype="straight">
            <v:stroke endarrow="block"/>
            <w10:wrap anchorx="page"/>
          </v:shape>
        </w:pict>
      </w:r>
      <w:r>
        <w:rPr>
          <w:noProof/>
          <w:sz w:val="28"/>
          <w:szCs w:val="28"/>
          <w:rtl/>
        </w:rPr>
        <w:pict>
          <v:shape id="_x0000_s1430" type="#_x0000_t202" style="position:absolute;left:0;text-align:left;margin-left:230.25pt;margin-top:15.8pt;width:20.25pt;height:20.65pt;z-index:252079104;mso-width-relative:margin;mso-height-relative:margin" stroked="f">
            <v:textbox style="mso-next-textbox:#_x0000_s1430">
              <w:txbxContent>
                <w:p w:rsidR="006F228F" w:rsidRDefault="006F228F" w:rsidP="00B01748">
                  <w:r w:rsidRPr="00FC400B">
                    <w:rPr>
                      <w:rFonts w:cs="Arial" w:hint="cs"/>
                      <w:noProof/>
                      <w:rtl/>
                    </w:rPr>
                    <w:drawing>
                      <wp:inline distT="0" distB="0" distL="0" distR="0">
                        <wp:extent cx="60660" cy="209550"/>
                        <wp:effectExtent l="19050" t="0" r="0" b="0"/>
                        <wp:docPr id="3533"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60660" cy="209550"/>
                                </a:xfrm>
                                <a:prstGeom prst="rect">
                                  <a:avLst/>
                                </a:prstGeom>
                                <a:noFill/>
                                <a:ln w="9525">
                                  <a:noFill/>
                                  <a:miter lim="800000"/>
                                  <a:headEnd/>
                                  <a:tailEnd/>
                                </a:ln>
                              </pic:spPr>
                            </pic:pic>
                          </a:graphicData>
                        </a:graphic>
                      </wp:inline>
                    </w:drawing>
                  </w:r>
                </w:p>
              </w:txbxContent>
            </v:textbox>
          </v:shape>
        </w:pict>
      </w:r>
    </w:p>
    <w:p w:rsidR="00B01748" w:rsidRDefault="00F41DC6" w:rsidP="00B01748">
      <w:pPr>
        <w:rPr>
          <w:sz w:val="28"/>
          <w:szCs w:val="28"/>
          <w:rtl/>
        </w:rPr>
      </w:pPr>
      <w:r>
        <w:rPr>
          <w:noProof/>
          <w:sz w:val="28"/>
          <w:szCs w:val="28"/>
          <w:rtl/>
        </w:rPr>
        <w:pict>
          <v:shape id="_x0000_s1428" type="#_x0000_t32" style="position:absolute;left:0;text-align:left;margin-left:230.25pt;margin-top:17.35pt;width:45pt;height:7.85pt;flip:x y;z-index:252077056" o:connectortype="straight">
            <v:stroke endarrow="block"/>
            <w10:wrap anchorx="page"/>
          </v:shape>
        </w:pict>
      </w:r>
      <w:r>
        <w:rPr>
          <w:noProof/>
          <w:sz w:val="28"/>
          <w:szCs w:val="28"/>
          <w:rtl/>
        </w:rPr>
        <w:pict>
          <v:shape id="_x0000_s1433" type="#_x0000_t202" style="position:absolute;left:0;text-align:left;margin-left:210pt;margin-top:18.5pt;width:20.25pt;height:20.65pt;z-index:252082176;mso-width-relative:margin;mso-height-relative:margin" stroked="f">
            <v:textbox style="mso-next-textbox:#_x0000_s1433">
              <w:txbxContent>
                <w:p w:rsidR="006F228F" w:rsidRDefault="006F228F" w:rsidP="00B01748">
                  <w:r w:rsidRPr="00FC400B">
                    <w:rPr>
                      <w:rFonts w:cs="Arial" w:hint="cs"/>
                      <w:noProof/>
                      <w:rtl/>
                    </w:rPr>
                    <w:drawing>
                      <wp:inline distT="0" distB="0" distL="0" distR="0">
                        <wp:extent cx="60660" cy="209550"/>
                        <wp:effectExtent l="19050" t="0" r="0" b="0"/>
                        <wp:docPr id="5347"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60660" cy="209550"/>
                                </a:xfrm>
                                <a:prstGeom prst="rect">
                                  <a:avLst/>
                                </a:prstGeom>
                                <a:noFill/>
                                <a:ln w="9525">
                                  <a:noFill/>
                                  <a:miter lim="800000"/>
                                  <a:headEnd/>
                                  <a:tailEnd/>
                                </a:ln>
                              </pic:spPr>
                            </pic:pic>
                          </a:graphicData>
                        </a:graphic>
                      </wp:inline>
                    </w:drawing>
                  </w:r>
                </w:p>
              </w:txbxContent>
            </v:textbox>
          </v:shape>
        </w:pict>
      </w:r>
    </w:p>
    <w:p w:rsidR="00B01748" w:rsidRDefault="00B01748" w:rsidP="00B01748">
      <w:pPr>
        <w:rPr>
          <w:sz w:val="28"/>
          <w:szCs w:val="28"/>
          <w:rtl/>
        </w:rPr>
      </w:pPr>
    </w:p>
    <w:p w:rsidR="00B01748" w:rsidRPr="002D7DC7" w:rsidRDefault="00F41DC6" w:rsidP="00B01748">
      <w:pPr>
        <w:rPr>
          <w:sz w:val="28"/>
          <w:szCs w:val="28"/>
          <w:rtl/>
        </w:rPr>
      </w:pPr>
      <w:r>
        <w:rPr>
          <w:noProof/>
          <w:sz w:val="28"/>
          <w:szCs w:val="28"/>
          <w:rtl/>
        </w:rPr>
        <w:pict>
          <v:shape id="_x0000_s1436" type="#_x0000_t202" style="position:absolute;left:0;text-align:left;margin-left:337pt;margin-top:8.65pt;width:20.25pt;height:20.65pt;z-index:252085248;mso-width-relative:margin;mso-height-relative:margin" stroked="f">
            <v:textbox style="mso-next-textbox:#_x0000_s1436">
              <w:txbxContent>
                <w:p w:rsidR="006F228F" w:rsidRDefault="006F228F" w:rsidP="00B01748">
                  <w:r w:rsidRPr="00FC400B">
                    <w:rPr>
                      <w:rFonts w:cs="Arial" w:hint="cs"/>
                      <w:noProof/>
                      <w:rtl/>
                    </w:rPr>
                    <w:drawing>
                      <wp:inline distT="0" distB="0" distL="0" distR="0">
                        <wp:extent cx="60660" cy="209550"/>
                        <wp:effectExtent l="19050" t="0" r="0" b="0"/>
                        <wp:docPr id="6406"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60660" cy="209550"/>
                                </a:xfrm>
                                <a:prstGeom prst="rect">
                                  <a:avLst/>
                                </a:prstGeom>
                                <a:noFill/>
                                <a:ln w="9525">
                                  <a:noFill/>
                                  <a:miter lim="800000"/>
                                  <a:headEnd/>
                                  <a:tailEnd/>
                                </a:ln>
                              </pic:spPr>
                            </pic:pic>
                          </a:graphicData>
                        </a:graphic>
                      </wp:inline>
                    </w:drawing>
                  </w:r>
                </w:p>
              </w:txbxContent>
            </v:textbox>
          </v:shape>
        </w:pict>
      </w:r>
      <w:r>
        <w:rPr>
          <w:noProof/>
          <w:sz w:val="28"/>
          <w:szCs w:val="28"/>
          <w:rtl/>
        </w:rPr>
        <w:pict>
          <v:shape id="_x0000_s1437" type="#_x0000_t202" style="position:absolute;left:0;text-align:left;margin-left:168.75pt;margin-top:8.65pt;width:20.25pt;height:20.65pt;z-index:252086272;mso-width-relative:margin;mso-height-relative:margin" stroked="f">
            <v:textbox style="mso-next-textbox:#_x0000_s1437">
              <w:txbxContent>
                <w:p w:rsidR="006F228F" w:rsidRDefault="006F228F" w:rsidP="00B01748">
                  <w:r w:rsidRPr="00FC400B">
                    <w:rPr>
                      <w:rFonts w:cs="Arial" w:hint="cs"/>
                      <w:noProof/>
                      <w:rtl/>
                    </w:rPr>
                    <w:drawing>
                      <wp:inline distT="0" distB="0" distL="0" distR="0">
                        <wp:extent cx="60660" cy="209550"/>
                        <wp:effectExtent l="19050" t="0" r="0" b="0"/>
                        <wp:docPr id="6771"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60660" cy="209550"/>
                                </a:xfrm>
                                <a:prstGeom prst="rect">
                                  <a:avLst/>
                                </a:prstGeom>
                                <a:noFill/>
                                <a:ln w="9525">
                                  <a:noFill/>
                                  <a:miter lim="800000"/>
                                  <a:headEnd/>
                                  <a:tailEnd/>
                                </a:ln>
                              </pic:spPr>
                            </pic:pic>
                          </a:graphicData>
                        </a:graphic>
                      </wp:inline>
                    </w:drawing>
                  </w:r>
                </w:p>
              </w:txbxContent>
            </v:textbox>
          </v:shape>
        </w:pict>
      </w:r>
    </w:p>
    <w:p w:rsidR="00B01748" w:rsidRPr="002D7DC7" w:rsidRDefault="00B01748" w:rsidP="00B01748">
      <w:pPr>
        <w:rPr>
          <w:sz w:val="28"/>
          <w:szCs w:val="28"/>
          <w:rtl/>
        </w:rPr>
      </w:pPr>
    </w:p>
    <w:p w:rsidR="00B01748" w:rsidRPr="002D7DC7" w:rsidRDefault="00B01748" w:rsidP="00B01748">
      <w:pPr>
        <w:rPr>
          <w:sz w:val="28"/>
          <w:szCs w:val="28"/>
          <w:rtl/>
        </w:rPr>
      </w:pPr>
      <w:r w:rsidRPr="002D7DC7">
        <w:rPr>
          <w:rFonts w:hint="cs"/>
          <w:sz w:val="28"/>
          <w:szCs w:val="28"/>
          <w:rtl/>
        </w:rPr>
        <w:t xml:space="preserve">التمرين </w:t>
      </w:r>
      <w:r>
        <w:rPr>
          <w:rFonts w:hint="cs"/>
          <w:sz w:val="28"/>
          <w:szCs w:val="28"/>
          <w:rtl/>
        </w:rPr>
        <w:t>(48)</w:t>
      </w:r>
      <w:r w:rsidRPr="002D7DC7">
        <w:rPr>
          <w:rFonts w:hint="cs"/>
          <w:sz w:val="28"/>
          <w:szCs w:val="28"/>
          <w:rtl/>
        </w:rPr>
        <w:t xml:space="preserve"> : </w:t>
      </w:r>
    </w:p>
    <w:p w:rsidR="00B01748" w:rsidRPr="002D7DC7" w:rsidRDefault="00B01748" w:rsidP="00B01748">
      <w:pPr>
        <w:rPr>
          <w:sz w:val="28"/>
          <w:szCs w:val="28"/>
          <w:rtl/>
        </w:rPr>
      </w:pPr>
      <w:r w:rsidRPr="002D7DC7">
        <w:rPr>
          <w:rFonts w:hint="cs"/>
          <w:sz w:val="28"/>
          <w:szCs w:val="28"/>
          <w:rtl/>
        </w:rPr>
        <w:lastRenderedPageBreak/>
        <w:t xml:space="preserve">   الهدف ( تطوير المناولة + الدحرجة بالكرة + الرشاقة + السرعة + مطاولة السرعة ) </w:t>
      </w:r>
    </w:p>
    <w:p w:rsidR="00B01748" w:rsidRDefault="00F41DC6" w:rsidP="008B3ECA">
      <w:pPr>
        <w:rPr>
          <w:sz w:val="28"/>
          <w:szCs w:val="28"/>
          <w:rtl/>
        </w:rPr>
      </w:pPr>
      <w:r>
        <w:rPr>
          <w:noProof/>
          <w:sz w:val="28"/>
          <w:szCs w:val="28"/>
          <w:rtl/>
        </w:rPr>
        <w:pict>
          <v:shape id="_x0000_s1440" type="#_x0000_t202" style="position:absolute;left:0;text-align:left;margin-left:314.25pt;margin-top:83.2pt;width:20.25pt;height:20.65pt;z-index:252089344;mso-width-relative:margin;mso-height-relative:margin" stroked="f">
            <v:textbox style="mso-next-textbox:#_x0000_s1440">
              <w:txbxContent>
                <w:p w:rsidR="006F228F" w:rsidRDefault="006F228F" w:rsidP="00B01748">
                  <w:r w:rsidRPr="00FC400B">
                    <w:rPr>
                      <w:rFonts w:cs="Arial" w:hint="cs"/>
                      <w:noProof/>
                      <w:rtl/>
                    </w:rPr>
                    <w:drawing>
                      <wp:inline distT="0" distB="0" distL="0" distR="0">
                        <wp:extent cx="60660" cy="209550"/>
                        <wp:effectExtent l="19050" t="0" r="0" b="0"/>
                        <wp:docPr id="6818"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60660" cy="209550"/>
                                </a:xfrm>
                                <a:prstGeom prst="rect">
                                  <a:avLst/>
                                </a:prstGeom>
                                <a:noFill/>
                                <a:ln w="9525">
                                  <a:noFill/>
                                  <a:miter lim="800000"/>
                                  <a:headEnd/>
                                  <a:tailEnd/>
                                </a:ln>
                              </pic:spPr>
                            </pic:pic>
                          </a:graphicData>
                        </a:graphic>
                      </wp:inline>
                    </w:drawing>
                  </w:r>
                </w:p>
              </w:txbxContent>
            </v:textbox>
          </v:shape>
        </w:pict>
      </w:r>
      <w:r>
        <w:rPr>
          <w:noProof/>
          <w:sz w:val="28"/>
          <w:szCs w:val="28"/>
          <w:rtl/>
        </w:rPr>
        <w:pict>
          <v:shape id="_x0000_s1439" type="#_x0000_t202" style="position:absolute;left:0;text-align:left;margin-left:142.5pt;margin-top:83.2pt;width:20.25pt;height:20.65pt;z-index:252088320;mso-width-relative:margin;mso-height-relative:margin" stroked="f">
            <v:textbox style="mso-next-textbox:#_x0000_s1439">
              <w:txbxContent>
                <w:p w:rsidR="006F228F" w:rsidRDefault="006F228F" w:rsidP="00B01748">
                  <w:r w:rsidRPr="00FC400B">
                    <w:rPr>
                      <w:rFonts w:cs="Arial" w:hint="cs"/>
                      <w:noProof/>
                      <w:rtl/>
                    </w:rPr>
                    <w:drawing>
                      <wp:inline distT="0" distB="0" distL="0" distR="0">
                        <wp:extent cx="60660" cy="209550"/>
                        <wp:effectExtent l="19050" t="0" r="0" b="0"/>
                        <wp:docPr id="599"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60660" cy="209550"/>
                                </a:xfrm>
                                <a:prstGeom prst="rect">
                                  <a:avLst/>
                                </a:prstGeom>
                                <a:noFill/>
                                <a:ln w="9525">
                                  <a:noFill/>
                                  <a:miter lim="800000"/>
                                  <a:headEnd/>
                                  <a:tailEnd/>
                                </a:ln>
                              </pic:spPr>
                            </pic:pic>
                          </a:graphicData>
                        </a:graphic>
                      </wp:inline>
                    </w:drawing>
                  </w:r>
                </w:p>
              </w:txbxContent>
            </v:textbox>
          </v:shape>
        </w:pict>
      </w:r>
      <w:r w:rsidR="00B01748" w:rsidRPr="002D7DC7">
        <w:rPr>
          <w:rFonts w:hint="cs"/>
          <w:sz w:val="28"/>
          <w:szCs w:val="28"/>
          <w:rtl/>
        </w:rPr>
        <w:t xml:space="preserve">تحدد منطقة مربعة ( 10 </w:t>
      </w:r>
      <w:r w:rsidR="00B01748" w:rsidRPr="002D7DC7">
        <w:rPr>
          <w:sz w:val="28"/>
          <w:szCs w:val="28"/>
        </w:rPr>
        <w:t>x</w:t>
      </w:r>
      <w:r w:rsidR="00B01748" w:rsidRPr="002D7DC7">
        <w:rPr>
          <w:rFonts w:hint="cs"/>
          <w:sz w:val="28"/>
          <w:szCs w:val="28"/>
          <w:rtl/>
        </w:rPr>
        <w:t>10) يقف لاعب</w:t>
      </w:r>
      <w:r w:rsidR="00830EBE">
        <w:rPr>
          <w:rFonts w:hint="cs"/>
          <w:sz w:val="28"/>
          <w:szCs w:val="28"/>
          <w:rtl/>
        </w:rPr>
        <w:t>ا</w:t>
      </w:r>
      <w:r w:rsidR="00B01748" w:rsidRPr="002D7DC7">
        <w:rPr>
          <w:rFonts w:hint="cs"/>
          <w:sz w:val="28"/>
          <w:szCs w:val="28"/>
          <w:rtl/>
        </w:rPr>
        <w:t xml:space="preserve">ن ( </w:t>
      </w:r>
      <w:r w:rsidR="008B3ECA">
        <w:rPr>
          <w:rFonts w:hint="cs"/>
          <w:sz w:val="28"/>
          <w:szCs w:val="28"/>
          <w:rtl/>
        </w:rPr>
        <w:t>ب</w:t>
      </w:r>
      <w:r w:rsidR="00B01748" w:rsidRPr="002D7DC7">
        <w:rPr>
          <w:rFonts w:hint="cs"/>
          <w:sz w:val="28"/>
          <w:szCs w:val="28"/>
          <w:rtl/>
        </w:rPr>
        <w:t xml:space="preserve"> ، </w:t>
      </w:r>
      <w:r w:rsidR="008B3ECA">
        <w:rPr>
          <w:rFonts w:hint="cs"/>
          <w:sz w:val="28"/>
          <w:szCs w:val="28"/>
          <w:rtl/>
        </w:rPr>
        <w:t>جـ</w:t>
      </w:r>
      <w:r w:rsidR="00B01748" w:rsidRPr="002D7DC7">
        <w:rPr>
          <w:rFonts w:hint="cs"/>
          <w:sz w:val="28"/>
          <w:szCs w:val="28"/>
          <w:rtl/>
        </w:rPr>
        <w:t>) متقابل</w:t>
      </w:r>
      <w:r w:rsidR="00830EBE">
        <w:rPr>
          <w:rFonts w:hint="cs"/>
          <w:sz w:val="28"/>
          <w:szCs w:val="28"/>
          <w:rtl/>
        </w:rPr>
        <w:t>ا</w:t>
      </w:r>
      <w:r w:rsidR="00B01748" w:rsidRPr="002D7DC7">
        <w:rPr>
          <w:rFonts w:hint="cs"/>
          <w:sz w:val="28"/>
          <w:szCs w:val="28"/>
          <w:rtl/>
        </w:rPr>
        <w:t xml:space="preserve">ن وفي وسط المربع يقف لاعب آخر (أ) يقوم اللاعب (أ) باستلام وتسليم اللاعبين ( ب، جـ) بالمناولة بعد </w:t>
      </w:r>
      <w:r w:rsidR="00B01748">
        <w:rPr>
          <w:rFonts w:hint="cs"/>
          <w:sz w:val="28"/>
          <w:szCs w:val="28"/>
          <w:rtl/>
        </w:rPr>
        <w:t>أن</w:t>
      </w:r>
      <w:r w:rsidR="00B01748" w:rsidRPr="002D7DC7">
        <w:rPr>
          <w:rFonts w:hint="cs"/>
          <w:sz w:val="28"/>
          <w:szCs w:val="28"/>
          <w:rtl/>
        </w:rPr>
        <w:t xml:space="preserve"> يجري اللاعب</w:t>
      </w:r>
      <w:r w:rsidR="00830EBE">
        <w:rPr>
          <w:rFonts w:hint="cs"/>
          <w:sz w:val="28"/>
          <w:szCs w:val="28"/>
          <w:rtl/>
        </w:rPr>
        <w:t>ا</w:t>
      </w:r>
      <w:r w:rsidR="00B01748" w:rsidRPr="002D7DC7">
        <w:rPr>
          <w:rFonts w:hint="cs"/>
          <w:sz w:val="28"/>
          <w:szCs w:val="28"/>
          <w:rtl/>
        </w:rPr>
        <w:t xml:space="preserve">ن بين الاعلام و بسرعة وعند </w:t>
      </w:r>
      <w:r w:rsidR="00830EBE" w:rsidRPr="002D7DC7">
        <w:rPr>
          <w:rFonts w:hint="cs"/>
          <w:sz w:val="28"/>
          <w:szCs w:val="28"/>
          <w:rtl/>
        </w:rPr>
        <w:t>الدور</w:t>
      </w:r>
      <w:r w:rsidR="00830EBE">
        <w:rPr>
          <w:rFonts w:hint="cs"/>
          <w:sz w:val="28"/>
          <w:szCs w:val="28"/>
          <w:rtl/>
        </w:rPr>
        <w:t>ان</w:t>
      </w:r>
      <w:r w:rsidR="00B01748" w:rsidRPr="002D7DC7">
        <w:rPr>
          <w:rFonts w:hint="cs"/>
          <w:sz w:val="28"/>
          <w:szCs w:val="28"/>
          <w:rtl/>
        </w:rPr>
        <w:t xml:space="preserve"> عند احد الاعلام يتم التسليم والاستلام او في وسط المسافة المحددة و</w:t>
      </w:r>
      <w:r w:rsidR="00830EBE">
        <w:rPr>
          <w:rFonts w:hint="cs"/>
          <w:sz w:val="28"/>
          <w:szCs w:val="28"/>
          <w:rtl/>
        </w:rPr>
        <w:t>ب</w:t>
      </w:r>
      <w:r w:rsidR="00B01748" w:rsidRPr="002D7DC7">
        <w:rPr>
          <w:rFonts w:hint="cs"/>
          <w:sz w:val="28"/>
          <w:szCs w:val="28"/>
          <w:rtl/>
        </w:rPr>
        <w:t xml:space="preserve">حسب شروط يضعها المدرب وهكذا يستمر التمرين </w:t>
      </w:r>
      <w:r w:rsidR="00830EBE">
        <w:rPr>
          <w:rFonts w:hint="cs"/>
          <w:sz w:val="28"/>
          <w:szCs w:val="28"/>
          <w:rtl/>
        </w:rPr>
        <w:t xml:space="preserve">ب </w:t>
      </w:r>
      <w:r w:rsidR="00B01748" w:rsidRPr="002D7DC7">
        <w:rPr>
          <w:rFonts w:hint="cs"/>
          <w:sz w:val="28"/>
          <w:szCs w:val="28"/>
          <w:rtl/>
        </w:rPr>
        <w:t>حسب الوقت المحدد .</w:t>
      </w:r>
    </w:p>
    <w:p w:rsidR="00B01748" w:rsidRDefault="00F41DC6" w:rsidP="00B01748">
      <w:pPr>
        <w:rPr>
          <w:sz w:val="28"/>
          <w:szCs w:val="28"/>
          <w:rtl/>
        </w:rPr>
      </w:pPr>
      <w:r>
        <w:rPr>
          <w:noProof/>
          <w:sz w:val="28"/>
          <w:szCs w:val="28"/>
          <w:rtl/>
        </w:rPr>
        <w:pict>
          <v:shape id="_x0000_s1451" type="#_x0000_t32" style="position:absolute;left:0;text-align:left;margin-left:156.75pt;margin-top:16.4pt;width:8.25pt;height:11.25pt;flip:x y;z-index:252100608" o:connectortype="straight">
            <v:stroke endarrow="block"/>
            <w10:wrap anchorx="page"/>
          </v:shape>
        </w:pict>
      </w:r>
      <w:r>
        <w:rPr>
          <w:noProof/>
          <w:sz w:val="28"/>
          <w:szCs w:val="28"/>
          <w:rtl/>
        </w:rPr>
        <w:pict>
          <v:shape id="_x0000_s1450" style="position:absolute;left:0;text-align:left;margin-left:145.9pt;margin-top:20.9pt;width:36.6pt;height:115.8pt;z-index:252099584" coordsize="732,2316" path="m52,hdc19,196,41,122,7,225v8,65,25,129,30,195c50,582,34,697,82,840v10,202,50,479,-15,675c79,1551,119,1706,142,1740v10,15,23,29,30,45c185,1814,202,1875,202,1875v11,110,,224,30,330c238,2226,306,2245,322,2250v10,15,13,41,30,45c434,2316,440,2282,472,2235v76,19,148,41,225,15c732,2145,716,2214,697,2010v-4,-45,-1,-92,-15,-135c675,1855,651,1846,637,1830v-28,-33,-52,-69,-75,-105c521,1660,487,1585,412,1560v-85,-64,-36,-37,-150,-75hcl262,1485hdc168,1422,70,1339,7,1245,8,1223,,1035,37,960v40,-80,15,-15,75,-75c130,867,139,843,157,825v13,-13,32,-18,45,-30c283,723,337,635,442,600,509,533,548,506,577,420,572,365,570,310,562,255v-2,-16,-4,-34,-15,-45c536,199,517,201,502,195v,,-75,-37,-90,-45e" filled="f">
            <v:path arrowok="t"/>
            <w10:wrap anchorx="page"/>
          </v:shape>
        </w:pict>
      </w:r>
      <w:r>
        <w:rPr>
          <w:noProof/>
          <w:sz w:val="28"/>
          <w:szCs w:val="28"/>
          <w:rtl/>
        </w:rPr>
        <w:pict>
          <v:shape id="_x0000_s1448" type="#_x0000_t32" style="position:absolute;left:0;text-align:left;margin-left:324pt;margin-top:22.4pt;width:0;height:29.6pt;flip:y;z-index:252097536" o:connectortype="straight">
            <v:stroke endarrow="block"/>
            <w10:wrap anchorx="page"/>
          </v:shape>
        </w:pict>
      </w:r>
      <w:r>
        <w:rPr>
          <w:noProof/>
          <w:sz w:val="28"/>
          <w:szCs w:val="28"/>
          <w:rtl/>
        </w:rPr>
        <w:pict>
          <v:rect id="_x0000_s1438" style="position:absolute;left:0;text-align:left;margin-left:159pt;margin-top:18.65pt;width:155.25pt;height:112.5pt;z-index:252087296">
            <v:textbox>
              <w:txbxContent>
                <w:p w:rsidR="006F228F" w:rsidRDefault="006F228F" w:rsidP="00B01748">
                  <w:pPr>
                    <w:rPr>
                      <w:rtl/>
                    </w:rPr>
                  </w:pPr>
                </w:p>
                <w:p w:rsidR="006F228F" w:rsidRDefault="006F228F" w:rsidP="00B01748">
                  <w:pPr>
                    <w:pStyle w:val="ab"/>
                    <w:rPr>
                      <w:rtl/>
                    </w:rPr>
                  </w:pPr>
                </w:p>
                <w:p w:rsidR="006F228F" w:rsidRDefault="006F228F" w:rsidP="00B01748">
                  <w:r>
                    <w:rPr>
                      <w:rFonts w:hint="cs"/>
                      <w:rtl/>
                    </w:rPr>
                    <w:t xml:space="preserve">                      </w:t>
                  </w:r>
                  <w:r w:rsidRPr="00B077DC">
                    <w:rPr>
                      <w:rFonts w:cs="Arial"/>
                      <w:noProof/>
                      <w:rtl/>
                    </w:rPr>
                    <w:drawing>
                      <wp:inline distT="0" distB="0" distL="0" distR="0">
                        <wp:extent cx="146304" cy="246888"/>
                        <wp:effectExtent l="19050" t="0" r="6096" b="0"/>
                        <wp:docPr id="7927" name="صورة 2704" descr="n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5.jpg"/>
                                <pic:cNvPicPr/>
                              </pic:nvPicPr>
                              <pic:blipFill>
                                <a:blip r:embed="rId57"/>
                                <a:stretch>
                                  <a:fillRect/>
                                </a:stretch>
                              </pic:blipFill>
                              <pic:spPr>
                                <a:xfrm>
                                  <a:off x="0" y="0"/>
                                  <a:ext cx="146304" cy="246888"/>
                                </a:xfrm>
                                <a:prstGeom prst="rect">
                                  <a:avLst/>
                                </a:prstGeom>
                              </pic:spPr>
                            </pic:pic>
                          </a:graphicData>
                        </a:graphic>
                      </wp:inline>
                    </w:drawing>
                  </w:r>
                  <w:r>
                    <w:rPr>
                      <w:rFonts w:hint="cs"/>
                      <w:rtl/>
                    </w:rPr>
                    <w:t xml:space="preserve">     أ</w:t>
                  </w:r>
                </w:p>
              </w:txbxContent>
            </v:textbox>
            <w10:wrap anchorx="page"/>
          </v:rect>
        </w:pict>
      </w:r>
    </w:p>
    <w:p w:rsidR="00B01748" w:rsidRDefault="00B01748" w:rsidP="00B01748">
      <w:pPr>
        <w:rPr>
          <w:sz w:val="28"/>
          <w:szCs w:val="28"/>
          <w:rtl/>
        </w:rPr>
      </w:pPr>
    </w:p>
    <w:p w:rsidR="00B01748" w:rsidRDefault="00F41DC6" w:rsidP="00B01748">
      <w:pPr>
        <w:rPr>
          <w:sz w:val="28"/>
          <w:szCs w:val="28"/>
          <w:rtl/>
        </w:rPr>
      </w:pPr>
      <w:r>
        <w:rPr>
          <w:noProof/>
          <w:sz w:val="28"/>
          <w:szCs w:val="28"/>
          <w:rtl/>
        </w:rPr>
        <w:pict>
          <v:shape id="_x0000_s1449" type="#_x0000_t32" style="position:absolute;left:0;text-align:left;margin-left:324pt;margin-top:8.9pt;width:0;height:43.1pt;z-index:252098560" o:connectortype="straight">
            <v:stroke endarrow="block"/>
            <w10:wrap anchorx="page"/>
          </v:shape>
        </w:pict>
      </w:r>
      <w:r>
        <w:rPr>
          <w:noProof/>
          <w:sz w:val="28"/>
          <w:szCs w:val="28"/>
          <w:rtl/>
        </w:rPr>
        <w:pict>
          <v:shape id="_x0000_s1445" type="#_x0000_t32" style="position:absolute;left:0;text-align:left;margin-left:239.25pt;margin-top:26.9pt;width:60.75pt;height:35.25pt;flip:x y;z-index:252094464" o:connectortype="straight">
            <v:stroke endarrow="block"/>
            <w10:wrap anchorx="page"/>
          </v:shape>
        </w:pict>
      </w:r>
      <w:r>
        <w:rPr>
          <w:noProof/>
          <w:sz w:val="28"/>
          <w:szCs w:val="28"/>
          <w:rtl/>
        </w:rPr>
        <w:pict>
          <v:shape id="_x0000_s1444" type="#_x0000_t32" style="position:absolute;left:0;text-align:left;margin-left:239.25pt;margin-top:22.4pt;width:69.75pt;height:40.5pt;z-index:252093440" o:connectortype="straight">
            <v:stroke endarrow="block"/>
            <w10:wrap anchorx="page"/>
          </v:shape>
        </w:pict>
      </w:r>
      <w:r>
        <w:rPr>
          <w:noProof/>
          <w:sz w:val="28"/>
          <w:szCs w:val="28"/>
          <w:rtl/>
        </w:rPr>
        <w:pict>
          <v:shape id="_x0000_s1446" type="#_x0000_t32" style="position:absolute;left:0;text-align:left;margin-left:174.75pt;margin-top:22.4pt;width:51.75pt;height:0;flip:x;z-index:252095488" o:connectortype="straight">
            <v:stroke endarrow="block"/>
            <w10:wrap anchorx="page"/>
          </v:shape>
        </w:pict>
      </w:r>
      <w:r>
        <w:rPr>
          <w:noProof/>
          <w:sz w:val="28"/>
          <w:szCs w:val="28"/>
          <w:rtl/>
        </w:rPr>
        <w:pict>
          <v:shape id="_x0000_s1447" type="#_x0000_t32" style="position:absolute;left:0;text-align:left;margin-left:182.25pt;margin-top:26.9pt;width:44.25pt;height:0;z-index:252096512" o:connectortype="straight">
            <v:stroke endarrow="block"/>
            <w10:wrap anchorx="page"/>
          </v:shape>
        </w:pict>
      </w:r>
      <w:r>
        <w:rPr>
          <w:noProof/>
          <w:sz w:val="28"/>
          <w:szCs w:val="28"/>
          <w:rtl/>
        </w:rPr>
        <w:pict>
          <v:shape id="_x0000_s1441" type="#_x0000_t202" style="position:absolute;left:0;text-align:left;margin-left:162pt;margin-top:52pt;width:20.25pt;height:20.65pt;z-index:252090368;mso-width-relative:margin;mso-height-relative:margin" stroked="f">
            <v:textbox>
              <w:txbxContent>
                <w:p w:rsidR="006F228F" w:rsidRDefault="006F228F" w:rsidP="00B01748">
                  <w:r w:rsidRPr="00FC400B">
                    <w:rPr>
                      <w:rFonts w:cs="Arial" w:hint="cs"/>
                      <w:noProof/>
                      <w:rtl/>
                    </w:rPr>
                    <w:drawing>
                      <wp:inline distT="0" distB="0" distL="0" distR="0">
                        <wp:extent cx="60660" cy="209550"/>
                        <wp:effectExtent l="19050" t="0" r="0" b="0"/>
                        <wp:docPr id="7186"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60660" cy="209550"/>
                                </a:xfrm>
                                <a:prstGeom prst="rect">
                                  <a:avLst/>
                                </a:prstGeom>
                                <a:noFill/>
                                <a:ln w="9525">
                                  <a:noFill/>
                                  <a:miter lim="800000"/>
                                  <a:headEnd/>
                                  <a:tailEnd/>
                                </a:ln>
                              </pic:spPr>
                            </pic:pic>
                          </a:graphicData>
                        </a:graphic>
                      </wp:inline>
                    </w:drawing>
                  </w:r>
                </w:p>
              </w:txbxContent>
            </v:textbox>
          </v:shape>
        </w:pict>
      </w:r>
      <w:r>
        <w:rPr>
          <w:noProof/>
          <w:sz w:val="28"/>
          <w:szCs w:val="28"/>
          <w:rtl/>
        </w:rPr>
        <w:pict>
          <v:shape id="_x0000_s1442" type="#_x0000_t202" style="position:absolute;left:0;text-align:left;margin-left:316.75pt;margin-top:58.75pt;width:20.25pt;height:20.65pt;z-index:252091392;mso-width-relative:margin;mso-height-relative:margin" stroked="f">
            <v:textbox>
              <w:txbxContent>
                <w:p w:rsidR="006F228F" w:rsidRDefault="006F228F" w:rsidP="00B01748">
                  <w:r w:rsidRPr="00FC400B">
                    <w:rPr>
                      <w:rFonts w:cs="Arial" w:hint="cs"/>
                      <w:noProof/>
                      <w:rtl/>
                    </w:rPr>
                    <w:drawing>
                      <wp:inline distT="0" distB="0" distL="0" distR="0">
                        <wp:extent cx="60660" cy="209550"/>
                        <wp:effectExtent l="19050" t="0" r="0" b="0"/>
                        <wp:docPr id="7555"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60660" cy="209550"/>
                                </a:xfrm>
                                <a:prstGeom prst="rect">
                                  <a:avLst/>
                                </a:prstGeom>
                                <a:noFill/>
                                <a:ln w="9525">
                                  <a:noFill/>
                                  <a:miter lim="800000"/>
                                  <a:headEnd/>
                                  <a:tailEnd/>
                                </a:ln>
                              </pic:spPr>
                            </pic:pic>
                          </a:graphicData>
                        </a:graphic>
                      </wp:inline>
                    </w:drawing>
                  </w:r>
                </w:p>
              </w:txbxContent>
            </v:textbox>
          </v:shape>
        </w:pict>
      </w:r>
      <w:r w:rsidR="00B01748" w:rsidRPr="002D7DC7">
        <w:rPr>
          <w:rFonts w:hint="cs"/>
          <w:sz w:val="28"/>
          <w:szCs w:val="28"/>
          <w:rtl/>
        </w:rPr>
        <w:t xml:space="preserve">  </w:t>
      </w:r>
    </w:p>
    <w:p w:rsidR="00B01748" w:rsidRDefault="00F41DC6" w:rsidP="00B01748">
      <w:pPr>
        <w:tabs>
          <w:tab w:val="left" w:pos="1076"/>
        </w:tabs>
        <w:rPr>
          <w:sz w:val="28"/>
          <w:szCs w:val="28"/>
          <w:rtl/>
        </w:rPr>
      </w:pPr>
      <w:r>
        <w:rPr>
          <w:noProof/>
          <w:sz w:val="28"/>
          <w:szCs w:val="28"/>
          <w:rtl/>
        </w:rPr>
        <w:pict>
          <v:shape id="_x0000_s1443" type="#_x0000_t202" style="position:absolute;left:0;text-align:left;margin-left:331pt;margin-top:23.5pt;width:35pt;height:32.65pt;z-index:252092416;mso-width-relative:margin;mso-height-relative:margin" stroked="f">
            <v:textbox>
              <w:txbxContent>
                <w:p w:rsidR="006F228F" w:rsidRDefault="006F228F" w:rsidP="00B01748">
                  <w:r>
                    <w:rPr>
                      <w:rFonts w:hint="cs"/>
                      <w:rtl/>
                    </w:rPr>
                    <w:t>ب</w:t>
                  </w:r>
                  <w:r w:rsidRPr="00FC400B">
                    <w:rPr>
                      <w:rFonts w:cs="Arial"/>
                      <w:noProof/>
                      <w:rtl/>
                    </w:rPr>
                    <w:drawing>
                      <wp:inline distT="0" distB="0" distL="0" distR="0">
                        <wp:extent cx="110987" cy="266700"/>
                        <wp:effectExtent l="19050" t="0" r="3313" b="0"/>
                        <wp:docPr id="7925" name="صورة 2730" descr="لاعب فات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اعب فاتح.jpg"/>
                                <pic:cNvPicPr/>
                              </pic:nvPicPr>
                              <pic:blipFill>
                                <a:blip r:embed="rId60"/>
                                <a:stretch>
                                  <a:fillRect/>
                                </a:stretch>
                              </pic:blipFill>
                              <pic:spPr>
                                <a:xfrm>
                                  <a:off x="0" y="0"/>
                                  <a:ext cx="112601" cy="270577"/>
                                </a:xfrm>
                                <a:prstGeom prst="rect">
                                  <a:avLst/>
                                </a:prstGeom>
                              </pic:spPr>
                            </pic:pic>
                          </a:graphicData>
                        </a:graphic>
                      </wp:inline>
                    </w:drawing>
                  </w:r>
                </w:p>
              </w:txbxContent>
            </v:textbox>
          </v:shape>
        </w:pict>
      </w:r>
      <w:r w:rsidR="00B01748">
        <w:rPr>
          <w:sz w:val="28"/>
          <w:szCs w:val="28"/>
          <w:rtl/>
        </w:rPr>
        <w:tab/>
      </w:r>
    </w:p>
    <w:p w:rsidR="008B0D50" w:rsidRDefault="00F41DC6">
      <w:r>
        <w:rPr>
          <w:noProof/>
        </w:rPr>
        <w:pict>
          <v:shape id="_x0000_s1498" type="#_x0000_t202" style="position:absolute;left:0;text-align:left;margin-left:113.25pt;margin-top:1.7pt;width:41.25pt;height:37.1pt;z-index:252147712;mso-width-relative:margin;mso-height-relative:margin" stroked="f">
            <v:textbox>
              <w:txbxContent>
                <w:p w:rsidR="006F228F" w:rsidRDefault="006F228F" w:rsidP="008B3ECA">
                  <w:pPr>
                    <w:rPr>
                      <w:rtl/>
                    </w:rPr>
                  </w:pPr>
                  <w:r w:rsidRPr="00FC400B">
                    <w:rPr>
                      <w:rFonts w:cs="Arial"/>
                      <w:noProof/>
                      <w:rtl/>
                    </w:rPr>
                    <w:drawing>
                      <wp:inline distT="0" distB="0" distL="0" distR="0">
                        <wp:extent cx="110987" cy="266700"/>
                        <wp:effectExtent l="19050" t="0" r="3313" b="0"/>
                        <wp:docPr id="372" name="صورة 2730" descr="لاعب فات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لاعب فاتح.jpg"/>
                                <pic:cNvPicPr/>
                              </pic:nvPicPr>
                              <pic:blipFill>
                                <a:blip r:embed="rId60"/>
                                <a:stretch>
                                  <a:fillRect/>
                                </a:stretch>
                              </pic:blipFill>
                              <pic:spPr>
                                <a:xfrm>
                                  <a:off x="0" y="0"/>
                                  <a:ext cx="112601" cy="270577"/>
                                </a:xfrm>
                                <a:prstGeom prst="rect">
                                  <a:avLst/>
                                </a:prstGeom>
                              </pic:spPr>
                            </pic:pic>
                          </a:graphicData>
                        </a:graphic>
                      </wp:inline>
                    </w:drawing>
                  </w:r>
                  <w:r>
                    <w:rPr>
                      <w:rFonts w:hint="cs"/>
                      <w:rtl/>
                    </w:rPr>
                    <w:t>جـ</w:t>
                  </w:r>
                </w:p>
              </w:txbxContent>
            </v:textbox>
          </v:shape>
        </w:pict>
      </w:r>
    </w:p>
    <w:sectPr w:rsidR="008B0D50" w:rsidSect="00675A24">
      <w:footnotePr>
        <w:numRestart w:val="eachPage"/>
      </w:footnotePr>
      <w:type w:val="continuous"/>
      <w:pgSz w:w="11906" w:h="16838"/>
      <w:pgMar w:top="1276"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DC6" w:rsidRDefault="00F41DC6" w:rsidP="00B01748">
      <w:pPr>
        <w:spacing w:after="0" w:line="240" w:lineRule="auto"/>
      </w:pPr>
      <w:r>
        <w:separator/>
      </w:r>
    </w:p>
  </w:endnote>
  <w:endnote w:type="continuationSeparator" w:id="0">
    <w:p w:rsidR="00F41DC6" w:rsidRDefault="00F41DC6" w:rsidP="00B01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li_K_Samik">
    <w:panose1 w:val="00000000000000000000"/>
    <w:charset w:val="B2"/>
    <w:family w:val="auto"/>
    <w:notTrueType/>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CS Mamloky S_U adorned.">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MCS Diwany3 S_U normal.">
    <w:charset w:val="B2"/>
    <w:family w:val="auto"/>
    <w:pitch w:val="variable"/>
    <w:sig w:usb0="00002001" w:usb1="00000000" w:usb2="00000000" w:usb3="00000000" w:csb0="00000040" w:csb1="00000000"/>
  </w:font>
  <w:font w:name="Diwani Bent">
    <w:panose1 w:val="020104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SKR HEAD1">
    <w:charset w:val="B2"/>
    <w:family w:val="auto"/>
    <w:pitch w:val="variable"/>
    <w:sig w:usb0="00002001" w:usb1="00000000" w:usb2="00000000" w:usb3="00000000" w:csb0="00000040" w:csb1="00000000"/>
  </w:font>
  <w:font w:name="Abadi MT Condensed Light">
    <w:altName w:val="MV Boli"/>
    <w:charset w:val="00"/>
    <w:family w:val="swiss"/>
    <w:pitch w:val="variable"/>
    <w:sig w:usb0="00000003" w:usb1="00000000" w:usb2="00000000" w:usb3="00000000" w:csb0="00000001" w:csb1="00000000"/>
  </w:font>
  <w:font w:name="MCS Taybah S_U normal.">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DC6" w:rsidRDefault="00F41DC6" w:rsidP="00B01748">
      <w:pPr>
        <w:spacing w:after="0" w:line="240" w:lineRule="auto"/>
      </w:pPr>
      <w:r>
        <w:separator/>
      </w:r>
    </w:p>
  </w:footnote>
  <w:footnote w:type="continuationSeparator" w:id="0">
    <w:p w:rsidR="00F41DC6" w:rsidRDefault="00F41DC6" w:rsidP="00B01748">
      <w:pPr>
        <w:spacing w:after="0" w:line="240" w:lineRule="auto"/>
      </w:pPr>
      <w:r>
        <w:continuationSeparator/>
      </w:r>
    </w:p>
  </w:footnote>
  <w:footnote w:id="1">
    <w:p w:rsidR="006F228F" w:rsidRPr="003E5A74" w:rsidRDefault="006F228F" w:rsidP="007716F8">
      <w:pPr>
        <w:pStyle w:val="a6"/>
        <w:jc w:val="lowKashida"/>
        <w:rPr>
          <w:sz w:val="24"/>
          <w:szCs w:val="24"/>
        </w:rPr>
      </w:pPr>
      <w:r w:rsidRPr="004276F3">
        <w:rPr>
          <w:rStyle w:val="a7"/>
          <w:rFonts w:ascii="Simplified Arabic" w:hAnsi="Simplified Arabic" w:cs="Simplified Arabic" w:hint="cs"/>
          <w:sz w:val="24"/>
          <w:szCs w:val="24"/>
          <w:vertAlign w:val="baseline"/>
          <w:rtl/>
          <w:lang w:bidi="ar-IQ"/>
        </w:rPr>
        <w:t>(</w:t>
      </w:r>
      <w:r>
        <w:rPr>
          <w:rStyle w:val="a7"/>
          <w:rFonts w:ascii="Simplified Arabic" w:hAnsi="Simplified Arabic" w:cs="Simplified Arabic" w:hint="cs"/>
          <w:sz w:val="24"/>
          <w:szCs w:val="24"/>
          <w:vertAlign w:val="baseline"/>
          <w:rtl/>
          <w:lang w:bidi="ar-IQ"/>
        </w:rPr>
        <w:t>1</w:t>
      </w:r>
      <w:r w:rsidRPr="004276F3">
        <w:rPr>
          <w:rStyle w:val="a7"/>
          <w:rFonts w:ascii="Simplified Arabic" w:hAnsi="Simplified Arabic" w:cs="Simplified Arabic" w:hint="cs"/>
          <w:sz w:val="24"/>
          <w:szCs w:val="24"/>
          <w:vertAlign w:val="baseline"/>
          <w:rtl/>
          <w:lang w:bidi="ar-IQ"/>
        </w:rPr>
        <w:t>)</w:t>
      </w:r>
      <w:r w:rsidRPr="003E5A74">
        <w:rPr>
          <w:rFonts w:ascii="Simplified Arabic" w:hAnsi="Simplified Arabic" w:cs="Simplified Arabic" w:hint="cs"/>
          <w:sz w:val="24"/>
          <w:szCs w:val="24"/>
          <w:rtl/>
        </w:rPr>
        <w:t xml:space="preserve"> </w:t>
      </w:r>
      <w:r w:rsidRPr="003E5A74">
        <w:rPr>
          <w:rFonts w:ascii="Simplified Arabic" w:hAnsi="Simplified Arabic" w:cs="Simplified Arabic"/>
          <w:sz w:val="24"/>
          <w:szCs w:val="24"/>
          <w:rtl/>
        </w:rPr>
        <w:t xml:space="preserve">قاسم </w:t>
      </w:r>
      <w:r w:rsidRPr="003E5A74">
        <w:rPr>
          <w:rFonts w:ascii="Simplified Arabic" w:hAnsi="Simplified Arabic" w:cs="Simplified Arabic" w:hint="cs"/>
          <w:sz w:val="24"/>
          <w:szCs w:val="24"/>
          <w:rtl/>
        </w:rPr>
        <w:t xml:space="preserve">حسن حسين </w:t>
      </w:r>
      <w:r w:rsidRPr="003E5A74">
        <w:rPr>
          <w:rFonts w:ascii="Simplified Arabic" w:hAnsi="Simplified Arabic" w:cs="Simplified Arabic"/>
          <w:sz w:val="24"/>
          <w:szCs w:val="24"/>
          <w:rtl/>
        </w:rPr>
        <w:t>المندلاوي و محمود عبد الله الشاط</w:t>
      </w:r>
      <w:r w:rsidRPr="003E5A74">
        <w:rPr>
          <w:rFonts w:ascii="Simplified Arabic" w:hAnsi="Simplified Arabic" w:cs="Simplified Arabic" w:hint="cs"/>
          <w:sz w:val="24"/>
          <w:szCs w:val="24"/>
          <w:rtl/>
        </w:rPr>
        <w:t>ئ</w:t>
      </w:r>
      <w:r w:rsidRPr="003E5A74">
        <w:rPr>
          <w:rFonts w:ascii="Simplified Arabic" w:hAnsi="Simplified Arabic" w:cs="Simplified Arabic"/>
          <w:sz w:val="24"/>
          <w:szCs w:val="24"/>
          <w:rtl/>
        </w:rPr>
        <w:t xml:space="preserve"> : </w:t>
      </w:r>
      <w:r w:rsidRPr="003E5A74">
        <w:rPr>
          <w:rFonts w:ascii="Simplified Arabic" w:hAnsi="Simplified Arabic" w:cs="Simplified Arabic"/>
          <w:sz w:val="24"/>
          <w:szCs w:val="24"/>
          <w:u w:val="single"/>
          <w:rtl/>
        </w:rPr>
        <w:t>التدريب الرياضي والأرقام القياسية</w:t>
      </w:r>
      <w:r w:rsidRPr="003E5A74">
        <w:rPr>
          <w:rFonts w:ascii="Simplified Arabic" w:hAnsi="Simplified Arabic" w:cs="Simplified Arabic"/>
          <w:sz w:val="24"/>
          <w:szCs w:val="24"/>
          <w:rtl/>
        </w:rPr>
        <w:t xml:space="preserve"> ، مطبعة جامعة الموصل ، الموصل ، 1987 ، ص</w:t>
      </w:r>
      <w:r w:rsidRPr="003E5A74">
        <w:rPr>
          <w:rFonts w:ascii="Simplified Arabic" w:hAnsi="Simplified Arabic" w:cs="Simplified Arabic" w:hint="cs"/>
          <w:sz w:val="24"/>
          <w:szCs w:val="24"/>
          <w:rtl/>
        </w:rPr>
        <w:t>6</w:t>
      </w:r>
      <w:r w:rsidRPr="003E5A74">
        <w:rPr>
          <w:rFonts w:ascii="Simplified Arabic" w:hAnsi="Simplified Arabic" w:cs="Simplified Arabic"/>
          <w:sz w:val="24"/>
          <w:szCs w:val="24"/>
          <w:rtl/>
        </w:rPr>
        <w:t xml:space="preserve"> .</w:t>
      </w:r>
      <w:r w:rsidRPr="003E5A74">
        <w:rPr>
          <w:rFonts w:hint="cs"/>
          <w:sz w:val="24"/>
          <w:szCs w:val="24"/>
          <w:rtl/>
        </w:rPr>
        <w:t xml:space="preserve">  </w:t>
      </w:r>
    </w:p>
  </w:footnote>
  <w:footnote w:id="2">
    <w:p w:rsidR="006F228F" w:rsidRPr="003E5A74" w:rsidRDefault="006F228F" w:rsidP="004276F3">
      <w:pPr>
        <w:pStyle w:val="a6"/>
        <w:rPr>
          <w:sz w:val="24"/>
          <w:szCs w:val="24"/>
          <w:rtl/>
        </w:rPr>
      </w:pPr>
      <w:r w:rsidRPr="004276F3">
        <w:rPr>
          <w:rStyle w:val="a7"/>
          <w:sz w:val="24"/>
          <w:szCs w:val="24"/>
          <w:vertAlign w:val="baseline"/>
        </w:rPr>
        <w:t>)</w:t>
      </w:r>
      <w:r w:rsidRPr="003E5A74">
        <w:rPr>
          <w:rFonts w:hint="cs"/>
          <w:sz w:val="24"/>
          <w:szCs w:val="24"/>
          <w:rtl/>
        </w:rPr>
        <w:t xml:space="preserve">1) </w:t>
      </w:r>
      <w:r w:rsidRPr="003E5A74">
        <w:rPr>
          <w:rFonts w:ascii="Simplified Arabic" w:hAnsi="Simplified Arabic" w:cs="Simplified Arabic"/>
          <w:sz w:val="24"/>
          <w:szCs w:val="24"/>
          <w:rtl/>
        </w:rPr>
        <w:t xml:space="preserve">محمد كشك </w:t>
      </w:r>
      <w:r w:rsidRPr="003E5A74">
        <w:rPr>
          <w:rFonts w:ascii="Simplified Arabic" w:hAnsi="Simplified Arabic" w:cs="Simplified Arabic" w:hint="cs"/>
          <w:sz w:val="24"/>
          <w:szCs w:val="24"/>
          <w:rtl/>
        </w:rPr>
        <w:t>وأمر</w:t>
      </w:r>
      <w:r w:rsidRPr="003E5A74">
        <w:rPr>
          <w:rFonts w:ascii="Simplified Arabic" w:hAnsi="Simplified Arabic" w:cs="Simplified Arabic"/>
          <w:sz w:val="24"/>
          <w:szCs w:val="24"/>
          <w:rtl/>
        </w:rPr>
        <w:t xml:space="preserve"> الله </w:t>
      </w:r>
      <w:r>
        <w:rPr>
          <w:rFonts w:ascii="Simplified Arabic" w:hAnsi="Simplified Arabic" w:cs="Simplified Arabic" w:hint="cs"/>
          <w:sz w:val="24"/>
          <w:szCs w:val="24"/>
          <w:rtl/>
        </w:rPr>
        <w:t>ا</w:t>
      </w:r>
      <w:r w:rsidRPr="003E5A74">
        <w:rPr>
          <w:rFonts w:ascii="Simplified Arabic" w:hAnsi="Simplified Arabic" w:cs="Simplified Arabic" w:hint="cs"/>
          <w:sz w:val="24"/>
          <w:szCs w:val="24"/>
          <w:rtl/>
        </w:rPr>
        <w:t>لبساطي</w:t>
      </w:r>
      <w:r w:rsidRPr="003E5A74">
        <w:rPr>
          <w:rFonts w:ascii="Simplified Arabic" w:hAnsi="Simplified Arabic" w:cs="Simplified Arabic"/>
          <w:sz w:val="24"/>
          <w:szCs w:val="24"/>
          <w:rtl/>
        </w:rPr>
        <w:t xml:space="preserve"> :</w:t>
      </w:r>
      <w:r w:rsidRPr="003E5A74">
        <w:rPr>
          <w:rFonts w:ascii="Simplified Arabic" w:hAnsi="Simplified Arabic" w:cs="Simplified Arabic" w:hint="cs"/>
          <w:sz w:val="24"/>
          <w:szCs w:val="24"/>
          <w:rtl/>
        </w:rPr>
        <w:t xml:space="preserve"> </w:t>
      </w:r>
      <w:r w:rsidRPr="003E5A74">
        <w:rPr>
          <w:rFonts w:ascii="Simplified Arabic" w:hAnsi="Simplified Arabic" w:cs="Simplified Arabic" w:hint="cs"/>
          <w:sz w:val="24"/>
          <w:szCs w:val="24"/>
          <w:u w:val="single"/>
          <w:rtl/>
        </w:rPr>
        <w:t>أسس</w:t>
      </w:r>
      <w:r w:rsidRPr="003E5A74">
        <w:rPr>
          <w:rFonts w:ascii="Simplified Arabic" w:hAnsi="Simplified Arabic" w:cs="Simplified Arabic"/>
          <w:sz w:val="24"/>
          <w:szCs w:val="24"/>
          <w:u w:val="single"/>
          <w:rtl/>
        </w:rPr>
        <w:t xml:space="preserve"> </w:t>
      </w:r>
      <w:r w:rsidRPr="003E5A74">
        <w:rPr>
          <w:rFonts w:ascii="Simplified Arabic" w:hAnsi="Simplified Arabic" w:cs="Simplified Arabic" w:hint="cs"/>
          <w:sz w:val="24"/>
          <w:szCs w:val="24"/>
          <w:u w:val="single"/>
          <w:rtl/>
        </w:rPr>
        <w:t>الأعداد</w:t>
      </w:r>
      <w:r w:rsidRPr="003E5A74">
        <w:rPr>
          <w:rFonts w:ascii="Simplified Arabic" w:hAnsi="Simplified Arabic" w:cs="Simplified Arabic"/>
          <w:sz w:val="24"/>
          <w:szCs w:val="24"/>
          <w:u w:val="single"/>
          <w:rtl/>
        </w:rPr>
        <w:t xml:space="preserve"> المهاري والخططي في كرة القدم </w:t>
      </w:r>
      <w:r w:rsidRPr="003E5A74">
        <w:rPr>
          <w:rFonts w:ascii="Simplified Arabic" w:hAnsi="Simplified Arabic" w:cs="Simplified Arabic" w:hint="cs"/>
          <w:sz w:val="24"/>
          <w:szCs w:val="24"/>
          <w:rtl/>
        </w:rPr>
        <w:t xml:space="preserve"> </w:t>
      </w:r>
      <w:r w:rsidRPr="003E5A74">
        <w:rPr>
          <w:rFonts w:ascii="Simplified Arabic" w:hAnsi="Simplified Arabic" w:cs="Simplified Arabic"/>
          <w:sz w:val="24"/>
          <w:szCs w:val="24"/>
          <w:rtl/>
        </w:rPr>
        <w:t>، ط1 ، مركز الكتاب للنشر ، مصر ، 2000 ، ص 77</w:t>
      </w:r>
      <w:r w:rsidRPr="003E5A74">
        <w:rPr>
          <w:rFonts w:ascii="Simplified Arabic" w:hAnsi="Simplified Arabic" w:cs="Simplified Arabic" w:hint="cs"/>
          <w:sz w:val="24"/>
          <w:szCs w:val="24"/>
          <w:rtl/>
        </w:rPr>
        <w:t xml:space="preserve"> .</w:t>
      </w:r>
    </w:p>
    <w:p w:rsidR="006F228F" w:rsidRPr="003E5A74" w:rsidRDefault="006F228F" w:rsidP="00B01748">
      <w:pPr>
        <w:pStyle w:val="a6"/>
        <w:rPr>
          <w:sz w:val="24"/>
          <w:szCs w:val="24"/>
          <w:rtl/>
        </w:rPr>
      </w:pPr>
    </w:p>
  </w:footnote>
  <w:footnote w:id="3">
    <w:p w:rsidR="006F228F" w:rsidRPr="003E5A74" w:rsidRDefault="006F228F" w:rsidP="00DD0CD8">
      <w:pPr>
        <w:spacing w:line="288" w:lineRule="auto"/>
        <w:rPr>
          <w:rFonts w:ascii="Simplified Arabic" w:hAnsi="Simplified Arabic" w:cs="Simplified Arabic"/>
          <w:sz w:val="24"/>
          <w:szCs w:val="24"/>
          <w:rtl/>
          <w:lang w:bidi="ar-IQ"/>
        </w:rPr>
      </w:pPr>
      <w:r w:rsidRPr="00344B9D">
        <w:rPr>
          <w:rStyle w:val="a7"/>
          <w:rFonts w:hint="cs"/>
          <w:sz w:val="24"/>
          <w:szCs w:val="24"/>
          <w:vertAlign w:val="baseline"/>
          <w:rtl/>
        </w:rPr>
        <w:t>(</w:t>
      </w:r>
      <w:r w:rsidRPr="003E5A74">
        <w:rPr>
          <w:rFonts w:hint="cs"/>
          <w:sz w:val="24"/>
          <w:szCs w:val="24"/>
          <w:rtl/>
        </w:rPr>
        <w:t>1)</w:t>
      </w:r>
      <w:r w:rsidRPr="003E5A74">
        <w:rPr>
          <w:rFonts w:ascii="Simplified Arabic" w:hAnsi="Simplified Arabic" w:cs="Simplified Arabic"/>
          <w:sz w:val="24"/>
          <w:szCs w:val="24"/>
          <w:rtl/>
        </w:rPr>
        <w:t xml:space="preserve"> </w:t>
      </w:r>
      <w:r w:rsidRPr="003E5A74">
        <w:rPr>
          <w:rFonts w:ascii="Simplified Arabic" w:hAnsi="Simplified Arabic" w:cs="Simplified Arabic"/>
          <w:sz w:val="24"/>
          <w:szCs w:val="24"/>
          <w:rtl/>
          <w:lang w:bidi="ar-IQ"/>
        </w:rPr>
        <w:t>ريسان</w:t>
      </w:r>
      <w:r>
        <w:rPr>
          <w:rFonts w:ascii="Simplified Arabic" w:hAnsi="Simplified Arabic" w:cs="Simplified Arabic" w:hint="cs"/>
          <w:sz w:val="24"/>
          <w:szCs w:val="24"/>
          <w:rtl/>
          <w:lang w:bidi="ar-IQ"/>
        </w:rPr>
        <w:t xml:space="preserve"> </w:t>
      </w:r>
      <w:r w:rsidRPr="003E5A74">
        <w:rPr>
          <w:rFonts w:ascii="Simplified Arabic" w:hAnsi="Simplified Arabic" w:cs="Simplified Arabic"/>
          <w:sz w:val="24"/>
          <w:szCs w:val="24"/>
          <w:rtl/>
          <w:lang w:bidi="ar-IQ"/>
        </w:rPr>
        <w:t xml:space="preserve">خريبط </w:t>
      </w:r>
      <w:r w:rsidRPr="003E5A74">
        <w:rPr>
          <w:rFonts w:ascii="Simplified Arabic" w:hAnsi="Simplified Arabic" w:cs="Simplified Arabic" w:hint="cs"/>
          <w:sz w:val="24"/>
          <w:szCs w:val="24"/>
          <w:rtl/>
          <w:lang w:bidi="ar-IQ"/>
        </w:rPr>
        <w:t>مجيد :</w:t>
      </w:r>
      <w:r w:rsidRPr="003E5A74">
        <w:rPr>
          <w:rFonts w:ascii="Simplified Arabic" w:hAnsi="Simplified Arabic" w:cs="Simplified Arabic"/>
          <w:sz w:val="24"/>
          <w:szCs w:val="24"/>
          <w:rtl/>
          <w:lang w:bidi="ar-IQ"/>
        </w:rPr>
        <w:t xml:space="preserve"> </w:t>
      </w:r>
      <w:r w:rsidRPr="003E5A74">
        <w:rPr>
          <w:rFonts w:ascii="Simplified Arabic" w:hAnsi="Simplified Arabic" w:cs="Simplified Arabic"/>
          <w:sz w:val="24"/>
          <w:szCs w:val="24"/>
          <w:u w:val="single"/>
          <w:rtl/>
          <w:lang w:bidi="ar-IQ"/>
        </w:rPr>
        <w:t>التدريب الرياضي</w:t>
      </w:r>
      <w:r w:rsidRPr="003E5A74">
        <w:rPr>
          <w:rFonts w:ascii="Simplified Arabic" w:hAnsi="Simplified Arabic" w:cs="Simplified Arabic" w:hint="cs"/>
          <w:sz w:val="24"/>
          <w:szCs w:val="24"/>
          <w:rtl/>
          <w:lang w:bidi="ar-IQ"/>
        </w:rPr>
        <w:t xml:space="preserve"> ،</w:t>
      </w:r>
      <w:r w:rsidRPr="003E5A74">
        <w:rPr>
          <w:rFonts w:ascii="Simplified Arabic" w:hAnsi="Simplified Arabic" w:cs="Simplified Arabic"/>
          <w:sz w:val="24"/>
          <w:szCs w:val="24"/>
          <w:rtl/>
          <w:lang w:bidi="ar-IQ"/>
        </w:rPr>
        <w:t xml:space="preserve"> دار الكتب للطباعة والنشر، جامعة الموصل، 1988، ص200.</w:t>
      </w:r>
    </w:p>
    <w:p w:rsidR="006F228F" w:rsidRPr="003E5A74" w:rsidRDefault="006F228F" w:rsidP="00344B9D">
      <w:pPr>
        <w:pStyle w:val="a6"/>
        <w:rPr>
          <w:sz w:val="24"/>
          <w:szCs w:val="24"/>
          <w:rtl/>
          <w:lang w:bidi="ar-IQ"/>
        </w:rPr>
      </w:pPr>
      <w:r w:rsidRPr="003E5A74">
        <w:rPr>
          <w:rFonts w:hint="cs"/>
          <w:sz w:val="24"/>
          <w:szCs w:val="24"/>
          <w:rtl/>
        </w:rPr>
        <w:t>(2)</w:t>
      </w:r>
      <w:r w:rsidRPr="003E5A74">
        <w:rPr>
          <w:rFonts w:ascii="Simplified Arabic" w:hAnsi="Simplified Arabic" w:cs="Simplified Arabic" w:hint="cs"/>
          <w:sz w:val="24"/>
          <w:szCs w:val="24"/>
          <w:rtl/>
          <w:lang w:bidi="ar-IQ"/>
        </w:rPr>
        <w:t xml:space="preserve"> كاظم عبد الربيعي و موفق مجيد المولى : </w:t>
      </w:r>
      <w:r w:rsidRPr="003E5A74">
        <w:rPr>
          <w:rFonts w:ascii="Simplified Arabic" w:hAnsi="Simplified Arabic" w:cs="Simplified Arabic" w:hint="cs"/>
          <w:sz w:val="24"/>
          <w:szCs w:val="24"/>
          <w:u w:val="single"/>
          <w:rtl/>
          <w:lang w:bidi="ar-IQ"/>
        </w:rPr>
        <w:t>ال</w:t>
      </w:r>
      <w:r>
        <w:rPr>
          <w:rFonts w:ascii="Simplified Arabic" w:hAnsi="Simplified Arabic" w:cs="Simplified Arabic" w:hint="cs"/>
          <w:sz w:val="24"/>
          <w:szCs w:val="24"/>
          <w:u w:val="single"/>
          <w:rtl/>
          <w:lang w:bidi="ar-IQ"/>
        </w:rPr>
        <w:t>ا</w:t>
      </w:r>
      <w:r w:rsidRPr="003E5A74">
        <w:rPr>
          <w:rFonts w:ascii="Simplified Arabic" w:hAnsi="Simplified Arabic" w:cs="Simplified Arabic" w:hint="cs"/>
          <w:sz w:val="24"/>
          <w:szCs w:val="24"/>
          <w:u w:val="single"/>
          <w:rtl/>
          <w:lang w:bidi="ar-IQ"/>
        </w:rPr>
        <w:t>عداد البدني بكرة القدم</w:t>
      </w:r>
      <w:r w:rsidRPr="003E5A74">
        <w:rPr>
          <w:rFonts w:ascii="Simplified Arabic" w:hAnsi="Simplified Arabic" w:cs="Simplified Arabic" w:hint="cs"/>
          <w:sz w:val="24"/>
          <w:szCs w:val="24"/>
          <w:rtl/>
          <w:lang w:bidi="ar-IQ"/>
        </w:rPr>
        <w:t xml:space="preserve"> ، دار </w:t>
      </w:r>
      <w:r>
        <w:rPr>
          <w:rFonts w:ascii="Simplified Arabic" w:hAnsi="Simplified Arabic" w:cs="Simplified Arabic" w:hint="cs"/>
          <w:sz w:val="24"/>
          <w:szCs w:val="24"/>
          <w:rtl/>
          <w:lang w:bidi="ar-IQ"/>
        </w:rPr>
        <w:t>ا</w:t>
      </w:r>
      <w:r w:rsidRPr="003E5A74">
        <w:rPr>
          <w:rFonts w:ascii="Simplified Arabic" w:hAnsi="Simplified Arabic" w:cs="Simplified Arabic" w:hint="cs"/>
          <w:sz w:val="24"/>
          <w:szCs w:val="24"/>
          <w:rtl/>
          <w:lang w:bidi="ar-IQ"/>
        </w:rPr>
        <w:t>بن الأثير للطباعة والنشر ، جامعة الموصل ، 1988 ، ص 213 .</w:t>
      </w:r>
    </w:p>
  </w:footnote>
  <w:footnote w:id="4">
    <w:p w:rsidR="006F228F" w:rsidRPr="003E5A74" w:rsidRDefault="006F228F" w:rsidP="00B01748">
      <w:pPr>
        <w:pStyle w:val="a6"/>
        <w:rPr>
          <w:sz w:val="24"/>
          <w:szCs w:val="24"/>
          <w:rtl/>
        </w:rPr>
      </w:pPr>
    </w:p>
  </w:footnote>
  <w:footnote w:id="5">
    <w:p w:rsidR="006F228F" w:rsidRPr="003E5A74" w:rsidRDefault="006F228F" w:rsidP="00B01748">
      <w:pPr>
        <w:pStyle w:val="a6"/>
        <w:rPr>
          <w:sz w:val="24"/>
          <w:szCs w:val="24"/>
          <w:rtl/>
        </w:rPr>
      </w:pPr>
      <w:r w:rsidRPr="00344B9D">
        <w:rPr>
          <w:rStyle w:val="a7"/>
          <w:rFonts w:hint="cs"/>
          <w:sz w:val="24"/>
          <w:szCs w:val="24"/>
          <w:vertAlign w:val="baseline"/>
          <w:rtl/>
        </w:rPr>
        <w:t>(</w:t>
      </w:r>
      <w:r>
        <w:rPr>
          <w:rFonts w:hint="cs"/>
          <w:sz w:val="24"/>
          <w:szCs w:val="24"/>
          <w:rtl/>
        </w:rPr>
        <w:t>3</w:t>
      </w:r>
      <w:r w:rsidRPr="003E5A74">
        <w:rPr>
          <w:rFonts w:hint="cs"/>
          <w:sz w:val="24"/>
          <w:szCs w:val="24"/>
          <w:rtl/>
        </w:rPr>
        <w:t xml:space="preserve">) </w:t>
      </w:r>
      <w:r w:rsidRPr="003E5A74">
        <w:rPr>
          <w:rFonts w:ascii="Simplified Arabic" w:hAnsi="Simplified Arabic" w:cs="Simplified Arabic"/>
          <w:sz w:val="24"/>
          <w:szCs w:val="24"/>
          <w:rtl/>
          <w:lang w:bidi="ar-IQ"/>
        </w:rPr>
        <w:t xml:space="preserve">غايتون وهول : المرجع في الفيزيولوجيا الطبية ، </w:t>
      </w:r>
      <w:r w:rsidRPr="003E5A74">
        <w:rPr>
          <w:rFonts w:ascii="Simplified Arabic" w:hAnsi="Simplified Arabic" w:cs="Simplified Arabic"/>
          <w:sz w:val="24"/>
          <w:szCs w:val="24"/>
          <w:u w:val="single"/>
          <w:rtl/>
          <w:lang w:bidi="ar-IQ"/>
        </w:rPr>
        <w:t>ترجمة</w:t>
      </w:r>
      <w:r w:rsidRPr="003E5A74">
        <w:rPr>
          <w:rFonts w:ascii="Simplified Arabic" w:hAnsi="Simplified Arabic" w:cs="Simplified Arabic"/>
          <w:sz w:val="24"/>
          <w:szCs w:val="24"/>
          <w:rtl/>
          <w:lang w:bidi="ar-IQ"/>
        </w:rPr>
        <w:t xml:space="preserve"> ، صادق الهلالي ، ط9 ، دار أكاديميا انترناشيونال ، 1997 ، ص1019 .</w:t>
      </w:r>
    </w:p>
  </w:footnote>
  <w:footnote w:id="6">
    <w:p w:rsidR="006F228F" w:rsidRPr="003E5A74" w:rsidRDefault="006F228F" w:rsidP="00344B9D">
      <w:pPr>
        <w:pStyle w:val="a6"/>
        <w:rPr>
          <w:sz w:val="24"/>
          <w:szCs w:val="24"/>
          <w:rtl/>
        </w:rPr>
      </w:pPr>
      <w:r w:rsidRPr="00E14E50">
        <w:rPr>
          <w:rStyle w:val="a7"/>
          <w:rFonts w:hint="cs"/>
          <w:sz w:val="24"/>
          <w:szCs w:val="24"/>
          <w:vertAlign w:val="baseline"/>
          <w:rtl/>
        </w:rPr>
        <w:t>(</w:t>
      </w:r>
      <w:r>
        <w:rPr>
          <w:rFonts w:hint="cs"/>
          <w:sz w:val="24"/>
          <w:szCs w:val="24"/>
          <w:rtl/>
        </w:rPr>
        <w:t>4</w:t>
      </w:r>
      <w:r w:rsidRPr="003E5A74">
        <w:rPr>
          <w:rFonts w:hint="cs"/>
          <w:sz w:val="24"/>
          <w:szCs w:val="24"/>
          <w:rtl/>
        </w:rPr>
        <w:t>)</w:t>
      </w:r>
      <w:r w:rsidRPr="003E5A74">
        <w:rPr>
          <w:rFonts w:ascii="Simplified Arabic" w:hAnsi="Simplified Arabic" w:cs="Simplified Arabic"/>
          <w:sz w:val="24"/>
          <w:szCs w:val="24"/>
          <w:rtl/>
        </w:rPr>
        <w:t xml:space="preserve"> محمد كشك </w:t>
      </w:r>
      <w:r w:rsidRPr="003E5A74">
        <w:rPr>
          <w:rFonts w:ascii="Simplified Arabic" w:hAnsi="Simplified Arabic" w:cs="Simplified Arabic" w:hint="cs"/>
          <w:sz w:val="24"/>
          <w:szCs w:val="24"/>
          <w:rtl/>
        </w:rPr>
        <w:t>وأمر</w:t>
      </w:r>
      <w:r w:rsidRPr="003E5A74">
        <w:rPr>
          <w:rFonts w:ascii="Simplified Arabic" w:hAnsi="Simplified Arabic" w:cs="Simplified Arabic"/>
          <w:sz w:val="24"/>
          <w:szCs w:val="24"/>
          <w:rtl/>
        </w:rPr>
        <w:t xml:space="preserve"> الله </w:t>
      </w:r>
      <w:r>
        <w:rPr>
          <w:rFonts w:ascii="Simplified Arabic" w:hAnsi="Simplified Arabic" w:cs="Simplified Arabic" w:hint="cs"/>
          <w:sz w:val="24"/>
          <w:szCs w:val="24"/>
          <w:rtl/>
        </w:rPr>
        <w:t>ا</w:t>
      </w:r>
      <w:r w:rsidRPr="003E5A74">
        <w:rPr>
          <w:rFonts w:ascii="Simplified Arabic" w:hAnsi="Simplified Arabic" w:cs="Simplified Arabic" w:hint="cs"/>
          <w:sz w:val="24"/>
          <w:szCs w:val="24"/>
          <w:rtl/>
        </w:rPr>
        <w:t>لبساطي</w:t>
      </w:r>
      <w:r w:rsidRPr="003E5A74">
        <w:rPr>
          <w:rFonts w:ascii="Simplified Arabic" w:hAnsi="Simplified Arabic" w:cs="Simplified Arabic"/>
          <w:sz w:val="24"/>
          <w:szCs w:val="24"/>
          <w:rtl/>
        </w:rPr>
        <w:t xml:space="preserve"> :</w:t>
      </w:r>
      <w:r w:rsidRPr="003E5A74">
        <w:rPr>
          <w:rFonts w:ascii="Simplified Arabic" w:hAnsi="Simplified Arabic" w:cs="Simplified Arabic" w:hint="cs"/>
          <w:sz w:val="24"/>
          <w:szCs w:val="24"/>
          <w:rtl/>
        </w:rPr>
        <w:t xml:space="preserve"> </w:t>
      </w:r>
      <w:r w:rsidRPr="003E5A74">
        <w:rPr>
          <w:rFonts w:ascii="Simplified Arabic" w:hAnsi="Simplified Arabic" w:cs="Simplified Arabic" w:hint="cs"/>
          <w:sz w:val="24"/>
          <w:szCs w:val="24"/>
          <w:u w:val="single"/>
          <w:rtl/>
        </w:rPr>
        <w:t>مصدر سبق ذكره</w:t>
      </w:r>
      <w:r w:rsidRPr="003E5A74">
        <w:rPr>
          <w:rFonts w:ascii="Simplified Arabic" w:hAnsi="Simplified Arabic" w:cs="Simplified Arabic"/>
          <w:sz w:val="24"/>
          <w:szCs w:val="24"/>
          <w:u w:val="single"/>
          <w:rtl/>
        </w:rPr>
        <w:t xml:space="preserve"> </w:t>
      </w:r>
      <w:r w:rsidRPr="003E5A74">
        <w:rPr>
          <w:rFonts w:ascii="Simplified Arabic" w:hAnsi="Simplified Arabic" w:cs="Simplified Arabic" w:hint="cs"/>
          <w:sz w:val="24"/>
          <w:szCs w:val="24"/>
          <w:rtl/>
        </w:rPr>
        <w:t xml:space="preserve"> </w:t>
      </w:r>
      <w:r w:rsidRPr="003E5A74">
        <w:rPr>
          <w:rFonts w:ascii="Simplified Arabic" w:hAnsi="Simplified Arabic" w:cs="Simplified Arabic"/>
          <w:sz w:val="24"/>
          <w:szCs w:val="24"/>
          <w:rtl/>
        </w:rPr>
        <w:t xml:space="preserve">، ط1 ، مركز الكتاب </w:t>
      </w:r>
      <w:r w:rsidRPr="003E5A74">
        <w:rPr>
          <w:rFonts w:ascii="Simplified Arabic" w:hAnsi="Simplified Arabic" w:cs="Simplified Arabic" w:hint="cs"/>
          <w:sz w:val="24"/>
          <w:szCs w:val="24"/>
          <w:rtl/>
        </w:rPr>
        <w:t xml:space="preserve">، </w:t>
      </w:r>
      <w:r w:rsidRPr="003E5A74">
        <w:rPr>
          <w:rFonts w:ascii="Simplified Arabic" w:hAnsi="Simplified Arabic" w:cs="Simplified Arabic"/>
          <w:sz w:val="24"/>
          <w:szCs w:val="24"/>
          <w:rtl/>
        </w:rPr>
        <w:t>2000 ، ص 77</w:t>
      </w:r>
      <w:r w:rsidRPr="003E5A74">
        <w:rPr>
          <w:rFonts w:ascii="Simplified Arabic" w:hAnsi="Simplified Arabic" w:cs="Simplified Arabic" w:hint="cs"/>
          <w:sz w:val="24"/>
          <w:szCs w:val="24"/>
          <w:rtl/>
        </w:rPr>
        <w:t xml:space="preserve"> .</w:t>
      </w:r>
    </w:p>
  </w:footnote>
  <w:footnote w:id="7">
    <w:p w:rsidR="006F228F" w:rsidRPr="003E5A74" w:rsidRDefault="006F228F" w:rsidP="00B01748">
      <w:pPr>
        <w:pStyle w:val="a6"/>
        <w:jc w:val="right"/>
        <w:rPr>
          <w:rFonts w:ascii="Simplified Arabic" w:hAnsi="Simplified Arabic" w:cs="Simplified Arabic"/>
          <w:sz w:val="24"/>
          <w:szCs w:val="24"/>
          <w:rtl/>
          <w:lang w:bidi="ar-IQ"/>
        </w:rPr>
      </w:pPr>
      <w:r w:rsidRPr="003E5A74">
        <w:rPr>
          <w:rFonts w:ascii="Simplified Arabic" w:hAnsi="Simplified Arabic" w:cs="Simplified Arabic"/>
          <w:sz w:val="24"/>
          <w:szCs w:val="24"/>
        </w:rPr>
        <w:t xml:space="preserve">(1) Matwa. Lp: </w:t>
      </w:r>
      <w:r w:rsidRPr="003E5A74">
        <w:rPr>
          <w:rFonts w:ascii="Simplified Arabic" w:hAnsi="Simplified Arabic" w:cs="Simplified Arabic"/>
          <w:sz w:val="24"/>
          <w:szCs w:val="24"/>
          <w:u w:val="single"/>
        </w:rPr>
        <w:t>Gyundlogendose sport Iichjen Training sport overly Berlin</w:t>
      </w:r>
      <w:r w:rsidRPr="003E5A74">
        <w:rPr>
          <w:rFonts w:ascii="Simplified Arabic" w:hAnsi="Simplified Arabic" w:cs="Simplified Arabic"/>
          <w:sz w:val="24"/>
          <w:szCs w:val="24"/>
        </w:rPr>
        <w:t xml:space="preserve">, 1981 p39. </w:t>
      </w:r>
    </w:p>
  </w:footnote>
  <w:footnote w:id="8">
    <w:p w:rsidR="006F228F" w:rsidRPr="003E5A74" w:rsidRDefault="006F228F" w:rsidP="00856B0D">
      <w:pPr>
        <w:pStyle w:val="a6"/>
        <w:rPr>
          <w:rFonts w:ascii="Simplified Arabic" w:hAnsi="Simplified Arabic" w:cs="Simplified Arabic"/>
          <w:sz w:val="24"/>
          <w:szCs w:val="24"/>
          <w:rtl/>
        </w:rPr>
      </w:pPr>
      <w:r w:rsidRPr="003E5A74">
        <w:rPr>
          <w:rFonts w:ascii="Simplified Arabic" w:hAnsi="Simplified Arabic" w:cs="Simplified Arabic" w:hint="cs"/>
          <w:sz w:val="24"/>
          <w:szCs w:val="24"/>
          <w:rtl/>
          <w:lang w:bidi="ar-IQ"/>
        </w:rPr>
        <w:t>(2)</w:t>
      </w:r>
      <w:r w:rsidRPr="003E5A74">
        <w:rPr>
          <w:rFonts w:ascii="Simplified Arabic" w:hAnsi="Simplified Arabic" w:cs="Simplified Arabic"/>
          <w:sz w:val="24"/>
          <w:szCs w:val="24"/>
          <w:rtl/>
        </w:rPr>
        <w:t xml:space="preserve"> الفريد كونزا : كرة القدم ( ترجمة ) ( ماهر </w:t>
      </w:r>
      <w:r>
        <w:rPr>
          <w:rFonts w:ascii="Simplified Arabic" w:hAnsi="Simplified Arabic" w:cs="Simplified Arabic" w:hint="cs"/>
          <w:sz w:val="24"/>
          <w:szCs w:val="24"/>
          <w:rtl/>
        </w:rPr>
        <w:t>ا</w:t>
      </w:r>
      <w:r w:rsidRPr="003E5A74">
        <w:rPr>
          <w:rFonts w:ascii="Simplified Arabic" w:hAnsi="Simplified Arabic" w:cs="Simplified Arabic" w:hint="cs"/>
          <w:sz w:val="24"/>
          <w:szCs w:val="24"/>
          <w:rtl/>
        </w:rPr>
        <w:t>لبياتي</w:t>
      </w:r>
      <w:r w:rsidRPr="003E5A74">
        <w:rPr>
          <w:rFonts w:ascii="Simplified Arabic" w:hAnsi="Simplified Arabic" w:cs="Simplified Arabic"/>
          <w:sz w:val="24"/>
          <w:szCs w:val="24"/>
          <w:rtl/>
        </w:rPr>
        <w:t xml:space="preserve"> وسليمان علي حسن ) ، دار الكتب للطباعة والنشر ، الموصل ، 198</w:t>
      </w:r>
      <w:r w:rsidRPr="003E5A74">
        <w:rPr>
          <w:rFonts w:ascii="Simplified Arabic" w:hAnsi="Simplified Arabic" w:cs="Simplified Arabic" w:hint="cs"/>
          <w:sz w:val="24"/>
          <w:szCs w:val="24"/>
          <w:rtl/>
        </w:rPr>
        <w:t>1</w:t>
      </w:r>
      <w:r w:rsidRPr="003E5A74">
        <w:rPr>
          <w:rFonts w:ascii="Simplified Arabic" w:hAnsi="Simplified Arabic" w:cs="Simplified Arabic"/>
          <w:sz w:val="24"/>
          <w:szCs w:val="24"/>
          <w:rtl/>
        </w:rPr>
        <w:t xml:space="preserve"> ، ص161 . </w:t>
      </w:r>
    </w:p>
  </w:footnote>
  <w:footnote w:id="9">
    <w:p w:rsidR="006F228F" w:rsidRPr="003E5A74" w:rsidRDefault="006F228F" w:rsidP="00B01748">
      <w:pPr>
        <w:pStyle w:val="a6"/>
        <w:jc w:val="lowKashida"/>
        <w:rPr>
          <w:rFonts w:ascii="Simplified Arabic" w:hAnsi="Simplified Arabic" w:cs="Simplified Arabic"/>
          <w:sz w:val="24"/>
          <w:szCs w:val="24"/>
          <w:rtl/>
          <w:lang w:bidi="ar-IQ"/>
        </w:rPr>
      </w:pPr>
      <w:r w:rsidRPr="00E14E50">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3</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w:t>
      </w:r>
      <w:r w:rsidRPr="003E5A74">
        <w:rPr>
          <w:rFonts w:ascii="Simplified Arabic" w:hAnsi="Simplified Arabic" w:cs="Simplified Arabic"/>
          <w:sz w:val="24"/>
          <w:szCs w:val="24"/>
          <w:rtl/>
          <w:lang w:bidi="ar-IQ"/>
        </w:rPr>
        <w:t>بسطويسي احمد</w:t>
      </w:r>
      <w:r w:rsidRPr="003E5A74">
        <w:rPr>
          <w:rFonts w:ascii="Simplified Arabic" w:hAnsi="Simplified Arabic" w:cs="Simplified Arabic" w:hint="cs"/>
          <w:sz w:val="24"/>
          <w:szCs w:val="24"/>
          <w:rtl/>
          <w:lang w:bidi="ar-IQ"/>
        </w:rPr>
        <w:t xml:space="preserve"> و</w:t>
      </w:r>
      <w:r w:rsidRPr="003E5A74">
        <w:rPr>
          <w:rFonts w:ascii="Simplified Arabic" w:hAnsi="Simplified Arabic" w:cs="Simplified Arabic"/>
          <w:sz w:val="24"/>
          <w:szCs w:val="24"/>
          <w:rtl/>
          <w:lang w:bidi="ar-IQ"/>
        </w:rPr>
        <w:t xml:space="preserve"> عباس احمد</w:t>
      </w:r>
      <w:r w:rsidRPr="003E5A74">
        <w:rPr>
          <w:rFonts w:ascii="Simplified Arabic" w:hAnsi="Simplified Arabic" w:cs="Simplified Arabic" w:hint="cs"/>
          <w:sz w:val="24"/>
          <w:szCs w:val="24"/>
          <w:rtl/>
          <w:lang w:bidi="ar-IQ"/>
        </w:rPr>
        <w:t>:</w:t>
      </w:r>
      <w:r w:rsidRPr="003E5A74">
        <w:rPr>
          <w:rFonts w:ascii="Simplified Arabic" w:hAnsi="Simplified Arabic" w:cs="Simplified Arabic"/>
          <w:sz w:val="24"/>
          <w:szCs w:val="24"/>
          <w:rtl/>
          <w:lang w:bidi="ar-IQ"/>
        </w:rPr>
        <w:t xml:space="preserve"> </w:t>
      </w:r>
      <w:r w:rsidRPr="003E5A74">
        <w:rPr>
          <w:rFonts w:ascii="Simplified Arabic" w:hAnsi="Simplified Arabic" w:cs="Simplified Arabic"/>
          <w:sz w:val="24"/>
          <w:szCs w:val="24"/>
          <w:u w:val="single"/>
          <w:rtl/>
          <w:lang w:bidi="ar-IQ"/>
        </w:rPr>
        <w:t>طرق التدريس في المجال الرياضي</w:t>
      </w:r>
      <w:r w:rsidRPr="003E5A74">
        <w:rPr>
          <w:rFonts w:ascii="Simplified Arabic" w:hAnsi="Simplified Arabic" w:cs="Simplified Arabic" w:hint="cs"/>
          <w:sz w:val="24"/>
          <w:szCs w:val="24"/>
          <w:rtl/>
          <w:lang w:bidi="ar-IQ"/>
        </w:rPr>
        <w:t xml:space="preserve"> ،</w:t>
      </w:r>
      <w:r w:rsidRPr="003E5A74">
        <w:rPr>
          <w:rFonts w:ascii="Simplified Arabic" w:hAnsi="Simplified Arabic" w:cs="Simplified Arabic"/>
          <w:sz w:val="24"/>
          <w:szCs w:val="24"/>
          <w:rtl/>
          <w:lang w:bidi="ar-IQ"/>
        </w:rPr>
        <w:t xml:space="preserve"> مطبعة جامعة الموصل، الموصل</w:t>
      </w:r>
      <w:r w:rsidRPr="003E5A74">
        <w:rPr>
          <w:rFonts w:ascii="Simplified Arabic" w:hAnsi="Simplified Arabic" w:cs="Simplified Arabic" w:hint="cs"/>
          <w:sz w:val="24"/>
          <w:szCs w:val="24"/>
          <w:rtl/>
          <w:lang w:bidi="ar-IQ"/>
        </w:rPr>
        <w:t xml:space="preserve"> </w:t>
      </w:r>
      <w:r w:rsidRPr="003E5A74">
        <w:rPr>
          <w:rFonts w:ascii="Simplified Arabic" w:hAnsi="Simplified Arabic" w:cs="Simplified Arabic"/>
          <w:sz w:val="24"/>
          <w:szCs w:val="24"/>
          <w:rtl/>
          <w:lang w:bidi="ar-IQ"/>
        </w:rPr>
        <w:t>، 198</w:t>
      </w:r>
      <w:r w:rsidRPr="003E5A74">
        <w:rPr>
          <w:rFonts w:ascii="Simplified Arabic" w:hAnsi="Simplified Arabic" w:cs="Simplified Arabic" w:hint="cs"/>
          <w:sz w:val="24"/>
          <w:szCs w:val="24"/>
          <w:rtl/>
          <w:lang w:bidi="ar-IQ"/>
        </w:rPr>
        <w:t>4</w:t>
      </w:r>
      <w:r w:rsidRPr="003E5A74">
        <w:rPr>
          <w:rFonts w:ascii="Simplified Arabic" w:hAnsi="Simplified Arabic" w:cs="Simplified Arabic"/>
          <w:sz w:val="24"/>
          <w:szCs w:val="24"/>
          <w:rtl/>
          <w:lang w:bidi="ar-IQ"/>
        </w:rPr>
        <w:t>، ص63.</w:t>
      </w:r>
    </w:p>
  </w:footnote>
  <w:footnote w:id="10">
    <w:p w:rsidR="006F228F" w:rsidRPr="003E5A74" w:rsidRDefault="006F228F" w:rsidP="006D4E67">
      <w:pPr>
        <w:pStyle w:val="a6"/>
        <w:jc w:val="lowKashida"/>
        <w:rPr>
          <w:rFonts w:cs="Simplified Arabic"/>
          <w:b/>
          <w:bCs/>
          <w:sz w:val="24"/>
          <w:szCs w:val="24"/>
          <w:rtl/>
          <w:lang w:bidi="ar-IQ"/>
        </w:rPr>
      </w:pPr>
      <w:r w:rsidRPr="00E14E50">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1</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w:t>
      </w:r>
      <w:r w:rsidRPr="003E5A74">
        <w:rPr>
          <w:rFonts w:ascii="Simplified Arabic" w:hAnsi="Simplified Arabic" w:cs="Simplified Arabic"/>
          <w:sz w:val="24"/>
          <w:szCs w:val="24"/>
          <w:rtl/>
          <w:lang w:bidi="ar-IQ"/>
        </w:rPr>
        <w:t>ليلى زهران</w:t>
      </w:r>
      <w:r w:rsidRPr="003E5A74">
        <w:rPr>
          <w:rFonts w:ascii="Simplified Arabic" w:hAnsi="Simplified Arabic" w:cs="Simplified Arabic" w:hint="cs"/>
          <w:sz w:val="24"/>
          <w:szCs w:val="24"/>
          <w:rtl/>
          <w:lang w:bidi="ar-IQ"/>
        </w:rPr>
        <w:t>:</w:t>
      </w:r>
      <w:r w:rsidRPr="003E5A74">
        <w:rPr>
          <w:rFonts w:ascii="Simplified Arabic" w:hAnsi="Simplified Arabic" w:cs="Simplified Arabic"/>
          <w:sz w:val="24"/>
          <w:szCs w:val="24"/>
          <w:rtl/>
          <w:lang w:bidi="ar-IQ"/>
        </w:rPr>
        <w:t xml:space="preserve"> </w:t>
      </w:r>
      <w:r w:rsidRPr="003E5A74">
        <w:rPr>
          <w:rFonts w:ascii="Simplified Arabic" w:hAnsi="Simplified Arabic" w:cs="Simplified Arabic"/>
          <w:sz w:val="24"/>
          <w:szCs w:val="24"/>
          <w:u w:val="single"/>
          <w:rtl/>
          <w:lang w:bidi="ar-IQ"/>
        </w:rPr>
        <w:t>الأسس العلمية والعملية للتمرينات الفنية</w:t>
      </w:r>
      <w:r w:rsidRPr="003E5A74">
        <w:rPr>
          <w:rFonts w:ascii="Simplified Arabic" w:hAnsi="Simplified Arabic" w:cs="Simplified Arabic"/>
          <w:sz w:val="24"/>
          <w:szCs w:val="24"/>
          <w:rtl/>
          <w:lang w:bidi="ar-IQ"/>
        </w:rPr>
        <w:t>: جامعة حلوان، دار الفكر العربي، 1997، ص4.</w:t>
      </w:r>
    </w:p>
  </w:footnote>
  <w:footnote w:id="11">
    <w:p w:rsidR="006F228F" w:rsidRPr="003E5A74" w:rsidRDefault="006F228F" w:rsidP="006D4E67">
      <w:pPr>
        <w:pStyle w:val="a6"/>
        <w:rPr>
          <w:rFonts w:ascii="Simplified Arabic" w:hAnsi="Simplified Arabic" w:cs="Simplified Arabic"/>
          <w:sz w:val="24"/>
          <w:szCs w:val="24"/>
        </w:rPr>
      </w:pPr>
      <w:r w:rsidRPr="00697874">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2</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ثامر محسن وسامي الصفار : </w:t>
      </w:r>
      <w:r w:rsidRPr="003E5A74">
        <w:rPr>
          <w:rFonts w:ascii="Simplified Arabic" w:hAnsi="Simplified Arabic" w:cs="Simplified Arabic" w:hint="cs"/>
          <w:sz w:val="24"/>
          <w:szCs w:val="24"/>
          <w:u w:val="single"/>
          <w:rtl/>
        </w:rPr>
        <w:t>أصول</w:t>
      </w:r>
      <w:r w:rsidRPr="003E5A74">
        <w:rPr>
          <w:rFonts w:ascii="Simplified Arabic" w:hAnsi="Simplified Arabic" w:cs="Simplified Arabic"/>
          <w:sz w:val="24"/>
          <w:szCs w:val="24"/>
          <w:u w:val="single"/>
          <w:rtl/>
        </w:rPr>
        <w:t xml:space="preserve"> التدريب في كرة القدم</w:t>
      </w:r>
      <w:r w:rsidRPr="003E5A74">
        <w:rPr>
          <w:rFonts w:ascii="Simplified Arabic" w:hAnsi="Simplified Arabic" w:cs="Simplified Arabic"/>
          <w:sz w:val="24"/>
          <w:szCs w:val="24"/>
          <w:rtl/>
        </w:rPr>
        <w:t xml:space="preserve"> ، دار الكتب للطباعة والنشر ، الموصل ، 1988 ، ص396 . </w:t>
      </w:r>
    </w:p>
  </w:footnote>
  <w:footnote w:id="12">
    <w:p w:rsidR="006F228F" w:rsidRPr="003E5A74" w:rsidRDefault="006F228F" w:rsidP="006D4E67">
      <w:pPr>
        <w:pStyle w:val="a6"/>
        <w:jc w:val="lowKashida"/>
        <w:rPr>
          <w:rFonts w:ascii="Simplified Arabic" w:hAnsi="Simplified Arabic" w:cs="Simplified Arabic"/>
          <w:sz w:val="24"/>
          <w:szCs w:val="24"/>
          <w:rtl/>
          <w:lang w:bidi="ar-IQ"/>
        </w:rPr>
      </w:pPr>
      <w:r w:rsidRPr="00697874">
        <w:rPr>
          <w:rStyle w:val="a7"/>
          <w:rFonts w:ascii="Simplified Arabic" w:hAnsi="Simplified Arabic" w:cs="Simplified Arabic"/>
          <w:sz w:val="24"/>
          <w:szCs w:val="24"/>
          <w:vertAlign w:val="baseline"/>
          <w:rtl/>
        </w:rPr>
        <w:t>(</w:t>
      </w:r>
      <w:r>
        <w:rPr>
          <w:rStyle w:val="a7"/>
          <w:rFonts w:ascii="Simplified Arabic" w:hAnsi="Simplified Arabic" w:cs="Simplified Arabic" w:hint="cs"/>
          <w:sz w:val="24"/>
          <w:szCs w:val="24"/>
          <w:vertAlign w:val="baseline"/>
          <w:rtl/>
        </w:rPr>
        <w:t>3</w:t>
      </w:r>
      <w:r w:rsidRPr="00697874">
        <w:rPr>
          <w:rStyle w:val="a7"/>
          <w:rFonts w:ascii="Simplified Arabic" w:hAnsi="Simplified Arabic" w:cs="Simplified Arabic"/>
          <w:sz w:val="24"/>
          <w:szCs w:val="24"/>
          <w:vertAlign w:val="baseline"/>
          <w:rtl/>
        </w:rPr>
        <w:t>)</w:t>
      </w:r>
      <w:r w:rsidRPr="003E5A74">
        <w:rPr>
          <w:rFonts w:ascii="Simplified Arabic" w:hAnsi="Simplified Arabic" w:cs="Simplified Arabic"/>
          <w:sz w:val="24"/>
          <w:szCs w:val="24"/>
          <w:rtl/>
        </w:rPr>
        <w:t xml:space="preserve"> </w:t>
      </w:r>
      <w:r w:rsidRPr="003E5A74">
        <w:rPr>
          <w:rFonts w:ascii="Simplified Arabic" w:hAnsi="Simplified Arabic" w:cs="Simplified Arabic"/>
          <w:sz w:val="24"/>
          <w:szCs w:val="24"/>
          <w:rtl/>
          <w:lang w:bidi="ar-IQ"/>
        </w:rPr>
        <w:t>يحيى محمد صالح</w:t>
      </w:r>
      <w:r w:rsidRPr="003E5A74">
        <w:rPr>
          <w:rFonts w:ascii="Simplified Arabic" w:hAnsi="Simplified Arabic" w:cs="Simplified Arabic" w:hint="cs"/>
          <w:sz w:val="24"/>
          <w:szCs w:val="24"/>
          <w:rtl/>
          <w:lang w:bidi="ar-IQ"/>
        </w:rPr>
        <w:t xml:space="preserve"> :</w:t>
      </w:r>
      <w:r w:rsidRPr="003E5A74">
        <w:rPr>
          <w:rFonts w:ascii="Simplified Arabic" w:hAnsi="Simplified Arabic" w:cs="Simplified Arabic"/>
          <w:sz w:val="24"/>
          <w:szCs w:val="24"/>
          <w:rtl/>
          <w:lang w:bidi="ar-IQ"/>
        </w:rPr>
        <w:t xml:space="preserve"> تأثيرات التمارين العضلية الخاصة على مستوى الأداء في الجمباز</w:t>
      </w:r>
      <w:r w:rsidRPr="003E5A74">
        <w:rPr>
          <w:rFonts w:ascii="Simplified Arabic" w:hAnsi="Simplified Arabic" w:cs="Simplified Arabic" w:hint="cs"/>
          <w:sz w:val="24"/>
          <w:szCs w:val="24"/>
          <w:rtl/>
          <w:lang w:bidi="ar-IQ"/>
        </w:rPr>
        <w:t>،</w:t>
      </w:r>
      <w:r w:rsidRPr="003E5A74">
        <w:rPr>
          <w:rFonts w:ascii="Simplified Arabic" w:hAnsi="Simplified Arabic" w:cs="Simplified Arabic"/>
          <w:sz w:val="24"/>
          <w:szCs w:val="24"/>
          <w:rtl/>
          <w:lang w:bidi="ar-IQ"/>
        </w:rPr>
        <w:t xml:space="preserve"> مجلة دراسات وبحوث في التربية الرياضية</w:t>
      </w:r>
      <w:r w:rsidRPr="003E5A74">
        <w:rPr>
          <w:rFonts w:ascii="Simplified Arabic" w:hAnsi="Simplified Arabic" w:cs="Simplified Arabic" w:hint="cs"/>
          <w:sz w:val="24"/>
          <w:szCs w:val="24"/>
          <w:rtl/>
          <w:lang w:bidi="ar-IQ"/>
        </w:rPr>
        <w:t xml:space="preserve"> </w:t>
      </w:r>
      <w:r w:rsidRPr="003E5A74">
        <w:rPr>
          <w:rFonts w:ascii="Simplified Arabic" w:hAnsi="Simplified Arabic" w:cs="Simplified Arabic"/>
          <w:sz w:val="24"/>
          <w:szCs w:val="24"/>
          <w:rtl/>
          <w:lang w:bidi="ar-IQ"/>
        </w:rPr>
        <w:t>، المجلد السادس</w:t>
      </w:r>
      <w:r w:rsidRPr="003E5A74">
        <w:rPr>
          <w:rFonts w:ascii="Simplified Arabic" w:hAnsi="Simplified Arabic" w:cs="Simplified Arabic" w:hint="cs"/>
          <w:sz w:val="24"/>
          <w:szCs w:val="24"/>
          <w:rtl/>
          <w:lang w:bidi="ar-IQ"/>
        </w:rPr>
        <w:t xml:space="preserve"> </w:t>
      </w:r>
      <w:r w:rsidRPr="003E5A74">
        <w:rPr>
          <w:rFonts w:ascii="Simplified Arabic" w:hAnsi="Simplified Arabic" w:cs="Simplified Arabic"/>
          <w:sz w:val="24"/>
          <w:szCs w:val="24"/>
          <w:rtl/>
          <w:lang w:bidi="ar-IQ"/>
        </w:rPr>
        <w:t>، العدد (1)</w:t>
      </w:r>
      <w:r w:rsidRPr="003E5A74">
        <w:rPr>
          <w:rFonts w:ascii="Simplified Arabic" w:hAnsi="Simplified Arabic" w:cs="Simplified Arabic" w:hint="cs"/>
          <w:sz w:val="24"/>
          <w:szCs w:val="24"/>
          <w:rtl/>
          <w:lang w:bidi="ar-IQ"/>
        </w:rPr>
        <w:t xml:space="preserve"> </w:t>
      </w:r>
      <w:r w:rsidRPr="003E5A74">
        <w:rPr>
          <w:rFonts w:ascii="Simplified Arabic" w:hAnsi="Simplified Arabic" w:cs="Simplified Arabic"/>
          <w:sz w:val="24"/>
          <w:szCs w:val="24"/>
          <w:rtl/>
          <w:lang w:bidi="ar-IQ"/>
        </w:rPr>
        <w:t>، جامعة حلوان</w:t>
      </w:r>
      <w:r w:rsidRPr="003E5A74">
        <w:rPr>
          <w:rFonts w:ascii="Simplified Arabic" w:hAnsi="Simplified Arabic" w:cs="Simplified Arabic" w:hint="cs"/>
          <w:sz w:val="24"/>
          <w:szCs w:val="24"/>
          <w:rtl/>
          <w:lang w:bidi="ar-IQ"/>
        </w:rPr>
        <w:t xml:space="preserve"> </w:t>
      </w:r>
      <w:r w:rsidRPr="003E5A74">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 xml:space="preserve">القاهرة ، </w:t>
      </w:r>
      <w:r w:rsidRPr="003E5A74">
        <w:rPr>
          <w:rFonts w:ascii="Simplified Arabic" w:hAnsi="Simplified Arabic" w:cs="Simplified Arabic"/>
          <w:sz w:val="24"/>
          <w:szCs w:val="24"/>
          <w:rtl/>
          <w:lang w:bidi="ar-IQ"/>
        </w:rPr>
        <w:t>1982، ص18.</w:t>
      </w:r>
    </w:p>
  </w:footnote>
  <w:footnote w:id="13">
    <w:p w:rsidR="006F228F" w:rsidRPr="003E5A74" w:rsidRDefault="006F228F" w:rsidP="00B01748">
      <w:pPr>
        <w:pStyle w:val="a6"/>
        <w:jc w:val="lowKashida"/>
        <w:rPr>
          <w:rFonts w:cs="Simplified Arabic"/>
          <w:b/>
          <w:bCs/>
          <w:sz w:val="24"/>
          <w:szCs w:val="24"/>
          <w:rtl/>
          <w:lang w:bidi="ar-IQ"/>
        </w:rPr>
      </w:pPr>
      <w:r w:rsidRPr="00697874">
        <w:rPr>
          <w:rStyle w:val="a7"/>
          <w:rFonts w:ascii="Simplified Arabic" w:hAnsi="Simplified Arabic" w:cs="Simplified Arabic"/>
          <w:sz w:val="24"/>
          <w:szCs w:val="24"/>
          <w:vertAlign w:val="baseline"/>
          <w:rtl/>
        </w:rPr>
        <w:t>(</w:t>
      </w:r>
      <w:r w:rsidRPr="00697874">
        <w:rPr>
          <w:rStyle w:val="a7"/>
          <w:rFonts w:ascii="Simplified Arabic" w:hAnsi="Simplified Arabic" w:cs="Simplified Arabic"/>
          <w:sz w:val="24"/>
          <w:szCs w:val="24"/>
          <w:vertAlign w:val="baseline"/>
          <w:rtl/>
        </w:rPr>
        <w:footnoteRef/>
      </w:r>
      <w:r w:rsidRPr="00697874">
        <w:rPr>
          <w:rStyle w:val="a7"/>
          <w:rFonts w:ascii="Simplified Arabic" w:hAnsi="Simplified Arabic" w:cs="Simplified Arabic"/>
          <w:sz w:val="24"/>
          <w:szCs w:val="24"/>
          <w:vertAlign w:val="baseline"/>
          <w:rtl/>
        </w:rPr>
        <w:t>)</w:t>
      </w:r>
      <w:r w:rsidRPr="003E5A74">
        <w:rPr>
          <w:rFonts w:ascii="Simplified Arabic" w:hAnsi="Simplified Arabic" w:cs="Simplified Arabic"/>
          <w:sz w:val="24"/>
          <w:szCs w:val="24"/>
          <w:rtl/>
        </w:rPr>
        <w:t xml:space="preserve"> </w:t>
      </w:r>
      <w:r w:rsidRPr="003E5A74">
        <w:rPr>
          <w:rFonts w:ascii="Simplified Arabic" w:hAnsi="Simplified Arabic" w:cs="Simplified Arabic"/>
          <w:sz w:val="24"/>
          <w:szCs w:val="24"/>
          <w:rtl/>
          <w:lang w:bidi="ar-IQ"/>
        </w:rPr>
        <w:t>عصام عبد الخالق</w:t>
      </w:r>
      <w:r w:rsidRPr="003E5A74">
        <w:rPr>
          <w:rFonts w:ascii="Simplified Arabic" w:hAnsi="Simplified Arabic" w:cs="Simplified Arabic" w:hint="cs"/>
          <w:sz w:val="24"/>
          <w:szCs w:val="24"/>
          <w:rtl/>
          <w:lang w:bidi="ar-IQ"/>
        </w:rPr>
        <w:t xml:space="preserve"> </w:t>
      </w:r>
      <w:r w:rsidRPr="003E5A74">
        <w:rPr>
          <w:rFonts w:cs="Simplified Arabic" w:hint="cs"/>
          <w:sz w:val="24"/>
          <w:szCs w:val="24"/>
          <w:rtl/>
          <w:lang w:bidi="ar-IQ"/>
        </w:rPr>
        <w:t>:</w:t>
      </w:r>
      <w:r w:rsidRPr="003E5A74">
        <w:rPr>
          <w:rFonts w:ascii="Simplified Arabic" w:hAnsi="Simplified Arabic" w:cs="Simplified Arabic"/>
          <w:sz w:val="24"/>
          <w:szCs w:val="24"/>
          <w:rtl/>
          <w:lang w:bidi="ar-IQ"/>
        </w:rPr>
        <w:t xml:space="preserve"> </w:t>
      </w:r>
      <w:r w:rsidRPr="003E5A74">
        <w:rPr>
          <w:rFonts w:ascii="Simplified Arabic" w:hAnsi="Simplified Arabic" w:cs="Simplified Arabic"/>
          <w:sz w:val="24"/>
          <w:szCs w:val="24"/>
          <w:u w:val="single"/>
          <w:rtl/>
          <w:lang w:bidi="ar-IQ"/>
        </w:rPr>
        <w:t>التدريب الرياضي</w:t>
      </w:r>
      <w:r w:rsidRPr="003E5A74">
        <w:rPr>
          <w:rFonts w:ascii="Simplified Arabic" w:hAnsi="Simplified Arabic" w:cs="Simplified Arabic" w:hint="cs"/>
          <w:sz w:val="24"/>
          <w:szCs w:val="24"/>
          <w:rtl/>
          <w:lang w:bidi="ar-IQ"/>
        </w:rPr>
        <w:t xml:space="preserve"> ،</w:t>
      </w:r>
      <w:r w:rsidRPr="003E5A74">
        <w:rPr>
          <w:rFonts w:ascii="Simplified Arabic" w:hAnsi="Simplified Arabic" w:cs="Simplified Arabic"/>
          <w:sz w:val="24"/>
          <w:szCs w:val="24"/>
          <w:rtl/>
          <w:lang w:bidi="ar-IQ"/>
        </w:rPr>
        <w:t xml:space="preserve"> ط1، مطبعة الانتصار،</w:t>
      </w:r>
      <w:r w:rsidRPr="003E5A74">
        <w:rPr>
          <w:rFonts w:ascii="Simplified Arabic" w:hAnsi="Simplified Arabic" w:cs="Simplified Arabic" w:hint="cs"/>
          <w:sz w:val="24"/>
          <w:szCs w:val="24"/>
          <w:rtl/>
          <w:lang w:bidi="ar-IQ"/>
        </w:rPr>
        <w:t xml:space="preserve"> </w:t>
      </w:r>
      <w:r w:rsidRPr="003E5A74">
        <w:rPr>
          <w:rFonts w:ascii="Simplified Arabic" w:hAnsi="Simplified Arabic" w:cs="Simplified Arabic"/>
          <w:sz w:val="24"/>
          <w:szCs w:val="24"/>
          <w:rtl/>
          <w:lang w:bidi="ar-IQ"/>
        </w:rPr>
        <w:t>الإسكندرية</w:t>
      </w:r>
      <w:r w:rsidRPr="003E5A74">
        <w:rPr>
          <w:rFonts w:ascii="Simplified Arabic" w:hAnsi="Simplified Arabic" w:cs="Simplified Arabic" w:hint="cs"/>
          <w:sz w:val="24"/>
          <w:szCs w:val="24"/>
          <w:rtl/>
          <w:lang w:bidi="ar-IQ"/>
        </w:rPr>
        <w:t xml:space="preserve"> </w:t>
      </w:r>
      <w:r w:rsidRPr="003E5A74">
        <w:rPr>
          <w:rFonts w:ascii="Simplified Arabic" w:hAnsi="Simplified Arabic" w:cs="Simplified Arabic"/>
          <w:sz w:val="24"/>
          <w:szCs w:val="24"/>
          <w:rtl/>
          <w:lang w:bidi="ar-IQ"/>
        </w:rPr>
        <w:t>،</w:t>
      </w:r>
      <w:r w:rsidRPr="003E5A74">
        <w:rPr>
          <w:rFonts w:ascii="Simplified Arabic" w:hAnsi="Simplified Arabic" w:cs="Simplified Arabic" w:hint="cs"/>
          <w:sz w:val="24"/>
          <w:szCs w:val="24"/>
          <w:rtl/>
          <w:lang w:bidi="ar-IQ"/>
        </w:rPr>
        <w:t xml:space="preserve"> مصر ،</w:t>
      </w:r>
      <w:r w:rsidRPr="003E5A74">
        <w:rPr>
          <w:rFonts w:ascii="Simplified Arabic" w:hAnsi="Simplified Arabic" w:cs="Simplified Arabic"/>
          <w:sz w:val="24"/>
          <w:szCs w:val="24"/>
          <w:rtl/>
          <w:lang w:bidi="ar-IQ"/>
        </w:rPr>
        <w:t xml:space="preserve"> 199</w:t>
      </w:r>
      <w:r w:rsidRPr="003E5A74">
        <w:rPr>
          <w:rFonts w:ascii="Simplified Arabic" w:hAnsi="Simplified Arabic" w:cs="Simplified Arabic" w:hint="cs"/>
          <w:sz w:val="24"/>
          <w:szCs w:val="24"/>
          <w:rtl/>
          <w:lang w:bidi="ar-IQ"/>
        </w:rPr>
        <w:t xml:space="preserve">0 </w:t>
      </w:r>
      <w:r w:rsidRPr="003E5A74">
        <w:rPr>
          <w:rFonts w:ascii="Simplified Arabic" w:hAnsi="Simplified Arabic" w:cs="Simplified Arabic"/>
          <w:sz w:val="24"/>
          <w:szCs w:val="24"/>
          <w:rtl/>
          <w:lang w:bidi="ar-IQ"/>
        </w:rPr>
        <w:t>، ص21.</w:t>
      </w:r>
    </w:p>
  </w:footnote>
  <w:footnote w:id="14">
    <w:p w:rsidR="006F228F" w:rsidRPr="003E5A74" w:rsidRDefault="006F228F" w:rsidP="00B01748">
      <w:pPr>
        <w:pStyle w:val="a6"/>
        <w:rPr>
          <w:sz w:val="24"/>
          <w:szCs w:val="24"/>
        </w:rPr>
      </w:pPr>
      <w:r w:rsidRPr="00697874">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1</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حنفي محمود مختار : </w:t>
      </w:r>
      <w:r w:rsidRPr="003E5A74">
        <w:rPr>
          <w:rFonts w:ascii="Simplified Arabic" w:hAnsi="Simplified Arabic" w:cs="Simplified Arabic" w:hint="cs"/>
          <w:sz w:val="24"/>
          <w:szCs w:val="24"/>
          <w:u w:val="single"/>
          <w:rtl/>
        </w:rPr>
        <w:t>الأسس العلمية في تدريب كرة القدم</w:t>
      </w:r>
      <w:r w:rsidRPr="003E5A74">
        <w:rPr>
          <w:rFonts w:ascii="Simplified Arabic" w:hAnsi="Simplified Arabic" w:cs="Simplified Arabic"/>
          <w:sz w:val="24"/>
          <w:szCs w:val="24"/>
          <w:rtl/>
        </w:rPr>
        <w:t xml:space="preserve"> ،</w:t>
      </w:r>
      <w:r w:rsidRPr="003E5A74">
        <w:rPr>
          <w:rFonts w:ascii="Simplified Arabic" w:hAnsi="Simplified Arabic" w:cs="Simplified Arabic" w:hint="cs"/>
          <w:sz w:val="24"/>
          <w:szCs w:val="24"/>
          <w:rtl/>
        </w:rPr>
        <w:t xml:space="preserve"> دار الفكر العربي للنشر ، القاهرة ، مصر ،</w:t>
      </w:r>
      <w:r w:rsidRPr="003E5A74">
        <w:rPr>
          <w:rFonts w:ascii="Simplified Arabic" w:hAnsi="Simplified Arabic" w:cs="Simplified Arabic"/>
          <w:sz w:val="24"/>
          <w:szCs w:val="24"/>
          <w:rtl/>
        </w:rPr>
        <w:t xml:space="preserve"> 1978 ، ص18-</w:t>
      </w:r>
      <w:r w:rsidRPr="003E5A74">
        <w:rPr>
          <w:rFonts w:hint="cs"/>
          <w:sz w:val="24"/>
          <w:szCs w:val="24"/>
          <w:rtl/>
        </w:rPr>
        <w:t xml:space="preserve">19 </w:t>
      </w:r>
      <w:r w:rsidRPr="003E5A74">
        <w:rPr>
          <w:rFonts w:ascii="Simplified Arabic" w:hAnsi="Simplified Arabic" w:cs="Simplified Arabic"/>
          <w:sz w:val="24"/>
          <w:szCs w:val="24"/>
          <w:rtl/>
        </w:rPr>
        <w:t>.</w:t>
      </w:r>
      <w:r w:rsidRPr="003E5A74">
        <w:rPr>
          <w:rFonts w:hint="cs"/>
          <w:sz w:val="24"/>
          <w:szCs w:val="24"/>
          <w:rtl/>
        </w:rPr>
        <w:t xml:space="preserve"> </w:t>
      </w:r>
    </w:p>
  </w:footnote>
  <w:footnote w:id="15">
    <w:p w:rsidR="006F228F" w:rsidRPr="003E5A74" w:rsidRDefault="006F228F" w:rsidP="00B01748">
      <w:pPr>
        <w:pStyle w:val="a6"/>
        <w:rPr>
          <w:rFonts w:ascii="Simplified Arabic" w:hAnsi="Simplified Arabic" w:cs="Simplified Arabic"/>
          <w:sz w:val="24"/>
          <w:szCs w:val="24"/>
        </w:rPr>
      </w:pPr>
      <w:r w:rsidRPr="00697874">
        <w:rPr>
          <w:rStyle w:val="a7"/>
          <w:rFonts w:ascii="Simplified Arabic" w:hAnsi="Simplified Arabic" w:cs="Simplified Arabic"/>
          <w:sz w:val="24"/>
          <w:szCs w:val="24"/>
          <w:vertAlign w:val="baseline"/>
          <w:rtl/>
        </w:rPr>
        <w:t>(</w:t>
      </w:r>
      <w:r>
        <w:rPr>
          <w:rFonts w:ascii="Simplified Arabic" w:hAnsi="Simplified Arabic" w:cs="Simplified Arabic" w:hint="cs"/>
          <w:sz w:val="24"/>
          <w:szCs w:val="24"/>
          <w:rtl/>
        </w:rPr>
        <w:t>2</w:t>
      </w:r>
      <w:r w:rsidRPr="003E5A74">
        <w:rPr>
          <w:rFonts w:ascii="Simplified Arabic" w:hAnsi="Simplified Arabic" w:cs="Simplified Arabic"/>
          <w:sz w:val="24"/>
          <w:szCs w:val="24"/>
          <w:rtl/>
        </w:rPr>
        <w:t>) الفريد كونز</w:t>
      </w:r>
      <w:r w:rsidRPr="003E5A74">
        <w:rPr>
          <w:rFonts w:ascii="Simplified Arabic" w:hAnsi="Simplified Arabic" w:cs="Simplified Arabic" w:hint="cs"/>
          <w:sz w:val="24"/>
          <w:szCs w:val="24"/>
          <w:rtl/>
        </w:rPr>
        <w:t>ا</w:t>
      </w:r>
      <w:r w:rsidRPr="003E5A74">
        <w:rPr>
          <w:rFonts w:ascii="Simplified Arabic" w:hAnsi="Simplified Arabic" w:cs="Simplified Arabic"/>
          <w:sz w:val="24"/>
          <w:szCs w:val="24"/>
          <w:rtl/>
        </w:rPr>
        <w:t xml:space="preserve"> : </w:t>
      </w:r>
      <w:r w:rsidRPr="003E5A74">
        <w:rPr>
          <w:rFonts w:ascii="Simplified Arabic" w:hAnsi="Simplified Arabic" w:cs="Simplified Arabic"/>
          <w:sz w:val="24"/>
          <w:szCs w:val="24"/>
          <w:u w:val="single"/>
          <w:rtl/>
        </w:rPr>
        <w:t>مصدر سبق ذكره</w:t>
      </w:r>
      <w:r w:rsidRPr="003E5A74">
        <w:rPr>
          <w:rFonts w:ascii="Simplified Arabic" w:hAnsi="Simplified Arabic" w:cs="Simplified Arabic"/>
          <w:sz w:val="24"/>
          <w:szCs w:val="24"/>
          <w:rtl/>
        </w:rPr>
        <w:t xml:space="preserve"> ، 1981 ، ص 174 . </w:t>
      </w:r>
    </w:p>
  </w:footnote>
  <w:footnote w:id="16">
    <w:p w:rsidR="006F228F" w:rsidRPr="003E5A74" w:rsidRDefault="006F228F" w:rsidP="00B01748">
      <w:pPr>
        <w:pStyle w:val="a6"/>
        <w:rPr>
          <w:rFonts w:ascii="Simplified Arabic" w:hAnsi="Simplified Arabic" w:cs="Simplified Arabic"/>
          <w:sz w:val="24"/>
          <w:szCs w:val="24"/>
        </w:rPr>
      </w:pPr>
      <w:r w:rsidRPr="00697874">
        <w:rPr>
          <w:rStyle w:val="a7"/>
          <w:rFonts w:ascii="Simplified Arabic" w:hAnsi="Simplified Arabic" w:cs="Simplified Arabic"/>
          <w:sz w:val="24"/>
          <w:szCs w:val="24"/>
          <w:vertAlign w:val="baseline"/>
          <w:rtl/>
        </w:rPr>
        <w:t>(</w:t>
      </w:r>
      <w:r w:rsidRPr="00697874">
        <w:rPr>
          <w:rFonts w:ascii="Simplified Arabic" w:hAnsi="Simplified Arabic" w:cs="Simplified Arabic" w:hint="cs"/>
          <w:sz w:val="24"/>
          <w:szCs w:val="24"/>
          <w:rtl/>
        </w:rPr>
        <w:t>3</w:t>
      </w:r>
      <w:r w:rsidRPr="003E5A74">
        <w:rPr>
          <w:rFonts w:ascii="Simplified Arabic" w:hAnsi="Simplified Arabic" w:cs="Simplified Arabic"/>
          <w:sz w:val="24"/>
          <w:szCs w:val="24"/>
          <w:rtl/>
        </w:rPr>
        <w:t xml:space="preserve">) سامي الصفار وآخرون : </w:t>
      </w:r>
      <w:r w:rsidRPr="003E5A74">
        <w:rPr>
          <w:rFonts w:ascii="Simplified Arabic" w:hAnsi="Simplified Arabic" w:cs="Simplified Arabic"/>
          <w:sz w:val="24"/>
          <w:szCs w:val="24"/>
          <w:u w:val="single"/>
          <w:rtl/>
        </w:rPr>
        <w:t>كرة القدم</w:t>
      </w:r>
      <w:r w:rsidRPr="003E5A74">
        <w:rPr>
          <w:rFonts w:ascii="Simplified Arabic" w:hAnsi="Simplified Arabic" w:cs="Simplified Arabic"/>
          <w:sz w:val="24"/>
          <w:szCs w:val="24"/>
          <w:rtl/>
        </w:rPr>
        <w:t xml:space="preserve"> ، ج2 ، دار الكتب للطباعة والنشر ، الموصل ، 1987 ، ص170</w:t>
      </w:r>
      <w:r w:rsidRPr="003E5A74">
        <w:rPr>
          <w:rFonts w:ascii="Simplified Arabic" w:hAnsi="Simplified Arabic" w:cs="Simplified Arabic" w:hint="cs"/>
          <w:sz w:val="24"/>
          <w:szCs w:val="24"/>
          <w:rtl/>
        </w:rPr>
        <w:t>.</w:t>
      </w:r>
    </w:p>
  </w:footnote>
  <w:footnote w:id="17">
    <w:p w:rsidR="006F228F" w:rsidRPr="003E5A74" w:rsidRDefault="006F228F" w:rsidP="00B01748">
      <w:pPr>
        <w:pStyle w:val="a6"/>
        <w:jc w:val="lowKashida"/>
        <w:rPr>
          <w:rFonts w:ascii="Simplified Arabic" w:hAnsi="Simplified Arabic" w:cs="Simplified Arabic"/>
          <w:sz w:val="24"/>
          <w:szCs w:val="24"/>
          <w:rtl/>
          <w:lang w:bidi="ar-IQ"/>
        </w:rPr>
      </w:pPr>
      <w:r w:rsidRPr="00013751">
        <w:rPr>
          <w:rStyle w:val="a7"/>
          <w:rFonts w:ascii="Simplified Arabic" w:hAnsi="Simplified Arabic" w:cs="Simplified Arabic"/>
          <w:sz w:val="24"/>
          <w:szCs w:val="24"/>
          <w:vertAlign w:val="baseline"/>
          <w:rtl/>
        </w:rPr>
        <w:t>(</w:t>
      </w:r>
      <w:r w:rsidRPr="00013751">
        <w:rPr>
          <w:rStyle w:val="a7"/>
          <w:rFonts w:ascii="Simplified Arabic" w:hAnsi="Simplified Arabic" w:cs="Simplified Arabic"/>
          <w:sz w:val="24"/>
          <w:szCs w:val="24"/>
          <w:vertAlign w:val="baseline"/>
          <w:rtl/>
        </w:rPr>
        <w:footnoteRef/>
      </w:r>
      <w:r w:rsidRPr="00013751">
        <w:rPr>
          <w:rStyle w:val="a7"/>
          <w:rFonts w:ascii="Simplified Arabic" w:hAnsi="Simplified Arabic" w:cs="Simplified Arabic"/>
          <w:sz w:val="24"/>
          <w:szCs w:val="24"/>
          <w:vertAlign w:val="baseline"/>
          <w:rtl/>
        </w:rPr>
        <w:t>)</w:t>
      </w:r>
      <w:r w:rsidRPr="003E5A74">
        <w:rPr>
          <w:rFonts w:ascii="Simplified Arabic" w:hAnsi="Simplified Arabic" w:cs="Simplified Arabic"/>
          <w:sz w:val="24"/>
          <w:szCs w:val="24"/>
          <w:rtl/>
        </w:rPr>
        <w:t xml:space="preserve"> </w:t>
      </w:r>
      <w:r w:rsidRPr="003E5A74">
        <w:rPr>
          <w:rFonts w:ascii="Simplified Arabic" w:hAnsi="Simplified Arabic" w:cs="Simplified Arabic"/>
          <w:sz w:val="24"/>
          <w:szCs w:val="24"/>
          <w:rtl/>
          <w:lang w:bidi="ar-IQ"/>
        </w:rPr>
        <w:t>وليد خالد حمادي</w:t>
      </w:r>
      <w:r w:rsidRPr="003E5A74">
        <w:rPr>
          <w:rFonts w:ascii="Simplified Arabic" w:hAnsi="Simplified Arabic" w:cs="Simplified Arabic" w:hint="cs"/>
          <w:sz w:val="24"/>
          <w:szCs w:val="24"/>
          <w:rtl/>
          <w:lang w:bidi="ar-IQ"/>
        </w:rPr>
        <w:t>:</w:t>
      </w:r>
      <w:r w:rsidRPr="003E5A74">
        <w:rPr>
          <w:rFonts w:ascii="Simplified Arabic" w:hAnsi="Simplified Arabic" w:cs="Simplified Arabic"/>
          <w:sz w:val="24"/>
          <w:szCs w:val="24"/>
          <w:rtl/>
          <w:lang w:bidi="ar-IQ"/>
        </w:rPr>
        <w:t xml:space="preserve"> تأثير استخدام التمرينات الخاصة المقترحة لتطوير مرحلة التعجيل في انجاز ركض (100)</w:t>
      </w:r>
      <w:r w:rsidRPr="003E5A74">
        <w:rPr>
          <w:rFonts w:ascii="Simplified Arabic" w:hAnsi="Simplified Arabic" w:cs="Simplified Arabic" w:hint="cs"/>
          <w:sz w:val="24"/>
          <w:szCs w:val="24"/>
          <w:rtl/>
          <w:lang w:bidi="ar-IQ"/>
        </w:rPr>
        <w:t xml:space="preserve"> </w:t>
      </w:r>
      <w:r w:rsidRPr="003E5A74">
        <w:rPr>
          <w:rFonts w:ascii="Simplified Arabic" w:hAnsi="Simplified Arabic" w:cs="Simplified Arabic"/>
          <w:sz w:val="24"/>
          <w:szCs w:val="24"/>
          <w:rtl/>
          <w:lang w:bidi="ar-IQ"/>
        </w:rPr>
        <w:t>متر</w:t>
      </w:r>
      <w:r w:rsidRPr="003E5A74">
        <w:rPr>
          <w:rFonts w:ascii="Simplified Arabic" w:hAnsi="Simplified Arabic" w:cs="Simplified Arabic" w:hint="cs"/>
          <w:sz w:val="24"/>
          <w:szCs w:val="24"/>
          <w:rtl/>
          <w:lang w:bidi="ar-IQ"/>
        </w:rPr>
        <w:t>،</w:t>
      </w:r>
      <w:r w:rsidRPr="003E5A74">
        <w:rPr>
          <w:rFonts w:ascii="Simplified Arabic" w:hAnsi="Simplified Arabic" w:cs="Simplified Arabic"/>
          <w:sz w:val="24"/>
          <w:szCs w:val="24"/>
          <w:rtl/>
          <w:lang w:bidi="ar-IQ"/>
        </w:rPr>
        <w:t xml:space="preserve"> رسالة ماجستير، كلية التربية الرياضية</w:t>
      </w:r>
      <w:r w:rsidRPr="003E5A74">
        <w:rPr>
          <w:rFonts w:ascii="Simplified Arabic" w:hAnsi="Simplified Arabic" w:cs="Simplified Arabic" w:hint="cs"/>
          <w:sz w:val="24"/>
          <w:szCs w:val="24"/>
          <w:rtl/>
          <w:lang w:bidi="ar-IQ"/>
        </w:rPr>
        <w:t xml:space="preserve"> ،</w:t>
      </w:r>
      <w:r w:rsidRPr="003E5A74">
        <w:rPr>
          <w:rFonts w:ascii="Simplified Arabic" w:hAnsi="Simplified Arabic" w:cs="Simplified Arabic"/>
          <w:sz w:val="24"/>
          <w:szCs w:val="24"/>
          <w:rtl/>
          <w:lang w:bidi="ar-IQ"/>
        </w:rPr>
        <w:t xml:space="preserve"> جامعة بغداد</w:t>
      </w:r>
      <w:r w:rsidRPr="003E5A74">
        <w:rPr>
          <w:rFonts w:ascii="Simplified Arabic" w:hAnsi="Simplified Arabic" w:cs="Simplified Arabic" w:hint="cs"/>
          <w:sz w:val="24"/>
          <w:szCs w:val="24"/>
          <w:rtl/>
          <w:lang w:bidi="ar-IQ"/>
        </w:rPr>
        <w:t xml:space="preserve"> </w:t>
      </w:r>
      <w:r w:rsidRPr="003E5A74">
        <w:rPr>
          <w:rFonts w:ascii="Simplified Arabic" w:hAnsi="Simplified Arabic" w:cs="Simplified Arabic"/>
          <w:sz w:val="24"/>
          <w:szCs w:val="24"/>
          <w:rtl/>
          <w:lang w:bidi="ar-IQ"/>
        </w:rPr>
        <w:t>، 2000، ص15.</w:t>
      </w:r>
    </w:p>
  </w:footnote>
  <w:footnote w:id="18">
    <w:p w:rsidR="006F228F" w:rsidRPr="003E5A74" w:rsidRDefault="006F228F" w:rsidP="00B01748">
      <w:pPr>
        <w:pStyle w:val="a6"/>
        <w:jc w:val="lowKashida"/>
        <w:rPr>
          <w:rFonts w:cs="Simplified Arabic"/>
          <w:sz w:val="24"/>
          <w:szCs w:val="24"/>
          <w:rtl/>
          <w:lang w:bidi="ar-IQ"/>
        </w:rPr>
      </w:pPr>
      <w:r w:rsidRPr="00013751">
        <w:rPr>
          <w:rStyle w:val="a7"/>
          <w:rFonts w:cs="Simplified Arabic"/>
          <w:sz w:val="24"/>
          <w:szCs w:val="24"/>
          <w:vertAlign w:val="baseline"/>
          <w:rtl/>
        </w:rPr>
        <w:t>(</w:t>
      </w:r>
      <w:r w:rsidRPr="00013751">
        <w:rPr>
          <w:rStyle w:val="a7"/>
          <w:rFonts w:cs="Simplified Arabic"/>
          <w:sz w:val="24"/>
          <w:szCs w:val="24"/>
          <w:vertAlign w:val="baseline"/>
          <w:rtl/>
        </w:rPr>
        <w:footnoteRef/>
      </w:r>
      <w:r w:rsidRPr="00013751">
        <w:rPr>
          <w:rStyle w:val="a7"/>
          <w:rFonts w:cs="Simplified Arabic"/>
          <w:sz w:val="24"/>
          <w:szCs w:val="24"/>
          <w:vertAlign w:val="baseline"/>
          <w:rtl/>
        </w:rPr>
        <w:t>)</w:t>
      </w:r>
      <w:r w:rsidRPr="003E5A74">
        <w:rPr>
          <w:rFonts w:cs="Simplified Arabic"/>
          <w:sz w:val="24"/>
          <w:szCs w:val="24"/>
          <w:rtl/>
        </w:rPr>
        <w:t xml:space="preserve"> </w:t>
      </w:r>
      <w:r w:rsidRPr="003E5A74">
        <w:rPr>
          <w:rFonts w:cs="Simplified Arabic" w:hint="cs"/>
          <w:sz w:val="24"/>
          <w:szCs w:val="24"/>
          <w:rtl/>
          <w:lang w:bidi="ar-IQ"/>
        </w:rPr>
        <w:t>محمود عبد المحسن ناجي : سلسلة التدريب الرياضي ، (التمرينات التخصصية) منتديات بدنية العرب الالكترونية ، الرياض، 2007.</w:t>
      </w:r>
    </w:p>
    <w:p w:rsidR="006F228F" w:rsidRPr="003E5A74" w:rsidRDefault="006F228F" w:rsidP="00B01748">
      <w:pPr>
        <w:pStyle w:val="a6"/>
        <w:bidi w:val="0"/>
        <w:jc w:val="lowKashida"/>
        <w:rPr>
          <w:rFonts w:cs="Simplified Arabic"/>
          <w:b/>
          <w:bCs/>
          <w:sz w:val="24"/>
          <w:szCs w:val="24"/>
          <w:lang w:bidi="ar-IQ"/>
        </w:rPr>
      </w:pPr>
    </w:p>
  </w:footnote>
  <w:footnote w:id="19">
    <w:p w:rsidR="006F228F" w:rsidRPr="003E5A74" w:rsidRDefault="006F228F" w:rsidP="00B01748">
      <w:pPr>
        <w:pStyle w:val="a6"/>
        <w:rPr>
          <w:rFonts w:ascii="Simplified Arabic" w:hAnsi="Simplified Arabic" w:cs="Simplified Arabic"/>
          <w:sz w:val="24"/>
          <w:szCs w:val="24"/>
        </w:rPr>
      </w:pPr>
      <w:r w:rsidRPr="00E757C5">
        <w:rPr>
          <w:rStyle w:val="a7"/>
          <w:rFonts w:ascii="Simplified Arabic" w:hAnsi="Simplified Arabic" w:cs="Simplified Arabic" w:hint="cs"/>
          <w:sz w:val="24"/>
          <w:szCs w:val="24"/>
          <w:vertAlign w:val="baseline"/>
          <w:rtl/>
        </w:rPr>
        <w:t>(</w:t>
      </w:r>
      <w:r w:rsidRPr="003E5A74">
        <w:rPr>
          <w:rFonts w:ascii="Simplified Arabic" w:hAnsi="Simplified Arabic" w:cs="Simplified Arabic" w:hint="cs"/>
          <w:sz w:val="24"/>
          <w:szCs w:val="24"/>
          <w:rtl/>
        </w:rPr>
        <w:t>1)</w:t>
      </w:r>
      <w:r w:rsidRPr="003E5A74">
        <w:rPr>
          <w:rFonts w:ascii="Simplified Arabic" w:hAnsi="Simplified Arabic" w:cs="Simplified Arabic"/>
          <w:sz w:val="24"/>
          <w:szCs w:val="24"/>
          <w:rtl/>
        </w:rPr>
        <w:t xml:space="preserve"> حنفي محمود مختار : </w:t>
      </w:r>
      <w:r w:rsidRPr="003E5A74">
        <w:rPr>
          <w:rFonts w:ascii="Simplified Arabic" w:hAnsi="Simplified Arabic" w:cs="Simplified Arabic" w:hint="cs"/>
          <w:sz w:val="24"/>
          <w:szCs w:val="24"/>
          <w:u w:val="single"/>
          <w:rtl/>
        </w:rPr>
        <w:t>الأسس</w:t>
      </w:r>
      <w:r w:rsidRPr="003E5A74">
        <w:rPr>
          <w:rFonts w:ascii="Simplified Arabic" w:hAnsi="Simplified Arabic" w:cs="Simplified Arabic"/>
          <w:sz w:val="24"/>
          <w:szCs w:val="24"/>
          <w:u w:val="single"/>
          <w:rtl/>
        </w:rPr>
        <w:t xml:space="preserve"> العلمية في تدريب كرة القدم</w:t>
      </w:r>
      <w:r w:rsidRPr="003E5A74">
        <w:rPr>
          <w:rFonts w:ascii="Simplified Arabic" w:hAnsi="Simplified Arabic" w:cs="Simplified Arabic"/>
          <w:sz w:val="24"/>
          <w:szCs w:val="24"/>
          <w:rtl/>
        </w:rPr>
        <w:t xml:space="preserve"> ، دار الفكر العربي للنشر ، القاهرة ، 1977 ، ص11 .  </w:t>
      </w:r>
    </w:p>
  </w:footnote>
  <w:footnote w:id="20">
    <w:p w:rsidR="006F228F" w:rsidRPr="003E5A74" w:rsidRDefault="006F228F" w:rsidP="00403573">
      <w:pPr>
        <w:pStyle w:val="a6"/>
        <w:rPr>
          <w:sz w:val="24"/>
          <w:szCs w:val="24"/>
        </w:rPr>
      </w:pPr>
      <w:r w:rsidRPr="00E757C5">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2</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موفق مجيد الموالى : </w:t>
      </w:r>
      <w:r w:rsidRPr="003E5A74">
        <w:rPr>
          <w:rFonts w:ascii="Simplified Arabic" w:hAnsi="Simplified Arabic" w:cs="Simplified Arabic" w:hint="cs"/>
          <w:sz w:val="24"/>
          <w:szCs w:val="24"/>
          <w:u w:val="single"/>
          <w:rtl/>
        </w:rPr>
        <w:t>الأساليب</w:t>
      </w:r>
      <w:r w:rsidRPr="003E5A74">
        <w:rPr>
          <w:rFonts w:ascii="Simplified Arabic" w:hAnsi="Simplified Arabic" w:cs="Simplified Arabic"/>
          <w:sz w:val="24"/>
          <w:szCs w:val="24"/>
          <w:u w:val="single"/>
          <w:rtl/>
        </w:rPr>
        <w:t xml:space="preserve"> الحديثة في تدريب كرة القدم</w:t>
      </w:r>
      <w:r w:rsidRPr="003E5A74">
        <w:rPr>
          <w:rFonts w:ascii="Simplified Arabic" w:hAnsi="Simplified Arabic" w:cs="Simplified Arabic"/>
          <w:sz w:val="24"/>
          <w:szCs w:val="24"/>
          <w:rtl/>
        </w:rPr>
        <w:t xml:space="preserve"> ، ط1 ، دار الفكر للطباعة والنشر والتوزيع ، عمان ، </w:t>
      </w:r>
      <w:r w:rsidRPr="003E5A74">
        <w:rPr>
          <w:rFonts w:ascii="Simplified Arabic" w:hAnsi="Simplified Arabic" w:cs="Simplified Arabic" w:hint="cs"/>
          <w:sz w:val="24"/>
          <w:szCs w:val="24"/>
          <w:rtl/>
        </w:rPr>
        <w:t>الأردن</w:t>
      </w:r>
      <w:r w:rsidRPr="003E5A74">
        <w:rPr>
          <w:rFonts w:ascii="Simplified Arabic" w:hAnsi="Simplified Arabic" w:cs="Simplified Arabic"/>
          <w:sz w:val="24"/>
          <w:szCs w:val="24"/>
          <w:rtl/>
        </w:rPr>
        <w:t xml:space="preserve"> ، 2000 ، ص 202 .</w:t>
      </w:r>
      <w:r w:rsidRPr="003E5A74">
        <w:rPr>
          <w:rFonts w:hint="cs"/>
          <w:sz w:val="24"/>
          <w:szCs w:val="24"/>
          <w:rtl/>
        </w:rPr>
        <w:t xml:space="preserve"> </w:t>
      </w:r>
    </w:p>
  </w:footnote>
  <w:footnote w:id="21">
    <w:p w:rsidR="006F228F" w:rsidRPr="003E5A74" w:rsidRDefault="006F228F" w:rsidP="00F159E1">
      <w:pPr>
        <w:pStyle w:val="a6"/>
        <w:rPr>
          <w:rFonts w:ascii="Simplified Arabic" w:hAnsi="Simplified Arabic" w:cs="Simplified Arabic"/>
          <w:sz w:val="24"/>
          <w:szCs w:val="24"/>
        </w:rPr>
      </w:pPr>
      <w:r w:rsidRPr="00E757C5">
        <w:rPr>
          <w:rStyle w:val="a7"/>
          <w:rFonts w:ascii="Simplified Arabic" w:hAnsi="Simplified Arabic" w:cs="Simplified Arabic"/>
          <w:sz w:val="24"/>
          <w:szCs w:val="24"/>
          <w:vertAlign w:val="baseline"/>
          <w:rtl/>
        </w:rPr>
        <w:t>(</w:t>
      </w:r>
      <w:r>
        <w:rPr>
          <w:rFonts w:ascii="Simplified Arabic" w:hAnsi="Simplified Arabic" w:cs="Simplified Arabic" w:hint="cs"/>
          <w:sz w:val="24"/>
          <w:szCs w:val="24"/>
          <w:rtl/>
        </w:rPr>
        <w:t>1</w:t>
      </w:r>
      <w:r w:rsidRPr="003E5A74">
        <w:rPr>
          <w:rFonts w:ascii="Simplified Arabic" w:hAnsi="Simplified Arabic" w:cs="Simplified Arabic"/>
          <w:sz w:val="24"/>
          <w:szCs w:val="24"/>
          <w:rtl/>
        </w:rPr>
        <w:t xml:space="preserve">) مهند حسين البشتاوي واحمد إبراهيم الخواجا : </w:t>
      </w:r>
      <w:r w:rsidRPr="003E5A74">
        <w:rPr>
          <w:rFonts w:ascii="Simplified Arabic" w:hAnsi="Simplified Arabic" w:cs="Simplified Arabic"/>
          <w:sz w:val="24"/>
          <w:szCs w:val="24"/>
          <w:u w:val="single"/>
          <w:rtl/>
        </w:rPr>
        <w:t>مبادئ التدريب الرياضي</w:t>
      </w:r>
      <w:r w:rsidRPr="003E5A74">
        <w:rPr>
          <w:rFonts w:ascii="Simplified Arabic" w:hAnsi="Simplified Arabic" w:cs="Simplified Arabic"/>
          <w:sz w:val="24"/>
          <w:szCs w:val="24"/>
          <w:rtl/>
        </w:rPr>
        <w:t xml:space="preserve"> ، ط2 ، دار وائل للنشر ، عمان ، الأردن ، 2010 ، ص 267 . </w:t>
      </w:r>
    </w:p>
  </w:footnote>
  <w:footnote w:id="22">
    <w:p w:rsidR="006F228F" w:rsidRPr="003E5A74" w:rsidRDefault="006F228F" w:rsidP="00F159E1">
      <w:pPr>
        <w:pStyle w:val="a6"/>
        <w:rPr>
          <w:rFonts w:ascii="Simplified Arabic" w:hAnsi="Simplified Arabic" w:cs="Simplified Arabic"/>
          <w:sz w:val="24"/>
          <w:szCs w:val="24"/>
        </w:rPr>
      </w:pPr>
      <w:r w:rsidRPr="00526F12">
        <w:rPr>
          <w:rStyle w:val="a7"/>
          <w:rFonts w:ascii="Simplified Arabic" w:hAnsi="Simplified Arabic" w:cs="Simplified Arabic"/>
          <w:sz w:val="24"/>
          <w:szCs w:val="24"/>
          <w:vertAlign w:val="baseline"/>
          <w:rtl/>
        </w:rPr>
        <w:t>(</w:t>
      </w:r>
      <w:r>
        <w:rPr>
          <w:rFonts w:ascii="Simplified Arabic" w:hAnsi="Simplified Arabic" w:cs="Simplified Arabic" w:hint="cs"/>
          <w:sz w:val="24"/>
          <w:szCs w:val="24"/>
          <w:rtl/>
        </w:rPr>
        <w:t>2</w:t>
      </w:r>
      <w:r>
        <w:rPr>
          <w:rFonts w:ascii="Simplified Arabic" w:hAnsi="Simplified Arabic" w:cs="Simplified Arabic"/>
          <w:sz w:val="24"/>
          <w:szCs w:val="24"/>
          <w:rtl/>
        </w:rPr>
        <w:t>) محمد حسن علاوي :</w:t>
      </w:r>
      <w:r w:rsidRPr="003E5A74">
        <w:rPr>
          <w:rFonts w:ascii="Simplified Arabic" w:hAnsi="Simplified Arabic" w:cs="Simplified Arabic"/>
          <w:sz w:val="24"/>
          <w:szCs w:val="24"/>
          <w:u w:val="single"/>
          <w:rtl/>
        </w:rPr>
        <w:t>علم التدريب الرياضي</w:t>
      </w:r>
      <w:r>
        <w:rPr>
          <w:rFonts w:ascii="Simplified Arabic" w:hAnsi="Simplified Arabic" w:cs="Simplified Arabic"/>
          <w:sz w:val="24"/>
          <w:szCs w:val="24"/>
          <w:rtl/>
        </w:rPr>
        <w:t xml:space="preserve"> ، ط12</w:t>
      </w:r>
      <w:r w:rsidRPr="003E5A74">
        <w:rPr>
          <w:rFonts w:ascii="Simplified Arabic" w:hAnsi="Simplified Arabic" w:cs="Simplified Arabic"/>
          <w:sz w:val="24"/>
          <w:szCs w:val="24"/>
          <w:rtl/>
        </w:rPr>
        <w:t>، دار المعارف للنشر ، القاهرة ، 1992</w:t>
      </w:r>
      <w:r>
        <w:rPr>
          <w:rFonts w:ascii="Simplified Arabic" w:hAnsi="Simplified Arabic" w:cs="Simplified Arabic"/>
          <w:sz w:val="24"/>
          <w:szCs w:val="24"/>
          <w:rtl/>
        </w:rPr>
        <w:t xml:space="preserve"> ،</w:t>
      </w:r>
      <w:r w:rsidRPr="003E5A74">
        <w:rPr>
          <w:rFonts w:ascii="Simplified Arabic" w:hAnsi="Simplified Arabic" w:cs="Simplified Arabic"/>
          <w:sz w:val="24"/>
          <w:szCs w:val="24"/>
          <w:rtl/>
        </w:rPr>
        <w:t xml:space="preserve">ص 211. </w:t>
      </w:r>
    </w:p>
  </w:footnote>
  <w:footnote w:id="23">
    <w:p w:rsidR="006F228F" w:rsidRPr="003E5A74" w:rsidRDefault="006F228F" w:rsidP="00F159E1">
      <w:pPr>
        <w:pStyle w:val="a6"/>
        <w:rPr>
          <w:rFonts w:ascii="Simplified Arabic" w:hAnsi="Simplified Arabic" w:cs="Simplified Arabic"/>
          <w:sz w:val="24"/>
          <w:szCs w:val="24"/>
        </w:rPr>
      </w:pPr>
      <w:r w:rsidRPr="00526F12">
        <w:rPr>
          <w:rStyle w:val="a7"/>
          <w:rFonts w:ascii="Simplified Arabic" w:hAnsi="Simplified Arabic" w:cs="Simplified Arabic"/>
          <w:sz w:val="24"/>
          <w:szCs w:val="24"/>
          <w:vertAlign w:val="baseline"/>
          <w:rtl/>
        </w:rPr>
        <w:t>(</w:t>
      </w:r>
      <w:r>
        <w:rPr>
          <w:rFonts w:ascii="Simplified Arabic" w:hAnsi="Simplified Arabic" w:cs="Simplified Arabic" w:hint="cs"/>
          <w:sz w:val="24"/>
          <w:szCs w:val="24"/>
          <w:rtl/>
        </w:rPr>
        <w:t>3</w:t>
      </w:r>
      <w:r w:rsidRPr="003E5A74">
        <w:rPr>
          <w:rFonts w:ascii="Simplified Arabic" w:hAnsi="Simplified Arabic" w:cs="Simplified Arabic"/>
          <w:sz w:val="24"/>
          <w:szCs w:val="24"/>
          <w:rtl/>
        </w:rPr>
        <w:t xml:space="preserve">) كمال جميل ألربضي : </w:t>
      </w:r>
      <w:r w:rsidRPr="003E5A74">
        <w:rPr>
          <w:rFonts w:ascii="Simplified Arabic" w:hAnsi="Simplified Arabic" w:cs="Simplified Arabic"/>
          <w:sz w:val="24"/>
          <w:szCs w:val="24"/>
          <w:u w:val="single"/>
          <w:rtl/>
        </w:rPr>
        <w:t>التدريب الرياضي للقرن الحادي والعشرين</w:t>
      </w:r>
      <w:r w:rsidRPr="003E5A74">
        <w:rPr>
          <w:rFonts w:ascii="Simplified Arabic" w:hAnsi="Simplified Arabic" w:cs="Simplified Arabic"/>
          <w:sz w:val="24"/>
          <w:szCs w:val="24"/>
          <w:rtl/>
        </w:rPr>
        <w:t xml:space="preserve"> ، ط2 ، دائرة المطبوعات والنشر ، عمان ، 2004 ، ص 215 . </w:t>
      </w:r>
    </w:p>
  </w:footnote>
  <w:footnote w:id="24">
    <w:p w:rsidR="006F228F" w:rsidRPr="003E5A74" w:rsidRDefault="006F228F" w:rsidP="00F159E1">
      <w:pPr>
        <w:pStyle w:val="a6"/>
        <w:rPr>
          <w:rFonts w:ascii="Simplified Arabic" w:hAnsi="Simplified Arabic" w:cs="Simplified Arabic"/>
          <w:sz w:val="24"/>
          <w:szCs w:val="24"/>
          <w:rtl/>
        </w:rPr>
      </w:pPr>
      <w:r w:rsidRPr="00526F12">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4</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كمال عبد الحميد </w:t>
      </w:r>
      <w:r w:rsidRPr="003E5A74">
        <w:rPr>
          <w:rFonts w:ascii="Simplified Arabic" w:hAnsi="Simplified Arabic" w:cs="Simplified Arabic" w:hint="cs"/>
          <w:sz w:val="24"/>
          <w:szCs w:val="24"/>
          <w:rtl/>
        </w:rPr>
        <w:t>و</w:t>
      </w:r>
      <w:r w:rsidRPr="003E5A74">
        <w:rPr>
          <w:rFonts w:ascii="Simplified Arabic" w:hAnsi="Simplified Arabic" w:cs="Simplified Arabic"/>
          <w:sz w:val="24"/>
          <w:szCs w:val="24"/>
          <w:rtl/>
        </w:rPr>
        <w:t xml:space="preserve"> محمد صبحي حسانين : </w:t>
      </w:r>
      <w:r w:rsidRPr="003E5A74">
        <w:rPr>
          <w:rFonts w:ascii="Simplified Arabic" w:hAnsi="Simplified Arabic" w:cs="Simplified Arabic"/>
          <w:sz w:val="24"/>
          <w:szCs w:val="24"/>
          <w:u w:val="single"/>
          <w:rtl/>
        </w:rPr>
        <w:t>اللياقة البدنية ومكوناتها</w:t>
      </w:r>
      <w:r w:rsidRPr="003E5A74">
        <w:rPr>
          <w:rFonts w:ascii="Simplified Arabic" w:hAnsi="Simplified Arabic" w:cs="Simplified Arabic"/>
          <w:sz w:val="24"/>
          <w:szCs w:val="24"/>
          <w:rtl/>
        </w:rPr>
        <w:t xml:space="preserve"> ، ط3 ، القاهرة ، دار الفكر العربي ، 1997 ، ص 106 . </w:t>
      </w:r>
    </w:p>
  </w:footnote>
  <w:footnote w:id="25">
    <w:p w:rsidR="006F228F" w:rsidRPr="003E5A74" w:rsidRDefault="006F228F" w:rsidP="00B01748">
      <w:pPr>
        <w:pStyle w:val="a6"/>
        <w:rPr>
          <w:rFonts w:ascii="Simplified Arabic" w:hAnsi="Simplified Arabic" w:cs="Simplified Arabic"/>
          <w:sz w:val="24"/>
          <w:szCs w:val="24"/>
        </w:rPr>
      </w:pPr>
      <w:r w:rsidRPr="003E5A74">
        <w:rPr>
          <w:rFonts w:ascii="Simplified Arabic" w:hAnsi="Simplified Arabic" w:cs="Simplified Arabic" w:hint="cs"/>
          <w:sz w:val="24"/>
          <w:szCs w:val="24"/>
          <w:rtl/>
          <w:lang w:bidi="ar-IQ"/>
        </w:rPr>
        <w:t>(1)</w:t>
      </w:r>
      <w:r w:rsidRPr="003E5A74">
        <w:rPr>
          <w:rFonts w:ascii="Simplified Arabic" w:hAnsi="Simplified Arabic" w:cs="Simplified Arabic"/>
          <w:sz w:val="24"/>
          <w:szCs w:val="24"/>
          <w:rtl/>
        </w:rPr>
        <w:t xml:space="preserve"> زهير قاسم الخشاب وآخرون : </w:t>
      </w:r>
      <w:r w:rsidRPr="003E5A74">
        <w:rPr>
          <w:rFonts w:ascii="Simplified Arabic" w:hAnsi="Simplified Arabic" w:cs="Simplified Arabic"/>
          <w:sz w:val="24"/>
          <w:szCs w:val="24"/>
          <w:u w:val="single"/>
          <w:rtl/>
        </w:rPr>
        <w:t>كرة القدم</w:t>
      </w:r>
      <w:r w:rsidRPr="003E5A74">
        <w:rPr>
          <w:rFonts w:ascii="Simplified Arabic" w:hAnsi="Simplified Arabic" w:cs="Simplified Arabic"/>
          <w:sz w:val="24"/>
          <w:szCs w:val="24"/>
          <w:rtl/>
        </w:rPr>
        <w:t xml:space="preserve"> ، ط2 ، محدثه ، دار الكتب للطباعة والنشر ، جامعة الموصل ، 1999 ، ص 432-434 . </w:t>
      </w:r>
    </w:p>
  </w:footnote>
  <w:footnote w:id="26">
    <w:p w:rsidR="006F228F" w:rsidRPr="003E5A74" w:rsidRDefault="006F228F" w:rsidP="00110746">
      <w:pPr>
        <w:pStyle w:val="a6"/>
        <w:rPr>
          <w:rFonts w:ascii="Simplified Arabic" w:hAnsi="Simplified Arabic" w:cs="Simplified Arabic"/>
          <w:sz w:val="24"/>
          <w:szCs w:val="24"/>
        </w:rPr>
      </w:pPr>
      <w:r w:rsidRPr="00711959">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2</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كمال جميل </w:t>
      </w:r>
      <w:r>
        <w:rPr>
          <w:rFonts w:ascii="Simplified Arabic" w:hAnsi="Simplified Arabic" w:cs="Simplified Arabic" w:hint="cs"/>
          <w:sz w:val="24"/>
          <w:szCs w:val="24"/>
          <w:rtl/>
        </w:rPr>
        <w:t>ا</w:t>
      </w:r>
      <w:r w:rsidRPr="003E5A74">
        <w:rPr>
          <w:rFonts w:ascii="Simplified Arabic" w:hAnsi="Simplified Arabic" w:cs="Simplified Arabic"/>
          <w:sz w:val="24"/>
          <w:szCs w:val="24"/>
          <w:rtl/>
        </w:rPr>
        <w:t xml:space="preserve">لربضي : </w:t>
      </w:r>
      <w:r w:rsidRPr="003E5A74">
        <w:rPr>
          <w:rFonts w:ascii="Simplified Arabic" w:hAnsi="Simplified Arabic" w:cs="Simplified Arabic" w:hint="cs"/>
          <w:sz w:val="24"/>
          <w:szCs w:val="24"/>
          <w:u w:val="single"/>
          <w:rtl/>
        </w:rPr>
        <w:t>التدريب الرياضي للقرن الحادي والعشرين</w:t>
      </w:r>
      <w:r w:rsidRPr="003E5A74">
        <w:rPr>
          <w:rFonts w:ascii="Simplified Arabic" w:hAnsi="Simplified Arabic" w:cs="Simplified Arabic"/>
          <w:sz w:val="24"/>
          <w:szCs w:val="24"/>
          <w:rtl/>
        </w:rPr>
        <w:t xml:space="preserve"> ، ط1 ،</w:t>
      </w:r>
      <w:r>
        <w:rPr>
          <w:rFonts w:ascii="Simplified Arabic" w:hAnsi="Simplified Arabic" w:cs="Simplified Arabic" w:hint="cs"/>
          <w:sz w:val="24"/>
          <w:szCs w:val="24"/>
          <w:rtl/>
        </w:rPr>
        <w:t xml:space="preserve"> </w:t>
      </w:r>
      <w:r w:rsidRPr="003E5A74">
        <w:rPr>
          <w:rFonts w:ascii="Simplified Arabic" w:hAnsi="Simplified Arabic" w:cs="Simplified Arabic" w:hint="cs"/>
          <w:sz w:val="24"/>
          <w:szCs w:val="24"/>
          <w:rtl/>
        </w:rPr>
        <w:t xml:space="preserve">دار المطبوعات والنشر ، عمان ، </w:t>
      </w:r>
      <w:r w:rsidRPr="003E5A74">
        <w:rPr>
          <w:rFonts w:ascii="Simplified Arabic" w:hAnsi="Simplified Arabic" w:cs="Simplified Arabic"/>
          <w:sz w:val="24"/>
          <w:szCs w:val="24"/>
          <w:rtl/>
        </w:rPr>
        <w:t xml:space="preserve">2001 ، ص 216 . </w:t>
      </w:r>
    </w:p>
  </w:footnote>
  <w:footnote w:id="27">
    <w:p w:rsidR="006F228F" w:rsidRPr="003E5A74" w:rsidRDefault="006F228F" w:rsidP="00B01748">
      <w:pPr>
        <w:pStyle w:val="a6"/>
        <w:rPr>
          <w:rFonts w:ascii="Simplified Arabic" w:hAnsi="Simplified Arabic" w:cs="Simplified Arabic"/>
          <w:sz w:val="24"/>
          <w:szCs w:val="24"/>
        </w:rPr>
      </w:pPr>
      <w:r w:rsidRPr="00110746">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3</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سعد منعم الشيخلي : تحديد انسب طريقة لتدريب المطاولة لراكضي المسافات المتوسطة 800م ، رسالة ماجستير ، كلية التربية الرياضية ، جامعة البصرة ، 1991 ، ص 34 .</w:t>
      </w:r>
    </w:p>
  </w:footnote>
  <w:footnote w:id="28">
    <w:p w:rsidR="006F228F" w:rsidRPr="003E5A74" w:rsidRDefault="006F228F" w:rsidP="00E13EEF">
      <w:pPr>
        <w:pStyle w:val="a6"/>
        <w:rPr>
          <w:rFonts w:ascii="Simplified Arabic" w:hAnsi="Simplified Arabic" w:cs="Simplified Arabic"/>
          <w:sz w:val="24"/>
          <w:szCs w:val="24"/>
        </w:rPr>
      </w:pPr>
      <w:r w:rsidRPr="00110746">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1</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بسطويسي احمد بسطويسي : </w:t>
      </w:r>
      <w:r w:rsidRPr="003E5A74">
        <w:rPr>
          <w:rFonts w:ascii="Simplified Arabic" w:hAnsi="Simplified Arabic" w:cs="Simplified Arabic" w:hint="cs"/>
          <w:sz w:val="24"/>
          <w:szCs w:val="24"/>
          <w:u w:val="single"/>
          <w:rtl/>
        </w:rPr>
        <w:t>أسس</w:t>
      </w:r>
      <w:r w:rsidRPr="003E5A74">
        <w:rPr>
          <w:rFonts w:ascii="Simplified Arabic" w:hAnsi="Simplified Arabic" w:cs="Simplified Arabic"/>
          <w:sz w:val="24"/>
          <w:szCs w:val="24"/>
          <w:u w:val="single"/>
          <w:rtl/>
        </w:rPr>
        <w:t xml:space="preserve"> ونظري</w:t>
      </w:r>
      <w:r w:rsidRPr="003E5A74">
        <w:rPr>
          <w:rFonts w:ascii="Simplified Arabic" w:hAnsi="Simplified Arabic" w:cs="Simplified Arabic" w:hint="cs"/>
          <w:sz w:val="24"/>
          <w:szCs w:val="24"/>
          <w:u w:val="single"/>
          <w:rtl/>
        </w:rPr>
        <w:t>ا</w:t>
      </w:r>
      <w:r w:rsidRPr="003E5A74">
        <w:rPr>
          <w:rFonts w:ascii="Simplified Arabic" w:hAnsi="Simplified Arabic" w:cs="Simplified Arabic"/>
          <w:sz w:val="24"/>
          <w:szCs w:val="24"/>
          <w:u w:val="single"/>
          <w:rtl/>
        </w:rPr>
        <w:t>ت التدريب الرياضي</w:t>
      </w:r>
      <w:r w:rsidRPr="003E5A74">
        <w:rPr>
          <w:rFonts w:ascii="Simplified Arabic" w:hAnsi="Simplified Arabic" w:cs="Simplified Arabic"/>
          <w:sz w:val="24"/>
          <w:szCs w:val="24"/>
          <w:rtl/>
        </w:rPr>
        <w:t xml:space="preserve"> ، دار الفكر الع</w:t>
      </w:r>
      <w:r w:rsidRPr="003E5A74">
        <w:rPr>
          <w:rFonts w:ascii="Simplified Arabic" w:hAnsi="Simplified Arabic" w:cs="Simplified Arabic" w:hint="cs"/>
          <w:sz w:val="24"/>
          <w:szCs w:val="24"/>
          <w:rtl/>
        </w:rPr>
        <w:t>ر</w:t>
      </w:r>
      <w:r w:rsidRPr="003E5A74">
        <w:rPr>
          <w:rFonts w:ascii="Simplified Arabic" w:hAnsi="Simplified Arabic" w:cs="Simplified Arabic"/>
          <w:sz w:val="24"/>
          <w:szCs w:val="24"/>
          <w:rtl/>
        </w:rPr>
        <w:t>بي ، القاهرة ، 1991 ، ص 292.</w:t>
      </w:r>
    </w:p>
  </w:footnote>
  <w:footnote w:id="29">
    <w:p w:rsidR="006F228F" w:rsidRPr="003E5A74" w:rsidRDefault="006F228F" w:rsidP="00E13EEF">
      <w:pPr>
        <w:pStyle w:val="a6"/>
        <w:rPr>
          <w:rFonts w:ascii="Simplified Arabic" w:hAnsi="Simplified Arabic" w:cs="Simplified Arabic"/>
          <w:sz w:val="24"/>
          <w:szCs w:val="24"/>
        </w:rPr>
      </w:pPr>
      <w:r w:rsidRPr="00711959">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2</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w:t>
      </w:r>
      <w:r w:rsidRPr="003E5A74">
        <w:rPr>
          <w:rFonts w:ascii="Simplified Arabic" w:hAnsi="Simplified Arabic" w:cs="Simplified Arabic" w:hint="cs"/>
          <w:sz w:val="24"/>
          <w:szCs w:val="24"/>
          <w:rtl/>
        </w:rPr>
        <w:t>أمر</w:t>
      </w:r>
      <w:r w:rsidRPr="003E5A74">
        <w:rPr>
          <w:rFonts w:ascii="Simplified Arabic" w:hAnsi="Simplified Arabic" w:cs="Simplified Arabic"/>
          <w:sz w:val="24"/>
          <w:szCs w:val="24"/>
          <w:rtl/>
        </w:rPr>
        <w:t xml:space="preserve"> الله </w:t>
      </w:r>
      <w:r>
        <w:rPr>
          <w:rFonts w:ascii="Simplified Arabic" w:hAnsi="Simplified Arabic" w:cs="Simplified Arabic" w:hint="cs"/>
          <w:sz w:val="24"/>
          <w:szCs w:val="24"/>
          <w:rtl/>
        </w:rPr>
        <w:t>ا</w:t>
      </w:r>
      <w:r w:rsidRPr="003E5A74">
        <w:rPr>
          <w:rFonts w:ascii="Simplified Arabic" w:hAnsi="Simplified Arabic" w:cs="Simplified Arabic" w:hint="cs"/>
          <w:sz w:val="24"/>
          <w:szCs w:val="24"/>
          <w:rtl/>
        </w:rPr>
        <w:t>لبساطي</w:t>
      </w:r>
      <w:r w:rsidRPr="003E5A74">
        <w:rPr>
          <w:rFonts w:ascii="Simplified Arabic" w:hAnsi="Simplified Arabic" w:cs="Simplified Arabic"/>
          <w:sz w:val="24"/>
          <w:szCs w:val="24"/>
          <w:rtl/>
        </w:rPr>
        <w:t xml:space="preserve"> : </w:t>
      </w:r>
      <w:r w:rsidRPr="003E5A74">
        <w:rPr>
          <w:rFonts w:ascii="Simplified Arabic" w:hAnsi="Simplified Arabic" w:cs="Simplified Arabic"/>
          <w:sz w:val="24"/>
          <w:szCs w:val="24"/>
          <w:u w:val="single"/>
          <w:rtl/>
        </w:rPr>
        <w:t xml:space="preserve">قواعد </w:t>
      </w:r>
      <w:r w:rsidRPr="003E5A74">
        <w:rPr>
          <w:rFonts w:ascii="Simplified Arabic" w:hAnsi="Simplified Arabic" w:cs="Simplified Arabic" w:hint="cs"/>
          <w:sz w:val="24"/>
          <w:szCs w:val="24"/>
          <w:u w:val="single"/>
          <w:rtl/>
        </w:rPr>
        <w:t>وأسس</w:t>
      </w:r>
      <w:r w:rsidRPr="003E5A74">
        <w:rPr>
          <w:rFonts w:ascii="Simplified Arabic" w:hAnsi="Simplified Arabic" w:cs="Simplified Arabic"/>
          <w:sz w:val="24"/>
          <w:szCs w:val="24"/>
          <w:u w:val="single"/>
          <w:rtl/>
        </w:rPr>
        <w:t xml:space="preserve"> التدريب الرياضي وتطبيقاتها</w:t>
      </w:r>
      <w:r w:rsidRPr="003E5A74">
        <w:rPr>
          <w:rFonts w:ascii="Simplified Arabic" w:hAnsi="Simplified Arabic" w:cs="Simplified Arabic"/>
          <w:sz w:val="24"/>
          <w:szCs w:val="24"/>
          <w:rtl/>
        </w:rPr>
        <w:t xml:space="preserve"> ، منشاة المعارف ، </w:t>
      </w:r>
      <w:r w:rsidRPr="003E5A74">
        <w:rPr>
          <w:rFonts w:ascii="Simplified Arabic" w:hAnsi="Simplified Arabic" w:cs="Simplified Arabic" w:hint="cs"/>
          <w:sz w:val="24"/>
          <w:szCs w:val="24"/>
          <w:rtl/>
        </w:rPr>
        <w:t>الإسكندرية</w:t>
      </w:r>
      <w:r w:rsidRPr="003E5A74">
        <w:rPr>
          <w:rFonts w:ascii="Simplified Arabic" w:hAnsi="Simplified Arabic" w:cs="Simplified Arabic"/>
          <w:sz w:val="24"/>
          <w:szCs w:val="24"/>
          <w:rtl/>
        </w:rPr>
        <w:t xml:space="preserve"> ، مصر ، 1998 ، ص 88 . </w:t>
      </w:r>
    </w:p>
  </w:footnote>
  <w:footnote w:id="30">
    <w:p w:rsidR="006F228F" w:rsidRPr="003E5A74" w:rsidRDefault="006F228F" w:rsidP="00E13EEF">
      <w:pPr>
        <w:pStyle w:val="a6"/>
        <w:rPr>
          <w:sz w:val="24"/>
          <w:szCs w:val="24"/>
        </w:rPr>
      </w:pPr>
      <w:r w:rsidRPr="00711959">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3</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محمد حسن علاوي : </w:t>
      </w:r>
      <w:r w:rsidRPr="003E5A74">
        <w:rPr>
          <w:rFonts w:ascii="Simplified Arabic" w:hAnsi="Simplified Arabic" w:cs="Simplified Arabic"/>
          <w:sz w:val="24"/>
          <w:szCs w:val="24"/>
          <w:u w:val="single"/>
          <w:rtl/>
        </w:rPr>
        <w:t>علم التدريب الرياضي</w:t>
      </w:r>
      <w:r w:rsidRPr="003E5A74">
        <w:rPr>
          <w:rFonts w:ascii="Simplified Arabic" w:hAnsi="Simplified Arabic" w:cs="Simplified Arabic"/>
          <w:sz w:val="24"/>
          <w:szCs w:val="24"/>
          <w:rtl/>
        </w:rPr>
        <w:t xml:space="preserve"> ، ط 11 ، دار المعارف ، القاهرة ، 1990 ، ص 198 .</w:t>
      </w:r>
      <w:r w:rsidRPr="003E5A74">
        <w:rPr>
          <w:rFonts w:hint="cs"/>
          <w:sz w:val="24"/>
          <w:szCs w:val="24"/>
          <w:rtl/>
        </w:rPr>
        <w:t xml:space="preserve"> </w:t>
      </w:r>
    </w:p>
  </w:footnote>
  <w:footnote w:id="31">
    <w:p w:rsidR="006F228F" w:rsidRPr="003E5A74" w:rsidRDefault="006F228F" w:rsidP="00FA6B1F">
      <w:pPr>
        <w:pStyle w:val="a6"/>
        <w:rPr>
          <w:rFonts w:ascii="Simplified Arabic" w:hAnsi="Simplified Arabic" w:cs="Simplified Arabic"/>
          <w:sz w:val="24"/>
          <w:szCs w:val="24"/>
        </w:rPr>
      </w:pPr>
      <w:r w:rsidRPr="00711959">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4</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w:t>
      </w:r>
      <w:r>
        <w:rPr>
          <w:rFonts w:ascii="Simplified Arabic" w:hAnsi="Simplified Arabic" w:cs="Simplified Arabic" w:hint="cs"/>
          <w:sz w:val="24"/>
          <w:szCs w:val="24"/>
          <w:rtl/>
        </w:rPr>
        <w:t xml:space="preserve">موفق اسعد محمود الهيتي : </w:t>
      </w:r>
      <w:r>
        <w:rPr>
          <w:rFonts w:ascii="Simplified Arabic" w:hAnsi="Simplified Arabic" w:cs="Simplified Arabic" w:hint="cs"/>
          <w:sz w:val="24"/>
          <w:szCs w:val="24"/>
          <w:u w:val="single"/>
          <w:rtl/>
        </w:rPr>
        <w:t>اساسيات التدريب الرياضي</w:t>
      </w:r>
      <w:r>
        <w:rPr>
          <w:rFonts w:ascii="Simplified Arabic" w:hAnsi="Simplified Arabic" w:cs="Simplified Arabic" w:hint="cs"/>
          <w:sz w:val="24"/>
          <w:szCs w:val="24"/>
          <w:rtl/>
        </w:rPr>
        <w:t xml:space="preserve">  ، ط1 ، دار العراب ودار النور للنشر والترجمة ، دمشق ، سوريا ، 2011 ، ص 261</w:t>
      </w:r>
      <w:r w:rsidRPr="003E5A74">
        <w:rPr>
          <w:rFonts w:ascii="Simplified Arabic" w:hAnsi="Simplified Arabic" w:cs="Simplified Arabic"/>
          <w:sz w:val="24"/>
          <w:szCs w:val="24"/>
          <w:rtl/>
        </w:rPr>
        <w:t xml:space="preserve"> .</w:t>
      </w:r>
    </w:p>
  </w:footnote>
  <w:footnote w:id="32">
    <w:p w:rsidR="006F228F" w:rsidRPr="003E5A74" w:rsidRDefault="006F228F" w:rsidP="00DF715D">
      <w:pPr>
        <w:pStyle w:val="a6"/>
        <w:rPr>
          <w:rFonts w:ascii="Simplified Arabic" w:hAnsi="Simplified Arabic" w:cs="Simplified Arabic"/>
          <w:sz w:val="24"/>
          <w:szCs w:val="24"/>
        </w:rPr>
      </w:pPr>
      <w:r w:rsidRPr="00711959">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1</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عادل عبد البصير : </w:t>
      </w:r>
      <w:r w:rsidRPr="003E5A74">
        <w:rPr>
          <w:rFonts w:ascii="Simplified Arabic" w:hAnsi="Simplified Arabic" w:cs="Simplified Arabic"/>
          <w:sz w:val="24"/>
          <w:szCs w:val="24"/>
          <w:u w:val="single"/>
          <w:rtl/>
        </w:rPr>
        <w:t>التدري</w:t>
      </w:r>
      <w:r w:rsidRPr="003E5A74">
        <w:rPr>
          <w:rFonts w:ascii="Simplified Arabic" w:hAnsi="Simplified Arabic" w:cs="Simplified Arabic" w:hint="cs"/>
          <w:sz w:val="24"/>
          <w:szCs w:val="24"/>
          <w:u w:val="single"/>
          <w:rtl/>
        </w:rPr>
        <w:t>ب</w:t>
      </w:r>
      <w:r w:rsidRPr="003E5A74">
        <w:rPr>
          <w:rFonts w:ascii="Simplified Arabic" w:hAnsi="Simplified Arabic" w:cs="Simplified Arabic"/>
          <w:sz w:val="24"/>
          <w:szCs w:val="24"/>
          <w:u w:val="single"/>
          <w:rtl/>
        </w:rPr>
        <w:t xml:space="preserve"> الرياضي و التكامل بين النظرية والتطبيق</w:t>
      </w:r>
      <w:r w:rsidRPr="003E5A74">
        <w:rPr>
          <w:rFonts w:ascii="Simplified Arabic" w:hAnsi="Simplified Arabic" w:cs="Simplified Arabic"/>
          <w:sz w:val="24"/>
          <w:szCs w:val="24"/>
          <w:rtl/>
        </w:rPr>
        <w:t xml:space="preserve"> ، ط1 ، مركز الكتاب للنشر ، مصر ، 1999 ، ص159 . </w:t>
      </w:r>
    </w:p>
  </w:footnote>
  <w:footnote w:id="33">
    <w:p w:rsidR="006F228F" w:rsidRPr="003E5A74" w:rsidRDefault="006F228F" w:rsidP="00DF715D">
      <w:pPr>
        <w:pStyle w:val="a6"/>
        <w:rPr>
          <w:rFonts w:ascii="Simplified Arabic" w:hAnsi="Simplified Arabic" w:cs="Simplified Arabic"/>
          <w:sz w:val="24"/>
          <w:szCs w:val="24"/>
        </w:rPr>
      </w:pPr>
      <w:r w:rsidRPr="005067EB">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2</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موفق اسعد محمود </w:t>
      </w:r>
      <w:r>
        <w:rPr>
          <w:rFonts w:ascii="Simplified Arabic" w:hAnsi="Simplified Arabic" w:cs="Simplified Arabic" w:hint="cs"/>
          <w:sz w:val="24"/>
          <w:szCs w:val="24"/>
          <w:rtl/>
        </w:rPr>
        <w:t>ا</w:t>
      </w:r>
      <w:r w:rsidRPr="003E5A74">
        <w:rPr>
          <w:rFonts w:ascii="Simplified Arabic" w:hAnsi="Simplified Arabic" w:cs="Simplified Arabic" w:hint="cs"/>
          <w:sz w:val="24"/>
          <w:szCs w:val="24"/>
          <w:rtl/>
        </w:rPr>
        <w:t>لهيتي</w:t>
      </w:r>
      <w:r w:rsidRPr="003E5A74">
        <w:rPr>
          <w:rFonts w:ascii="Simplified Arabic" w:hAnsi="Simplified Arabic" w:cs="Simplified Arabic"/>
          <w:sz w:val="24"/>
          <w:szCs w:val="24"/>
          <w:rtl/>
        </w:rPr>
        <w:t xml:space="preserve"> : </w:t>
      </w:r>
      <w:r w:rsidRPr="003E5A74">
        <w:rPr>
          <w:rFonts w:ascii="Simplified Arabic" w:hAnsi="Simplified Arabic" w:cs="Simplified Arabic"/>
          <w:sz w:val="24"/>
          <w:szCs w:val="24"/>
          <w:u w:val="single"/>
          <w:rtl/>
        </w:rPr>
        <w:t>مصدر سبق ذكره</w:t>
      </w:r>
      <w:r w:rsidRPr="003E5A74">
        <w:rPr>
          <w:rFonts w:ascii="Simplified Arabic" w:hAnsi="Simplified Arabic" w:cs="Simplified Arabic"/>
          <w:sz w:val="24"/>
          <w:szCs w:val="24"/>
          <w:rtl/>
        </w:rPr>
        <w:t xml:space="preserve"> ، ط1 ، 2011 ، ص 261-262 . </w:t>
      </w:r>
    </w:p>
  </w:footnote>
  <w:footnote w:id="34">
    <w:p w:rsidR="006F228F" w:rsidRPr="003E5A74" w:rsidRDefault="006F228F" w:rsidP="00DF715D">
      <w:pPr>
        <w:pStyle w:val="a6"/>
        <w:rPr>
          <w:sz w:val="24"/>
          <w:szCs w:val="24"/>
        </w:rPr>
      </w:pPr>
      <w:r w:rsidRPr="005067EB">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3</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مروان عبد المجيد </w:t>
      </w:r>
      <w:r w:rsidRPr="003E5A74">
        <w:rPr>
          <w:rFonts w:ascii="Simplified Arabic" w:hAnsi="Simplified Arabic" w:cs="Simplified Arabic" w:hint="cs"/>
          <w:sz w:val="24"/>
          <w:szCs w:val="24"/>
          <w:rtl/>
        </w:rPr>
        <w:t>إبراهيم</w:t>
      </w:r>
      <w:r w:rsidRPr="003E5A74">
        <w:rPr>
          <w:rFonts w:ascii="Simplified Arabic" w:hAnsi="Simplified Arabic" w:cs="Simplified Arabic"/>
          <w:sz w:val="24"/>
          <w:szCs w:val="24"/>
          <w:rtl/>
        </w:rPr>
        <w:t xml:space="preserve"> و محمد جاسم الياسري : </w:t>
      </w:r>
      <w:r w:rsidRPr="003E5A74">
        <w:rPr>
          <w:rFonts w:ascii="Simplified Arabic" w:hAnsi="Simplified Arabic" w:cs="Simplified Arabic"/>
          <w:sz w:val="24"/>
          <w:szCs w:val="24"/>
          <w:u w:val="single"/>
          <w:rtl/>
        </w:rPr>
        <w:t>اتجاهات حديثة في التدريب الرياضي</w:t>
      </w:r>
      <w:r w:rsidRPr="003E5A74">
        <w:rPr>
          <w:rFonts w:ascii="Simplified Arabic" w:hAnsi="Simplified Arabic" w:cs="Simplified Arabic"/>
          <w:sz w:val="24"/>
          <w:szCs w:val="24"/>
          <w:rtl/>
        </w:rPr>
        <w:t xml:space="preserve"> ، ط1 ، الوراق للنشر والتوزيع ، عمان ، </w:t>
      </w:r>
      <w:r w:rsidRPr="003E5A74">
        <w:rPr>
          <w:rFonts w:ascii="Simplified Arabic" w:hAnsi="Simplified Arabic" w:cs="Simplified Arabic" w:hint="cs"/>
          <w:sz w:val="24"/>
          <w:szCs w:val="24"/>
          <w:rtl/>
        </w:rPr>
        <w:t>الأردن</w:t>
      </w:r>
      <w:r w:rsidRPr="003E5A74">
        <w:rPr>
          <w:rFonts w:ascii="Simplified Arabic" w:hAnsi="Simplified Arabic" w:cs="Simplified Arabic"/>
          <w:sz w:val="24"/>
          <w:szCs w:val="24"/>
          <w:rtl/>
        </w:rPr>
        <w:t xml:space="preserve"> ، 2010 ، ص 110 .</w:t>
      </w:r>
      <w:r w:rsidRPr="003E5A74">
        <w:rPr>
          <w:rFonts w:hint="cs"/>
          <w:sz w:val="24"/>
          <w:szCs w:val="24"/>
          <w:rtl/>
        </w:rPr>
        <w:t xml:space="preserve"> </w:t>
      </w:r>
    </w:p>
  </w:footnote>
  <w:footnote w:id="35">
    <w:p w:rsidR="006F228F" w:rsidRPr="003E5A74" w:rsidRDefault="006F228F" w:rsidP="00B01748">
      <w:pPr>
        <w:pStyle w:val="a6"/>
        <w:rPr>
          <w:rFonts w:ascii="Simplified Arabic" w:hAnsi="Simplified Arabic" w:cs="Simplified Arabic"/>
          <w:sz w:val="24"/>
          <w:szCs w:val="24"/>
        </w:rPr>
      </w:pPr>
      <w:r w:rsidRPr="005067EB">
        <w:rPr>
          <w:rStyle w:val="a7"/>
          <w:rFonts w:ascii="Simplified Arabic" w:hAnsi="Simplified Arabic" w:cs="Simplified Arabic" w:hint="cs"/>
          <w:sz w:val="24"/>
          <w:szCs w:val="24"/>
          <w:vertAlign w:val="baseline"/>
          <w:rtl/>
        </w:rPr>
        <w:t>(</w:t>
      </w:r>
      <w:r w:rsidRPr="003E5A74">
        <w:rPr>
          <w:rFonts w:ascii="Simplified Arabic" w:hAnsi="Simplified Arabic" w:cs="Simplified Arabic" w:hint="cs"/>
          <w:sz w:val="24"/>
          <w:szCs w:val="24"/>
          <w:rtl/>
        </w:rPr>
        <w:t>1)</w:t>
      </w:r>
      <w:r w:rsidRPr="003E5A74">
        <w:rPr>
          <w:rFonts w:ascii="Simplified Arabic" w:hAnsi="Simplified Arabic" w:cs="Simplified Arabic"/>
          <w:sz w:val="24"/>
          <w:szCs w:val="24"/>
          <w:rtl/>
        </w:rPr>
        <w:t xml:space="preserve"> حسين علي العلي وعامر فاخر ش</w:t>
      </w:r>
      <w:r w:rsidRPr="003E5A74">
        <w:rPr>
          <w:rFonts w:ascii="Simplified Arabic" w:hAnsi="Simplified Arabic" w:cs="Simplified Arabic" w:hint="cs"/>
          <w:sz w:val="24"/>
          <w:szCs w:val="24"/>
          <w:rtl/>
        </w:rPr>
        <w:t>غ</w:t>
      </w:r>
      <w:r w:rsidRPr="003E5A74">
        <w:rPr>
          <w:rFonts w:ascii="Simplified Arabic" w:hAnsi="Simplified Arabic" w:cs="Simplified Arabic"/>
          <w:sz w:val="24"/>
          <w:szCs w:val="24"/>
          <w:rtl/>
        </w:rPr>
        <w:t xml:space="preserve">اتي : </w:t>
      </w:r>
      <w:r w:rsidRPr="003E5A74">
        <w:rPr>
          <w:rFonts w:ascii="Simplified Arabic" w:hAnsi="Simplified Arabic" w:cs="Simplified Arabic"/>
          <w:sz w:val="24"/>
          <w:szCs w:val="24"/>
          <w:u w:val="single"/>
          <w:rtl/>
        </w:rPr>
        <w:t xml:space="preserve">استراتيجيات طرائق </w:t>
      </w:r>
      <w:r w:rsidRPr="003E5A74">
        <w:rPr>
          <w:rFonts w:ascii="Simplified Arabic" w:hAnsi="Simplified Arabic" w:cs="Simplified Arabic" w:hint="cs"/>
          <w:sz w:val="24"/>
          <w:szCs w:val="24"/>
          <w:u w:val="single"/>
          <w:rtl/>
        </w:rPr>
        <w:t>وأساليب</w:t>
      </w:r>
      <w:r w:rsidRPr="003E5A74">
        <w:rPr>
          <w:rFonts w:ascii="Simplified Arabic" w:hAnsi="Simplified Arabic" w:cs="Simplified Arabic"/>
          <w:sz w:val="24"/>
          <w:szCs w:val="24"/>
          <w:u w:val="single"/>
          <w:rtl/>
        </w:rPr>
        <w:t xml:space="preserve"> التدريب الرياضي</w:t>
      </w:r>
      <w:r w:rsidRPr="003E5A74">
        <w:rPr>
          <w:rFonts w:ascii="Simplified Arabic" w:hAnsi="Simplified Arabic" w:cs="Simplified Arabic"/>
          <w:sz w:val="24"/>
          <w:szCs w:val="24"/>
          <w:rtl/>
        </w:rPr>
        <w:t xml:space="preserve"> , ط1، مكتب النور للطباعة , بغداد , 2010 , ص55 . </w:t>
      </w:r>
    </w:p>
  </w:footnote>
  <w:footnote w:id="36">
    <w:p w:rsidR="006F228F" w:rsidRPr="003E5A74" w:rsidRDefault="006F228F" w:rsidP="00B01748">
      <w:pPr>
        <w:pStyle w:val="a6"/>
        <w:rPr>
          <w:sz w:val="24"/>
          <w:szCs w:val="24"/>
        </w:rPr>
      </w:pPr>
      <w:r w:rsidRPr="005067EB">
        <w:rPr>
          <w:rStyle w:val="a7"/>
          <w:rFonts w:ascii="Simplified Arabic" w:hAnsi="Simplified Arabic" w:cs="Simplified Arabic" w:hint="cs"/>
          <w:sz w:val="24"/>
          <w:szCs w:val="24"/>
          <w:vertAlign w:val="baseline"/>
          <w:rtl/>
        </w:rPr>
        <w:t>(</w:t>
      </w:r>
      <w:r w:rsidRPr="003E5A74">
        <w:rPr>
          <w:rFonts w:ascii="Simplified Arabic" w:hAnsi="Simplified Arabic" w:cs="Simplified Arabic" w:hint="cs"/>
          <w:sz w:val="24"/>
          <w:szCs w:val="24"/>
          <w:rtl/>
        </w:rPr>
        <w:t>2)</w:t>
      </w:r>
      <w:r w:rsidRPr="003E5A74">
        <w:rPr>
          <w:rFonts w:ascii="Simplified Arabic" w:hAnsi="Simplified Arabic" w:cs="Simplified Arabic"/>
          <w:sz w:val="24"/>
          <w:szCs w:val="24"/>
          <w:rtl/>
        </w:rPr>
        <w:t xml:space="preserve"> معتصم غوتوق :</w:t>
      </w:r>
      <w:r w:rsidRPr="003E5A74">
        <w:rPr>
          <w:rFonts w:ascii="Simplified Arabic" w:hAnsi="Simplified Arabic" w:cs="Simplified Arabic"/>
          <w:sz w:val="24"/>
          <w:szCs w:val="24"/>
          <w:u w:val="single"/>
          <w:rtl/>
        </w:rPr>
        <w:t xml:space="preserve"> دليل المدرب في علم التدريب الرياضي </w:t>
      </w:r>
      <w:r w:rsidRPr="003E5A74">
        <w:rPr>
          <w:rFonts w:ascii="Simplified Arabic" w:hAnsi="Simplified Arabic" w:cs="Simplified Arabic"/>
          <w:sz w:val="24"/>
          <w:szCs w:val="24"/>
          <w:rtl/>
        </w:rPr>
        <w:t xml:space="preserve">, دار الفكر العربي، عمان , </w:t>
      </w:r>
      <w:r w:rsidRPr="003E5A74">
        <w:rPr>
          <w:rFonts w:ascii="Simplified Arabic" w:hAnsi="Simplified Arabic" w:cs="Simplified Arabic" w:hint="cs"/>
          <w:sz w:val="24"/>
          <w:szCs w:val="24"/>
          <w:rtl/>
        </w:rPr>
        <w:t>الأردن</w:t>
      </w:r>
      <w:r w:rsidRPr="003E5A74">
        <w:rPr>
          <w:rFonts w:ascii="Simplified Arabic" w:hAnsi="Simplified Arabic" w:cs="Simplified Arabic"/>
          <w:sz w:val="24"/>
          <w:szCs w:val="24"/>
          <w:rtl/>
        </w:rPr>
        <w:t xml:space="preserve"> , 2000 , ص98</w:t>
      </w:r>
      <w:r w:rsidRPr="003E5A74">
        <w:rPr>
          <w:rFonts w:ascii="Simplified Arabic" w:hAnsi="Simplified Arabic" w:cs="Simplified Arabic" w:hint="cs"/>
          <w:sz w:val="24"/>
          <w:szCs w:val="24"/>
          <w:rtl/>
        </w:rPr>
        <w:t>.</w:t>
      </w:r>
    </w:p>
  </w:footnote>
  <w:footnote w:id="37">
    <w:p w:rsidR="006F228F" w:rsidRPr="003E5A74" w:rsidRDefault="006F228F" w:rsidP="00B01748">
      <w:pPr>
        <w:pStyle w:val="a6"/>
        <w:jc w:val="lowKashida"/>
        <w:rPr>
          <w:rFonts w:ascii="Simplified Arabic" w:hAnsi="Simplified Arabic" w:cs="Simplified Arabic"/>
          <w:sz w:val="24"/>
          <w:szCs w:val="24"/>
          <w:rtl/>
        </w:rPr>
      </w:pPr>
      <w:r w:rsidRPr="005067EB">
        <w:rPr>
          <w:rStyle w:val="a7"/>
          <w:rFonts w:ascii="Simplified Arabic" w:hAnsi="Simplified Arabic" w:cs="Simplified Arabic" w:hint="cs"/>
          <w:sz w:val="24"/>
          <w:szCs w:val="24"/>
          <w:vertAlign w:val="baseline"/>
          <w:rtl/>
        </w:rPr>
        <w:t>(</w:t>
      </w:r>
      <w:r w:rsidRPr="003E5A74">
        <w:rPr>
          <w:rFonts w:ascii="Simplified Arabic" w:hAnsi="Simplified Arabic" w:cs="Simplified Arabic" w:hint="cs"/>
          <w:sz w:val="24"/>
          <w:szCs w:val="24"/>
          <w:rtl/>
        </w:rPr>
        <w:t>3)</w:t>
      </w:r>
      <w:r w:rsidRPr="003E5A74">
        <w:rPr>
          <w:rFonts w:ascii="Simplified Arabic" w:hAnsi="Simplified Arabic" w:cs="Simplified Arabic"/>
          <w:sz w:val="24"/>
          <w:szCs w:val="24"/>
          <w:rtl/>
        </w:rPr>
        <w:t xml:space="preserve"> محمد حسن علاوي : </w:t>
      </w:r>
      <w:r w:rsidRPr="003E5A74">
        <w:rPr>
          <w:rFonts w:ascii="Simplified Arabic" w:hAnsi="Simplified Arabic" w:cs="Simplified Arabic"/>
          <w:sz w:val="24"/>
          <w:szCs w:val="24"/>
          <w:u w:val="single"/>
          <w:rtl/>
        </w:rPr>
        <w:t>علم التدريب الرياضي</w:t>
      </w:r>
      <w:r w:rsidRPr="003E5A74">
        <w:rPr>
          <w:rFonts w:ascii="Simplified Arabic" w:hAnsi="Simplified Arabic" w:cs="Simplified Arabic"/>
          <w:sz w:val="24"/>
          <w:szCs w:val="24"/>
          <w:rtl/>
        </w:rPr>
        <w:t xml:space="preserve"> , ط13 , دار المعارف</w:t>
      </w:r>
      <w:r w:rsidRPr="003E5A74">
        <w:rPr>
          <w:rFonts w:ascii="Simplified Arabic" w:hAnsi="Simplified Arabic" w:cs="Simplified Arabic" w:hint="cs"/>
          <w:sz w:val="24"/>
          <w:szCs w:val="24"/>
          <w:rtl/>
        </w:rPr>
        <w:t xml:space="preserve"> </w:t>
      </w:r>
      <w:r w:rsidRPr="003E5A74">
        <w:rPr>
          <w:rFonts w:ascii="Simplified Arabic" w:hAnsi="Simplified Arabic" w:cs="Simplified Arabic"/>
          <w:sz w:val="24"/>
          <w:szCs w:val="24"/>
          <w:rtl/>
        </w:rPr>
        <w:t>, القاهرة , 1994, ص225</w:t>
      </w:r>
      <w:r w:rsidRPr="003E5A74">
        <w:rPr>
          <w:rFonts w:ascii="Simplified Arabic" w:hAnsi="Simplified Arabic" w:cs="Simplified Arabic" w:hint="cs"/>
          <w:sz w:val="24"/>
          <w:szCs w:val="24"/>
          <w:rtl/>
        </w:rPr>
        <w:t>.</w:t>
      </w:r>
    </w:p>
  </w:footnote>
  <w:footnote w:id="38">
    <w:p w:rsidR="006F228F" w:rsidRPr="003E5A74" w:rsidRDefault="006F228F" w:rsidP="00E4480D">
      <w:pPr>
        <w:pStyle w:val="a6"/>
        <w:jc w:val="lowKashida"/>
        <w:rPr>
          <w:rFonts w:ascii="Simplified Arabic" w:hAnsi="Simplified Arabic" w:cs="Simplified Arabic"/>
          <w:sz w:val="24"/>
          <w:szCs w:val="24"/>
          <w:rtl/>
        </w:rPr>
      </w:pPr>
      <w:r w:rsidRPr="002836CB">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1</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ريسان </w:t>
      </w:r>
      <w:r w:rsidRPr="003E5A74">
        <w:rPr>
          <w:rFonts w:ascii="Simplified Arabic" w:hAnsi="Simplified Arabic" w:cs="Simplified Arabic" w:hint="cs"/>
          <w:sz w:val="24"/>
          <w:szCs w:val="24"/>
          <w:rtl/>
        </w:rPr>
        <w:t>خريبط</w:t>
      </w:r>
      <w:r>
        <w:rPr>
          <w:rFonts w:ascii="Simplified Arabic" w:hAnsi="Simplified Arabic" w:cs="Simplified Arabic" w:hint="cs"/>
          <w:sz w:val="24"/>
          <w:szCs w:val="24"/>
          <w:rtl/>
        </w:rPr>
        <w:t xml:space="preserve"> </w:t>
      </w:r>
      <w:r w:rsidRPr="003E5A74">
        <w:rPr>
          <w:rFonts w:ascii="Simplified Arabic" w:hAnsi="Simplified Arabic" w:cs="Simplified Arabic"/>
          <w:sz w:val="24"/>
          <w:szCs w:val="24"/>
          <w:rtl/>
        </w:rPr>
        <w:t xml:space="preserve">مجيد: </w:t>
      </w:r>
      <w:r w:rsidRPr="003E5A74">
        <w:rPr>
          <w:rFonts w:ascii="Simplified Arabic" w:hAnsi="Simplified Arabic" w:cs="Simplified Arabic"/>
          <w:sz w:val="24"/>
          <w:szCs w:val="24"/>
          <w:u w:val="single"/>
          <w:rtl/>
        </w:rPr>
        <w:t>تطبيقات في علم الفسيولوجيا والتدريب الرياضي</w:t>
      </w:r>
      <w:r w:rsidRPr="003E5A74">
        <w:rPr>
          <w:rFonts w:ascii="Simplified Arabic" w:hAnsi="Simplified Arabic" w:cs="Simplified Arabic"/>
          <w:sz w:val="24"/>
          <w:szCs w:val="24"/>
          <w:rtl/>
        </w:rPr>
        <w:t xml:space="preserve"> , دار الشروق , عمان , </w:t>
      </w:r>
      <w:r w:rsidRPr="003E5A74">
        <w:rPr>
          <w:rFonts w:ascii="Simplified Arabic" w:hAnsi="Simplified Arabic" w:cs="Simplified Arabic" w:hint="cs"/>
          <w:sz w:val="24"/>
          <w:szCs w:val="24"/>
          <w:rtl/>
        </w:rPr>
        <w:t>الأردن</w:t>
      </w:r>
      <w:r w:rsidRPr="003E5A74">
        <w:rPr>
          <w:rFonts w:ascii="Simplified Arabic" w:hAnsi="Simplified Arabic" w:cs="Simplified Arabic"/>
          <w:sz w:val="24"/>
          <w:szCs w:val="24"/>
          <w:rtl/>
        </w:rPr>
        <w:t xml:space="preserve"> , 1997, ص545</w:t>
      </w:r>
      <w:r w:rsidRPr="003E5A74">
        <w:rPr>
          <w:rFonts w:ascii="Simplified Arabic" w:hAnsi="Simplified Arabic" w:cs="Simplified Arabic" w:hint="cs"/>
          <w:sz w:val="24"/>
          <w:szCs w:val="24"/>
          <w:rtl/>
        </w:rPr>
        <w:t xml:space="preserve"> </w:t>
      </w:r>
      <w:r w:rsidRPr="003E5A74">
        <w:rPr>
          <w:rFonts w:ascii="Simplified Arabic" w:hAnsi="Simplified Arabic" w:cs="Simplified Arabic"/>
          <w:sz w:val="24"/>
          <w:szCs w:val="24"/>
          <w:rtl/>
        </w:rPr>
        <w:t xml:space="preserve">.  </w:t>
      </w:r>
    </w:p>
  </w:footnote>
  <w:footnote w:id="39">
    <w:p w:rsidR="006F228F" w:rsidRPr="003E5A74" w:rsidRDefault="006F228F" w:rsidP="00B01748">
      <w:pPr>
        <w:pStyle w:val="a6"/>
        <w:jc w:val="lowKashida"/>
        <w:rPr>
          <w:rFonts w:ascii="Simplified Arabic" w:hAnsi="Simplified Arabic" w:cs="Simplified Arabic"/>
          <w:sz w:val="24"/>
          <w:szCs w:val="24"/>
        </w:rPr>
      </w:pPr>
      <w:r w:rsidRPr="002836CB">
        <w:rPr>
          <w:rStyle w:val="a7"/>
          <w:rFonts w:ascii="Simplified Arabic" w:hAnsi="Simplified Arabic" w:cs="Simplified Arabic" w:hint="cs"/>
          <w:sz w:val="24"/>
          <w:szCs w:val="24"/>
          <w:vertAlign w:val="baseline"/>
          <w:rtl/>
        </w:rPr>
        <w:t>(</w:t>
      </w:r>
      <w:r w:rsidRPr="002836CB">
        <w:rPr>
          <w:rFonts w:ascii="Simplified Arabic" w:hAnsi="Simplified Arabic" w:cs="Simplified Arabic" w:hint="cs"/>
          <w:sz w:val="24"/>
          <w:szCs w:val="24"/>
          <w:rtl/>
        </w:rPr>
        <w:t>2</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كمال درويش ومحمد صبحي حسانين :</w:t>
      </w:r>
      <w:r w:rsidRPr="003E5A74">
        <w:rPr>
          <w:rFonts w:ascii="Simplified Arabic" w:hAnsi="Simplified Arabic" w:cs="Simplified Arabic"/>
          <w:sz w:val="24"/>
          <w:szCs w:val="24"/>
          <w:u w:val="single"/>
          <w:rtl/>
        </w:rPr>
        <w:t>الجديد في التدريب الدائري</w:t>
      </w:r>
      <w:r w:rsidRPr="003E5A74">
        <w:rPr>
          <w:rFonts w:ascii="Simplified Arabic" w:hAnsi="Simplified Arabic" w:cs="Simplified Arabic"/>
          <w:sz w:val="24"/>
          <w:szCs w:val="24"/>
          <w:rtl/>
        </w:rPr>
        <w:t xml:space="preserve"> , مركز الكتاب للنشر , القاهرة , 1999, ص70 .</w:t>
      </w:r>
    </w:p>
  </w:footnote>
  <w:footnote w:id="40">
    <w:p w:rsidR="006F228F" w:rsidRPr="003E5A74" w:rsidRDefault="006F228F" w:rsidP="00B01748">
      <w:pPr>
        <w:pStyle w:val="a6"/>
        <w:jc w:val="lowKashida"/>
        <w:rPr>
          <w:rFonts w:ascii="Simplified Arabic" w:hAnsi="Simplified Arabic" w:cs="Simplified Arabic"/>
          <w:sz w:val="24"/>
          <w:szCs w:val="24"/>
          <w:rtl/>
        </w:rPr>
      </w:pPr>
      <w:r w:rsidRPr="002836CB">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3</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محمد حسن علاوي : </w:t>
      </w:r>
      <w:r w:rsidRPr="003E5A74">
        <w:rPr>
          <w:rFonts w:ascii="Simplified Arabic" w:hAnsi="Simplified Arabic" w:cs="Simplified Arabic"/>
          <w:sz w:val="24"/>
          <w:szCs w:val="24"/>
          <w:u w:val="single"/>
          <w:rtl/>
        </w:rPr>
        <w:t xml:space="preserve">علم التدريب الرياضي </w:t>
      </w:r>
      <w:r w:rsidRPr="003E5A74">
        <w:rPr>
          <w:rFonts w:ascii="Simplified Arabic" w:hAnsi="Simplified Arabic" w:cs="Simplified Arabic"/>
          <w:sz w:val="24"/>
          <w:szCs w:val="24"/>
          <w:rtl/>
        </w:rPr>
        <w:t>, ط6 , دار المعارف , القاهرة , 1979</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ص227</w:t>
      </w:r>
      <w:r w:rsidRPr="003E5A74">
        <w:rPr>
          <w:rFonts w:ascii="Simplified Arabic" w:hAnsi="Simplified Arabic" w:cs="Simplified Arabic" w:hint="cs"/>
          <w:sz w:val="24"/>
          <w:szCs w:val="24"/>
          <w:rtl/>
        </w:rPr>
        <w:t>.</w:t>
      </w:r>
    </w:p>
  </w:footnote>
  <w:footnote w:id="41">
    <w:p w:rsidR="006F228F" w:rsidRPr="003E5A74" w:rsidRDefault="006F228F" w:rsidP="00B01748">
      <w:pPr>
        <w:pStyle w:val="a6"/>
        <w:jc w:val="lowKashida"/>
        <w:rPr>
          <w:rFonts w:ascii="Simplified Arabic" w:hAnsi="Simplified Arabic" w:cs="Simplified Arabic"/>
          <w:sz w:val="24"/>
          <w:szCs w:val="24"/>
          <w:rtl/>
        </w:rPr>
      </w:pPr>
      <w:r w:rsidRPr="002836CB">
        <w:rPr>
          <w:rStyle w:val="a7"/>
          <w:rFonts w:ascii="Simplified Arabic" w:hAnsi="Simplified Arabic" w:cs="Simplified Arabic" w:hint="cs"/>
          <w:sz w:val="24"/>
          <w:szCs w:val="24"/>
          <w:vertAlign w:val="baseline"/>
          <w:rtl/>
        </w:rPr>
        <w:t>(</w:t>
      </w:r>
      <w:r w:rsidRPr="002836CB">
        <w:rPr>
          <w:rFonts w:ascii="Simplified Arabic" w:hAnsi="Simplified Arabic" w:cs="Simplified Arabic" w:hint="cs"/>
          <w:sz w:val="24"/>
          <w:szCs w:val="24"/>
          <w:rtl/>
        </w:rPr>
        <w:t>4</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محمد عثمان : </w:t>
      </w:r>
      <w:r w:rsidRPr="003E5A74">
        <w:rPr>
          <w:rFonts w:ascii="Simplified Arabic" w:hAnsi="Simplified Arabic" w:cs="Simplified Arabic"/>
          <w:sz w:val="24"/>
          <w:szCs w:val="24"/>
          <w:u w:val="single"/>
          <w:rtl/>
        </w:rPr>
        <w:t xml:space="preserve">موسوعة </w:t>
      </w:r>
      <w:r w:rsidRPr="003E5A74">
        <w:rPr>
          <w:rFonts w:ascii="Simplified Arabic" w:hAnsi="Simplified Arabic" w:cs="Simplified Arabic" w:hint="cs"/>
          <w:sz w:val="24"/>
          <w:szCs w:val="24"/>
          <w:u w:val="single"/>
          <w:rtl/>
        </w:rPr>
        <w:t>ألعاب</w:t>
      </w:r>
      <w:r w:rsidRPr="003E5A74">
        <w:rPr>
          <w:rFonts w:ascii="Simplified Arabic" w:hAnsi="Simplified Arabic" w:cs="Simplified Arabic"/>
          <w:sz w:val="24"/>
          <w:szCs w:val="24"/>
          <w:u w:val="single"/>
          <w:rtl/>
        </w:rPr>
        <w:t xml:space="preserve"> القوى</w:t>
      </w:r>
      <w:r w:rsidRPr="003E5A74">
        <w:rPr>
          <w:rFonts w:ascii="Simplified Arabic" w:hAnsi="Simplified Arabic" w:cs="Simplified Arabic"/>
          <w:sz w:val="24"/>
          <w:szCs w:val="24"/>
          <w:rtl/>
        </w:rPr>
        <w:t xml:space="preserve"> , دار القلم للنشر والتوزيع , الكويت , 1990 , ص62 . </w:t>
      </w:r>
    </w:p>
  </w:footnote>
  <w:footnote w:id="42">
    <w:p w:rsidR="006F228F" w:rsidRPr="003E5A74" w:rsidRDefault="006F228F" w:rsidP="00B01748">
      <w:pPr>
        <w:pStyle w:val="a6"/>
        <w:jc w:val="lowKashida"/>
        <w:rPr>
          <w:rFonts w:ascii="Simplified Arabic" w:hAnsi="Simplified Arabic" w:cs="Simplified Arabic"/>
          <w:sz w:val="24"/>
          <w:szCs w:val="24"/>
          <w:rtl/>
        </w:rPr>
      </w:pPr>
      <w:r w:rsidRPr="002836CB">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5</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عصام عبد الخالق : </w:t>
      </w:r>
      <w:r w:rsidRPr="003E5A74">
        <w:rPr>
          <w:rFonts w:ascii="Simplified Arabic" w:hAnsi="Simplified Arabic" w:cs="Simplified Arabic"/>
          <w:sz w:val="24"/>
          <w:szCs w:val="24"/>
          <w:u w:val="single"/>
          <w:rtl/>
        </w:rPr>
        <w:t>التدريب الرياضي - نظريات - تطبيقات</w:t>
      </w:r>
      <w:r w:rsidRPr="003E5A74">
        <w:rPr>
          <w:rFonts w:ascii="Simplified Arabic" w:hAnsi="Simplified Arabic" w:cs="Simplified Arabic"/>
          <w:sz w:val="24"/>
          <w:szCs w:val="24"/>
          <w:rtl/>
        </w:rPr>
        <w:t xml:space="preserve"> , منش</w:t>
      </w:r>
      <w:r>
        <w:rPr>
          <w:rFonts w:ascii="Simplified Arabic" w:hAnsi="Simplified Arabic" w:cs="Simplified Arabic" w:hint="cs"/>
          <w:sz w:val="24"/>
          <w:szCs w:val="24"/>
          <w:rtl/>
        </w:rPr>
        <w:t>أة</w:t>
      </w:r>
      <w:r w:rsidRPr="003E5A74">
        <w:rPr>
          <w:rFonts w:ascii="Simplified Arabic" w:hAnsi="Simplified Arabic" w:cs="Simplified Arabic"/>
          <w:sz w:val="24"/>
          <w:szCs w:val="24"/>
          <w:rtl/>
        </w:rPr>
        <w:t xml:space="preserve"> المعارف , الإسكندرية , مصر , 1970 , ص88 .</w:t>
      </w:r>
    </w:p>
  </w:footnote>
  <w:footnote w:id="43">
    <w:p w:rsidR="006F228F" w:rsidRPr="003E5A74" w:rsidRDefault="006F228F" w:rsidP="00B01748">
      <w:pPr>
        <w:pStyle w:val="a6"/>
        <w:rPr>
          <w:rFonts w:ascii="Simplified Arabic" w:hAnsi="Simplified Arabic" w:cs="Simplified Arabic"/>
          <w:sz w:val="24"/>
          <w:szCs w:val="24"/>
        </w:rPr>
      </w:pPr>
      <w:r w:rsidRPr="002836CB">
        <w:rPr>
          <w:rStyle w:val="a7"/>
          <w:rFonts w:ascii="Simplified Arabic" w:hAnsi="Simplified Arabic" w:cs="Simplified Arabic" w:hint="cs"/>
          <w:sz w:val="24"/>
          <w:szCs w:val="24"/>
          <w:vertAlign w:val="baseline"/>
          <w:rtl/>
        </w:rPr>
        <w:t>(</w:t>
      </w:r>
      <w:r w:rsidRPr="003E5A74">
        <w:rPr>
          <w:rFonts w:ascii="Simplified Arabic" w:hAnsi="Simplified Arabic" w:cs="Simplified Arabic" w:hint="cs"/>
          <w:sz w:val="24"/>
          <w:szCs w:val="24"/>
          <w:rtl/>
        </w:rPr>
        <w:t>1)</w:t>
      </w:r>
      <w:r w:rsidRPr="003E5A74">
        <w:rPr>
          <w:rFonts w:ascii="Simplified Arabic" w:hAnsi="Simplified Arabic" w:cs="Simplified Arabic"/>
          <w:sz w:val="24"/>
          <w:szCs w:val="24"/>
          <w:rtl/>
        </w:rPr>
        <w:t xml:space="preserve"> كاظم عبد الربيعي وموفق مجيد المولى : </w:t>
      </w:r>
      <w:r w:rsidRPr="003E5A74">
        <w:rPr>
          <w:rFonts w:ascii="Simplified Arabic" w:hAnsi="Simplified Arabic" w:cs="Simplified Arabic" w:hint="cs"/>
          <w:sz w:val="24"/>
          <w:szCs w:val="24"/>
          <w:u w:val="single"/>
          <w:rtl/>
        </w:rPr>
        <w:t>مصدر سبق ذكره</w:t>
      </w:r>
      <w:r w:rsidRPr="003E5A74">
        <w:rPr>
          <w:rFonts w:ascii="Simplified Arabic" w:hAnsi="Simplified Arabic" w:cs="Simplified Arabic"/>
          <w:sz w:val="24"/>
          <w:szCs w:val="24"/>
          <w:u w:val="single"/>
          <w:rtl/>
        </w:rPr>
        <w:t xml:space="preserve"> </w:t>
      </w:r>
      <w:r w:rsidRPr="003E5A74">
        <w:rPr>
          <w:rFonts w:ascii="Simplified Arabic" w:hAnsi="Simplified Arabic" w:cs="Simplified Arabic"/>
          <w:sz w:val="24"/>
          <w:szCs w:val="24"/>
          <w:rtl/>
        </w:rPr>
        <w:t xml:space="preserve">،  1988 ، ص 213 . </w:t>
      </w:r>
    </w:p>
  </w:footnote>
  <w:footnote w:id="44">
    <w:p w:rsidR="006F228F" w:rsidRPr="003E5A74" w:rsidRDefault="006F228F" w:rsidP="00B01748">
      <w:pPr>
        <w:pStyle w:val="a6"/>
        <w:rPr>
          <w:sz w:val="24"/>
          <w:szCs w:val="24"/>
        </w:rPr>
      </w:pPr>
      <w:r w:rsidRPr="002836CB">
        <w:rPr>
          <w:rStyle w:val="a7"/>
          <w:rFonts w:ascii="Simplified Arabic" w:hAnsi="Simplified Arabic" w:cs="Simplified Arabic" w:hint="cs"/>
          <w:sz w:val="24"/>
          <w:szCs w:val="24"/>
          <w:vertAlign w:val="baseline"/>
          <w:rtl/>
        </w:rPr>
        <w:t>(</w:t>
      </w:r>
      <w:r w:rsidRPr="003E5A74">
        <w:rPr>
          <w:rFonts w:ascii="Simplified Arabic" w:hAnsi="Simplified Arabic" w:cs="Simplified Arabic" w:hint="cs"/>
          <w:sz w:val="24"/>
          <w:szCs w:val="24"/>
          <w:rtl/>
        </w:rPr>
        <w:t>2)</w:t>
      </w:r>
      <w:r w:rsidRPr="003E5A74">
        <w:rPr>
          <w:rFonts w:ascii="Simplified Arabic" w:hAnsi="Simplified Arabic" w:cs="Simplified Arabic"/>
          <w:sz w:val="24"/>
          <w:szCs w:val="24"/>
          <w:rtl/>
        </w:rPr>
        <w:t xml:space="preserve"> موفق مجيد المولى : </w:t>
      </w:r>
      <w:r w:rsidRPr="003E5A74">
        <w:rPr>
          <w:rFonts w:ascii="Simplified Arabic" w:hAnsi="Simplified Arabic" w:cs="Simplified Arabic" w:hint="cs"/>
          <w:sz w:val="24"/>
          <w:szCs w:val="24"/>
          <w:u w:val="single"/>
          <w:rtl/>
        </w:rPr>
        <w:t>الأساليب</w:t>
      </w:r>
      <w:r w:rsidRPr="003E5A74">
        <w:rPr>
          <w:rFonts w:ascii="Simplified Arabic" w:hAnsi="Simplified Arabic" w:cs="Simplified Arabic"/>
          <w:sz w:val="24"/>
          <w:szCs w:val="24"/>
          <w:u w:val="single"/>
          <w:rtl/>
        </w:rPr>
        <w:t xml:space="preserve"> الحديثة في تدريب كرة القدم </w:t>
      </w:r>
      <w:r w:rsidRPr="003E5A74">
        <w:rPr>
          <w:rFonts w:ascii="Simplified Arabic" w:hAnsi="Simplified Arabic" w:cs="Simplified Arabic"/>
          <w:sz w:val="24"/>
          <w:szCs w:val="24"/>
          <w:rtl/>
        </w:rPr>
        <w:t xml:space="preserve">، ط1 ، دار الفكر للطباعة والنشر  والتوزيع ، عمان ، </w:t>
      </w:r>
      <w:r w:rsidRPr="003E5A74">
        <w:rPr>
          <w:rFonts w:ascii="Simplified Arabic" w:hAnsi="Simplified Arabic" w:cs="Simplified Arabic" w:hint="cs"/>
          <w:sz w:val="24"/>
          <w:szCs w:val="24"/>
          <w:rtl/>
        </w:rPr>
        <w:t>الأردن</w:t>
      </w:r>
      <w:r w:rsidRPr="003E5A74">
        <w:rPr>
          <w:rFonts w:ascii="Simplified Arabic" w:hAnsi="Simplified Arabic" w:cs="Simplified Arabic"/>
          <w:sz w:val="24"/>
          <w:szCs w:val="24"/>
          <w:rtl/>
        </w:rPr>
        <w:t xml:space="preserve"> ، 2000 ، ص 13 .</w:t>
      </w:r>
      <w:r w:rsidRPr="003E5A74">
        <w:rPr>
          <w:rFonts w:hint="cs"/>
          <w:sz w:val="24"/>
          <w:szCs w:val="24"/>
          <w:rtl/>
        </w:rPr>
        <w:t xml:space="preserve"> </w:t>
      </w:r>
    </w:p>
  </w:footnote>
  <w:footnote w:id="45">
    <w:p w:rsidR="006F228F" w:rsidRPr="003E5A74" w:rsidRDefault="006F228F" w:rsidP="00B01748">
      <w:pPr>
        <w:pStyle w:val="a6"/>
        <w:jc w:val="lowKashida"/>
        <w:rPr>
          <w:rFonts w:ascii="Simplified Arabic" w:hAnsi="Simplified Arabic" w:cs="Simplified Arabic"/>
          <w:sz w:val="24"/>
          <w:szCs w:val="24"/>
        </w:rPr>
      </w:pPr>
      <w:r w:rsidRPr="000A5636">
        <w:rPr>
          <w:rStyle w:val="a7"/>
          <w:rFonts w:ascii="Simplified Arabic" w:hAnsi="Simplified Arabic" w:cs="Simplified Arabic"/>
          <w:sz w:val="24"/>
          <w:szCs w:val="24"/>
          <w:vertAlign w:val="baseline"/>
        </w:rPr>
        <w:t>)</w:t>
      </w:r>
      <w:r>
        <w:rPr>
          <w:rFonts w:ascii="Simplified Arabic" w:hAnsi="Simplified Arabic" w:cs="Simplified Arabic" w:hint="cs"/>
          <w:sz w:val="24"/>
          <w:szCs w:val="24"/>
          <w:rtl/>
        </w:rPr>
        <w:t>1</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قاسم لزام صبر : </w:t>
      </w:r>
      <w:r w:rsidRPr="003E5A74">
        <w:rPr>
          <w:rFonts w:ascii="Simplified Arabic" w:hAnsi="Simplified Arabic" w:cs="Simplified Arabic"/>
          <w:sz w:val="24"/>
          <w:szCs w:val="24"/>
          <w:u w:val="single"/>
          <w:rtl/>
        </w:rPr>
        <w:t xml:space="preserve">نظرية الاستعداد وتدريبات المناطق المحددة بكرة القدم </w:t>
      </w:r>
      <w:r w:rsidRPr="003E5A74">
        <w:rPr>
          <w:rFonts w:ascii="Simplified Arabic" w:hAnsi="Simplified Arabic" w:cs="Simplified Arabic"/>
          <w:sz w:val="24"/>
          <w:szCs w:val="24"/>
          <w:rtl/>
        </w:rPr>
        <w:t>، ط1 ، المكتبة الرياضية ، بغداد ، 2009 ،</w:t>
      </w:r>
      <w:r w:rsidRPr="003E5A74">
        <w:rPr>
          <w:rFonts w:ascii="Simplified Arabic" w:hAnsi="Simplified Arabic" w:cs="Simplified Arabic" w:hint="cs"/>
          <w:sz w:val="24"/>
          <w:szCs w:val="24"/>
          <w:rtl/>
        </w:rPr>
        <w:t xml:space="preserve"> </w:t>
      </w:r>
      <w:r w:rsidRPr="003E5A74">
        <w:rPr>
          <w:rFonts w:ascii="Simplified Arabic" w:hAnsi="Simplified Arabic" w:cs="Simplified Arabic"/>
          <w:sz w:val="24"/>
          <w:szCs w:val="24"/>
          <w:rtl/>
        </w:rPr>
        <w:t xml:space="preserve">ص 136 . </w:t>
      </w:r>
    </w:p>
  </w:footnote>
  <w:footnote w:id="46">
    <w:p w:rsidR="006F228F" w:rsidRPr="003E5A74" w:rsidRDefault="006F228F" w:rsidP="00B01748">
      <w:pPr>
        <w:pStyle w:val="a6"/>
        <w:jc w:val="lowKashida"/>
        <w:rPr>
          <w:rFonts w:ascii="Simplified Arabic" w:hAnsi="Simplified Arabic" w:cs="Simplified Arabic"/>
          <w:sz w:val="24"/>
          <w:szCs w:val="24"/>
        </w:rPr>
      </w:pPr>
      <w:r w:rsidRPr="000A5636">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2</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اريك باتي : </w:t>
      </w:r>
      <w:r w:rsidRPr="003E5A74">
        <w:rPr>
          <w:rFonts w:ascii="Simplified Arabic" w:hAnsi="Simplified Arabic" w:cs="Simplified Arabic" w:hint="cs"/>
          <w:sz w:val="24"/>
          <w:szCs w:val="24"/>
          <w:u w:val="single"/>
          <w:rtl/>
        </w:rPr>
        <w:t>الطريقة</w:t>
      </w:r>
      <w:r w:rsidRPr="003E5A74">
        <w:rPr>
          <w:rFonts w:ascii="Simplified Arabic" w:hAnsi="Simplified Arabic" w:cs="Simplified Arabic"/>
          <w:sz w:val="24"/>
          <w:szCs w:val="24"/>
          <w:u w:val="single"/>
          <w:rtl/>
        </w:rPr>
        <w:t xml:space="preserve"> </w:t>
      </w:r>
      <w:r w:rsidRPr="003E5A74">
        <w:rPr>
          <w:rFonts w:ascii="Simplified Arabic" w:hAnsi="Simplified Arabic" w:cs="Simplified Arabic" w:hint="cs"/>
          <w:sz w:val="24"/>
          <w:szCs w:val="24"/>
          <w:u w:val="single"/>
          <w:rtl/>
        </w:rPr>
        <w:t>الأوربية</w:t>
      </w:r>
      <w:r w:rsidRPr="003E5A74">
        <w:rPr>
          <w:rFonts w:ascii="Simplified Arabic" w:hAnsi="Simplified Arabic" w:cs="Simplified Arabic"/>
          <w:sz w:val="24"/>
          <w:szCs w:val="24"/>
          <w:u w:val="single"/>
          <w:rtl/>
        </w:rPr>
        <w:t xml:space="preserve"> في تدريب كرة القدم</w:t>
      </w:r>
      <w:r w:rsidRPr="003E5A74">
        <w:rPr>
          <w:rFonts w:ascii="Simplified Arabic" w:hAnsi="Simplified Arabic" w:cs="Simplified Arabic"/>
          <w:sz w:val="24"/>
          <w:szCs w:val="24"/>
          <w:rtl/>
        </w:rPr>
        <w:t xml:space="preserve"> ، ( ترجمة ) وليد </w:t>
      </w:r>
      <w:r w:rsidRPr="003E5A74">
        <w:rPr>
          <w:rFonts w:ascii="Simplified Arabic" w:hAnsi="Simplified Arabic" w:cs="Simplified Arabic" w:hint="cs"/>
          <w:sz w:val="24"/>
          <w:szCs w:val="24"/>
          <w:rtl/>
        </w:rPr>
        <w:t>طبرة</w:t>
      </w:r>
      <w:r w:rsidRPr="003E5A74">
        <w:rPr>
          <w:rFonts w:ascii="Simplified Arabic" w:hAnsi="Simplified Arabic" w:cs="Simplified Arabic"/>
          <w:sz w:val="24"/>
          <w:szCs w:val="24"/>
          <w:rtl/>
        </w:rPr>
        <w:t xml:space="preserve"> ، مطبعة سلمى الفنية ، بغداد ، 1989 ، ص 25 . </w:t>
      </w:r>
    </w:p>
  </w:footnote>
  <w:footnote w:id="47">
    <w:p w:rsidR="006F228F" w:rsidRPr="003E5A74" w:rsidRDefault="006F228F" w:rsidP="00B01748">
      <w:pPr>
        <w:pStyle w:val="a6"/>
        <w:jc w:val="lowKashida"/>
        <w:rPr>
          <w:rFonts w:ascii="Simplified Arabic" w:hAnsi="Simplified Arabic" w:cs="Simplified Arabic"/>
          <w:sz w:val="24"/>
          <w:szCs w:val="24"/>
        </w:rPr>
      </w:pPr>
      <w:r w:rsidRPr="000A5636">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3</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قاسم لزام صبر : </w:t>
      </w:r>
      <w:r w:rsidRPr="003E5A74">
        <w:rPr>
          <w:rFonts w:ascii="Simplified Arabic" w:hAnsi="Simplified Arabic" w:cs="Simplified Arabic" w:hint="cs"/>
          <w:sz w:val="24"/>
          <w:szCs w:val="24"/>
          <w:rtl/>
        </w:rPr>
        <w:t>ال</w:t>
      </w:r>
      <w:r w:rsidRPr="003E5A74">
        <w:rPr>
          <w:rFonts w:ascii="Simplified Arabic" w:hAnsi="Simplified Arabic" w:cs="Simplified Arabic"/>
          <w:sz w:val="24"/>
          <w:szCs w:val="24"/>
          <w:u w:val="single"/>
          <w:rtl/>
        </w:rPr>
        <w:t xml:space="preserve">مصدر </w:t>
      </w:r>
      <w:r w:rsidRPr="003E5A74">
        <w:rPr>
          <w:rFonts w:ascii="Simplified Arabic" w:hAnsi="Simplified Arabic" w:cs="Simplified Arabic" w:hint="cs"/>
          <w:sz w:val="24"/>
          <w:szCs w:val="24"/>
          <w:u w:val="single"/>
          <w:rtl/>
        </w:rPr>
        <w:t>ال</w:t>
      </w:r>
      <w:r w:rsidRPr="003E5A74">
        <w:rPr>
          <w:rFonts w:ascii="Simplified Arabic" w:hAnsi="Simplified Arabic" w:cs="Simplified Arabic"/>
          <w:sz w:val="24"/>
          <w:szCs w:val="24"/>
          <w:u w:val="single"/>
          <w:rtl/>
        </w:rPr>
        <w:t>س</w:t>
      </w:r>
      <w:r w:rsidRPr="003E5A74">
        <w:rPr>
          <w:rFonts w:ascii="Simplified Arabic" w:hAnsi="Simplified Arabic" w:cs="Simplified Arabic" w:hint="cs"/>
          <w:sz w:val="24"/>
          <w:szCs w:val="24"/>
          <w:u w:val="single"/>
          <w:rtl/>
        </w:rPr>
        <w:t>ا</w:t>
      </w:r>
      <w:r w:rsidRPr="003E5A74">
        <w:rPr>
          <w:rFonts w:ascii="Simplified Arabic" w:hAnsi="Simplified Arabic" w:cs="Simplified Arabic"/>
          <w:sz w:val="24"/>
          <w:szCs w:val="24"/>
          <w:u w:val="single"/>
          <w:rtl/>
        </w:rPr>
        <w:t xml:space="preserve">بق </w:t>
      </w:r>
      <w:r w:rsidRPr="003E5A74">
        <w:rPr>
          <w:rFonts w:ascii="Simplified Arabic" w:hAnsi="Simplified Arabic" w:cs="Simplified Arabic" w:hint="cs"/>
          <w:sz w:val="24"/>
          <w:szCs w:val="24"/>
          <w:rtl/>
        </w:rPr>
        <w:t xml:space="preserve"> </w:t>
      </w:r>
      <w:r w:rsidRPr="003E5A74">
        <w:rPr>
          <w:rFonts w:ascii="Simplified Arabic" w:hAnsi="Simplified Arabic" w:cs="Simplified Arabic"/>
          <w:sz w:val="24"/>
          <w:szCs w:val="24"/>
          <w:rtl/>
        </w:rPr>
        <w:t>، ط1 ، 2009 ، ص 137 .</w:t>
      </w:r>
    </w:p>
  </w:footnote>
  <w:footnote w:id="48">
    <w:p w:rsidR="006F228F" w:rsidRPr="003E5A74" w:rsidRDefault="006F228F" w:rsidP="00B01748">
      <w:pPr>
        <w:pStyle w:val="a6"/>
        <w:jc w:val="lowKashida"/>
        <w:rPr>
          <w:rFonts w:ascii="Simplified Arabic" w:hAnsi="Simplified Arabic" w:cs="Simplified Arabic"/>
          <w:sz w:val="24"/>
          <w:szCs w:val="24"/>
        </w:rPr>
      </w:pPr>
      <w:r w:rsidRPr="000A5636">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4</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سامي الصفار وآخرون : </w:t>
      </w:r>
      <w:r w:rsidRPr="003E5A74">
        <w:rPr>
          <w:rFonts w:ascii="Simplified Arabic" w:hAnsi="Simplified Arabic" w:cs="Simplified Arabic" w:hint="cs"/>
          <w:sz w:val="24"/>
          <w:szCs w:val="24"/>
          <w:u w:val="single"/>
          <w:rtl/>
        </w:rPr>
        <w:t>أسس</w:t>
      </w:r>
      <w:r w:rsidRPr="003E5A74">
        <w:rPr>
          <w:rFonts w:ascii="Simplified Arabic" w:hAnsi="Simplified Arabic" w:cs="Simplified Arabic"/>
          <w:sz w:val="24"/>
          <w:szCs w:val="24"/>
          <w:u w:val="single"/>
          <w:rtl/>
        </w:rPr>
        <w:t xml:space="preserve"> التدريب في كرة القدم كتاب منهجي لطلاب قسم التدريب الرياضي </w:t>
      </w:r>
      <w:r w:rsidRPr="003E5A74">
        <w:rPr>
          <w:rFonts w:ascii="Simplified Arabic" w:hAnsi="Simplified Arabic" w:cs="Simplified Arabic"/>
          <w:sz w:val="24"/>
          <w:szCs w:val="24"/>
          <w:rtl/>
        </w:rPr>
        <w:t xml:space="preserve">، دار ابن </w:t>
      </w:r>
      <w:r w:rsidRPr="003E5A74">
        <w:rPr>
          <w:rFonts w:ascii="Simplified Arabic" w:hAnsi="Simplified Arabic" w:cs="Simplified Arabic" w:hint="cs"/>
          <w:sz w:val="24"/>
          <w:szCs w:val="24"/>
          <w:rtl/>
        </w:rPr>
        <w:t>الأثير</w:t>
      </w:r>
      <w:r w:rsidRPr="003E5A74">
        <w:rPr>
          <w:rFonts w:ascii="Simplified Arabic" w:hAnsi="Simplified Arabic" w:cs="Simplified Arabic"/>
          <w:sz w:val="24"/>
          <w:szCs w:val="24"/>
          <w:rtl/>
        </w:rPr>
        <w:t xml:space="preserve"> للطباعة والنشر ، الموصل ، 1990 ، ص 40 .</w:t>
      </w:r>
      <w:r w:rsidRPr="003E5A74">
        <w:rPr>
          <w:rFonts w:hint="cs"/>
          <w:sz w:val="24"/>
          <w:szCs w:val="24"/>
          <w:rtl/>
        </w:rPr>
        <w:t xml:space="preserve"> </w:t>
      </w:r>
    </w:p>
  </w:footnote>
  <w:footnote w:id="49">
    <w:p w:rsidR="006F228F" w:rsidRPr="003E5A74" w:rsidRDefault="006F228F" w:rsidP="00B01748">
      <w:pPr>
        <w:pStyle w:val="a6"/>
        <w:jc w:val="right"/>
        <w:rPr>
          <w:rFonts w:ascii="Simplified Arabic" w:hAnsi="Simplified Arabic" w:cs="Simplified Arabic"/>
          <w:sz w:val="24"/>
          <w:szCs w:val="24"/>
          <w:rtl/>
          <w:lang w:bidi="ar-IQ"/>
        </w:rPr>
      </w:pPr>
      <w:r w:rsidRPr="003E5A74">
        <w:rPr>
          <w:rStyle w:val="a7"/>
          <w:rFonts w:ascii="Simplified Arabic" w:hAnsi="Simplified Arabic" w:cs="Simplified Arabic"/>
          <w:sz w:val="24"/>
          <w:szCs w:val="24"/>
        </w:rPr>
        <w:t xml:space="preserve">(1) </w:t>
      </w:r>
      <w:r w:rsidRPr="003E5A74">
        <w:rPr>
          <w:rFonts w:ascii="Simplified Arabic" w:hAnsi="Simplified Arabic" w:cs="Simplified Arabic"/>
          <w:sz w:val="24"/>
          <w:szCs w:val="24"/>
        </w:rPr>
        <w:t>Fisher , A.G and Jensen C.R :</w:t>
      </w:r>
      <w:r w:rsidRPr="003E5A74">
        <w:rPr>
          <w:rFonts w:ascii="Simplified Arabic" w:hAnsi="Simplified Arabic" w:cs="Simplified Arabic"/>
          <w:sz w:val="24"/>
          <w:szCs w:val="24"/>
          <w:u w:val="single"/>
        </w:rPr>
        <w:t>Scientific Basis of Athletic conditioning</w:t>
      </w:r>
      <w:r w:rsidRPr="003E5A74">
        <w:rPr>
          <w:rFonts w:ascii="Simplified Arabic" w:hAnsi="Simplified Arabic" w:cs="Simplified Arabic"/>
          <w:sz w:val="24"/>
          <w:szCs w:val="24"/>
        </w:rPr>
        <w:t xml:space="preserve"> , 3rded philadeipia , lea and fitiger , 1989 , p 197 . </w:t>
      </w:r>
    </w:p>
  </w:footnote>
  <w:footnote w:id="50">
    <w:p w:rsidR="006F228F" w:rsidRPr="003E5A74" w:rsidRDefault="006F228F" w:rsidP="00B01748">
      <w:pPr>
        <w:pStyle w:val="a6"/>
        <w:rPr>
          <w:sz w:val="24"/>
          <w:szCs w:val="24"/>
        </w:rPr>
      </w:pPr>
      <w:r w:rsidRPr="00C54FDF">
        <w:rPr>
          <w:rStyle w:val="a7"/>
          <w:rFonts w:ascii="Simplified Arabic" w:hAnsi="Simplified Arabic" w:cs="Simplified Arabic" w:hint="cs"/>
          <w:sz w:val="24"/>
          <w:szCs w:val="24"/>
          <w:vertAlign w:val="baseline"/>
          <w:rtl/>
        </w:rPr>
        <w:t>(</w:t>
      </w:r>
      <w:r w:rsidRPr="005372A3">
        <w:rPr>
          <w:rFonts w:ascii="Simplified Arabic" w:hAnsi="Simplified Arabic" w:cs="Simplified Arabic" w:hint="cs"/>
          <w:sz w:val="24"/>
          <w:szCs w:val="24"/>
          <w:rtl/>
        </w:rPr>
        <w:t>2</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محمد علي الد</w:t>
      </w:r>
      <w:r w:rsidRPr="003E5A74">
        <w:rPr>
          <w:rFonts w:ascii="Simplified Arabic" w:hAnsi="Simplified Arabic" w:cs="Simplified Arabic" w:hint="cs"/>
          <w:sz w:val="24"/>
          <w:szCs w:val="24"/>
          <w:rtl/>
        </w:rPr>
        <w:t>يدموني</w:t>
      </w:r>
      <w:r w:rsidRPr="003E5A74">
        <w:rPr>
          <w:rFonts w:ascii="Simplified Arabic" w:hAnsi="Simplified Arabic" w:cs="Simplified Arabic"/>
          <w:sz w:val="24"/>
          <w:szCs w:val="24"/>
          <w:rtl/>
        </w:rPr>
        <w:t xml:space="preserve"> : </w:t>
      </w:r>
      <w:r w:rsidRPr="003E5A74">
        <w:rPr>
          <w:rFonts w:ascii="Simplified Arabic" w:hAnsi="Simplified Arabic" w:cs="Simplified Arabic"/>
          <w:sz w:val="24"/>
          <w:szCs w:val="24"/>
          <w:u w:val="single"/>
          <w:rtl/>
        </w:rPr>
        <w:t xml:space="preserve">التربية الصحيحة لكليات التربية </w:t>
      </w:r>
      <w:r w:rsidRPr="003E5A74">
        <w:rPr>
          <w:rFonts w:ascii="Simplified Arabic" w:hAnsi="Simplified Arabic" w:cs="Simplified Arabic"/>
          <w:sz w:val="24"/>
          <w:szCs w:val="24"/>
          <w:rtl/>
        </w:rPr>
        <w:t xml:space="preserve">، مطبعة </w:t>
      </w:r>
      <w:r w:rsidRPr="003E5A74">
        <w:rPr>
          <w:rFonts w:ascii="Simplified Arabic" w:hAnsi="Simplified Arabic" w:cs="Simplified Arabic" w:hint="cs"/>
          <w:sz w:val="24"/>
          <w:szCs w:val="24"/>
          <w:rtl/>
        </w:rPr>
        <w:t>أبو</w:t>
      </w:r>
      <w:r w:rsidRPr="003E5A74">
        <w:rPr>
          <w:rFonts w:ascii="Simplified Arabic" w:hAnsi="Simplified Arabic" w:cs="Simplified Arabic"/>
          <w:sz w:val="24"/>
          <w:szCs w:val="24"/>
          <w:rtl/>
        </w:rPr>
        <w:t xml:space="preserve"> هلال، القاهرة ،1996، ص218 . </w:t>
      </w:r>
    </w:p>
  </w:footnote>
  <w:footnote w:id="51">
    <w:p w:rsidR="006F228F" w:rsidRPr="003E5A74" w:rsidRDefault="006F228F" w:rsidP="00B01748">
      <w:pPr>
        <w:pStyle w:val="a6"/>
        <w:rPr>
          <w:rFonts w:ascii="Simplified Arabic" w:hAnsi="Simplified Arabic" w:cs="Simplified Arabic"/>
          <w:sz w:val="24"/>
          <w:szCs w:val="24"/>
        </w:rPr>
      </w:pPr>
      <w:r w:rsidRPr="00C54FDF">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1</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يوسف لازم كماش وصالح بشير سعد : </w:t>
      </w:r>
      <w:r w:rsidRPr="003E5A74">
        <w:rPr>
          <w:rFonts w:ascii="Simplified Arabic" w:hAnsi="Simplified Arabic" w:cs="Simplified Arabic"/>
          <w:sz w:val="24"/>
          <w:szCs w:val="24"/>
          <w:u w:val="single"/>
          <w:rtl/>
        </w:rPr>
        <w:t xml:space="preserve">مقدمة في بيولوجيا الرياضة ( التغذية وبناء </w:t>
      </w:r>
      <w:r w:rsidRPr="003E5A74">
        <w:rPr>
          <w:rFonts w:ascii="Simplified Arabic" w:hAnsi="Simplified Arabic" w:cs="Simplified Arabic" w:hint="cs"/>
          <w:sz w:val="24"/>
          <w:szCs w:val="24"/>
          <w:u w:val="single"/>
          <w:rtl/>
        </w:rPr>
        <w:t>الأجسام</w:t>
      </w:r>
      <w:r w:rsidRPr="003E5A74">
        <w:rPr>
          <w:rFonts w:ascii="Simplified Arabic" w:hAnsi="Simplified Arabic" w:cs="Simplified Arabic"/>
          <w:sz w:val="24"/>
          <w:szCs w:val="24"/>
          <w:u w:val="single"/>
          <w:rtl/>
        </w:rPr>
        <w:t xml:space="preserve">) </w:t>
      </w:r>
      <w:r w:rsidRPr="003E5A74">
        <w:rPr>
          <w:rFonts w:ascii="Simplified Arabic" w:hAnsi="Simplified Arabic" w:cs="Simplified Arabic"/>
          <w:sz w:val="24"/>
          <w:szCs w:val="24"/>
          <w:rtl/>
        </w:rPr>
        <w:t xml:space="preserve">، ط1 ، دار زهران للنشر والتوزيع ، عمان ، </w:t>
      </w:r>
      <w:r w:rsidRPr="003E5A74">
        <w:rPr>
          <w:rFonts w:ascii="Simplified Arabic" w:hAnsi="Simplified Arabic" w:cs="Simplified Arabic" w:hint="cs"/>
          <w:sz w:val="24"/>
          <w:szCs w:val="24"/>
          <w:rtl/>
        </w:rPr>
        <w:t>الأردن</w:t>
      </w:r>
      <w:r w:rsidRPr="003E5A74">
        <w:rPr>
          <w:rFonts w:ascii="Simplified Arabic" w:hAnsi="Simplified Arabic" w:cs="Simplified Arabic"/>
          <w:sz w:val="24"/>
          <w:szCs w:val="24"/>
          <w:rtl/>
        </w:rPr>
        <w:t xml:space="preserve"> ، 2011 ، ص 300 . </w:t>
      </w:r>
    </w:p>
  </w:footnote>
  <w:footnote w:id="52">
    <w:p w:rsidR="006F228F" w:rsidRPr="003E5A74" w:rsidRDefault="006F228F" w:rsidP="00B01748">
      <w:pPr>
        <w:pStyle w:val="a6"/>
        <w:rPr>
          <w:rFonts w:ascii="Simplified Arabic" w:hAnsi="Simplified Arabic" w:cs="Simplified Arabic"/>
          <w:sz w:val="24"/>
          <w:szCs w:val="24"/>
        </w:rPr>
      </w:pPr>
      <w:r w:rsidRPr="00C54FDF">
        <w:rPr>
          <w:rStyle w:val="a7"/>
          <w:rFonts w:ascii="Simplified Arabic" w:hAnsi="Simplified Arabic" w:cs="Simplified Arabic" w:hint="cs"/>
          <w:sz w:val="24"/>
          <w:szCs w:val="24"/>
          <w:vertAlign w:val="baseline"/>
          <w:rtl/>
        </w:rPr>
        <w:t>(</w:t>
      </w:r>
      <w:r w:rsidRPr="00C54FDF">
        <w:rPr>
          <w:rFonts w:ascii="Simplified Arabic" w:hAnsi="Simplified Arabic" w:cs="Simplified Arabic" w:hint="cs"/>
          <w:sz w:val="24"/>
          <w:szCs w:val="24"/>
          <w:rtl/>
        </w:rPr>
        <w:t>2</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سلمان علي حجر و محمد محمد المحامي : </w:t>
      </w:r>
      <w:r w:rsidRPr="003E5A74">
        <w:rPr>
          <w:rFonts w:ascii="Simplified Arabic" w:hAnsi="Simplified Arabic" w:cs="Simplified Arabic"/>
          <w:sz w:val="24"/>
          <w:szCs w:val="24"/>
          <w:u w:val="single"/>
          <w:rtl/>
        </w:rPr>
        <w:t>الغذاء والصحة للرياضيين</w:t>
      </w:r>
      <w:r w:rsidRPr="003E5A74">
        <w:rPr>
          <w:rFonts w:ascii="Simplified Arabic" w:hAnsi="Simplified Arabic" w:cs="Simplified Arabic"/>
          <w:sz w:val="24"/>
          <w:szCs w:val="24"/>
          <w:rtl/>
        </w:rPr>
        <w:t xml:space="preserve"> ، مطبعة الشهير ، القاهرة ، مصر ، 1985 ، ص 59 . </w:t>
      </w:r>
    </w:p>
  </w:footnote>
  <w:footnote w:id="53">
    <w:p w:rsidR="006F228F" w:rsidRPr="003E5A74" w:rsidRDefault="006F228F" w:rsidP="00B01748">
      <w:pPr>
        <w:pStyle w:val="a6"/>
        <w:rPr>
          <w:rFonts w:ascii="Simplified Arabic" w:hAnsi="Simplified Arabic" w:cs="Simplified Arabic"/>
          <w:sz w:val="24"/>
          <w:szCs w:val="24"/>
        </w:rPr>
      </w:pPr>
      <w:r w:rsidRPr="00C54FDF">
        <w:rPr>
          <w:rStyle w:val="a7"/>
          <w:rFonts w:ascii="Simplified Arabic" w:hAnsi="Simplified Arabic" w:cs="Simplified Arabic" w:hint="cs"/>
          <w:sz w:val="24"/>
          <w:szCs w:val="24"/>
          <w:vertAlign w:val="baseline"/>
          <w:rtl/>
        </w:rPr>
        <w:t>(</w:t>
      </w:r>
      <w:r w:rsidRPr="00C54FDF">
        <w:rPr>
          <w:rFonts w:ascii="Simplified Arabic" w:hAnsi="Simplified Arabic" w:cs="Simplified Arabic" w:hint="cs"/>
          <w:sz w:val="24"/>
          <w:szCs w:val="24"/>
          <w:rtl/>
        </w:rPr>
        <w:t>3</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ناجح محمد ذيابات و</w:t>
      </w:r>
      <w:r w:rsidRPr="003E5A74">
        <w:rPr>
          <w:rFonts w:ascii="Simplified Arabic" w:hAnsi="Simplified Arabic" w:cs="Simplified Arabic" w:hint="cs"/>
          <w:sz w:val="24"/>
          <w:szCs w:val="24"/>
          <w:rtl/>
        </w:rPr>
        <w:t xml:space="preserve"> </w:t>
      </w:r>
      <w:r w:rsidRPr="003E5A74">
        <w:rPr>
          <w:rFonts w:ascii="Simplified Arabic" w:hAnsi="Simplified Arabic" w:cs="Simplified Arabic"/>
          <w:sz w:val="24"/>
          <w:szCs w:val="24"/>
          <w:rtl/>
        </w:rPr>
        <w:t xml:space="preserve">نايف مفضي الجبور : </w:t>
      </w:r>
      <w:r w:rsidRPr="003E5A74">
        <w:rPr>
          <w:rFonts w:ascii="Simplified Arabic" w:hAnsi="Simplified Arabic" w:cs="Simplified Arabic"/>
          <w:sz w:val="24"/>
          <w:szCs w:val="24"/>
          <w:u w:val="single"/>
          <w:rtl/>
        </w:rPr>
        <w:t xml:space="preserve">تغذية الرياضيين </w:t>
      </w:r>
      <w:r w:rsidRPr="003E5A74">
        <w:rPr>
          <w:rFonts w:ascii="Simplified Arabic" w:hAnsi="Simplified Arabic" w:cs="Simplified Arabic"/>
          <w:sz w:val="24"/>
          <w:szCs w:val="24"/>
          <w:rtl/>
        </w:rPr>
        <w:t xml:space="preserve">، ط1 ، مكتبة المجتمع العربي للنشر والتوزيع ، عمان ، </w:t>
      </w:r>
      <w:r w:rsidRPr="003E5A74">
        <w:rPr>
          <w:rFonts w:ascii="Simplified Arabic" w:hAnsi="Simplified Arabic" w:cs="Simplified Arabic" w:hint="cs"/>
          <w:sz w:val="24"/>
          <w:szCs w:val="24"/>
          <w:rtl/>
        </w:rPr>
        <w:t>الأردن</w:t>
      </w:r>
      <w:r w:rsidRPr="003E5A74">
        <w:rPr>
          <w:rFonts w:ascii="Simplified Arabic" w:hAnsi="Simplified Arabic" w:cs="Simplified Arabic"/>
          <w:sz w:val="24"/>
          <w:szCs w:val="24"/>
          <w:rtl/>
        </w:rPr>
        <w:t xml:space="preserve"> ، 2012 ، ص 53 . </w:t>
      </w:r>
    </w:p>
  </w:footnote>
  <w:footnote w:id="54">
    <w:p w:rsidR="006F228F" w:rsidRPr="003E5A74" w:rsidRDefault="006F228F" w:rsidP="00B01748">
      <w:pPr>
        <w:pStyle w:val="a6"/>
        <w:rPr>
          <w:rFonts w:ascii="Simplified Arabic" w:hAnsi="Simplified Arabic" w:cs="Simplified Arabic"/>
          <w:sz w:val="24"/>
          <w:szCs w:val="24"/>
        </w:rPr>
      </w:pPr>
      <w:r w:rsidRPr="00E02BF5">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1</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مروان عبد المجيد </w:t>
      </w:r>
      <w:r w:rsidRPr="003E5A74">
        <w:rPr>
          <w:rFonts w:ascii="Simplified Arabic" w:hAnsi="Simplified Arabic" w:cs="Simplified Arabic" w:hint="cs"/>
          <w:sz w:val="24"/>
          <w:szCs w:val="24"/>
          <w:rtl/>
        </w:rPr>
        <w:t>إبراهيم</w:t>
      </w:r>
      <w:r w:rsidRPr="003E5A74">
        <w:rPr>
          <w:rFonts w:ascii="Simplified Arabic" w:hAnsi="Simplified Arabic" w:cs="Simplified Arabic"/>
          <w:sz w:val="24"/>
          <w:szCs w:val="24"/>
          <w:rtl/>
        </w:rPr>
        <w:t xml:space="preserve"> ويوسف لازم كماش : </w:t>
      </w:r>
      <w:r w:rsidRPr="003E5A74">
        <w:rPr>
          <w:rFonts w:ascii="Simplified Arabic" w:hAnsi="Simplified Arabic" w:cs="Simplified Arabic"/>
          <w:sz w:val="24"/>
          <w:szCs w:val="24"/>
          <w:u w:val="single"/>
          <w:rtl/>
        </w:rPr>
        <w:t>التغذية الرياضية</w:t>
      </w:r>
      <w:r w:rsidRPr="003E5A74">
        <w:rPr>
          <w:rFonts w:ascii="Simplified Arabic" w:hAnsi="Simplified Arabic" w:cs="Simplified Arabic"/>
          <w:sz w:val="24"/>
          <w:szCs w:val="24"/>
          <w:rtl/>
        </w:rPr>
        <w:t xml:space="preserve"> ، ط1 ، الوراق للنشر والتوزيع ، عمان ، </w:t>
      </w:r>
      <w:r w:rsidRPr="003E5A74">
        <w:rPr>
          <w:rFonts w:ascii="Simplified Arabic" w:hAnsi="Simplified Arabic" w:cs="Simplified Arabic" w:hint="cs"/>
          <w:sz w:val="24"/>
          <w:szCs w:val="24"/>
          <w:rtl/>
        </w:rPr>
        <w:t>الأردن</w:t>
      </w:r>
      <w:r w:rsidRPr="003E5A74">
        <w:rPr>
          <w:rFonts w:ascii="Simplified Arabic" w:hAnsi="Simplified Arabic" w:cs="Simplified Arabic"/>
          <w:sz w:val="24"/>
          <w:szCs w:val="24"/>
          <w:rtl/>
        </w:rPr>
        <w:t xml:space="preserve"> ، 2012 ، ص 53 . </w:t>
      </w:r>
    </w:p>
  </w:footnote>
  <w:footnote w:id="55">
    <w:p w:rsidR="006F228F" w:rsidRPr="003E5A74" w:rsidRDefault="006F228F" w:rsidP="00B01748">
      <w:pPr>
        <w:pStyle w:val="a6"/>
        <w:rPr>
          <w:rFonts w:ascii="Simplified Arabic" w:hAnsi="Simplified Arabic" w:cs="Simplified Arabic"/>
          <w:sz w:val="24"/>
          <w:szCs w:val="24"/>
        </w:rPr>
      </w:pPr>
      <w:r w:rsidRPr="00E02BF5">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2</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احمد عادل الشيشان</w:t>
      </w:r>
      <w:r>
        <w:rPr>
          <w:rFonts w:ascii="Simplified Arabic" w:hAnsi="Simplified Arabic" w:cs="Simplified Arabic" w:hint="cs"/>
          <w:sz w:val="24"/>
          <w:szCs w:val="24"/>
          <w:rtl/>
        </w:rPr>
        <w:t>ي</w:t>
      </w:r>
      <w:r w:rsidRPr="003E5A74">
        <w:rPr>
          <w:rFonts w:ascii="Simplified Arabic" w:hAnsi="Simplified Arabic" w:cs="Simplified Arabic"/>
          <w:sz w:val="24"/>
          <w:szCs w:val="24"/>
          <w:rtl/>
        </w:rPr>
        <w:t xml:space="preserve"> : </w:t>
      </w:r>
      <w:r w:rsidRPr="003E5A74">
        <w:rPr>
          <w:rFonts w:ascii="Simplified Arabic" w:hAnsi="Simplified Arabic" w:cs="Simplified Arabic"/>
          <w:sz w:val="24"/>
          <w:szCs w:val="24"/>
          <w:u w:val="single"/>
          <w:rtl/>
        </w:rPr>
        <w:t>التغذية الرياضية</w:t>
      </w:r>
      <w:r w:rsidRPr="003E5A74">
        <w:rPr>
          <w:rFonts w:ascii="Simplified Arabic" w:hAnsi="Simplified Arabic" w:cs="Simplified Arabic"/>
          <w:sz w:val="24"/>
          <w:szCs w:val="24"/>
          <w:rtl/>
        </w:rPr>
        <w:t xml:space="preserve"> ، مطبعة الجامعة </w:t>
      </w:r>
      <w:r w:rsidRPr="003E5A74">
        <w:rPr>
          <w:rFonts w:ascii="Simplified Arabic" w:hAnsi="Simplified Arabic" w:cs="Simplified Arabic" w:hint="cs"/>
          <w:sz w:val="24"/>
          <w:szCs w:val="24"/>
          <w:rtl/>
        </w:rPr>
        <w:t>الأردنية</w:t>
      </w:r>
      <w:r w:rsidRPr="003E5A74">
        <w:rPr>
          <w:rFonts w:ascii="Simplified Arabic" w:hAnsi="Simplified Arabic" w:cs="Simplified Arabic"/>
          <w:sz w:val="24"/>
          <w:szCs w:val="24"/>
          <w:rtl/>
        </w:rPr>
        <w:t xml:space="preserve"> ، عمان ، 1996 ، ص 164 . </w:t>
      </w:r>
    </w:p>
  </w:footnote>
  <w:footnote w:id="56">
    <w:p w:rsidR="006F228F" w:rsidRPr="003E5A74" w:rsidRDefault="006F228F" w:rsidP="00B01748">
      <w:pPr>
        <w:pStyle w:val="a6"/>
        <w:rPr>
          <w:rFonts w:ascii="Simplified Arabic" w:hAnsi="Simplified Arabic" w:cs="Simplified Arabic"/>
          <w:sz w:val="24"/>
          <w:szCs w:val="24"/>
        </w:rPr>
      </w:pPr>
      <w:r w:rsidRPr="00E02BF5">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3</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يوسف لازم كماش : صالح بشير سعد : </w:t>
      </w:r>
      <w:r w:rsidRPr="003E5A74">
        <w:rPr>
          <w:rFonts w:ascii="Simplified Arabic" w:hAnsi="Simplified Arabic" w:cs="Simplified Arabic"/>
          <w:sz w:val="24"/>
          <w:szCs w:val="24"/>
          <w:u w:val="single"/>
          <w:rtl/>
        </w:rPr>
        <w:t>مصدر سبق ذكره</w:t>
      </w:r>
      <w:r w:rsidRPr="003E5A74">
        <w:rPr>
          <w:rFonts w:ascii="Simplified Arabic" w:hAnsi="Simplified Arabic" w:cs="Simplified Arabic"/>
          <w:sz w:val="24"/>
          <w:szCs w:val="24"/>
          <w:rtl/>
        </w:rPr>
        <w:t xml:space="preserve"> ، ط1 ، 2011 ، ص 301-302 .  </w:t>
      </w:r>
    </w:p>
  </w:footnote>
  <w:footnote w:id="57">
    <w:p w:rsidR="006F228F" w:rsidRPr="003E5A74" w:rsidRDefault="006F228F" w:rsidP="00B01748">
      <w:pPr>
        <w:pStyle w:val="a6"/>
        <w:rPr>
          <w:sz w:val="24"/>
          <w:szCs w:val="24"/>
        </w:rPr>
      </w:pPr>
      <w:r w:rsidRPr="00E02BF5">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4</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مختار سالم : </w:t>
      </w:r>
      <w:r w:rsidRPr="003E5A74">
        <w:rPr>
          <w:rFonts w:ascii="Simplified Arabic" w:hAnsi="Simplified Arabic" w:cs="Simplified Arabic" w:hint="cs"/>
          <w:sz w:val="24"/>
          <w:szCs w:val="24"/>
          <w:u w:val="single"/>
          <w:rtl/>
        </w:rPr>
        <w:t>إصابات</w:t>
      </w:r>
      <w:r w:rsidRPr="003E5A74">
        <w:rPr>
          <w:rFonts w:ascii="Simplified Arabic" w:hAnsi="Simplified Arabic" w:cs="Simplified Arabic"/>
          <w:sz w:val="24"/>
          <w:szCs w:val="24"/>
          <w:u w:val="single"/>
          <w:rtl/>
        </w:rPr>
        <w:t xml:space="preserve"> الملاعب</w:t>
      </w:r>
      <w:r w:rsidRPr="003E5A74">
        <w:rPr>
          <w:rFonts w:ascii="Simplified Arabic" w:hAnsi="Simplified Arabic" w:cs="Simplified Arabic"/>
          <w:sz w:val="24"/>
          <w:szCs w:val="24"/>
          <w:rtl/>
        </w:rPr>
        <w:t xml:space="preserve"> ، دار الرياضي للنشر ، القاهرة ، مصر ، 1987 ، ص 156 . </w:t>
      </w:r>
    </w:p>
  </w:footnote>
  <w:footnote w:id="58">
    <w:p w:rsidR="006F228F" w:rsidRPr="003E5A74" w:rsidRDefault="006F228F" w:rsidP="00B01748">
      <w:pPr>
        <w:pStyle w:val="a6"/>
        <w:rPr>
          <w:rFonts w:ascii="Simplified Arabic" w:hAnsi="Simplified Arabic" w:cs="Simplified Arabic"/>
          <w:sz w:val="24"/>
          <w:szCs w:val="24"/>
        </w:rPr>
      </w:pPr>
      <w:r w:rsidRPr="007A4527">
        <w:rPr>
          <w:rStyle w:val="a7"/>
          <w:rFonts w:ascii="Simplified Arabic" w:hAnsi="Simplified Arabic" w:cs="Simplified Arabic" w:hint="cs"/>
          <w:sz w:val="24"/>
          <w:szCs w:val="24"/>
          <w:vertAlign w:val="baseline"/>
          <w:rtl/>
        </w:rPr>
        <w:t>(</w:t>
      </w:r>
      <w:r w:rsidRPr="003E5A74">
        <w:rPr>
          <w:rFonts w:ascii="Simplified Arabic" w:hAnsi="Simplified Arabic" w:cs="Simplified Arabic" w:hint="cs"/>
          <w:sz w:val="24"/>
          <w:szCs w:val="24"/>
          <w:rtl/>
        </w:rPr>
        <w:t>1)</w:t>
      </w:r>
      <w:r w:rsidRPr="003E5A74">
        <w:rPr>
          <w:rFonts w:ascii="Simplified Arabic" w:hAnsi="Simplified Arabic" w:cs="Simplified Arabic"/>
          <w:sz w:val="24"/>
          <w:szCs w:val="24"/>
          <w:rtl/>
        </w:rPr>
        <w:t xml:space="preserve"> الشبكة العالمية الانترنت : </w:t>
      </w:r>
      <w:r w:rsidRPr="003E5A74">
        <w:rPr>
          <w:rFonts w:ascii="Simplified Arabic" w:hAnsi="Simplified Arabic" w:cs="Simplified Arabic"/>
          <w:sz w:val="24"/>
          <w:szCs w:val="24"/>
          <w:u w:val="single"/>
          <w:rtl/>
        </w:rPr>
        <w:t>تغذية الرياضيين</w:t>
      </w:r>
      <w:r w:rsidRPr="003E5A74">
        <w:rPr>
          <w:rFonts w:ascii="Simplified Arabic" w:hAnsi="Simplified Arabic" w:cs="Simplified Arabic"/>
          <w:sz w:val="24"/>
          <w:szCs w:val="24"/>
          <w:rtl/>
        </w:rPr>
        <w:t xml:space="preserve"> ، ويكبيديا الرياضة ، </w:t>
      </w:r>
      <w:hyperlink r:id="rId1" w:history="1">
        <w:r w:rsidRPr="003E5A74">
          <w:rPr>
            <w:rStyle w:val="Hyperlink"/>
            <w:rFonts w:ascii="Simplified Arabic" w:hAnsi="Simplified Arabic" w:cs="Simplified Arabic"/>
            <w:color w:val="000000" w:themeColor="text1"/>
            <w:sz w:val="24"/>
            <w:szCs w:val="24"/>
          </w:rPr>
          <w:t>www.google</w:t>
        </w:r>
      </w:hyperlink>
      <w:r w:rsidRPr="003E5A74">
        <w:rPr>
          <w:rFonts w:ascii="Simplified Arabic" w:hAnsi="Simplified Arabic" w:cs="Simplified Arabic"/>
          <w:color w:val="000000" w:themeColor="text1"/>
          <w:sz w:val="24"/>
          <w:szCs w:val="24"/>
        </w:rPr>
        <w:t xml:space="preserve"> . com </w:t>
      </w:r>
      <w:r w:rsidRPr="003E5A74">
        <w:rPr>
          <w:rFonts w:ascii="Simplified Arabic" w:hAnsi="Simplified Arabic" w:cs="Simplified Arabic"/>
          <w:color w:val="000000" w:themeColor="text1"/>
          <w:sz w:val="24"/>
          <w:szCs w:val="24"/>
          <w:rtl/>
        </w:rPr>
        <w:t>.</w:t>
      </w:r>
    </w:p>
  </w:footnote>
  <w:footnote w:id="59">
    <w:p w:rsidR="006F228F" w:rsidRPr="003E5A74" w:rsidRDefault="006F228F" w:rsidP="00B01748">
      <w:pPr>
        <w:pStyle w:val="a6"/>
        <w:jc w:val="right"/>
        <w:rPr>
          <w:rFonts w:ascii="Simplified Arabic" w:hAnsi="Simplified Arabic" w:cs="Simplified Arabic"/>
          <w:sz w:val="24"/>
          <w:szCs w:val="24"/>
          <w:rtl/>
        </w:rPr>
      </w:pPr>
      <w:r w:rsidRPr="003E5A74">
        <w:rPr>
          <w:rFonts w:ascii="Simplified Arabic" w:hAnsi="Simplified Arabic" w:cs="Simplified Arabic"/>
          <w:sz w:val="24"/>
          <w:szCs w:val="24"/>
        </w:rPr>
        <w:t xml:space="preserve"> http //forum . arabia4 serv . com .</w:t>
      </w:r>
      <w:r w:rsidRPr="003E5A74">
        <w:rPr>
          <w:rFonts w:ascii="Simplified Arabic" w:hAnsi="Simplified Arabic" w:cs="Simplified Arabic" w:hint="cs"/>
          <w:sz w:val="24"/>
          <w:szCs w:val="24"/>
          <w:rtl/>
        </w:rPr>
        <w:t xml:space="preserve"> </w:t>
      </w:r>
      <w:r w:rsidRPr="003E5A74">
        <w:rPr>
          <w:rFonts w:ascii="Simplified Arabic" w:hAnsi="Simplified Arabic" w:cs="Simplified Arabic"/>
          <w:sz w:val="24"/>
          <w:szCs w:val="24"/>
        </w:rPr>
        <w:t>(2)</w:t>
      </w:r>
    </w:p>
  </w:footnote>
  <w:footnote w:id="60">
    <w:p w:rsidR="006F228F" w:rsidRPr="003E5A74" w:rsidRDefault="006F228F" w:rsidP="00B01748">
      <w:pPr>
        <w:pStyle w:val="a6"/>
        <w:rPr>
          <w:sz w:val="24"/>
          <w:szCs w:val="24"/>
        </w:rPr>
      </w:pPr>
      <w:r w:rsidRPr="007A4527">
        <w:rPr>
          <w:rStyle w:val="a7"/>
          <w:rFonts w:ascii="Simplified Arabic" w:hAnsi="Simplified Arabic" w:cs="Simplified Arabic" w:hint="cs"/>
          <w:sz w:val="24"/>
          <w:szCs w:val="24"/>
          <w:vertAlign w:val="baseline"/>
          <w:rtl/>
        </w:rPr>
        <w:t>(</w:t>
      </w:r>
      <w:r w:rsidRPr="007A4527">
        <w:rPr>
          <w:rFonts w:ascii="Simplified Arabic" w:hAnsi="Simplified Arabic" w:cs="Simplified Arabic" w:hint="cs"/>
          <w:sz w:val="24"/>
          <w:szCs w:val="24"/>
          <w:rtl/>
        </w:rPr>
        <w:t>1</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سميعة خليل محمد: </w:t>
      </w:r>
      <w:r w:rsidRPr="003E5A74">
        <w:rPr>
          <w:rFonts w:ascii="Simplified Arabic" w:hAnsi="Simplified Arabic" w:cs="Simplified Arabic"/>
          <w:sz w:val="24"/>
          <w:szCs w:val="24"/>
          <w:u w:val="single"/>
          <w:rtl/>
        </w:rPr>
        <w:t>مبادئ الفسيولوجيا الرياضية</w:t>
      </w:r>
      <w:r w:rsidRPr="003E5A74">
        <w:rPr>
          <w:rFonts w:ascii="Simplified Arabic" w:hAnsi="Simplified Arabic" w:cs="Simplified Arabic"/>
          <w:sz w:val="24"/>
          <w:szCs w:val="24"/>
          <w:rtl/>
        </w:rPr>
        <w:t xml:space="preserve"> ، ط1، شركة ناس للطباعة،</w:t>
      </w:r>
      <w:r>
        <w:rPr>
          <w:rFonts w:ascii="Simplified Arabic" w:hAnsi="Simplified Arabic" w:cs="Simplified Arabic" w:hint="cs"/>
          <w:sz w:val="24"/>
          <w:szCs w:val="24"/>
          <w:rtl/>
        </w:rPr>
        <w:t xml:space="preserve"> </w:t>
      </w:r>
      <w:r w:rsidRPr="003E5A74">
        <w:rPr>
          <w:rFonts w:ascii="Simplified Arabic" w:hAnsi="Simplified Arabic" w:cs="Simplified Arabic"/>
          <w:sz w:val="24"/>
          <w:szCs w:val="24"/>
          <w:rtl/>
        </w:rPr>
        <w:t>بغداد ، 2008، ص232 .</w:t>
      </w:r>
      <w:r w:rsidRPr="003E5A74">
        <w:rPr>
          <w:rFonts w:hint="cs"/>
          <w:sz w:val="24"/>
          <w:szCs w:val="24"/>
          <w:rtl/>
        </w:rPr>
        <w:t xml:space="preserve"> </w:t>
      </w:r>
    </w:p>
  </w:footnote>
  <w:footnote w:id="61">
    <w:p w:rsidR="006F228F" w:rsidRPr="003E5A74" w:rsidRDefault="006F228F" w:rsidP="007A4527">
      <w:pPr>
        <w:pStyle w:val="a6"/>
        <w:rPr>
          <w:rFonts w:ascii="Simplified Arabic" w:hAnsi="Simplified Arabic" w:cs="Simplified Arabic"/>
          <w:sz w:val="24"/>
          <w:szCs w:val="24"/>
        </w:rPr>
      </w:pPr>
      <w:r w:rsidRPr="007A4527">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2</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محمد محمد المحامي : </w:t>
      </w:r>
      <w:r w:rsidRPr="003E5A74">
        <w:rPr>
          <w:rFonts w:ascii="Simplified Arabic" w:hAnsi="Simplified Arabic" w:cs="Simplified Arabic"/>
          <w:sz w:val="24"/>
          <w:szCs w:val="24"/>
          <w:u w:val="single"/>
          <w:rtl/>
        </w:rPr>
        <w:t>التغذية والصحة للحياة والرياضة</w:t>
      </w:r>
      <w:r w:rsidRPr="003E5A74">
        <w:rPr>
          <w:rFonts w:ascii="Simplified Arabic" w:hAnsi="Simplified Arabic" w:cs="Simplified Arabic"/>
          <w:sz w:val="24"/>
          <w:szCs w:val="24"/>
          <w:rtl/>
        </w:rPr>
        <w:t xml:space="preserve"> ، ط1 ، مركز الكتاب للنشر ، </w:t>
      </w:r>
      <w:r>
        <w:rPr>
          <w:rFonts w:ascii="Simplified Arabic" w:hAnsi="Simplified Arabic" w:cs="Simplified Arabic" w:hint="cs"/>
          <w:sz w:val="24"/>
          <w:szCs w:val="24"/>
          <w:rtl/>
        </w:rPr>
        <w:t>مصر</w:t>
      </w:r>
      <w:r w:rsidRPr="003E5A74">
        <w:rPr>
          <w:rFonts w:ascii="Simplified Arabic" w:hAnsi="Simplified Arabic" w:cs="Simplified Arabic"/>
          <w:sz w:val="24"/>
          <w:szCs w:val="24"/>
          <w:rtl/>
        </w:rPr>
        <w:t xml:space="preserve">، القاهرة ، 2000 ، ص215 . </w:t>
      </w:r>
    </w:p>
  </w:footnote>
  <w:footnote w:id="62">
    <w:p w:rsidR="006F228F" w:rsidRPr="003E5A74" w:rsidRDefault="006F228F" w:rsidP="00B01748">
      <w:pPr>
        <w:pStyle w:val="a6"/>
        <w:rPr>
          <w:rFonts w:ascii="Simplified Arabic" w:hAnsi="Simplified Arabic" w:cs="Simplified Arabic"/>
          <w:sz w:val="24"/>
          <w:szCs w:val="24"/>
        </w:rPr>
      </w:pPr>
      <w:r w:rsidRPr="007A4527">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3</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سميعة خليل محمد : </w:t>
      </w:r>
      <w:r w:rsidRPr="003E5A74">
        <w:rPr>
          <w:rFonts w:ascii="Simplified Arabic" w:hAnsi="Simplified Arabic" w:cs="Simplified Arabic"/>
          <w:sz w:val="24"/>
          <w:szCs w:val="24"/>
          <w:u w:val="single"/>
          <w:rtl/>
        </w:rPr>
        <w:t>التربية الصحية للرياضيين</w:t>
      </w:r>
      <w:r w:rsidRPr="003E5A74">
        <w:rPr>
          <w:rFonts w:ascii="Simplified Arabic" w:hAnsi="Simplified Arabic" w:cs="Simplified Arabic"/>
          <w:sz w:val="24"/>
          <w:szCs w:val="24"/>
          <w:rtl/>
        </w:rPr>
        <w:t xml:space="preserve"> ، شركة ناس للطباعة ، بغداد ، 2006 ،ص 119 . </w:t>
      </w:r>
    </w:p>
  </w:footnote>
  <w:footnote w:id="63">
    <w:p w:rsidR="006F228F" w:rsidRPr="003E5A74" w:rsidRDefault="006F228F" w:rsidP="00B01748">
      <w:pPr>
        <w:pStyle w:val="a6"/>
        <w:rPr>
          <w:rFonts w:ascii="Simplified Arabic" w:hAnsi="Simplified Arabic" w:cs="Simplified Arabic"/>
          <w:sz w:val="24"/>
          <w:szCs w:val="24"/>
        </w:rPr>
      </w:pPr>
      <w:r w:rsidRPr="007A4527">
        <w:rPr>
          <w:rStyle w:val="a7"/>
          <w:rFonts w:ascii="Simplified Arabic" w:hAnsi="Simplified Arabic" w:cs="Simplified Arabic" w:hint="cs"/>
          <w:sz w:val="24"/>
          <w:szCs w:val="24"/>
          <w:vertAlign w:val="baseline"/>
          <w:rtl/>
        </w:rPr>
        <w:t>(</w:t>
      </w:r>
      <w:r w:rsidRPr="007A4527">
        <w:rPr>
          <w:rFonts w:ascii="Simplified Arabic" w:hAnsi="Simplified Arabic" w:cs="Simplified Arabic" w:hint="cs"/>
          <w:sz w:val="24"/>
          <w:szCs w:val="24"/>
          <w:rtl/>
        </w:rPr>
        <w:t>4</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يوسف لازم كماش و صالح بشير سعد : </w:t>
      </w:r>
      <w:r w:rsidRPr="003E5A74">
        <w:rPr>
          <w:rFonts w:ascii="Simplified Arabic" w:hAnsi="Simplified Arabic" w:cs="Simplified Arabic"/>
          <w:sz w:val="24"/>
          <w:szCs w:val="24"/>
          <w:u w:val="single"/>
          <w:rtl/>
        </w:rPr>
        <w:t xml:space="preserve">مصدر سبق ذكره </w:t>
      </w:r>
      <w:r w:rsidRPr="003E5A74">
        <w:rPr>
          <w:rFonts w:ascii="Simplified Arabic" w:hAnsi="Simplified Arabic" w:cs="Simplified Arabic"/>
          <w:sz w:val="24"/>
          <w:szCs w:val="24"/>
          <w:rtl/>
        </w:rPr>
        <w:t xml:space="preserve">، ط1 ، 2011 ، ص 303 . </w:t>
      </w:r>
    </w:p>
  </w:footnote>
  <w:footnote w:id="64">
    <w:p w:rsidR="006F228F" w:rsidRPr="003E5A74" w:rsidRDefault="006F228F" w:rsidP="00B01748">
      <w:pPr>
        <w:pStyle w:val="a6"/>
        <w:rPr>
          <w:rFonts w:ascii="Simplified Arabic" w:hAnsi="Simplified Arabic" w:cs="Simplified Arabic"/>
          <w:sz w:val="24"/>
          <w:szCs w:val="24"/>
        </w:rPr>
      </w:pPr>
      <w:r w:rsidRPr="007A4527">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1</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محمد محمد المحامي : </w:t>
      </w:r>
      <w:r w:rsidRPr="003E5A74">
        <w:rPr>
          <w:rFonts w:ascii="Simplified Arabic" w:hAnsi="Simplified Arabic" w:cs="Simplified Arabic"/>
          <w:sz w:val="24"/>
          <w:szCs w:val="24"/>
          <w:u w:val="single"/>
          <w:rtl/>
        </w:rPr>
        <w:t>مصدر سبق ذكره</w:t>
      </w:r>
      <w:r w:rsidRPr="003E5A74">
        <w:rPr>
          <w:rFonts w:ascii="Simplified Arabic" w:hAnsi="Simplified Arabic" w:cs="Simplified Arabic"/>
          <w:sz w:val="24"/>
          <w:szCs w:val="24"/>
          <w:rtl/>
        </w:rPr>
        <w:t xml:space="preserve"> ، ط1 ، 2000 ، ص 215 . </w:t>
      </w:r>
    </w:p>
  </w:footnote>
  <w:footnote w:id="65">
    <w:p w:rsidR="006F228F" w:rsidRPr="003E5A74" w:rsidRDefault="006F228F" w:rsidP="00B01748">
      <w:pPr>
        <w:pStyle w:val="a6"/>
        <w:rPr>
          <w:rFonts w:ascii="Simplified Arabic" w:hAnsi="Simplified Arabic" w:cs="Simplified Arabic"/>
          <w:sz w:val="24"/>
          <w:szCs w:val="24"/>
        </w:rPr>
      </w:pPr>
      <w:r w:rsidRPr="007A4527">
        <w:rPr>
          <w:rStyle w:val="a7"/>
          <w:rFonts w:ascii="Simplified Arabic" w:hAnsi="Simplified Arabic" w:cs="Simplified Arabic" w:hint="cs"/>
          <w:sz w:val="24"/>
          <w:szCs w:val="24"/>
          <w:vertAlign w:val="baseline"/>
          <w:rtl/>
        </w:rPr>
        <w:t>(</w:t>
      </w:r>
      <w:r w:rsidRPr="007A4527">
        <w:rPr>
          <w:rFonts w:ascii="Simplified Arabic" w:hAnsi="Simplified Arabic" w:cs="Simplified Arabic" w:hint="cs"/>
          <w:sz w:val="24"/>
          <w:szCs w:val="24"/>
          <w:rtl/>
        </w:rPr>
        <w:t>2</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هارولد هاربير : </w:t>
      </w:r>
      <w:r w:rsidRPr="003E5A74">
        <w:rPr>
          <w:rFonts w:ascii="Simplified Arabic" w:hAnsi="Simplified Arabic" w:cs="Simplified Arabic"/>
          <w:sz w:val="24"/>
          <w:szCs w:val="24"/>
          <w:u w:val="single"/>
          <w:rtl/>
        </w:rPr>
        <w:t>الكيمياء الفسلجية</w:t>
      </w:r>
      <w:r w:rsidRPr="003E5A74">
        <w:rPr>
          <w:rFonts w:ascii="Simplified Arabic" w:hAnsi="Simplified Arabic" w:cs="Simplified Arabic"/>
          <w:sz w:val="24"/>
          <w:szCs w:val="24"/>
          <w:rtl/>
        </w:rPr>
        <w:t xml:space="preserve"> ، ترجمه كنعان محمد جميل ، ج2 ، ط1 ، مطبعة التعليم العالي ، بغداد ، 1988 ، ص 479-480 .   </w:t>
      </w:r>
    </w:p>
  </w:footnote>
  <w:footnote w:id="66">
    <w:p w:rsidR="006F228F" w:rsidRPr="003E5A74" w:rsidRDefault="006F228F" w:rsidP="00B01748">
      <w:pPr>
        <w:pStyle w:val="a6"/>
        <w:jc w:val="right"/>
        <w:rPr>
          <w:rFonts w:ascii="Simplified Arabic" w:hAnsi="Simplified Arabic" w:cs="Simplified Arabic"/>
          <w:sz w:val="24"/>
          <w:szCs w:val="24"/>
        </w:rPr>
      </w:pPr>
      <w:r w:rsidRPr="003E5A74">
        <w:rPr>
          <w:rFonts w:ascii="Simplified Arabic" w:hAnsi="Simplified Arabic" w:cs="Simplified Arabic"/>
          <w:sz w:val="24"/>
          <w:szCs w:val="24"/>
        </w:rPr>
        <w:t>(</w:t>
      </w:r>
      <w:r>
        <w:rPr>
          <w:rFonts w:ascii="Simplified Arabic" w:hAnsi="Simplified Arabic" w:cs="Simplified Arabic"/>
          <w:sz w:val="24"/>
          <w:szCs w:val="24"/>
        </w:rPr>
        <w:t>1</w:t>
      </w:r>
      <w:r w:rsidRPr="003E5A74">
        <w:rPr>
          <w:rFonts w:ascii="Simplified Arabic" w:hAnsi="Simplified Arabic" w:cs="Simplified Arabic"/>
          <w:sz w:val="24"/>
          <w:szCs w:val="24"/>
        </w:rPr>
        <w:t xml:space="preserve">) pongs , o . : </w:t>
      </w:r>
      <w:r w:rsidRPr="003E5A74">
        <w:rPr>
          <w:rFonts w:ascii="Simplified Arabic" w:hAnsi="Simplified Arabic" w:cs="Simplified Arabic"/>
          <w:sz w:val="24"/>
          <w:szCs w:val="24"/>
          <w:u w:val="single"/>
        </w:rPr>
        <w:t>Molecular Biology of volt age – Dependent potassium channels</w:t>
      </w:r>
      <w:r w:rsidRPr="003E5A74">
        <w:rPr>
          <w:rFonts w:ascii="Simplified Arabic" w:hAnsi="Simplified Arabic" w:cs="Simplified Arabic"/>
          <w:sz w:val="24"/>
          <w:szCs w:val="24"/>
        </w:rPr>
        <w:t xml:space="preserve"> :     ( physiol, Rev , 1992 ) p769 . </w:t>
      </w:r>
    </w:p>
  </w:footnote>
  <w:footnote w:id="67">
    <w:p w:rsidR="006F228F" w:rsidRPr="003E5A74" w:rsidRDefault="006F228F" w:rsidP="00B01748">
      <w:pPr>
        <w:pStyle w:val="a6"/>
        <w:rPr>
          <w:rFonts w:ascii="Simplified Arabic" w:hAnsi="Simplified Arabic" w:cs="Simplified Arabic"/>
          <w:sz w:val="24"/>
          <w:szCs w:val="24"/>
        </w:rPr>
      </w:pPr>
      <w:r w:rsidRPr="004F4B27">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2</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اشرف محمد وهبة : </w:t>
      </w:r>
      <w:r w:rsidRPr="003E5A74">
        <w:rPr>
          <w:rFonts w:ascii="Simplified Arabic" w:hAnsi="Simplified Arabic" w:cs="Simplified Arabic" w:hint="cs"/>
          <w:sz w:val="24"/>
          <w:szCs w:val="24"/>
          <w:rtl/>
        </w:rPr>
        <w:t>تأثير</w:t>
      </w:r>
      <w:r w:rsidRPr="003E5A74">
        <w:rPr>
          <w:rFonts w:ascii="Simplified Arabic" w:hAnsi="Simplified Arabic" w:cs="Simplified Arabic"/>
          <w:sz w:val="24"/>
          <w:szCs w:val="24"/>
          <w:rtl/>
        </w:rPr>
        <w:t xml:space="preserve"> الحمل البدني </w:t>
      </w:r>
      <w:r w:rsidRPr="003E5A74">
        <w:rPr>
          <w:rFonts w:ascii="Simplified Arabic" w:hAnsi="Simplified Arabic" w:cs="Simplified Arabic" w:hint="cs"/>
          <w:sz w:val="24"/>
          <w:szCs w:val="24"/>
          <w:rtl/>
        </w:rPr>
        <w:t>الأقصى</w:t>
      </w:r>
      <w:r w:rsidRPr="003E5A74">
        <w:rPr>
          <w:rFonts w:ascii="Simplified Arabic" w:hAnsi="Simplified Arabic" w:cs="Simplified Arabic"/>
          <w:sz w:val="24"/>
          <w:szCs w:val="24"/>
          <w:rtl/>
        </w:rPr>
        <w:t xml:space="preserve"> على مستوى تركيز </w:t>
      </w:r>
      <w:r w:rsidRPr="003E5A74">
        <w:rPr>
          <w:rFonts w:ascii="Simplified Arabic" w:hAnsi="Simplified Arabic" w:cs="Simplified Arabic" w:hint="cs"/>
          <w:sz w:val="24"/>
          <w:szCs w:val="24"/>
          <w:rtl/>
        </w:rPr>
        <w:t>أملاح</w:t>
      </w:r>
      <w:r w:rsidRPr="003E5A74">
        <w:rPr>
          <w:rFonts w:ascii="Simplified Arabic" w:hAnsi="Simplified Arabic" w:cs="Simplified Arabic"/>
          <w:sz w:val="24"/>
          <w:szCs w:val="24"/>
          <w:rtl/>
        </w:rPr>
        <w:t xml:space="preserve"> الصوديوم والبوتاسيوم </w:t>
      </w:r>
      <w:r w:rsidRPr="003E5A74">
        <w:rPr>
          <w:rFonts w:ascii="Simplified Arabic" w:hAnsi="Simplified Arabic" w:cs="Simplified Arabic" w:hint="cs"/>
          <w:sz w:val="24"/>
          <w:szCs w:val="24"/>
          <w:rtl/>
        </w:rPr>
        <w:t>والأس</w:t>
      </w:r>
      <w:r w:rsidRPr="003E5A74">
        <w:rPr>
          <w:rFonts w:ascii="Simplified Arabic" w:hAnsi="Simplified Arabic" w:cs="Simplified Arabic"/>
          <w:sz w:val="24"/>
          <w:szCs w:val="24"/>
          <w:rtl/>
        </w:rPr>
        <w:t xml:space="preserve"> الهيدروجيني في </w:t>
      </w:r>
      <w:r w:rsidRPr="003E5A74">
        <w:rPr>
          <w:rFonts w:ascii="Simplified Arabic" w:hAnsi="Simplified Arabic" w:cs="Simplified Arabic" w:hint="cs"/>
          <w:sz w:val="24"/>
          <w:szCs w:val="24"/>
          <w:rtl/>
        </w:rPr>
        <w:t>ا</w:t>
      </w:r>
      <w:r w:rsidRPr="003E5A74">
        <w:rPr>
          <w:rFonts w:ascii="Simplified Arabic" w:hAnsi="Simplified Arabic" w:cs="Simplified Arabic"/>
          <w:sz w:val="24"/>
          <w:szCs w:val="24"/>
          <w:rtl/>
        </w:rPr>
        <w:t xml:space="preserve">لدم ، رسالة ماجستير ، كلية التربية الرياضية ، جامعة حلوان ، القاهرة ، 1991 . </w:t>
      </w:r>
    </w:p>
  </w:footnote>
  <w:footnote w:id="68">
    <w:p w:rsidR="006F228F" w:rsidRPr="003E5A74" w:rsidRDefault="006F228F" w:rsidP="00B01748">
      <w:pPr>
        <w:pStyle w:val="a6"/>
        <w:rPr>
          <w:rFonts w:ascii="Simplified Arabic" w:hAnsi="Simplified Arabic" w:cs="Simplified Arabic"/>
          <w:sz w:val="24"/>
          <w:szCs w:val="24"/>
          <w:rtl/>
          <w:lang w:bidi="ar-IQ"/>
        </w:rPr>
      </w:pPr>
      <w:r w:rsidRPr="004F4B27">
        <w:rPr>
          <w:rStyle w:val="a7"/>
          <w:rFonts w:ascii="Simplified Arabic" w:hAnsi="Simplified Arabic" w:cs="Simplified Arabic" w:hint="cs"/>
          <w:sz w:val="24"/>
          <w:szCs w:val="24"/>
          <w:vertAlign w:val="baseline"/>
          <w:rtl/>
        </w:rPr>
        <w:t>(</w:t>
      </w:r>
      <w:r w:rsidRPr="004F4B27">
        <w:rPr>
          <w:rFonts w:ascii="Simplified Arabic" w:hAnsi="Simplified Arabic" w:cs="Simplified Arabic" w:hint="cs"/>
          <w:sz w:val="24"/>
          <w:szCs w:val="24"/>
          <w:rtl/>
        </w:rPr>
        <w:t>3</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غايتون وهول</w:t>
      </w:r>
      <w:r w:rsidRPr="003E5A74">
        <w:rPr>
          <w:rFonts w:ascii="Simplified Arabic" w:hAnsi="Simplified Arabic" w:cs="Simplified Arabic" w:hint="cs"/>
          <w:sz w:val="24"/>
          <w:szCs w:val="24"/>
          <w:rtl/>
        </w:rPr>
        <w:t xml:space="preserve"> :</w:t>
      </w:r>
      <w:r w:rsidRPr="003E5A74">
        <w:rPr>
          <w:rFonts w:ascii="Simplified Arabic" w:hAnsi="Simplified Arabic" w:cs="Simplified Arabic"/>
          <w:sz w:val="24"/>
          <w:szCs w:val="24"/>
          <w:rtl/>
        </w:rPr>
        <w:t xml:space="preserve"> </w:t>
      </w:r>
      <w:r w:rsidRPr="003E5A74">
        <w:rPr>
          <w:rFonts w:ascii="Simplified Arabic" w:hAnsi="Simplified Arabic" w:cs="Simplified Arabic" w:hint="cs"/>
          <w:sz w:val="24"/>
          <w:szCs w:val="24"/>
          <w:u w:val="single"/>
          <w:rtl/>
        </w:rPr>
        <w:t>مصدر سبق ذكره</w:t>
      </w:r>
      <w:r w:rsidRPr="003E5A74">
        <w:rPr>
          <w:rFonts w:ascii="Simplified Arabic" w:hAnsi="Simplified Arabic" w:cs="Simplified Arabic" w:hint="cs"/>
          <w:sz w:val="24"/>
          <w:szCs w:val="24"/>
          <w:rtl/>
        </w:rPr>
        <w:t xml:space="preserve"> ، ط9</w:t>
      </w:r>
      <w:r w:rsidRPr="003E5A74">
        <w:rPr>
          <w:rFonts w:ascii="Simplified Arabic" w:hAnsi="Simplified Arabic" w:cs="Simplified Arabic"/>
          <w:sz w:val="24"/>
          <w:szCs w:val="24"/>
          <w:rtl/>
        </w:rPr>
        <w:t xml:space="preserve"> ، 1997 ، ص 1076 . </w:t>
      </w:r>
    </w:p>
  </w:footnote>
  <w:footnote w:id="69">
    <w:p w:rsidR="006F228F" w:rsidRPr="003E5A74" w:rsidRDefault="006F228F" w:rsidP="00B01748">
      <w:pPr>
        <w:pStyle w:val="a6"/>
        <w:jc w:val="right"/>
        <w:rPr>
          <w:sz w:val="24"/>
          <w:szCs w:val="24"/>
          <w:rtl/>
          <w:lang w:bidi="ar-IQ"/>
        </w:rPr>
      </w:pPr>
      <w:r w:rsidRPr="003E5A74">
        <w:rPr>
          <w:rFonts w:ascii="Simplified Arabic" w:hAnsi="Simplified Arabic" w:cs="Simplified Arabic"/>
          <w:sz w:val="24"/>
          <w:szCs w:val="24"/>
          <w:lang w:bidi="ar-IQ"/>
        </w:rPr>
        <w:t>(</w:t>
      </w:r>
      <w:r>
        <w:rPr>
          <w:rFonts w:ascii="Simplified Arabic" w:hAnsi="Simplified Arabic" w:cs="Simplified Arabic"/>
          <w:sz w:val="24"/>
          <w:szCs w:val="24"/>
        </w:rPr>
        <w:t>1</w:t>
      </w:r>
      <w:r w:rsidRPr="003E5A74">
        <w:rPr>
          <w:rFonts w:ascii="Simplified Arabic" w:hAnsi="Simplified Arabic" w:cs="Simplified Arabic"/>
          <w:sz w:val="24"/>
          <w:szCs w:val="24"/>
        </w:rPr>
        <w:t xml:space="preserve">) Isral Davidson , and John B.M </w:t>
      </w:r>
      <w:r w:rsidRPr="003E5A74">
        <w:rPr>
          <w:rFonts w:ascii="Simplified Arabic" w:hAnsi="Simplified Arabic" w:cs="Simplified Arabic"/>
          <w:sz w:val="24"/>
          <w:szCs w:val="24"/>
          <w:u w:val="single"/>
        </w:rPr>
        <w:t>: clinical diagnosis</w:t>
      </w:r>
      <w:r w:rsidRPr="003E5A74">
        <w:rPr>
          <w:rFonts w:ascii="Simplified Arabic" w:hAnsi="Simplified Arabic" w:cs="Simplified Arabic"/>
          <w:sz w:val="24"/>
          <w:szCs w:val="24"/>
        </w:rPr>
        <w:t xml:space="preserve"> , 15 Ed w.B saunders company , Philadelphia , londn , Toronto , 1974 p.775 . </w:t>
      </w:r>
    </w:p>
  </w:footnote>
  <w:footnote w:id="70">
    <w:p w:rsidR="006F228F" w:rsidRPr="003E5A74" w:rsidRDefault="006F228F" w:rsidP="00B01748">
      <w:pPr>
        <w:pStyle w:val="a6"/>
        <w:rPr>
          <w:rFonts w:ascii="Simplified Arabic" w:hAnsi="Simplified Arabic" w:cs="Simplified Arabic"/>
          <w:sz w:val="24"/>
          <w:szCs w:val="24"/>
        </w:rPr>
      </w:pPr>
      <w:r w:rsidRPr="00F5623D">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2</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نديم المصري : </w:t>
      </w:r>
      <w:r w:rsidRPr="003E5A74">
        <w:rPr>
          <w:rFonts w:ascii="Simplified Arabic" w:hAnsi="Simplified Arabic" w:cs="Simplified Arabic"/>
          <w:sz w:val="24"/>
          <w:szCs w:val="24"/>
          <w:u w:val="single"/>
          <w:rtl/>
        </w:rPr>
        <w:t>الرياضة والغذاء قبل الطبيب والدواء</w:t>
      </w:r>
      <w:r w:rsidRPr="003E5A74">
        <w:rPr>
          <w:rFonts w:ascii="Simplified Arabic" w:hAnsi="Simplified Arabic" w:cs="Simplified Arabic"/>
          <w:sz w:val="24"/>
          <w:szCs w:val="24"/>
          <w:rtl/>
        </w:rPr>
        <w:t xml:space="preserve"> ، ط1 ، دار الفكر العربي ، دمشق ، سوريا ، ودار الفكر المعاصر ، بيروت ، لبنان ، 2001 ، ص 73 . </w:t>
      </w:r>
    </w:p>
  </w:footnote>
  <w:footnote w:id="71">
    <w:p w:rsidR="006F228F" w:rsidRPr="003E5A74" w:rsidRDefault="006F228F" w:rsidP="00B01748">
      <w:pPr>
        <w:pStyle w:val="a6"/>
        <w:rPr>
          <w:rFonts w:ascii="Simplified Arabic" w:hAnsi="Simplified Arabic" w:cs="Simplified Arabic"/>
          <w:sz w:val="24"/>
          <w:szCs w:val="24"/>
        </w:rPr>
      </w:pPr>
      <w:r w:rsidRPr="008E2E2B">
        <w:rPr>
          <w:rStyle w:val="a7"/>
          <w:rFonts w:ascii="Simplified Arabic" w:hAnsi="Simplified Arabic" w:cs="Simplified Arabic" w:hint="cs"/>
          <w:sz w:val="24"/>
          <w:szCs w:val="24"/>
          <w:vertAlign w:val="baseline"/>
          <w:rtl/>
        </w:rPr>
        <w:t>(</w:t>
      </w:r>
      <w:r w:rsidRPr="008E2E2B">
        <w:rPr>
          <w:rFonts w:ascii="Simplified Arabic" w:hAnsi="Simplified Arabic" w:cs="Simplified Arabic" w:hint="cs"/>
          <w:sz w:val="24"/>
          <w:szCs w:val="24"/>
          <w:rtl/>
        </w:rPr>
        <w:t>1</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ناجح محمد ذيابات ونايف مفضي الجبور : </w:t>
      </w:r>
      <w:r w:rsidRPr="003E5A74">
        <w:rPr>
          <w:rFonts w:ascii="Simplified Arabic" w:hAnsi="Simplified Arabic" w:cs="Simplified Arabic"/>
          <w:sz w:val="24"/>
          <w:szCs w:val="24"/>
          <w:u w:val="single"/>
          <w:rtl/>
        </w:rPr>
        <w:t>مصدر سبق ذكره</w:t>
      </w:r>
      <w:r w:rsidRPr="003E5A74">
        <w:rPr>
          <w:rFonts w:ascii="Simplified Arabic" w:hAnsi="Simplified Arabic" w:cs="Simplified Arabic"/>
          <w:sz w:val="24"/>
          <w:szCs w:val="24"/>
          <w:rtl/>
        </w:rPr>
        <w:t xml:space="preserve"> ، ط1 ، 2012 ، ص 54 . </w:t>
      </w:r>
    </w:p>
  </w:footnote>
  <w:footnote w:id="72">
    <w:p w:rsidR="006F228F" w:rsidRPr="003E5A74" w:rsidRDefault="006F228F" w:rsidP="00B01748">
      <w:pPr>
        <w:pStyle w:val="a6"/>
        <w:rPr>
          <w:rFonts w:ascii="Simplified Arabic" w:hAnsi="Simplified Arabic" w:cs="Simplified Arabic"/>
          <w:sz w:val="24"/>
          <w:szCs w:val="24"/>
        </w:rPr>
      </w:pPr>
      <w:r w:rsidRPr="008E2E2B">
        <w:rPr>
          <w:rStyle w:val="a7"/>
          <w:rFonts w:ascii="Simplified Arabic" w:hAnsi="Simplified Arabic" w:cs="Simplified Arabic" w:hint="cs"/>
          <w:sz w:val="24"/>
          <w:szCs w:val="24"/>
          <w:vertAlign w:val="baseline"/>
          <w:rtl/>
        </w:rPr>
        <w:t>(</w:t>
      </w:r>
      <w:r w:rsidRPr="008E2E2B">
        <w:rPr>
          <w:rFonts w:ascii="Simplified Arabic" w:hAnsi="Simplified Arabic" w:cs="Simplified Arabic" w:hint="cs"/>
          <w:sz w:val="24"/>
          <w:szCs w:val="24"/>
          <w:rtl/>
        </w:rPr>
        <w:t>2</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غايتون وهول : </w:t>
      </w:r>
      <w:r w:rsidRPr="003E5A74">
        <w:rPr>
          <w:rFonts w:ascii="Simplified Arabic" w:hAnsi="Simplified Arabic" w:cs="Simplified Arabic"/>
          <w:sz w:val="24"/>
          <w:szCs w:val="24"/>
          <w:u w:val="single"/>
          <w:rtl/>
        </w:rPr>
        <w:t>مصدر سبق ذكره</w:t>
      </w:r>
      <w:r w:rsidRPr="003E5A74">
        <w:rPr>
          <w:rFonts w:ascii="Simplified Arabic" w:hAnsi="Simplified Arabic" w:cs="Simplified Arabic"/>
          <w:sz w:val="24"/>
          <w:szCs w:val="24"/>
          <w:rtl/>
        </w:rPr>
        <w:t xml:space="preserve"> ، 1997 ، ص 1076 . </w:t>
      </w:r>
    </w:p>
  </w:footnote>
  <w:footnote w:id="73">
    <w:p w:rsidR="006F228F" w:rsidRPr="003E5A74" w:rsidRDefault="006F228F" w:rsidP="00B01748">
      <w:pPr>
        <w:pStyle w:val="a6"/>
        <w:rPr>
          <w:rFonts w:ascii="Simplified Arabic" w:hAnsi="Simplified Arabic" w:cs="Simplified Arabic"/>
          <w:sz w:val="24"/>
          <w:szCs w:val="24"/>
        </w:rPr>
      </w:pPr>
      <w:r w:rsidRPr="008E2E2B">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3</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هارولد</w:t>
      </w:r>
      <w:r w:rsidRPr="003E5A74">
        <w:rPr>
          <w:rFonts w:ascii="Simplified Arabic" w:hAnsi="Simplified Arabic" w:cs="Simplified Arabic" w:hint="cs"/>
          <w:sz w:val="24"/>
          <w:szCs w:val="24"/>
          <w:rtl/>
        </w:rPr>
        <w:t xml:space="preserve"> </w:t>
      </w:r>
      <w:r w:rsidRPr="003E5A74">
        <w:rPr>
          <w:rFonts w:ascii="Simplified Arabic" w:hAnsi="Simplified Arabic" w:cs="Simplified Arabic"/>
          <w:sz w:val="24"/>
          <w:szCs w:val="24"/>
          <w:rtl/>
        </w:rPr>
        <w:t xml:space="preserve">هاربير : </w:t>
      </w:r>
      <w:r w:rsidRPr="003E5A74">
        <w:rPr>
          <w:rFonts w:ascii="Simplified Arabic" w:hAnsi="Simplified Arabic" w:cs="Simplified Arabic"/>
          <w:sz w:val="24"/>
          <w:szCs w:val="24"/>
          <w:u w:val="single"/>
          <w:rtl/>
        </w:rPr>
        <w:t>مصدر سبق ذكره</w:t>
      </w:r>
      <w:r w:rsidRPr="003E5A74">
        <w:rPr>
          <w:rFonts w:ascii="Simplified Arabic" w:hAnsi="Simplified Arabic" w:cs="Simplified Arabic"/>
          <w:sz w:val="24"/>
          <w:szCs w:val="24"/>
          <w:rtl/>
        </w:rPr>
        <w:t xml:space="preserve"> : ، ج2 ، ط1 ، 1988 ، ص 477-478 . </w:t>
      </w:r>
    </w:p>
  </w:footnote>
  <w:footnote w:id="74">
    <w:p w:rsidR="006F228F" w:rsidRPr="003E5A74" w:rsidRDefault="006F228F" w:rsidP="00B01748">
      <w:pPr>
        <w:pStyle w:val="a6"/>
        <w:rPr>
          <w:rFonts w:ascii="Simplified Arabic" w:hAnsi="Simplified Arabic" w:cs="Simplified Arabic"/>
          <w:sz w:val="24"/>
          <w:szCs w:val="24"/>
        </w:rPr>
      </w:pPr>
      <w:r w:rsidRPr="008E2E2B">
        <w:rPr>
          <w:rStyle w:val="a7"/>
          <w:rFonts w:ascii="Simplified Arabic" w:hAnsi="Simplified Arabic" w:cs="Simplified Arabic" w:hint="cs"/>
          <w:sz w:val="24"/>
          <w:szCs w:val="24"/>
          <w:vertAlign w:val="baseline"/>
          <w:rtl/>
        </w:rPr>
        <w:t>(</w:t>
      </w:r>
      <w:r w:rsidRPr="008E2E2B">
        <w:rPr>
          <w:rFonts w:ascii="Simplified Arabic" w:hAnsi="Simplified Arabic" w:cs="Simplified Arabic" w:hint="cs"/>
          <w:sz w:val="24"/>
          <w:szCs w:val="24"/>
          <w:rtl/>
        </w:rPr>
        <w:t>4</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محمد رمزي العمري : </w:t>
      </w:r>
      <w:r w:rsidRPr="003E5A74">
        <w:rPr>
          <w:rFonts w:ascii="Simplified Arabic" w:hAnsi="Simplified Arabic" w:cs="Simplified Arabic"/>
          <w:sz w:val="24"/>
          <w:szCs w:val="24"/>
          <w:u w:val="single"/>
          <w:rtl/>
        </w:rPr>
        <w:t>الكيمياء السريرية العملي</w:t>
      </w:r>
      <w:r w:rsidRPr="003E5A74">
        <w:rPr>
          <w:rFonts w:ascii="Simplified Arabic" w:hAnsi="Simplified Arabic" w:cs="Simplified Arabic"/>
          <w:sz w:val="24"/>
          <w:szCs w:val="24"/>
          <w:rtl/>
        </w:rPr>
        <w:t xml:space="preserve"> : ط1 ، دار التقني للطباعة</w:t>
      </w:r>
      <w:r>
        <w:rPr>
          <w:rFonts w:ascii="Simplified Arabic" w:hAnsi="Simplified Arabic" w:cs="Simplified Arabic" w:hint="cs"/>
          <w:sz w:val="24"/>
          <w:szCs w:val="24"/>
          <w:rtl/>
        </w:rPr>
        <w:t xml:space="preserve"> </w:t>
      </w:r>
      <w:r w:rsidRPr="003E5A74">
        <w:rPr>
          <w:rFonts w:ascii="Simplified Arabic" w:hAnsi="Simplified Arabic" w:cs="Simplified Arabic"/>
          <w:sz w:val="24"/>
          <w:szCs w:val="24"/>
          <w:rtl/>
        </w:rPr>
        <w:t xml:space="preserve"> والنشر ، بغداد ، 1986 ، ص 214-215 . </w:t>
      </w:r>
    </w:p>
  </w:footnote>
  <w:footnote w:id="75">
    <w:p w:rsidR="006F228F" w:rsidRPr="003E5A74" w:rsidRDefault="006F228F" w:rsidP="00862ABD">
      <w:pPr>
        <w:pStyle w:val="a6"/>
        <w:rPr>
          <w:rFonts w:cs="Simplified Arabic"/>
          <w:sz w:val="24"/>
          <w:szCs w:val="24"/>
        </w:rPr>
      </w:pPr>
      <w:r w:rsidRPr="00862ABD">
        <w:rPr>
          <w:rStyle w:val="a7"/>
          <w:rFonts w:ascii="Simplified Arabic" w:hAnsi="Simplified Arabic" w:cs="Simplified Arabic"/>
          <w:sz w:val="24"/>
          <w:szCs w:val="24"/>
          <w:vertAlign w:val="baseline"/>
        </w:rPr>
        <w:t>)</w:t>
      </w:r>
      <w:r>
        <w:rPr>
          <w:rFonts w:ascii="Simplified Arabic" w:hAnsi="Simplified Arabic" w:cs="Simplified Arabic" w:hint="cs"/>
          <w:sz w:val="24"/>
          <w:szCs w:val="24"/>
          <w:rtl/>
        </w:rPr>
        <w:t>1</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w:t>
      </w:r>
      <w:r>
        <w:rPr>
          <w:rFonts w:ascii="Simplified Arabic" w:hAnsi="Simplified Arabic" w:cs="Simplified Arabic" w:hint="cs"/>
          <w:sz w:val="24"/>
          <w:szCs w:val="24"/>
          <w:rtl/>
        </w:rPr>
        <w:t>أ</w:t>
      </w:r>
      <w:r w:rsidRPr="003E5A74">
        <w:rPr>
          <w:rFonts w:ascii="Simplified Arabic" w:hAnsi="Simplified Arabic" w:cs="Simplified Arabic"/>
          <w:sz w:val="24"/>
          <w:szCs w:val="24"/>
          <w:rtl/>
        </w:rPr>
        <w:t xml:space="preserve">شرف محمد وهبة : </w:t>
      </w:r>
      <w:r w:rsidRPr="003E5A74">
        <w:rPr>
          <w:rFonts w:ascii="Simplified Arabic" w:hAnsi="Simplified Arabic" w:cs="Simplified Arabic"/>
          <w:sz w:val="24"/>
          <w:szCs w:val="24"/>
          <w:u w:val="single"/>
          <w:rtl/>
        </w:rPr>
        <w:t>مصدر سبق ذكره</w:t>
      </w:r>
      <w:r w:rsidRPr="003E5A74">
        <w:rPr>
          <w:rFonts w:ascii="Simplified Arabic" w:hAnsi="Simplified Arabic" w:cs="Simplified Arabic"/>
          <w:sz w:val="24"/>
          <w:szCs w:val="24"/>
          <w:rtl/>
        </w:rPr>
        <w:t xml:space="preserve"> ، 1991 ، ص 26 .</w:t>
      </w:r>
      <w:r w:rsidRPr="003E5A74">
        <w:rPr>
          <w:rFonts w:cs="Simplified Arabic" w:hint="cs"/>
          <w:sz w:val="24"/>
          <w:szCs w:val="24"/>
          <w:rtl/>
        </w:rPr>
        <w:t xml:space="preserve"> </w:t>
      </w:r>
    </w:p>
  </w:footnote>
  <w:footnote w:id="76">
    <w:p w:rsidR="006F228F" w:rsidRPr="003E5A74" w:rsidRDefault="006F228F" w:rsidP="00B01748">
      <w:pPr>
        <w:pStyle w:val="a6"/>
        <w:rPr>
          <w:rFonts w:cs="Simplified Arabic"/>
          <w:sz w:val="24"/>
          <w:szCs w:val="24"/>
        </w:rPr>
      </w:pPr>
      <w:r w:rsidRPr="00862ABD">
        <w:rPr>
          <w:rStyle w:val="a7"/>
          <w:rFonts w:cs="Simplified Arabic" w:hint="cs"/>
          <w:sz w:val="24"/>
          <w:szCs w:val="24"/>
          <w:vertAlign w:val="baseline"/>
          <w:rtl/>
        </w:rPr>
        <w:t>(</w:t>
      </w:r>
      <w:r w:rsidRPr="00862ABD">
        <w:rPr>
          <w:rFonts w:cs="Simplified Arabic" w:hint="cs"/>
          <w:sz w:val="24"/>
          <w:szCs w:val="24"/>
          <w:rtl/>
        </w:rPr>
        <w:t>2</w:t>
      </w:r>
      <w:r w:rsidRPr="003E5A74">
        <w:rPr>
          <w:rFonts w:cs="Simplified Arabic" w:hint="cs"/>
          <w:sz w:val="24"/>
          <w:szCs w:val="24"/>
          <w:rtl/>
        </w:rPr>
        <w:t xml:space="preserve">) محمد حسن علاوي وابو العلا احمد عبد الفتاح : </w:t>
      </w:r>
      <w:r w:rsidRPr="003E5A74">
        <w:rPr>
          <w:rFonts w:cs="Simplified Arabic" w:hint="cs"/>
          <w:sz w:val="24"/>
          <w:szCs w:val="24"/>
          <w:u w:val="single"/>
          <w:rtl/>
        </w:rPr>
        <w:t>فسيولوجيا التدريب الرياضي</w:t>
      </w:r>
      <w:r w:rsidRPr="003E5A74">
        <w:rPr>
          <w:rFonts w:cs="Simplified Arabic" w:hint="cs"/>
          <w:sz w:val="24"/>
          <w:szCs w:val="24"/>
          <w:rtl/>
        </w:rPr>
        <w:t xml:space="preserve"> ، دار الفكر العربي ، القاهرة ، مصر ، 1993 ، ص198 . </w:t>
      </w:r>
    </w:p>
  </w:footnote>
  <w:footnote w:id="77">
    <w:p w:rsidR="006F228F" w:rsidRPr="003E5A74" w:rsidRDefault="006F228F" w:rsidP="00B01748">
      <w:pPr>
        <w:pStyle w:val="a6"/>
        <w:rPr>
          <w:rFonts w:cs="Simplified Arabic"/>
          <w:sz w:val="24"/>
          <w:szCs w:val="24"/>
        </w:rPr>
      </w:pPr>
      <w:r w:rsidRPr="00862ABD">
        <w:rPr>
          <w:rStyle w:val="a7"/>
          <w:rFonts w:cs="Simplified Arabic" w:hint="cs"/>
          <w:sz w:val="24"/>
          <w:szCs w:val="24"/>
          <w:vertAlign w:val="baseline"/>
          <w:rtl/>
        </w:rPr>
        <w:t>(</w:t>
      </w:r>
      <w:r w:rsidRPr="00862ABD">
        <w:rPr>
          <w:rFonts w:cs="Simplified Arabic" w:hint="cs"/>
          <w:sz w:val="24"/>
          <w:szCs w:val="24"/>
          <w:rtl/>
        </w:rPr>
        <w:t>3</w:t>
      </w:r>
      <w:r w:rsidRPr="003E5A74">
        <w:rPr>
          <w:rFonts w:cs="Simplified Arabic" w:hint="cs"/>
          <w:sz w:val="24"/>
          <w:szCs w:val="24"/>
          <w:rtl/>
        </w:rPr>
        <w:t xml:space="preserve">) سميعة خليل محمد : </w:t>
      </w:r>
      <w:r w:rsidRPr="003E5A74">
        <w:rPr>
          <w:rFonts w:cs="Simplified Arabic" w:hint="cs"/>
          <w:sz w:val="24"/>
          <w:szCs w:val="24"/>
          <w:u w:val="single"/>
          <w:rtl/>
        </w:rPr>
        <w:t>مصدر سبق ذكره</w:t>
      </w:r>
      <w:r w:rsidRPr="003E5A74">
        <w:rPr>
          <w:rFonts w:cs="Simplified Arabic" w:hint="cs"/>
          <w:sz w:val="24"/>
          <w:szCs w:val="24"/>
          <w:rtl/>
        </w:rPr>
        <w:t xml:space="preserve"> ، 2006 ، ص 119 . </w:t>
      </w:r>
    </w:p>
  </w:footnote>
  <w:footnote w:id="78">
    <w:p w:rsidR="006F228F" w:rsidRPr="003E5A74" w:rsidRDefault="006F228F" w:rsidP="00B01748">
      <w:pPr>
        <w:pStyle w:val="a6"/>
        <w:rPr>
          <w:rFonts w:cs="Simplified Arabic"/>
          <w:sz w:val="24"/>
          <w:szCs w:val="24"/>
        </w:rPr>
      </w:pPr>
      <w:r w:rsidRPr="00862ABD">
        <w:rPr>
          <w:rStyle w:val="a7"/>
          <w:rFonts w:cs="Simplified Arabic" w:hint="cs"/>
          <w:sz w:val="24"/>
          <w:szCs w:val="24"/>
          <w:vertAlign w:val="baseline"/>
          <w:rtl/>
        </w:rPr>
        <w:t>(</w:t>
      </w:r>
      <w:r w:rsidRPr="00862ABD">
        <w:rPr>
          <w:rFonts w:cs="Simplified Arabic" w:hint="cs"/>
          <w:sz w:val="24"/>
          <w:szCs w:val="24"/>
          <w:rtl/>
        </w:rPr>
        <w:t>4</w:t>
      </w:r>
      <w:r w:rsidRPr="003E5A74">
        <w:rPr>
          <w:rFonts w:cs="Simplified Arabic" w:hint="cs"/>
          <w:sz w:val="24"/>
          <w:szCs w:val="24"/>
          <w:rtl/>
        </w:rPr>
        <w:t xml:space="preserve">) مروان عبد المجيد ابراهيم ويوسف لازم كماش : </w:t>
      </w:r>
      <w:r w:rsidRPr="003E5A74">
        <w:rPr>
          <w:rFonts w:cs="Simplified Arabic" w:hint="cs"/>
          <w:sz w:val="24"/>
          <w:szCs w:val="24"/>
          <w:u w:val="single"/>
          <w:rtl/>
        </w:rPr>
        <w:t>مصدر سبق ذكره</w:t>
      </w:r>
      <w:r w:rsidRPr="003E5A74">
        <w:rPr>
          <w:rFonts w:cs="Simplified Arabic" w:hint="cs"/>
          <w:sz w:val="24"/>
          <w:szCs w:val="24"/>
          <w:rtl/>
        </w:rPr>
        <w:t xml:space="preserve"> ، ط1 ، 2010 ، ص 102 . </w:t>
      </w:r>
    </w:p>
  </w:footnote>
  <w:footnote w:id="79">
    <w:p w:rsidR="006F228F" w:rsidRPr="003E5A74" w:rsidRDefault="006F228F" w:rsidP="00B01748">
      <w:pPr>
        <w:pStyle w:val="a6"/>
        <w:rPr>
          <w:rFonts w:cs="Simplified Arabic"/>
          <w:sz w:val="24"/>
          <w:szCs w:val="24"/>
        </w:rPr>
      </w:pPr>
      <w:r w:rsidRPr="007B1B57">
        <w:rPr>
          <w:rStyle w:val="a7"/>
          <w:rFonts w:cs="Simplified Arabic" w:hint="cs"/>
          <w:sz w:val="24"/>
          <w:szCs w:val="24"/>
          <w:vertAlign w:val="baseline"/>
          <w:rtl/>
        </w:rPr>
        <w:t>(</w:t>
      </w:r>
      <w:r>
        <w:rPr>
          <w:rFonts w:cs="Simplified Arabic" w:hint="cs"/>
          <w:sz w:val="24"/>
          <w:szCs w:val="24"/>
          <w:rtl/>
        </w:rPr>
        <w:t>1</w:t>
      </w:r>
      <w:r w:rsidRPr="003E5A74">
        <w:rPr>
          <w:rFonts w:cs="Simplified Arabic" w:hint="cs"/>
          <w:sz w:val="24"/>
          <w:szCs w:val="24"/>
          <w:rtl/>
        </w:rPr>
        <w:t xml:space="preserve">) محمد محمد المحامي : </w:t>
      </w:r>
      <w:r w:rsidRPr="003E5A74">
        <w:rPr>
          <w:rFonts w:cs="Simplified Arabic" w:hint="cs"/>
          <w:sz w:val="24"/>
          <w:szCs w:val="24"/>
          <w:u w:val="single"/>
          <w:rtl/>
        </w:rPr>
        <w:t>مصدر سبق ذكره</w:t>
      </w:r>
      <w:r w:rsidRPr="003E5A74">
        <w:rPr>
          <w:rFonts w:cs="Simplified Arabic" w:hint="cs"/>
          <w:sz w:val="24"/>
          <w:szCs w:val="24"/>
          <w:rtl/>
        </w:rPr>
        <w:t xml:space="preserve"> ، ط1 ، 2000 ، ص 203 . </w:t>
      </w:r>
    </w:p>
  </w:footnote>
  <w:footnote w:id="80">
    <w:p w:rsidR="006F228F" w:rsidRPr="003E5A74" w:rsidRDefault="006F228F" w:rsidP="00B01748">
      <w:pPr>
        <w:pStyle w:val="a6"/>
        <w:rPr>
          <w:rFonts w:cs="Simplified Arabic"/>
          <w:sz w:val="24"/>
          <w:szCs w:val="24"/>
        </w:rPr>
      </w:pPr>
      <w:r w:rsidRPr="007B1B57">
        <w:rPr>
          <w:rStyle w:val="a7"/>
          <w:rFonts w:cs="Simplified Arabic" w:hint="cs"/>
          <w:sz w:val="24"/>
          <w:szCs w:val="24"/>
          <w:vertAlign w:val="baseline"/>
          <w:rtl/>
        </w:rPr>
        <w:t>(</w:t>
      </w:r>
      <w:r w:rsidRPr="007B1B57">
        <w:rPr>
          <w:rFonts w:cs="Simplified Arabic" w:hint="cs"/>
          <w:sz w:val="24"/>
          <w:szCs w:val="24"/>
          <w:rtl/>
        </w:rPr>
        <w:t>2</w:t>
      </w:r>
      <w:r w:rsidRPr="003E5A74">
        <w:rPr>
          <w:rFonts w:cs="Simplified Arabic" w:hint="cs"/>
          <w:sz w:val="24"/>
          <w:szCs w:val="24"/>
          <w:rtl/>
        </w:rPr>
        <w:t xml:space="preserve">) نديم المصري : </w:t>
      </w:r>
      <w:r w:rsidRPr="003E5A74">
        <w:rPr>
          <w:rFonts w:cs="Simplified Arabic" w:hint="cs"/>
          <w:sz w:val="24"/>
          <w:szCs w:val="24"/>
          <w:u w:val="single"/>
          <w:rtl/>
        </w:rPr>
        <w:t>مصدر سبق ذكره</w:t>
      </w:r>
      <w:r w:rsidRPr="003E5A74">
        <w:rPr>
          <w:rFonts w:cs="Simplified Arabic" w:hint="cs"/>
          <w:sz w:val="24"/>
          <w:szCs w:val="24"/>
          <w:rtl/>
        </w:rPr>
        <w:t xml:space="preserve"> ، ط1 ، 2001 ، ص 61 . </w:t>
      </w:r>
    </w:p>
  </w:footnote>
  <w:footnote w:id="81">
    <w:p w:rsidR="006F228F" w:rsidRPr="003E5A74" w:rsidRDefault="006F228F" w:rsidP="00B01748">
      <w:pPr>
        <w:pStyle w:val="a6"/>
        <w:rPr>
          <w:rFonts w:cs="Simplified Arabic"/>
          <w:sz w:val="24"/>
          <w:szCs w:val="24"/>
        </w:rPr>
      </w:pPr>
      <w:r w:rsidRPr="007B1B57">
        <w:rPr>
          <w:rStyle w:val="a7"/>
          <w:rFonts w:cs="Simplified Arabic" w:hint="cs"/>
          <w:sz w:val="24"/>
          <w:szCs w:val="24"/>
          <w:vertAlign w:val="baseline"/>
          <w:rtl/>
        </w:rPr>
        <w:t>(</w:t>
      </w:r>
      <w:r>
        <w:rPr>
          <w:rFonts w:cs="Simplified Arabic" w:hint="cs"/>
          <w:sz w:val="24"/>
          <w:szCs w:val="24"/>
          <w:rtl/>
        </w:rPr>
        <w:t>3</w:t>
      </w:r>
      <w:r w:rsidRPr="003E5A74">
        <w:rPr>
          <w:rFonts w:cs="Simplified Arabic" w:hint="cs"/>
          <w:sz w:val="24"/>
          <w:szCs w:val="24"/>
          <w:rtl/>
        </w:rPr>
        <w:t xml:space="preserve">) يوسف لازم كماش وصالح بشير سعد : </w:t>
      </w:r>
      <w:r w:rsidRPr="003E5A74">
        <w:rPr>
          <w:rFonts w:cs="Simplified Arabic" w:hint="cs"/>
          <w:sz w:val="24"/>
          <w:szCs w:val="24"/>
          <w:u w:val="single"/>
          <w:rtl/>
        </w:rPr>
        <w:t>مصدر سبق ذكره</w:t>
      </w:r>
      <w:r w:rsidRPr="003E5A74">
        <w:rPr>
          <w:rFonts w:cs="Simplified Arabic" w:hint="cs"/>
          <w:sz w:val="24"/>
          <w:szCs w:val="24"/>
          <w:rtl/>
        </w:rPr>
        <w:t xml:space="preserve"> ، ط1 ، 2011 ، ص 303 . </w:t>
      </w:r>
    </w:p>
  </w:footnote>
  <w:footnote w:id="82">
    <w:p w:rsidR="006F228F" w:rsidRPr="003E5A74" w:rsidRDefault="006F228F" w:rsidP="00B01748">
      <w:pPr>
        <w:pStyle w:val="a6"/>
        <w:rPr>
          <w:rFonts w:cs="Simplified Arabic"/>
          <w:sz w:val="24"/>
          <w:szCs w:val="24"/>
          <w:rtl/>
        </w:rPr>
      </w:pPr>
      <w:r w:rsidRPr="00E10584">
        <w:rPr>
          <w:rStyle w:val="a7"/>
          <w:rFonts w:cs="Simplified Arabic" w:hint="cs"/>
          <w:sz w:val="24"/>
          <w:szCs w:val="24"/>
          <w:vertAlign w:val="baseline"/>
          <w:rtl/>
        </w:rPr>
        <w:t>(</w:t>
      </w:r>
      <w:r w:rsidRPr="00E10584">
        <w:rPr>
          <w:rFonts w:cs="Simplified Arabic" w:hint="cs"/>
          <w:sz w:val="24"/>
          <w:szCs w:val="24"/>
          <w:rtl/>
        </w:rPr>
        <w:t>1</w:t>
      </w:r>
      <w:r w:rsidRPr="003E5A74">
        <w:rPr>
          <w:rFonts w:cs="Simplified Arabic" w:hint="cs"/>
          <w:sz w:val="24"/>
          <w:szCs w:val="24"/>
          <w:rtl/>
        </w:rPr>
        <w:t xml:space="preserve">) غايتون وهول : </w:t>
      </w:r>
      <w:r w:rsidRPr="003E5A74">
        <w:rPr>
          <w:rFonts w:cs="Simplified Arabic" w:hint="cs"/>
          <w:sz w:val="24"/>
          <w:szCs w:val="24"/>
          <w:u w:val="single"/>
          <w:rtl/>
        </w:rPr>
        <w:t>مصدر سبق ذكره</w:t>
      </w:r>
      <w:r w:rsidRPr="003E5A74">
        <w:rPr>
          <w:rFonts w:cs="Simplified Arabic" w:hint="cs"/>
          <w:sz w:val="24"/>
          <w:szCs w:val="24"/>
          <w:rtl/>
        </w:rPr>
        <w:t xml:space="preserve"> ، ص 1076 . </w:t>
      </w:r>
    </w:p>
  </w:footnote>
  <w:footnote w:id="83">
    <w:p w:rsidR="006F228F" w:rsidRPr="003E5A74" w:rsidRDefault="006F228F" w:rsidP="00B01748">
      <w:pPr>
        <w:pStyle w:val="a6"/>
        <w:jc w:val="right"/>
        <w:rPr>
          <w:rFonts w:cs="Simplified Arabic"/>
          <w:sz w:val="24"/>
          <w:szCs w:val="24"/>
        </w:rPr>
      </w:pPr>
      <w:r w:rsidRPr="003E5A74">
        <w:rPr>
          <w:rFonts w:cs="Simplified Arabic"/>
          <w:sz w:val="24"/>
          <w:szCs w:val="24"/>
        </w:rPr>
        <w:t>(</w:t>
      </w:r>
      <w:r>
        <w:rPr>
          <w:rFonts w:cs="Simplified Arabic"/>
          <w:sz w:val="24"/>
          <w:szCs w:val="24"/>
        </w:rPr>
        <w:t>2</w:t>
      </w:r>
      <w:r w:rsidRPr="003E5A74">
        <w:rPr>
          <w:rFonts w:cs="Simplified Arabic"/>
          <w:sz w:val="24"/>
          <w:szCs w:val="24"/>
        </w:rPr>
        <w:t xml:space="preserve">) Gross, M . and kumar , R . </w:t>
      </w:r>
      <w:r w:rsidRPr="003E5A74">
        <w:rPr>
          <w:rFonts w:cs="Simplified Arabic"/>
          <w:sz w:val="24"/>
          <w:szCs w:val="24"/>
          <w:u w:val="single"/>
        </w:rPr>
        <w:t>: vita min (D) Endoerine system and calcium and phosphorous Homeostasis</w:t>
      </w:r>
      <w:r w:rsidRPr="003E5A74">
        <w:rPr>
          <w:rFonts w:cs="Simplified Arabic"/>
          <w:sz w:val="24"/>
          <w:szCs w:val="24"/>
        </w:rPr>
        <w:t xml:space="preserve"> , Handtook of physiology ( New yourk . , oxford University press, 1992 ) p 537 . </w:t>
      </w:r>
    </w:p>
  </w:footnote>
  <w:footnote w:id="84">
    <w:p w:rsidR="006F228F" w:rsidRPr="003E5A74" w:rsidRDefault="006F228F" w:rsidP="00B01748">
      <w:pPr>
        <w:pStyle w:val="a6"/>
        <w:rPr>
          <w:rFonts w:cs="Simplified Arabic"/>
          <w:sz w:val="24"/>
          <w:szCs w:val="24"/>
        </w:rPr>
      </w:pPr>
      <w:r w:rsidRPr="00E10584">
        <w:rPr>
          <w:rStyle w:val="a7"/>
          <w:rFonts w:cs="Simplified Arabic" w:hint="cs"/>
          <w:sz w:val="24"/>
          <w:szCs w:val="24"/>
          <w:vertAlign w:val="baseline"/>
          <w:rtl/>
        </w:rPr>
        <w:t>(</w:t>
      </w:r>
      <w:r>
        <w:rPr>
          <w:rFonts w:cs="Simplified Arabic" w:hint="cs"/>
          <w:sz w:val="24"/>
          <w:szCs w:val="24"/>
          <w:rtl/>
        </w:rPr>
        <w:t>3</w:t>
      </w:r>
      <w:r w:rsidRPr="003E5A74">
        <w:rPr>
          <w:rFonts w:cs="Simplified Arabic" w:hint="cs"/>
          <w:sz w:val="24"/>
          <w:szCs w:val="24"/>
          <w:rtl/>
        </w:rPr>
        <w:t xml:space="preserve">) عمار عبد الرحمن قبع  : </w:t>
      </w:r>
      <w:r w:rsidRPr="003E5A74">
        <w:rPr>
          <w:rFonts w:cs="Simplified Arabic" w:hint="cs"/>
          <w:sz w:val="24"/>
          <w:szCs w:val="24"/>
          <w:u w:val="single"/>
          <w:rtl/>
        </w:rPr>
        <w:t>الطب الرياضي</w:t>
      </w:r>
      <w:r w:rsidRPr="003E5A74">
        <w:rPr>
          <w:rFonts w:cs="Simplified Arabic" w:hint="cs"/>
          <w:sz w:val="24"/>
          <w:szCs w:val="24"/>
          <w:rtl/>
        </w:rPr>
        <w:t xml:space="preserve"> ، دار الكتب للطباعة ، الموصل،العراق ، 1989،ص 167 . </w:t>
      </w:r>
    </w:p>
  </w:footnote>
  <w:footnote w:id="85">
    <w:p w:rsidR="006F228F" w:rsidRPr="003E5A74" w:rsidRDefault="006F228F" w:rsidP="00B01748">
      <w:pPr>
        <w:pStyle w:val="a6"/>
        <w:rPr>
          <w:rFonts w:cs="Simplified Arabic"/>
          <w:sz w:val="24"/>
          <w:szCs w:val="24"/>
        </w:rPr>
      </w:pPr>
      <w:r w:rsidRPr="00E10584">
        <w:rPr>
          <w:rStyle w:val="a7"/>
          <w:rFonts w:cs="Simplified Arabic" w:hint="cs"/>
          <w:sz w:val="24"/>
          <w:szCs w:val="24"/>
          <w:vertAlign w:val="baseline"/>
          <w:rtl/>
        </w:rPr>
        <w:t>(</w:t>
      </w:r>
      <w:r>
        <w:rPr>
          <w:rFonts w:cs="Simplified Arabic" w:hint="cs"/>
          <w:sz w:val="24"/>
          <w:szCs w:val="24"/>
          <w:rtl/>
        </w:rPr>
        <w:t>4</w:t>
      </w:r>
      <w:r w:rsidRPr="003E5A74">
        <w:rPr>
          <w:rFonts w:cs="Simplified Arabic" w:hint="cs"/>
          <w:sz w:val="24"/>
          <w:szCs w:val="24"/>
          <w:rtl/>
        </w:rPr>
        <w:t xml:space="preserve">) داليا علي حسن منصور : تاثير الاعمال المختلفة الشدة على تركيز الصوديوم والبوتاسيوم  في البلازما ، رسالة ماجستير ، جامعة الزغازيق ، مصر ، 1996 ، ص 15 . </w:t>
      </w:r>
    </w:p>
  </w:footnote>
  <w:footnote w:id="86">
    <w:p w:rsidR="006F228F" w:rsidRPr="003E5A74" w:rsidRDefault="006F228F" w:rsidP="00B01748">
      <w:pPr>
        <w:pStyle w:val="a6"/>
        <w:rPr>
          <w:rFonts w:cs="Simplified Arabic"/>
          <w:sz w:val="24"/>
          <w:szCs w:val="24"/>
        </w:rPr>
      </w:pPr>
      <w:r w:rsidRPr="00EB3322">
        <w:rPr>
          <w:rStyle w:val="a7"/>
          <w:rFonts w:cs="Simplified Arabic"/>
          <w:sz w:val="24"/>
          <w:szCs w:val="24"/>
          <w:vertAlign w:val="baseline"/>
        </w:rPr>
        <w:t>)</w:t>
      </w:r>
      <w:r w:rsidRPr="00EB3322">
        <w:rPr>
          <w:rFonts w:cs="Simplified Arabic" w:hint="cs"/>
          <w:sz w:val="24"/>
          <w:szCs w:val="24"/>
          <w:rtl/>
        </w:rPr>
        <w:t>1</w:t>
      </w:r>
      <w:r w:rsidRPr="003E5A74">
        <w:rPr>
          <w:rFonts w:cs="Simplified Arabic" w:hint="cs"/>
          <w:sz w:val="24"/>
          <w:szCs w:val="24"/>
          <w:rtl/>
        </w:rPr>
        <w:t>) محمد محمد الح</w:t>
      </w:r>
      <w:r>
        <w:rPr>
          <w:rFonts w:cs="Simplified Arabic" w:hint="cs"/>
          <w:sz w:val="24"/>
          <w:szCs w:val="24"/>
          <w:rtl/>
        </w:rPr>
        <w:t>م</w:t>
      </w:r>
      <w:r w:rsidRPr="003E5A74">
        <w:rPr>
          <w:rFonts w:cs="Simplified Arabic" w:hint="cs"/>
          <w:sz w:val="24"/>
          <w:szCs w:val="24"/>
          <w:rtl/>
        </w:rPr>
        <w:t xml:space="preserve">امي  : </w:t>
      </w:r>
      <w:r w:rsidRPr="003E5A74">
        <w:rPr>
          <w:rFonts w:cs="Simplified Arabic" w:hint="cs"/>
          <w:sz w:val="24"/>
          <w:szCs w:val="24"/>
          <w:u w:val="single"/>
          <w:rtl/>
        </w:rPr>
        <w:t>مصدر سبق ذكره</w:t>
      </w:r>
      <w:r w:rsidRPr="003E5A74">
        <w:rPr>
          <w:rFonts w:cs="Simplified Arabic" w:hint="cs"/>
          <w:sz w:val="24"/>
          <w:szCs w:val="24"/>
          <w:rtl/>
        </w:rPr>
        <w:t xml:space="preserve"> ، ط1 ، 2000 ، ص 197-198 . </w:t>
      </w:r>
    </w:p>
  </w:footnote>
  <w:footnote w:id="87">
    <w:p w:rsidR="006F228F" w:rsidRPr="003E5A74" w:rsidRDefault="006F228F" w:rsidP="00B01748">
      <w:pPr>
        <w:pStyle w:val="a6"/>
        <w:rPr>
          <w:rFonts w:cs="Simplified Arabic"/>
          <w:sz w:val="24"/>
          <w:szCs w:val="24"/>
        </w:rPr>
      </w:pPr>
      <w:r w:rsidRPr="00EB3322">
        <w:rPr>
          <w:rStyle w:val="a7"/>
          <w:rFonts w:cs="Simplified Arabic" w:hint="cs"/>
          <w:sz w:val="24"/>
          <w:szCs w:val="24"/>
          <w:vertAlign w:val="baseline"/>
          <w:rtl/>
        </w:rPr>
        <w:t>(</w:t>
      </w:r>
      <w:r w:rsidRPr="00EB3322">
        <w:rPr>
          <w:rFonts w:cs="Simplified Arabic" w:hint="cs"/>
          <w:sz w:val="24"/>
          <w:szCs w:val="24"/>
          <w:rtl/>
        </w:rPr>
        <w:t>2</w:t>
      </w:r>
      <w:r w:rsidRPr="003E5A74">
        <w:rPr>
          <w:rFonts w:cs="Simplified Arabic" w:hint="cs"/>
          <w:sz w:val="24"/>
          <w:szCs w:val="24"/>
          <w:rtl/>
        </w:rPr>
        <w:t xml:space="preserve">) يوسف لازم كماش وصالح بشير سعد : </w:t>
      </w:r>
      <w:r w:rsidRPr="003E5A74">
        <w:rPr>
          <w:rFonts w:cs="Simplified Arabic" w:hint="cs"/>
          <w:sz w:val="24"/>
          <w:szCs w:val="24"/>
          <w:u w:val="single"/>
          <w:rtl/>
        </w:rPr>
        <w:t>مصدر سبق ذكره</w:t>
      </w:r>
      <w:r w:rsidRPr="003E5A74">
        <w:rPr>
          <w:rFonts w:cs="Simplified Arabic" w:hint="cs"/>
          <w:sz w:val="24"/>
          <w:szCs w:val="24"/>
          <w:rtl/>
        </w:rPr>
        <w:t xml:space="preserve"> ، ط1 ، 2011 ، ص 302 . </w:t>
      </w:r>
    </w:p>
  </w:footnote>
  <w:footnote w:id="88">
    <w:p w:rsidR="006F228F" w:rsidRPr="003E5A74" w:rsidRDefault="006F228F" w:rsidP="00B01748">
      <w:pPr>
        <w:pStyle w:val="a6"/>
        <w:rPr>
          <w:rFonts w:cs="Simplified Arabic"/>
          <w:sz w:val="24"/>
          <w:szCs w:val="24"/>
        </w:rPr>
      </w:pPr>
      <w:r w:rsidRPr="006F70DF">
        <w:rPr>
          <w:rStyle w:val="a7"/>
          <w:rFonts w:cs="Simplified Arabic" w:hint="cs"/>
          <w:sz w:val="24"/>
          <w:szCs w:val="24"/>
          <w:vertAlign w:val="baseline"/>
          <w:rtl/>
        </w:rPr>
        <w:t>(</w:t>
      </w:r>
      <w:r w:rsidRPr="006F70DF">
        <w:rPr>
          <w:rFonts w:cs="Simplified Arabic" w:hint="cs"/>
          <w:sz w:val="24"/>
          <w:szCs w:val="24"/>
          <w:rtl/>
        </w:rPr>
        <w:t>1</w:t>
      </w:r>
      <w:r w:rsidRPr="003E5A74">
        <w:rPr>
          <w:rFonts w:cs="Simplified Arabic" w:hint="cs"/>
          <w:sz w:val="24"/>
          <w:szCs w:val="24"/>
          <w:rtl/>
        </w:rPr>
        <w:t xml:space="preserve">) ناجح محمد ذيابات ونايف مفضي الجبور : </w:t>
      </w:r>
      <w:r w:rsidRPr="003E5A74">
        <w:rPr>
          <w:rFonts w:cs="Simplified Arabic" w:hint="cs"/>
          <w:sz w:val="24"/>
          <w:szCs w:val="24"/>
          <w:u w:val="single"/>
          <w:rtl/>
        </w:rPr>
        <w:t>مصدر سبق ذكره</w:t>
      </w:r>
      <w:r w:rsidRPr="003E5A74">
        <w:rPr>
          <w:rFonts w:cs="Simplified Arabic" w:hint="cs"/>
          <w:sz w:val="24"/>
          <w:szCs w:val="24"/>
          <w:rtl/>
        </w:rPr>
        <w:t xml:space="preserve"> ، ط1 ، 2012 ،ص 60 . </w:t>
      </w:r>
    </w:p>
  </w:footnote>
  <w:footnote w:id="89">
    <w:p w:rsidR="006F228F" w:rsidRPr="003E5A74" w:rsidRDefault="006F228F" w:rsidP="00B01748">
      <w:pPr>
        <w:pStyle w:val="a6"/>
        <w:rPr>
          <w:rFonts w:cs="Simplified Arabic"/>
          <w:sz w:val="24"/>
          <w:szCs w:val="24"/>
        </w:rPr>
      </w:pPr>
      <w:r w:rsidRPr="006F70DF">
        <w:rPr>
          <w:rStyle w:val="a7"/>
          <w:rFonts w:cs="Simplified Arabic" w:hint="cs"/>
          <w:sz w:val="24"/>
          <w:szCs w:val="24"/>
          <w:vertAlign w:val="baseline"/>
          <w:rtl/>
        </w:rPr>
        <w:t>(</w:t>
      </w:r>
      <w:r w:rsidRPr="008C3C72">
        <w:rPr>
          <w:rFonts w:cs="Simplified Arabic" w:hint="cs"/>
          <w:sz w:val="24"/>
          <w:szCs w:val="24"/>
          <w:rtl/>
        </w:rPr>
        <w:t>2</w:t>
      </w:r>
      <w:r w:rsidRPr="003E5A74">
        <w:rPr>
          <w:rFonts w:cs="Simplified Arabic" w:hint="cs"/>
          <w:sz w:val="24"/>
          <w:szCs w:val="24"/>
          <w:rtl/>
        </w:rPr>
        <w:t xml:space="preserve">) مروان عبد المجيد ابراهيم ويوسف لازم كماش : </w:t>
      </w:r>
      <w:r w:rsidRPr="003E5A74">
        <w:rPr>
          <w:rFonts w:cs="Simplified Arabic" w:hint="cs"/>
          <w:sz w:val="24"/>
          <w:szCs w:val="24"/>
          <w:u w:val="single"/>
          <w:rtl/>
        </w:rPr>
        <w:t>مصدر سبق ذكره</w:t>
      </w:r>
      <w:r w:rsidRPr="003E5A74">
        <w:rPr>
          <w:rFonts w:cs="Simplified Arabic" w:hint="cs"/>
          <w:sz w:val="24"/>
          <w:szCs w:val="24"/>
          <w:rtl/>
        </w:rPr>
        <w:t xml:space="preserve"> ، ط1 ، 2010 ، ص 103 . </w:t>
      </w:r>
    </w:p>
  </w:footnote>
  <w:footnote w:id="90">
    <w:p w:rsidR="006F228F" w:rsidRPr="003E5A74" w:rsidRDefault="006F228F" w:rsidP="00B01748">
      <w:pPr>
        <w:pStyle w:val="a6"/>
        <w:rPr>
          <w:rFonts w:cs="Simplified Arabic"/>
          <w:sz w:val="24"/>
          <w:szCs w:val="24"/>
        </w:rPr>
      </w:pPr>
      <w:r w:rsidRPr="006F70DF">
        <w:rPr>
          <w:rStyle w:val="a7"/>
          <w:rFonts w:cs="Simplified Arabic" w:hint="cs"/>
          <w:sz w:val="24"/>
          <w:szCs w:val="24"/>
          <w:vertAlign w:val="baseline"/>
          <w:rtl/>
        </w:rPr>
        <w:t>(</w:t>
      </w:r>
      <w:r w:rsidRPr="006F70DF">
        <w:rPr>
          <w:rFonts w:cs="Simplified Arabic" w:hint="cs"/>
          <w:sz w:val="24"/>
          <w:szCs w:val="24"/>
          <w:rtl/>
        </w:rPr>
        <w:t>3</w:t>
      </w:r>
      <w:r w:rsidRPr="003E5A74">
        <w:rPr>
          <w:rFonts w:cs="Simplified Arabic" w:hint="cs"/>
          <w:sz w:val="24"/>
          <w:szCs w:val="24"/>
          <w:rtl/>
        </w:rPr>
        <w:t xml:space="preserve">) غايتون وهول : </w:t>
      </w:r>
      <w:r w:rsidRPr="003E5A74">
        <w:rPr>
          <w:rFonts w:cs="Simplified Arabic" w:hint="cs"/>
          <w:sz w:val="24"/>
          <w:szCs w:val="24"/>
          <w:u w:val="single"/>
          <w:rtl/>
        </w:rPr>
        <w:t>مصدر سبق ذكره</w:t>
      </w:r>
      <w:r w:rsidRPr="003E5A74">
        <w:rPr>
          <w:rFonts w:cs="Simplified Arabic" w:hint="cs"/>
          <w:sz w:val="24"/>
          <w:szCs w:val="24"/>
          <w:rtl/>
        </w:rPr>
        <w:t xml:space="preserve"> ، ص 1076 . </w:t>
      </w:r>
    </w:p>
  </w:footnote>
  <w:footnote w:id="91">
    <w:p w:rsidR="006F228F" w:rsidRPr="003E5A74" w:rsidRDefault="006F228F" w:rsidP="00B01748">
      <w:pPr>
        <w:pStyle w:val="a6"/>
        <w:jc w:val="right"/>
        <w:rPr>
          <w:rFonts w:cs="Simplified Arabic"/>
          <w:sz w:val="24"/>
          <w:szCs w:val="24"/>
        </w:rPr>
      </w:pPr>
      <w:r w:rsidRPr="003E5A74">
        <w:rPr>
          <w:rFonts w:cs="Simplified Arabic"/>
          <w:sz w:val="24"/>
          <w:szCs w:val="24"/>
        </w:rPr>
        <w:t>(</w:t>
      </w:r>
      <w:r>
        <w:rPr>
          <w:rFonts w:cs="Simplified Arabic"/>
          <w:sz w:val="24"/>
          <w:szCs w:val="24"/>
        </w:rPr>
        <w:t>4</w:t>
      </w:r>
      <w:r w:rsidRPr="003E5A74">
        <w:rPr>
          <w:rFonts w:cs="Simplified Arabic"/>
          <w:sz w:val="24"/>
          <w:szCs w:val="24"/>
        </w:rPr>
        <w:t xml:space="preserve">)coe , F.L and Favus , M.J </w:t>
      </w:r>
      <w:r w:rsidRPr="003E5A74">
        <w:rPr>
          <w:rFonts w:cs="Simplified Arabic"/>
          <w:sz w:val="24"/>
          <w:szCs w:val="24"/>
          <w:u w:val="single"/>
        </w:rPr>
        <w:t>: Disorders of  Bone and Mineral metabolism</w:t>
      </w:r>
      <w:r w:rsidRPr="003E5A74">
        <w:rPr>
          <w:rFonts w:cs="Simplified Arabic"/>
          <w:sz w:val="24"/>
          <w:szCs w:val="24"/>
        </w:rPr>
        <w:t xml:space="preserve"> : ( New York , Raven press , 1992 ) p284 .  </w:t>
      </w:r>
    </w:p>
  </w:footnote>
  <w:footnote w:id="92">
    <w:p w:rsidR="006F228F" w:rsidRPr="003E5A74" w:rsidRDefault="006F228F" w:rsidP="00B01748">
      <w:pPr>
        <w:pStyle w:val="a6"/>
        <w:rPr>
          <w:rFonts w:cs="Simplified Arabic"/>
          <w:sz w:val="24"/>
          <w:szCs w:val="24"/>
        </w:rPr>
      </w:pPr>
      <w:r w:rsidRPr="00872E6E">
        <w:rPr>
          <w:rStyle w:val="a7"/>
          <w:rFonts w:cs="Simplified Arabic"/>
          <w:sz w:val="24"/>
          <w:szCs w:val="24"/>
          <w:vertAlign w:val="baseline"/>
        </w:rPr>
        <w:t>)</w:t>
      </w:r>
      <w:r>
        <w:rPr>
          <w:rFonts w:cs="Simplified Arabic" w:hint="cs"/>
          <w:sz w:val="24"/>
          <w:szCs w:val="24"/>
          <w:rtl/>
        </w:rPr>
        <w:t>1</w:t>
      </w:r>
      <w:r w:rsidRPr="003E5A74">
        <w:rPr>
          <w:rFonts w:cs="Simplified Arabic" w:hint="cs"/>
          <w:sz w:val="24"/>
          <w:szCs w:val="24"/>
          <w:rtl/>
        </w:rPr>
        <w:t xml:space="preserve">) صفاء رزوقي المرعب : </w:t>
      </w:r>
      <w:r w:rsidRPr="003E5A74">
        <w:rPr>
          <w:rFonts w:cs="Simplified Arabic" w:hint="cs"/>
          <w:sz w:val="24"/>
          <w:szCs w:val="24"/>
          <w:u w:val="single"/>
          <w:rtl/>
        </w:rPr>
        <w:t>مقدمة في الكيمياء الحياتية الرياضية</w:t>
      </w:r>
      <w:r w:rsidRPr="003E5A74">
        <w:rPr>
          <w:rFonts w:cs="Simplified Arabic" w:hint="cs"/>
          <w:sz w:val="24"/>
          <w:szCs w:val="24"/>
          <w:rtl/>
        </w:rPr>
        <w:t xml:space="preserve"> ، دار الكتب للطباعة ، بغداد ، 1985 ، ص 67-68 . </w:t>
      </w:r>
    </w:p>
  </w:footnote>
  <w:footnote w:id="93">
    <w:p w:rsidR="006F228F" w:rsidRPr="003E5A74" w:rsidRDefault="006F228F" w:rsidP="00B01748">
      <w:pPr>
        <w:pStyle w:val="a6"/>
        <w:rPr>
          <w:rFonts w:cs="Simplified Arabic"/>
          <w:sz w:val="24"/>
          <w:szCs w:val="24"/>
        </w:rPr>
      </w:pPr>
      <w:r w:rsidRPr="00872E6E">
        <w:rPr>
          <w:rStyle w:val="a7"/>
          <w:rFonts w:cs="Simplified Arabic" w:hint="cs"/>
          <w:sz w:val="24"/>
          <w:szCs w:val="24"/>
          <w:vertAlign w:val="baseline"/>
          <w:rtl/>
        </w:rPr>
        <w:t>(</w:t>
      </w:r>
      <w:r>
        <w:rPr>
          <w:rFonts w:cs="Simplified Arabic" w:hint="cs"/>
          <w:sz w:val="24"/>
          <w:szCs w:val="24"/>
          <w:rtl/>
        </w:rPr>
        <w:t>2</w:t>
      </w:r>
      <w:r w:rsidRPr="003E5A74">
        <w:rPr>
          <w:rFonts w:cs="Simplified Arabic" w:hint="cs"/>
          <w:sz w:val="24"/>
          <w:szCs w:val="24"/>
          <w:rtl/>
        </w:rPr>
        <w:t xml:space="preserve">) صفاء رزوقي المرعب : </w:t>
      </w:r>
      <w:r w:rsidRPr="003E5A74">
        <w:rPr>
          <w:rFonts w:cs="Simplified Arabic" w:hint="cs"/>
          <w:sz w:val="24"/>
          <w:szCs w:val="24"/>
          <w:u w:val="single"/>
          <w:rtl/>
        </w:rPr>
        <w:t xml:space="preserve">المصدر السابق </w:t>
      </w:r>
      <w:r w:rsidRPr="003E5A74">
        <w:rPr>
          <w:rFonts w:cs="Simplified Arabic" w:hint="cs"/>
          <w:sz w:val="24"/>
          <w:szCs w:val="24"/>
          <w:rtl/>
        </w:rPr>
        <w:t xml:space="preserve">، 1985 ، ص 184-186 . </w:t>
      </w:r>
    </w:p>
  </w:footnote>
  <w:footnote w:id="94">
    <w:p w:rsidR="006F228F" w:rsidRPr="003E5A74" w:rsidRDefault="006F228F" w:rsidP="00B01748">
      <w:pPr>
        <w:pStyle w:val="a6"/>
        <w:rPr>
          <w:rFonts w:cs="Simplified Arabic"/>
          <w:sz w:val="24"/>
          <w:szCs w:val="24"/>
        </w:rPr>
      </w:pPr>
      <w:r w:rsidRPr="00C244E0">
        <w:rPr>
          <w:rStyle w:val="a7"/>
          <w:rFonts w:cs="Simplified Arabic" w:hint="cs"/>
          <w:sz w:val="24"/>
          <w:szCs w:val="24"/>
          <w:vertAlign w:val="baseline"/>
          <w:rtl/>
        </w:rPr>
        <w:t>(</w:t>
      </w:r>
      <w:r>
        <w:rPr>
          <w:rFonts w:cs="Simplified Arabic" w:hint="cs"/>
          <w:sz w:val="24"/>
          <w:szCs w:val="24"/>
          <w:rtl/>
        </w:rPr>
        <w:t>1</w:t>
      </w:r>
      <w:r w:rsidRPr="003E5A74">
        <w:rPr>
          <w:rFonts w:cs="Simplified Arabic" w:hint="cs"/>
          <w:sz w:val="24"/>
          <w:szCs w:val="24"/>
          <w:rtl/>
        </w:rPr>
        <w:t xml:space="preserve">) يوسف لازم كماش وصالح بشير سعد : </w:t>
      </w:r>
      <w:r w:rsidRPr="003E5A74">
        <w:rPr>
          <w:rFonts w:cs="Simplified Arabic" w:hint="cs"/>
          <w:sz w:val="24"/>
          <w:szCs w:val="24"/>
          <w:u w:val="single"/>
          <w:rtl/>
        </w:rPr>
        <w:t>مصدر سبق ذكره</w:t>
      </w:r>
      <w:r w:rsidRPr="003E5A74">
        <w:rPr>
          <w:rFonts w:cs="Simplified Arabic" w:hint="cs"/>
          <w:sz w:val="24"/>
          <w:szCs w:val="24"/>
          <w:rtl/>
        </w:rPr>
        <w:t xml:space="preserve"> ، 2011 ، ص 305 . </w:t>
      </w:r>
    </w:p>
  </w:footnote>
  <w:footnote w:id="95">
    <w:p w:rsidR="006F228F" w:rsidRPr="003E5A74" w:rsidRDefault="006F228F" w:rsidP="00B01748">
      <w:pPr>
        <w:pStyle w:val="a6"/>
        <w:rPr>
          <w:rFonts w:cs="Simplified Arabic"/>
          <w:sz w:val="24"/>
          <w:szCs w:val="24"/>
        </w:rPr>
      </w:pPr>
      <w:r w:rsidRPr="00C244E0">
        <w:rPr>
          <w:rStyle w:val="a7"/>
          <w:rFonts w:cs="Simplified Arabic" w:hint="cs"/>
          <w:sz w:val="24"/>
          <w:szCs w:val="24"/>
          <w:vertAlign w:val="baseline"/>
          <w:rtl/>
        </w:rPr>
        <w:t>(</w:t>
      </w:r>
      <w:r>
        <w:rPr>
          <w:rFonts w:cs="Simplified Arabic" w:hint="cs"/>
          <w:sz w:val="24"/>
          <w:szCs w:val="24"/>
          <w:rtl/>
        </w:rPr>
        <w:t>2</w:t>
      </w:r>
      <w:r w:rsidRPr="003E5A74">
        <w:rPr>
          <w:rFonts w:cs="Simplified Arabic" w:hint="cs"/>
          <w:sz w:val="24"/>
          <w:szCs w:val="24"/>
          <w:rtl/>
        </w:rPr>
        <w:t>) كاظم جابر امي</w:t>
      </w:r>
      <w:r>
        <w:rPr>
          <w:rFonts w:cs="Simplified Arabic" w:hint="cs"/>
          <w:sz w:val="24"/>
          <w:szCs w:val="24"/>
          <w:rtl/>
        </w:rPr>
        <w:t>ر</w:t>
      </w:r>
      <w:r w:rsidRPr="003E5A74">
        <w:rPr>
          <w:rFonts w:cs="Simplified Arabic" w:hint="cs"/>
          <w:sz w:val="24"/>
          <w:szCs w:val="24"/>
          <w:rtl/>
        </w:rPr>
        <w:t xml:space="preserve"> : </w:t>
      </w:r>
      <w:r w:rsidRPr="003E5A74">
        <w:rPr>
          <w:rFonts w:cs="Simplified Arabic" w:hint="cs"/>
          <w:sz w:val="24"/>
          <w:szCs w:val="24"/>
          <w:u w:val="single"/>
          <w:rtl/>
        </w:rPr>
        <w:t>الاختبارات والقياسات الفسيولوجية في المجال الرياضي</w:t>
      </w:r>
      <w:r w:rsidRPr="003E5A74">
        <w:rPr>
          <w:rFonts w:cs="Simplified Arabic" w:hint="cs"/>
          <w:sz w:val="24"/>
          <w:szCs w:val="24"/>
          <w:rtl/>
        </w:rPr>
        <w:t xml:space="preserve"> ، ط2 ، منشورات ذات السلاسل، الكويت ، 1999 ، ص 25 . </w:t>
      </w:r>
    </w:p>
  </w:footnote>
  <w:footnote w:id="96">
    <w:p w:rsidR="006F228F" w:rsidRPr="003E5A74" w:rsidRDefault="006F228F" w:rsidP="00B01748">
      <w:pPr>
        <w:pStyle w:val="a6"/>
        <w:rPr>
          <w:rFonts w:cs="Simplified Arabic"/>
          <w:sz w:val="24"/>
          <w:szCs w:val="24"/>
        </w:rPr>
      </w:pPr>
      <w:r w:rsidRPr="00BE1DCB">
        <w:rPr>
          <w:rStyle w:val="a7"/>
          <w:rFonts w:cs="Simplified Arabic" w:hint="cs"/>
          <w:sz w:val="24"/>
          <w:szCs w:val="24"/>
          <w:vertAlign w:val="baseline"/>
          <w:rtl/>
        </w:rPr>
        <w:t>(</w:t>
      </w:r>
      <w:r>
        <w:rPr>
          <w:rFonts w:cs="Simplified Arabic" w:hint="cs"/>
          <w:sz w:val="24"/>
          <w:szCs w:val="24"/>
          <w:rtl/>
        </w:rPr>
        <w:t>1</w:t>
      </w:r>
      <w:r w:rsidRPr="003E5A74">
        <w:rPr>
          <w:rFonts w:cs="Simplified Arabic" w:hint="cs"/>
          <w:sz w:val="24"/>
          <w:szCs w:val="24"/>
          <w:rtl/>
        </w:rPr>
        <w:t xml:space="preserve">) ساري احمد حمدان و نورما عبد الرزاق سليم : </w:t>
      </w:r>
      <w:r w:rsidRPr="003E5A74">
        <w:rPr>
          <w:rFonts w:cs="Simplified Arabic" w:hint="cs"/>
          <w:sz w:val="24"/>
          <w:szCs w:val="24"/>
          <w:u w:val="single"/>
          <w:rtl/>
        </w:rPr>
        <w:t>اللياقة البدنية والصحية</w:t>
      </w:r>
      <w:r w:rsidRPr="003E5A74">
        <w:rPr>
          <w:rFonts w:cs="Simplified Arabic" w:hint="cs"/>
          <w:sz w:val="24"/>
          <w:szCs w:val="24"/>
          <w:rtl/>
        </w:rPr>
        <w:t xml:space="preserve"> ، ط1 ، دار وائل للنشر ، عمان ، الاردن ، 2001 ، ص 5 . </w:t>
      </w:r>
    </w:p>
  </w:footnote>
  <w:footnote w:id="97">
    <w:p w:rsidR="006F228F" w:rsidRPr="003E5A74" w:rsidRDefault="006F228F" w:rsidP="00B01748">
      <w:pPr>
        <w:pStyle w:val="a6"/>
        <w:rPr>
          <w:rFonts w:cs="Simplified Arabic"/>
          <w:sz w:val="24"/>
          <w:szCs w:val="24"/>
        </w:rPr>
      </w:pPr>
      <w:r w:rsidRPr="00BE1DCB">
        <w:rPr>
          <w:rStyle w:val="a7"/>
          <w:rFonts w:cs="Simplified Arabic" w:hint="cs"/>
          <w:sz w:val="24"/>
          <w:szCs w:val="24"/>
          <w:vertAlign w:val="baseline"/>
          <w:rtl/>
        </w:rPr>
        <w:t>(</w:t>
      </w:r>
      <w:r w:rsidRPr="00BE1DCB">
        <w:rPr>
          <w:rFonts w:cs="Simplified Arabic" w:hint="cs"/>
          <w:sz w:val="24"/>
          <w:szCs w:val="24"/>
          <w:rtl/>
        </w:rPr>
        <w:t>2</w:t>
      </w:r>
      <w:r w:rsidRPr="003E5A74">
        <w:rPr>
          <w:rFonts w:cs="Simplified Arabic" w:hint="cs"/>
          <w:sz w:val="24"/>
          <w:szCs w:val="24"/>
          <w:rtl/>
        </w:rPr>
        <w:t xml:space="preserve">) بهاء الدين ابراهيم سلامة </w:t>
      </w:r>
      <w:r w:rsidRPr="003E5A74">
        <w:rPr>
          <w:rFonts w:cs="Simplified Arabic" w:hint="cs"/>
          <w:sz w:val="24"/>
          <w:szCs w:val="24"/>
          <w:u w:val="single"/>
          <w:rtl/>
        </w:rPr>
        <w:t>: فسيولوجيا الرياضة والاداء البدني ( لاكتات الدم )</w:t>
      </w:r>
      <w:r w:rsidRPr="003E5A74">
        <w:rPr>
          <w:rFonts w:cs="Simplified Arabic" w:hint="cs"/>
          <w:sz w:val="24"/>
          <w:szCs w:val="24"/>
          <w:rtl/>
        </w:rPr>
        <w:t xml:space="preserve"> ، ط1 ، دار الفكر العربي للطباعة والنشر القاهرة ، مصر ، 2001 ، ص 270 . </w:t>
      </w:r>
    </w:p>
  </w:footnote>
  <w:footnote w:id="98">
    <w:p w:rsidR="006F228F" w:rsidRPr="003E5A74" w:rsidRDefault="006F228F" w:rsidP="00B01748">
      <w:pPr>
        <w:pStyle w:val="a6"/>
        <w:rPr>
          <w:rFonts w:cs="Simplified Arabic"/>
          <w:sz w:val="24"/>
          <w:szCs w:val="24"/>
        </w:rPr>
      </w:pPr>
      <w:r w:rsidRPr="00F82799">
        <w:rPr>
          <w:rStyle w:val="a7"/>
          <w:rFonts w:cs="Simplified Arabic" w:hint="cs"/>
          <w:sz w:val="24"/>
          <w:szCs w:val="24"/>
          <w:vertAlign w:val="baseline"/>
          <w:rtl/>
        </w:rPr>
        <w:t>(</w:t>
      </w:r>
      <w:r w:rsidRPr="003E5A74">
        <w:rPr>
          <w:rFonts w:cs="Simplified Arabic" w:hint="cs"/>
          <w:sz w:val="24"/>
          <w:szCs w:val="24"/>
          <w:rtl/>
        </w:rPr>
        <w:t xml:space="preserve">1) ازاد احمد الدهوكي : تاثير فترات استشفاء مختلفة باستخدام الراحتين السلبية والايجابية في بعض المتغيرات الوظيفية والكيموحيوية والانجاز لعداء (400) متر ، اطروحة دكتوراه ، جامعة الموصل ، 2007 ، ص 17 . </w:t>
      </w:r>
    </w:p>
  </w:footnote>
  <w:footnote w:id="99">
    <w:p w:rsidR="006F228F" w:rsidRPr="003E5A74" w:rsidRDefault="006F228F" w:rsidP="00B01748">
      <w:pPr>
        <w:pStyle w:val="a6"/>
        <w:rPr>
          <w:rFonts w:cs="Simplified Arabic"/>
          <w:sz w:val="24"/>
          <w:szCs w:val="24"/>
        </w:rPr>
      </w:pPr>
      <w:r w:rsidRPr="00F82799">
        <w:rPr>
          <w:rStyle w:val="a7"/>
          <w:rFonts w:cs="Simplified Arabic" w:hint="cs"/>
          <w:sz w:val="24"/>
          <w:szCs w:val="24"/>
          <w:vertAlign w:val="baseline"/>
          <w:rtl/>
        </w:rPr>
        <w:t>(</w:t>
      </w:r>
      <w:r w:rsidRPr="003E5A74">
        <w:rPr>
          <w:rFonts w:cs="Simplified Arabic" w:hint="cs"/>
          <w:sz w:val="24"/>
          <w:szCs w:val="24"/>
          <w:rtl/>
        </w:rPr>
        <w:t xml:space="preserve">2) احمد نصر الدين سيد : </w:t>
      </w:r>
      <w:r w:rsidRPr="003E5A74">
        <w:rPr>
          <w:rFonts w:cs="Simplified Arabic" w:hint="cs"/>
          <w:sz w:val="24"/>
          <w:szCs w:val="24"/>
          <w:u w:val="single"/>
          <w:rtl/>
        </w:rPr>
        <w:t>نظريات وتطبيقات فسيولوجيا الرياضة</w:t>
      </w:r>
      <w:r w:rsidRPr="003E5A74">
        <w:rPr>
          <w:rFonts w:cs="Simplified Arabic" w:hint="cs"/>
          <w:sz w:val="24"/>
          <w:szCs w:val="24"/>
          <w:rtl/>
        </w:rPr>
        <w:t xml:space="preserve"> ، ط1 ، دار الفكر العربي ، القاهرة ، مصر ، 2003 ، ص 165 . </w:t>
      </w:r>
    </w:p>
  </w:footnote>
  <w:footnote w:id="100">
    <w:p w:rsidR="006F228F" w:rsidRPr="003E5A74" w:rsidRDefault="006F228F" w:rsidP="00B01748">
      <w:pPr>
        <w:pStyle w:val="a6"/>
        <w:rPr>
          <w:rFonts w:cs="Simplified Arabic"/>
          <w:sz w:val="24"/>
          <w:szCs w:val="24"/>
        </w:rPr>
      </w:pPr>
      <w:r w:rsidRPr="00F82799">
        <w:rPr>
          <w:rStyle w:val="a7"/>
          <w:rFonts w:cs="Simplified Arabic" w:hint="cs"/>
          <w:sz w:val="24"/>
          <w:szCs w:val="24"/>
          <w:vertAlign w:val="baseline"/>
          <w:rtl/>
        </w:rPr>
        <w:t>(</w:t>
      </w:r>
      <w:r>
        <w:rPr>
          <w:rFonts w:cs="Simplified Arabic" w:hint="cs"/>
          <w:sz w:val="24"/>
          <w:szCs w:val="24"/>
          <w:rtl/>
        </w:rPr>
        <w:t>3</w:t>
      </w:r>
      <w:r w:rsidRPr="003E5A74">
        <w:rPr>
          <w:rFonts w:cs="Simplified Arabic" w:hint="cs"/>
          <w:sz w:val="24"/>
          <w:szCs w:val="24"/>
          <w:rtl/>
        </w:rPr>
        <w:t xml:space="preserve">) محمد علي احمد القط : </w:t>
      </w:r>
      <w:r w:rsidRPr="003E5A74">
        <w:rPr>
          <w:rFonts w:cs="Simplified Arabic" w:hint="cs"/>
          <w:sz w:val="24"/>
          <w:szCs w:val="24"/>
          <w:u w:val="single"/>
          <w:rtl/>
        </w:rPr>
        <w:t>وظائف اعضاء التدريب الرياضي</w:t>
      </w:r>
      <w:r w:rsidRPr="003E5A74">
        <w:rPr>
          <w:rFonts w:cs="Simplified Arabic" w:hint="cs"/>
          <w:sz w:val="24"/>
          <w:szCs w:val="24"/>
          <w:rtl/>
        </w:rPr>
        <w:t xml:space="preserve"> ، ط1 ، دار الفكر العربي ، القاهرة ، 1999 ، ص 116 . </w:t>
      </w:r>
    </w:p>
  </w:footnote>
  <w:footnote w:id="101">
    <w:p w:rsidR="006F228F" w:rsidRPr="003E5A74" w:rsidRDefault="006F228F" w:rsidP="00B01748">
      <w:pPr>
        <w:pStyle w:val="a6"/>
        <w:rPr>
          <w:rFonts w:cs="Simplified Arabic"/>
          <w:sz w:val="24"/>
          <w:szCs w:val="24"/>
        </w:rPr>
      </w:pPr>
      <w:r w:rsidRPr="001C5D81">
        <w:rPr>
          <w:rStyle w:val="a7"/>
          <w:rFonts w:cs="Simplified Arabic" w:hint="cs"/>
          <w:sz w:val="24"/>
          <w:szCs w:val="24"/>
          <w:vertAlign w:val="baseline"/>
          <w:rtl/>
        </w:rPr>
        <w:t>(</w:t>
      </w:r>
      <w:r>
        <w:rPr>
          <w:rFonts w:cs="Simplified Arabic" w:hint="cs"/>
          <w:sz w:val="24"/>
          <w:szCs w:val="24"/>
          <w:rtl/>
        </w:rPr>
        <w:t>1</w:t>
      </w:r>
      <w:r w:rsidRPr="003E5A74">
        <w:rPr>
          <w:rFonts w:cs="Simplified Arabic" w:hint="cs"/>
          <w:sz w:val="24"/>
          <w:szCs w:val="24"/>
          <w:rtl/>
        </w:rPr>
        <w:t xml:space="preserve">) احمد خليفة مجبل : تاثير الجهد البدني المرتفع الشدة في بعض المؤشرات الفسلجية والطاقة المصروفة للقلب وعلاقتها بتحمل السرعة للاعبي كرة القدم ، رسالة ماجستير ، جامعة الانبار ، 2011 ، ص 66 . </w:t>
      </w:r>
    </w:p>
  </w:footnote>
  <w:footnote w:id="102">
    <w:p w:rsidR="006F228F" w:rsidRPr="003E5A74" w:rsidRDefault="006F228F" w:rsidP="00B01748">
      <w:pPr>
        <w:pStyle w:val="a6"/>
        <w:jc w:val="right"/>
        <w:rPr>
          <w:rFonts w:cs="Simplified Arabic"/>
          <w:sz w:val="24"/>
          <w:szCs w:val="24"/>
        </w:rPr>
      </w:pPr>
      <w:r w:rsidRPr="003E5A74">
        <w:rPr>
          <w:rFonts w:cs="Simplified Arabic"/>
          <w:sz w:val="24"/>
          <w:szCs w:val="24"/>
        </w:rPr>
        <w:t>(</w:t>
      </w:r>
      <w:r>
        <w:rPr>
          <w:rFonts w:cs="Simplified Arabic"/>
          <w:sz w:val="24"/>
          <w:szCs w:val="24"/>
        </w:rPr>
        <w:t>2</w:t>
      </w:r>
      <w:r w:rsidRPr="003E5A74">
        <w:rPr>
          <w:rFonts w:cs="Simplified Arabic"/>
          <w:sz w:val="24"/>
          <w:szCs w:val="24"/>
        </w:rPr>
        <w:t xml:space="preserve">) Myrvin .H. Ellested : </w:t>
      </w:r>
      <w:r w:rsidRPr="003E5A74">
        <w:rPr>
          <w:rFonts w:cs="Simplified Arabic"/>
          <w:sz w:val="24"/>
          <w:szCs w:val="24"/>
          <w:u w:val="single"/>
        </w:rPr>
        <w:t>stress Testing</w:t>
      </w:r>
      <w:r w:rsidRPr="003E5A74">
        <w:rPr>
          <w:rFonts w:cs="Simplified Arabic"/>
          <w:sz w:val="24"/>
          <w:szCs w:val="24"/>
        </w:rPr>
        <w:t xml:space="preserve"> , 2</w:t>
      </w:r>
      <w:r w:rsidRPr="003E5A74">
        <w:rPr>
          <w:rFonts w:cs="Simplified Arabic"/>
          <w:sz w:val="24"/>
          <w:szCs w:val="24"/>
          <w:vertAlign w:val="superscript"/>
        </w:rPr>
        <w:t>nd</w:t>
      </w:r>
      <w:r w:rsidRPr="003E5A74">
        <w:rPr>
          <w:rFonts w:cs="Simplified Arabic"/>
          <w:sz w:val="24"/>
          <w:szCs w:val="24"/>
        </w:rPr>
        <w:t xml:space="preserve"> Ed , F.A .Davis co , Philadelphia , printed in U.S.A , 1980 .p. 16 . </w:t>
      </w:r>
    </w:p>
  </w:footnote>
  <w:footnote w:id="103">
    <w:p w:rsidR="006F228F" w:rsidRPr="003E5A74" w:rsidRDefault="006F228F" w:rsidP="00B01748">
      <w:pPr>
        <w:pStyle w:val="a6"/>
        <w:rPr>
          <w:rFonts w:cs="Simplified Arabic"/>
          <w:sz w:val="24"/>
          <w:szCs w:val="24"/>
          <w:rtl/>
        </w:rPr>
      </w:pPr>
      <w:r w:rsidRPr="003E5A74">
        <w:rPr>
          <w:rFonts w:cs="Simplified Arabic" w:hint="cs"/>
          <w:sz w:val="24"/>
          <w:szCs w:val="24"/>
          <w:rtl/>
        </w:rPr>
        <w:t>(</w:t>
      </w:r>
      <w:r>
        <w:rPr>
          <w:rFonts w:cs="Simplified Arabic" w:hint="cs"/>
          <w:sz w:val="24"/>
          <w:szCs w:val="24"/>
          <w:rtl/>
        </w:rPr>
        <w:t>3</w:t>
      </w:r>
      <w:r w:rsidRPr="003E5A74">
        <w:rPr>
          <w:rFonts w:cs="Simplified Arabic" w:hint="cs"/>
          <w:sz w:val="24"/>
          <w:szCs w:val="24"/>
          <w:rtl/>
        </w:rPr>
        <w:t xml:space="preserve">) رشدي فتوح عبد الفتاح : </w:t>
      </w:r>
      <w:r w:rsidRPr="003E5A74">
        <w:rPr>
          <w:rFonts w:cs="Simplified Arabic" w:hint="cs"/>
          <w:sz w:val="24"/>
          <w:szCs w:val="24"/>
          <w:u w:val="single"/>
          <w:rtl/>
        </w:rPr>
        <w:t>أساسيات عامة في علم الفسيولوجيا</w:t>
      </w:r>
      <w:r w:rsidRPr="003E5A74">
        <w:rPr>
          <w:rFonts w:cs="Simplified Arabic" w:hint="cs"/>
          <w:sz w:val="24"/>
          <w:szCs w:val="24"/>
          <w:rtl/>
        </w:rPr>
        <w:t xml:space="preserve"> ، ط2 ، ذات السلاسل للطباعة والنشر والتوزيع ، جامعة الكويت ، 1988 ، ص 341 . </w:t>
      </w:r>
    </w:p>
  </w:footnote>
  <w:footnote w:id="104">
    <w:p w:rsidR="006F228F" w:rsidRPr="003E5A74" w:rsidRDefault="006F228F" w:rsidP="00B01748">
      <w:pPr>
        <w:pStyle w:val="a6"/>
        <w:rPr>
          <w:rFonts w:cs="Simplified Arabic"/>
          <w:sz w:val="24"/>
          <w:szCs w:val="24"/>
        </w:rPr>
      </w:pPr>
      <w:r w:rsidRPr="002F2590">
        <w:rPr>
          <w:rStyle w:val="a7"/>
          <w:rFonts w:cs="Simplified Arabic" w:hint="cs"/>
          <w:sz w:val="24"/>
          <w:szCs w:val="24"/>
          <w:vertAlign w:val="baseline"/>
          <w:rtl/>
        </w:rPr>
        <w:t>(</w:t>
      </w:r>
      <w:r>
        <w:rPr>
          <w:rFonts w:cs="Simplified Arabic" w:hint="cs"/>
          <w:sz w:val="24"/>
          <w:szCs w:val="24"/>
          <w:rtl/>
        </w:rPr>
        <w:t>1</w:t>
      </w:r>
      <w:r w:rsidRPr="003E5A74">
        <w:rPr>
          <w:rFonts w:cs="Simplified Arabic" w:hint="cs"/>
          <w:sz w:val="24"/>
          <w:szCs w:val="24"/>
          <w:rtl/>
        </w:rPr>
        <w:t xml:space="preserve">) بهاء الدين إبراهيم سلامة : </w:t>
      </w:r>
      <w:r w:rsidRPr="003E5A74">
        <w:rPr>
          <w:rFonts w:cs="Simplified Arabic" w:hint="cs"/>
          <w:sz w:val="24"/>
          <w:szCs w:val="24"/>
          <w:u w:val="single"/>
          <w:rtl/>
        </w:rPr>
        <w:t>فسيولوجيا الرياضة</w:t>
      </w:r>
      <w:r w:rsidRPr="003E5A74">
        <w:rPr>
          <w:rFonts w:cs="Simplified Arabic" w:hint="cs"/>
          <w:sz w:val="24"/>
          <w:szCs w:val="24"/>
          <w:rtl/>
        </w:rPr>
        <w:t xml:space="preserve"> ، دار الفكر العربي ، القاهرة ، 1988 ، ص 205 . </w:t>
      </w:r>
    </w:p>
  </w:footnote>
  <w:footnote w:id="105">
    <w:p w:rsidR="006F228F" w:rsidRPr="003E5A74" w:rsidRDefault="006F228F" w:rsidP="00B01748">
      <w:pPr>
        <w:pStyle w:val="a6"/>
        <w:rPr>
          <w:rFonts w:cs="Simplified Arabic"/>
          <w:sz w:val="24"/>
          <w:szCs w:val="24"/>
        </w:rPr>
      </w:pPr>
      <w:r w:rsidRPr="002F2590">
        <w:rPr>
          <w:rStyle w:val="a7"/>
          <w:rFonts w:cs="Simplified Arabic" w:hint="cs"/>
          <w:sz w:val="24"/>
          <w:szCs w:val="24"/>
          <w:vertAlign w:val="baseline"/>
          <w:rtl/>
        </w:rPr>
        <w:t>(</w:t>
      </w:r>
      <w:r>
        <w:rPr>
          <w:rFonts w:cs="Simplified Arabic" w:hint="cs"/>
          <w:sz w:val="24"/>
          <w:szCs w:val="24"/>
          <w:rtl/>
        </w:rPr>
        <w:t>2</w:t>
      </w:r>
      <w:r w:rsidRPr="003E5A74">
        <w:rPr>
          <w:rFonts w:cs="Simplified Arabic" w:hint="cs"/>
          <w:sz w:val="24"/>
          <w:szCs w:val="24"/>
          <w:rtl/>
        </w:rPr>
        <w:t xml:space="preserve">) ياسين طه الحجار : الاستجابات الوظيفية والعضلية بعد عدو المسافات الطويلة في الجو الحار والمعتدل ، أطروحة دكتوراه ، جامعة الموصل ، 1994 ، ص 46 . </w:t>
      </w:r>
    </w:p>
  </w:footnote>
  <w:footnote w:id="106">
    <w:p w:rsidR="006F228F" w:rsidRPr="003E5A74" w:rsidRDefault="006F228F" w:rsidP="002F2590">
      <w:pPr>
        <w:pStyle w:val="a6"/>
        <w:rPr>
          <w:rFonts w:cs="Simplified Arabic"/>
          <w:sz w:val="24"/>
          <w:szCs w:val="24"/>
        </w:rPr>
      </w:pPr>
      <w:r w:rsidRPr="002F2590">
        <w:rPr>
          <w:rStyle w:val="a7"/>
          <w:rFonts w:cs="Simplified Arabic" w:hint="cs"/>
          <w:sz w:val="24"/>
          <w:szCs w:val="24"/>
          <w:vertAlign w:val="baseline"/>
          <w:rtl/>
        </w:rPr>
        <w:t>(</w:t>
      </w:r>
      <w:r>
        <w:rPr>
          <w:rFonts w:cs="Simplified Arabic" w:hint="cs"/>
          <w:sz w:val="24"/>
          <w:szCs w:val="24"/>
          <w:rtl/>
        </w:rPr>
        <w:t>3</w:t>
      </w:r>
      <w:r w:rsidRPr="003E5A74">
        <w:rPr>
          <w:rFonts w:cs="Simplified Arabic" w:hint="cs"/>
          <w:sz w:val="24"/>
          <w:szCs w:val="24"/>
          <w:rtl/>
        </w:rPr>
        <w:t xml:space="preserve">) احمد عكاشة : </w:t>
      </w:r>
      <w:r w:rsidRPr="003E5A74">
        <w:rPr>
          <w:rFonts w:cs="Simplified Arabic" w:hint="cs"/>
          <w:sz w:val="24"/>
          <w:szCs w:val="24"/>
          <w:u w:val="single"/>
          <w:rtl/>
        </w:rPr>
        <w:t>علم النفس الفسيولوجي</w:t>
      </w:r>
      <w:r w:rsidRPr="003E5A74">
        <w:rPr>
          <w:rFonts w:cs="Simplified Arabic" w:hint="cs"/>
          <w:sz w:val="24"/>
          <w:szCs w:val="24"/>
          <w:rtl/>
        </w:rPr>
        <w:t xml:space="preserve"> ، ط8 ، م</w:t>
      </w:r>
      <w:r>
        <w:rPr>
          <w:rFonts w:cs="Simplified Arabic" w:hint="cs"/>
          <w:sz w:val="24"/>
          <w:szCs w:val="24"/>
          <w:rtl/>
        </w:rPr>
        <w:t>طبعة</w:t>
      </w:r>
      <w:r w:rsidRPr="003E5A74">
        <w:rPr>
          <w:rFonts w:cs="Simplified Arabic" w:hint="cs"/>
          <w:sz w:val="24"/>
          <w:szCs w:val="24"/>
          <w:rtl/>
        </w:rPr>
        <w:t xml:space="preserve"> الانجلو المصرية ، القاهرة ، 1993 ، ص 163 . </w:t>
      </w:r>
    </w:p>
  </w:footnote>
  <w:footnote w:id="107">
    <w:p w:rsidR="006F228F" w:rsidRPr="003E5A74" w:rsidRDefault="006F228F" w:rsidP="00B01748">
      <w:pPr>
        <w:pStyle w:val="a6"/>
        <w:rPr>
          <w:rFonts w:cs="Simplified Arabic"/>
          <w:sz w:val="24"/>
          <w:szCs w:val="24"/>
        </w:rPr>
      </w:pPr>
      <w:r w:rsidRPr="002F2590">
        <w:rPr>
          <w:rStyle w:val="a7"/>
          <w:rFonts w:cs="Simplified Arabic" w:hint="cs"/>
          <w:sz w:val="24"/>
          <w:szCs w:val="24"/>
          <w:vertAlign w:val="baseline"/>
          <w:rtl/>
        </w:rPr>
        <w:t>(</w:t>
      </w:r>
      <w:r w:rsidRPr="002F2590">
        <w:rPr>
          <w:rFonts w:cs="Simplified Arabic" w:hint="cs"/>
          <w:sz w:val="24"/>
          <w:szCs w:val="24"/>
          <w:rtl/>
        </w:rPr>
        <w:t>1</w:t>
      </w:r>
      <w:r w:rsidRPr="003E5A74">
        <w:rPr>
          <w:rFonts w:cs="Simplified Arabic" w:hint="cs"/>
          <w:sz w:val="24"/>
          <w:szCs w:val="24"/>
          <w:rtl/>
        </w:rPr>
        <w:t xml:space="preserve">) كاظم جابر أمير : </w:t>
      </w:r>
      <w:r w:rsidRPr="003E5A74">
        <w:rPr>
          <w:rFonts w:cs="Simplified Arabic" w:hint="cs"/>
          <w:sz w:val="24"/>
          <w:szCs w:val="24"/>
          <w:u w:val="single"/>
          <w:rtl/>
        </w:rPr>
        <w:t>مصدر سبق ذكره</w:t>
      </w:r>
      <w:r w:rsidRPr="003E5A74">
        <w:rPr>
          <w:rFonts w:cs="Simplified Arabic" w:hint="cs"/>
          <w:sz w:val="24"/>
          <w:szCs w:val="24"/>
          <w:rtl/>
        </w:rPr>
        <w:t xml:space="preserve"> ، ط2 ، 1999 ، ص 279 . </w:t>
      </w:r>
    </w:p>
  </w:footnote>
  <w:footnote w:id="108">
    <w:p w:rsidR="006F228F" w:rsidRPr="003E5A74" w:rsidRDefault="006F228F" w:rsidP="00B01748">
      <w:pPr>
        <w:pStyle w:val="a6"/>
        <w:rPr>
          <w:rFonts w:cs="Simplified Arabic"/>
          <w:sz w:val="24"/>
          <w:szCs w:val="24"/>
        </w:rPr>
      </w:pPr>
      <w:r w:rsidRPr="002F2590">
        <w:rPr>
          <w:rStyle w:val="a7"/>
          <w:rFonts w:cs="Simplified Arabic" w:hint="cs"/>
          <w:sz w:val="24"/>
          <w:szCs w:val="24"/>
          <w:vertAlign w:val="baseline"/>
          <w:rtl/>
        </w:rPr>
        <w:t>(</w:t>
      </w:r>
      <w:r>
        <w:rPr>
          <w:rFonts w:cs="Simplified Arabic" w:hint="cs"/>
          <w:sz w:val="24"/>
          <w:szCs w:val="24"/>
          <w:rtl/>
        </w:rPr>
        <w:t>2</w:t>
      </w:r>
      <w:r w:rsidRPr="003E5A74">
        <w:rPr>
          <w:rFonts w:cs="Simplified Arabic" w:hint="cs"/>
          <w:sz w:val="24"/>
          <w:szCs w:val="24"/>
          <w:rtl/>
        </w:rPr>
        <w:t xml:space="preserve">) بهاء الدين ابراهيم سلامة </w:t>
      </w:r>
      <w:r w:rsidRPr="003E5A74">
        <w:rPr>
          <w:rFonts w:cs="Simplified Arabic" w:hint="cs"/>
          <w:sz w:val="24"/>
          <w:szCs w:val="24"/>
          <w:u w:val="single"/>
          <w:rtl/>
        </w:rPr>
        <w:t>: مصدر سبق ذكره</w:t>
      </w:r>
      <w:r w:rsidRPr="003E5A74">
        <w:rPr>
          <w:rFonts w:cs="Simplified Arabic" w:hint="cs"/>
          <w:sz w:val="24"/>
          <w:szCs w:val="24"/>
          <w:rtl/>
        </w:rPr>
        <w:t xml:space="preserve"> ، ط1 ، 2000 ، ص 92 . </w:t>
      </w:r>
    </w:p>
  </w:footnote>
  <w:footnote w:id="109">
    <w:p w:rsidR="006F228F" w:rsidRPr="003E5A74" w:rsidRDefault="006F228F" w:rsidP="00B01748">
      <w:pPr>
        <w:pStyle w:val="a6"/>
        <w:rPr>
          <w:rFonts w:cs="Simplified Arabic"/>
          <w:sz w:val="24"/>
          <w:szCs w:val="24"/>
        </w:rPr>
      </w:pPr>
      <w:r w:rsidRPr="00275ACC">
        <w:rPr>
          <w:rStyle w:val="a7"/>
          <w:rFonts w:cs="Simplified Arabic" w:hint="cs"/>
          <w:sz w:val="24"/>
          <w:szCs w:val="24"/>
          <w:vertAlign w:val="baseline"/>
          <w:rtl/>
        </w:rPr>
        <w:t>(</w:t>
      </w:r>
      <w:r w:rsidRPr="00275ACC">
        <w:rPr>
          <w:rFonts w:cs="Simplified Arabic" w:hint="cs"/>
          <w:sz w:val="24"/>
          <w:szCs w:val="24"/>
          <w:rtl/>
        </w:rPr>
        <w:t>1</w:t>
      </w:r>
      <w:r w:rsidRPr="003E5A74">
        <w:rPr>
          <w:rFonts w:cs="Simplified Arabic" w:hint="cs"/>
          <w:sz w:val="24"/>
          <w:szCs w:val="24"/>
          <w:rtl/>
        </w:rPr>
        <w:t xml:space="preserve">) كاظم جابر امير : </w:t>
      </w:r>
      <w:r w:rsidRPr="003E5A74">
        <w:rPr>
          <w:rFonts w:cs="Simplified Arabic" w:hint="cs"/>
          <w:sz w:val="24"/>
          <w:szCs w:val="24"/>
          <w:u w:val="single"/>
          <w:rtl/>
        </w:rPr>
        <w:t>مصدر سبق ذكره</w:t>
      </w:r>
      <w:r w:rsidRPr="003E5A74">
        <w:rPr>
          <w:rFonts w:cs="Simplified Arabic" w:hint="cs"/>
          <w:sz w:val="24"/>
          <w:szCs w:val="24"/>
          <w:rtl/>
        </w:rPr>
        <w:t xml:space="preserve"> : ط2 ، 1999 ، ص 220 . </w:t>
      </w:r>
    </w:p>
  </w:footnote>
  <w:footnote w:id="110">
    <w:p w:rsidR="006F228F" w:rsidRPr="003E5A74" w:rsidRDefault="006F228F" w:rsidP="00B01748">
      <w:pPr>
        <w:pStyle w:val="a6"/>
        <w:rPr>
          <w:rFonts w:cs="Simplified Arabic"/>
          <w:sz w:val="24"/>
          <w:szCs w:val="24"/>
        </w:rPr>
      </w:pPr>
      <w:r w:rsidRPr="00275ACC">
        <w:rPr>
          <w:rStyle w:val="a7"/>
          <w:rFonts w:cs="Simplified Arabic" w:hint="cs"/>
          <w:sz w:val="24"/>
          <w:szCs w:val="24"/>
          <w:vertAlign w:val="baseline"/>
          <w:rtl/>
        </w:rPr>
        <w:t>(</w:t>
      </w:r>
      <w:r>
        <w:rPr>
          <w:rFonts w:cs="Simplified Arabic" w:hint="cs"/>
          <w:sz w:val="24"/>
          <w:szCs w:val="24"/>
          <w:rtl/>
        </w:rPr>
        <w:t>2</w:t>
      </w:r>
      <w:r w:rsidRPr="003E5A74">
        <w:rPr>
          <w:rFonts w:cs="Simplified Arabic" w:hint="cs"/>
          <w:sz w:val="24"/>
          <w:szCs w:val="24"/>
          <w:rtl/>
        </w:rPr>
        <w:t xml:space="preserve">) ابو العلا عبد الفتاح و محمد صبحي حسانين : </w:t>
      </w:r>
      <w:r w:rsidRPr="003E5A74">
        <w:rPr>
          <w:rFonts w:cs="Simplified Arabic" w:hint="cs"/>
          <w:sz w:val="24"/>
          <w:szCs w:val="24"/>
          <w:u w:val="single"/>
          <w:rtl/>
        </w:rPr>
        <w:t>مصدر سبق ذكره</w:t>
      </w:r>
      <w:r w:rsidRPr="003E5A74">
        <w:rPr>
          <w:rFonts w:cs="Simplified Arabic" w:hint="cs"/>
          <w:sz w:val="24"/>
          <w:szCs w:val="24"/>
          <w:rtl/>
        </w:rPr>
        <w:t xml:space="preserve"> ، ط1 ، 1997 ،ص 217 . </w:t>
      </w:r>
    </w:p>
  </w:footnote>
  <w:footnote w:id="111">
    <w:p w:rsidR="006F228F" w:rsidRPr="003F2DBC" w:rsidRDefault="006F228F" w:rsidP="00421F5D">
      <w:pPr>
        <w:pStyle w:val="a6"/>
        <w:rPr>
          <w:rFonts w:cs="Simplified Arabic"/>
          <w:sz w:val="24"/>
          <w:szCs w:val="24"/>
        </w:rPr>
      </w:pPr>
      <w:r w:rsidRPr="00421F5D">
        <w:rPr>
          <w:rStyle w:val="a7"/>
          <w:rFonts w:cs="Simplified Arabic" w:hint="cs"/>
          <w:sz w:val="24"/>
          <w:szCs w:val="24"/>
          <w:vertAlign w:val="baseline"/>
          <w:rtl/>
        </w:rPr>
        <w:t>(</w:t>
      </w:r>
      <w:r w:rsidRPr="00421F5D">
        <w:rPr>
          <w:rFonts w:cs="Simplified Arabic" w:hint="cs"/>
          <w:sz w:val="24"/>
          <w:szCs w:val="24"/>
          <w:rtl/>
        </w:rPr>
        <w:t>1</w:t>
      </w:r>
      <w:r w:rsidRPr="003E5A74">
        <w:rPr>
          <w:rFonts w:cs="Simplified Arabic" w:hint="cs"/>
          <w:sz w:val="24"/>
          <w:szCs w:val="24"/>
          <w:rtl/>
        </w:rPr>
        <w:t xml:space="preserve">) موفق اسعد محمود الهيتي : </w:t>
      </w:r>
      <w:r w:rsidRPr="003E5A74">
        <w:rPr>
          <w:rFonts w:cs="Simplified Arabic" w:hint="cs"/>
          <w:sz w:val="24"/>
          <w:szCs w:val="24"/>
          <w:u w:val="single"/>
          <w:rtl/>
        </w:rPr>
        <w:t xml:space="preserve">استراتيجيات خطط وطرق اللعب الحديثة في كرة القدم </w:t>
      </w:r>
      <w:r w:rsidRPr="003F2DBC">
        <w:rPr>
          <w:rFonts w:cs="Simplified Arabic" w:hint="cs"/>
          <w:sz w:val="24"/>
          <w:szCs w:val="24"/>
          <w:rtl/>
        </w:rPr>
        <w:t>، كت</w:t>
      </w:r>
      <w:r>
        <w:rPr>
          <w:rFonts w:cs="Simplified Arabic" w:hint="cs"/>
          <w:sz w:val="24"/>
          <w:szCs w:val="24"/>
          <w:rtl/>
        </w:rPr>
        <w:t>ا</w:t>
      </w:r>
      <w:r w:rsidRPr="003F2DBC">
        <w:rPr>
          <w:rFonts w:cs="Simplified Arabic" w:hint="cs"/>
          <w:sz w:val="24"/>
          <w:szCs w:val="24"/>
          <w:rtl/>
        </w:rPr>
        <w:t xml:space="preserve">ب </w:t>
      </w:r>
      <w:r>
        <w:rPr>
          <w:rFonts w:cs="Simplified Arabic" w:hint="cs"/>
          <w:sz w:val="24"/>
          <w:szCs w:val="24"/>
          <w:rtl/>
        </w:rPr>
        <w:t>قيد</w:t>
      </w:r>
      <w:r w:rsidRPr="003F2DBC">
        <w:rPr>
          <w:rFonts w:cs="Simplified Arabic" w:hint="cs"/>
          <w:sz w:val="24"/>
          <w:szCs w:val="24"/>
          <w:rtl/>
        </w:rPr>
        <w:t xml:space="preserve"> الطبع ، 2013 .  </w:t>
      </w:r>
    </w:p>
  </w:footnote>
  <w:footnote w:id="112">
    <w:p w:rsidR="006F228F" w:rsidRPr="003E5A74" w:rsidRDefault="006F228F" w:rsidP="00B01748">
      <w:pPr>
        <w:pStyle w:val="a6"/>
        <w:rPr>
          <w:rFonts w:cs="Simplified Arabic"/>
          <w:sz w:val="24"/>
          <w:szCs w:val="24"/>
        </w:rPr>
      </w:pPr>
      <w:r w:rsidRPr="00421F5D">
        <w:rPr>
          <w:rStyle w:val="a7"/>
          <w:rFonts w:cs="Simplified Arabic" w:hint="cs"/>
          <w:sz w:val="24"/>
          <w:szCs w:val="24"/>
          <w:vertAlign w:val="baseline"/>
          <w:rtl/>
        </w:rPr>
        <w:t>(</w:t>
      </w:r>
      <w:r w:rsidRPr="003E5A74">
        <w:rPr>
          <w:rFonts w:cs="Simplified Arabic" w:hint="cs"/>
          <w:sz w:val="24"/>
          <w:szCs w:val="24"/>
          <w:rtl/>
        </w:rPr>
        <w:t xml:space="preserve">2) محمد جلال قريطم و محمد عبدة صالح : </w:t>
      </w:r>
      <w:r w:rsidRPr="003E5A74">
        <w:rPr>
          <w:rFonts w:cs="Simplified Arabic" w:hint="cs"/>
          <w:sz w:val="24"/>
          <w:szCs w:val="24"/>
          <w:u w:val="single"/>
          <w:rtl/>
        </w:rPr>
        <w:t>كرة القدم</w:t>
      </w:r>
      <w:r w:rsidRPr="003E5A74">
        <w:rPr>
          <w:rFonts w:cs="Simplified Arabic" w:hint="cs"/>
          <w:sz w:val="24"/>
          <w:szCs w:val="24"/>
          <w:rtl/>
        </w:rPr>
        <w:t xml:space="preserve"> ، دار النشر للتوزيع ، القاهرة ، 1967، ص 71 . </w:t>
      </w:r>
    </w:p>
  </w:footnote>
  <w:footnote w:id="113">
    <w:p w:rsidR="006F228F" w:rsidRPr="003E5A74" w:rsidRDefault="006F228F" w:rsidP="00B01748">
      <w:pPr>
        <w:pStyle w:val="a6"/>
        <w:rPr>
          <w:rFonts w:cs="Simplified Arabic"/>
          <w:sz w:val="24"/>
          <w:szCs w:val="24"/>
        </w:rPr>
      </w:pPr>
      <w:r w:rsidRPr="00421F5D">
        <w:rPr>
          <w:rStyle w:val="a7"/>
          <w:rFonts w:cs="Simplified Arabic" w:hint="cs"/>
          <w:sz w:val="24"/>
          <w:szCs w:val="24"/>
          <w:vertAlign w:val="baseline"/>
          <w:rtl/>
        </w:rPr>
        <w:t>(</w:t>
      </w:r>
      <w:r w:rsidRPr="00421F5D">
        <w:rPr>
          <w:rFonts w:cs="Simplified Arabic" w:hint="cs"/>
          <w:sz w:val="24"/>
          <w:szCs w:val="24"/>
          <w:rtl/>
        </w:rPr>
        <w:t>3</w:t>
      </w:r>
      <w:r w:rsidRPr="003E5A74">
        <w:rPr>
          <w:rFonts w:cs="Simplified Arabic" w:hint="cs"/>
          <w:sz w:val="24"/>
          <w:szCs w:val="24"/>
          <w:rtl/>
        </w:rPr>
        <w:t xml:space="preserve">) عصام عبد الخالق : </w:t>
      </w:r>
      <w:r w:rsidRPr="003E5A74">
        <w:rPr>
          <w:rFonts w:cs="Simplified Arabic" w:hint="cs"/>
          <w:sz w:val="24"/>
          <w:szCs w:val="24"/>
          <w:u w:val="single"/>
          <w:rtl/>
        </w:rPr>
        <w:t>التدريب الرياضي</w:t>
      </w:r>
      <w:r w:rsidRPr="003E5A74">
        <w:rPr>
          <w:rFonts w:cs="Simplified Arabic" w:hint="cs"/>
          <w:sz w:val="24"/>
          <w:szCs w:val="24"/>
          <w:rtl/>
        </w:rPr>
        <w:t xml:space="preserve"> ، دار المعارف للنشر ، القاهرة ، 1993 ، ص 171 . </w:t>
      </w:r>
    </w:p>
  </w:footnote>
  <w:footnote w:id="114">
    <w:p w:rsidR="006F228F" w:rsidRPr="003E5A74" w:rsidRDefault="006F228F" w:rsidP="00B01748">
      <w:pPr>
        <w:pStyle w:val="a6"/>
        <w:rPr>
          <w:rFonts w:cs="Simplified Arabic"/>
          <w:sz w:val="24"/>
          <w:szCs w:val="24"/>
        </w:rPr>
      </w:pPr>
      <w:r w:rsidRPr="00B73417">
        <w:rPr>
          <w:rStyle w:val="a7"/>
          <w:rFonts w:cs="Simplified Arabic" w:hint="cs"/>
          <w:sz w:val="24"/>
          <w:szCs w:val="24"/>
          <w:vertAlign w:val="baseline"/>
          <w:rtl/>
        </w:rPr>
        <w:t>(</w:t>
      </w:r>
      <w:r>
        <w:rPr>
          <w:rFonts w:cs="Simplified Arabic" w:hint="cs"/>
          <w:sz w:val="24"/>
          <w:szCs w:val="24"/>
          <w:rtl/>
        </w:rPr>
        <w:t>1</w:t>
      </w:r>
      <w:r w:rsidRPr="003E5A74">
        <w:rPr>
          <w:rFonts w:cs="Simplified Arabic" w:hint="cs"/>
          <w:sz w:val="24"/>
          <w:szCs w:val="24"/>
          <w:rtl/>
        </w:rPr>
        <w:t xml:space="preserve">) فارس حسين مصطفى: اثر استخدام الشبكة التدريبية باسلوب التدريب الفتري على تطوير بعض المتغيرات الوظيفية والبدنية والمهارية للاعبي الشباب بكرة القدم ، رسالة ماجستير ، كلية التربية الرياضية ، جامعة الموصل ، 2005 . </w:t>
      </w:r>
    </w:p>
  </w:footnote>
  <w:footnote w:id="115">
    <w:p w:rsidR="006F228F" w:rsidRPr="003E5A74" w:rsidRDefault="006F228F" w:rsidP="00B01748">
      <w:pPr>
        <w:pStyle w:val="a6"/>
        <w:rPr>
          <w:rFonts w:cs="Simplified Arabic"/>
          <w:sz w:val="24"/>
          <w:szCs w:val="24"/>
        </w:rPr>
      </w:pPr>
      <w:r w:rsidRPr="004E446C">
        <w:rPr>
          <w:rStyle w:val="a7"/>
          <w:rFonts w:cs="Simplified Arabic" w:hint="cs"/>
          <w:sz w:val="24"/>
          <w:szCs w:val="24"/>
          <w:vertAlign w:val="baseline"/>
          <w:rtl/>
        </w:rPr>
        <w:t>(</w:t>
      </w:r>
      <w:r w:rsidRPr="003E5A74">
        <w:rPr>
          <w:rFonts w:cs="Simplified Arabic" w:hint="cs"/>
          <w:sz w:val="24"/>
          <w:szCs w:val="24"/>
          <w:rtl/>
        </w:rPr>
        <w:t xml:space="preserve">1) زهير قاسم الخشاب ومعتز يونس ذنون الطائي : اثر التدريب الفتري ( المرتفع </w:t>
      </w:r>
      <w:r w:rsidRPr="003E5A74">
        <w:rPr>
          <w:rFonts w:cs="Simplified Arabic"/>
          <w:sz w:val="24"/>
          <w:szCs w:val="24"/>
          <w:rtl/>
        </w:rPr>
        <w:t>–</w:t>
      </w:r>
      <w:r w:rsidRPr="003E5A74">
        <w:rPr>
          <w:rFonts w:cs="Simplified Arabic" w:hint="cs"/>
          <w:sz w:val="24"/>
          <w:szCs w:val="24"/>
          <w:rtl/>
        </w:rPr>
        <w:t xml:space="preserve"> المنخفض ) الشدة باسلوب التمارين المركبة في تطوير بعض الصفات البدنية والمهارية للاعبي كرة القدم </w:t>
      </w:r>
      <w:r>
        <w:rPr>
          <w:rFonts w:cs="Simplified Arabic" w:hint="cs"/>
          <w:sz w:val="24"/>
          <w:szCs w:val="24"/>
          <w:rtl/>
        </w:rPr>
        <w:t xml:space="preserve">الشباب </w:t>
      </w:r>
      <w:r w:rsidRPr="003E5A74">
        <w:rPr>
          <w:rFonts w:cs="Simplified Arabic" w:hint="cs"/>
          <w:sz w:val="24"/>
          <w:szCs w:val="24"/>
          <w:rtl/>
        </w:rPr>
        <w:t xml:space="preserve">، بحث منشور في مجلة الرافدين  للعلوم الرياضية ، العدد 4 ، 2002 . </w:t>
      </w:r>
    </w:p>
  </w:footnote>
  <w:footnote w:id="116">
    <w:p w:rsidR="006F228F" w:rsidRPr="003E5A74" w:rsidRDefault="006F228F" w:rsidP="00B01748">
      <w:pPr>
        <w:pStyle w:val="a6"/>
        <w:rPr>
          <w:sz w:val="24"/>
          <w:szCs w:val="24"/>
        </w:rPr>
      </w:pPr>
      <w:r w:rsidRPr="00C845A3">
        <w:rPr>
          <w:rStyle w:val="a7"/>
          <w:rFonts w:hint="cs"/>
          <w:sz w:val="24"/>
          <w:szCs w:val="24"/>
          <w:vertAlign w:val="baseline"/>
          <w:rtl/>
        </w:rPr>
        <w:t>(</w:t>
      </w:r>
      <w:r w:rsidRPr="00C845A3">
        <w:rPr>
          <w:rFonts w:hint="cs"/>
          <w:sz w:val="24"/>
          <w:szCs w:val="24"/>
          <w:rtl/>
        </w:rPr>
        <w:t>1</w:t>
      </w:r>
      <w:r w:rsidRPr="003E5A74">
        <w:rPr>
          <w:rFonts w:hint="cs"/>
          <w:sz w:val="24"/>
          <w:szCs w:val="24"/>
          <w:rtl/>
        </w:rPr>
        <w:t>)</w:t>
      </w:r>
      <w:r w:rsidRPr="003E5A74">
        <w:rPr>
          <w:rFonts w:cs="Simplified Arabic" w:hint="cs"/>
          <w:sz w:val="24"/>
          <w:szCs w:val="24"/>
          <w:rtl/>
          <w:lang w:bidi="ar-IQ"/>
        </w:rPr>
        <w:t xml:space="preserve"> نوري إبراهيم الشوك و رافع صالح فتحي الكبيسي : </w:t>
      </w:r>
      <w:r w:rsidRPr="003E5A74">
        <w:rPr>
          <w:rFonts w:cs="Simplified Arabic" w:hint="cs"/>
          <w:sz w:val="24"/>
          <w:szCs w:val="24"/>
          <w:u w:val="single"/>
          <w:rtl/>
          <w:lang w:bidi="ar-IQ"/>
        </w:rPr>
        <w:t>دليل البحاث لكتابة الأبحاث في التربية الرياضية</w:t>
      </w:r>
      <w:r w:rsidRPr="003E5A74">
        <w:rPr>
          <w:rFonts w:cs="Simplified Arabic" w:hint="cs"/>
          <w:sz w:val="24"/>
          <w:szCs w:val="24"/>
          <w:rtl/>
          <w:lang w:bidi="ar-IQ"/>
        </w:rPr>
        <w:t xml:space="preserve">  ، مطبعة الشهد ، بغداد ، 2004 ، ص66 .</w:t>
      </w:r>
    </w:p>
  </w:footnote>
  <w:footnote w:id="117">
    <w:p w:rsidR="006F228F" w:rsidRPr="003E5A74" w:rsidRDefault="006F228F" w:rsidP="004C7422">
      <w:pPr>
        <w:pStyle w:val="a6"/>
        <w:rPr>
          <w:sz w:val="24"/>
          <w:szCs w:val="24"/>
          <w:lang w:bidi="ar-IQ"/>
        </w:rPr>
      </w:pPr>
      <w:r w:rsidRPr="00C845A3">
        <w:rPr>
          <w:rStyle w:val="a7"/>
          <w:rFonts w:hint="cs"/>
          <w:sz w:val="24"/>
          <w:szCs w:val="24"/>
          <w:vertAlign w:val="baseline"/>
          <w:rtl/>
        </w:rPr>
        <w:t>(</w:t>
      </w:r>
      <w:r w:rsidRPr="00C845A3">
        <w:rPr>
          <w:rFonts w:hint="cs"/>
          <w:sz w:val="24"/>
          <w:szCs w:val="24"/>
          <w:rtl/>
        </w:rPr>
        <w:t>2</w:t>
      </w:r>
      <w:r w:rsidRPr="003E5A74">
        <w:rPr>
          <w:rFonts w:hint="cs"/>
          <w:sz w:val="24"/>
          <w:szCs w:val="24"/>
          <w:rtl/>
        </w:rPr>
        <w:t>)</w:t>
      </w:r>
      <w:r w:rsidRPr="003E5A74">
        <w:rPr>
          <w:rFonts w:cs="Simplified Arabic" w:hint="cs"/>
          <w:sz w:val="24"/>
          <w:szCs w:val="24"/>
          <w:rtl/>
          <w:lang w:bidi="ar-IQ"/>
        </w:rPr>
        <w:t xml:space="preserve"> فان دالين : </w:t>
      </w:r>
      <w:r w:rsidRPr="003E5A74">
        <w:rPr>
          <w:rFonts w:cs="Simplified Arabic" w:hint="cs"/>
          <w:sz w:val="24"/>
          <w:szCs w:val="24"/>
          <w:u w:val="single"/>
          <w:rtl/>
          <w:lang w:bidi="ar-IQ"/>
        </w:rPr>
        <w:t>منهج البحث في التربية وعلم النفس</w:t>
      </w:r>
      <w:r w:rsidRPr="003E5A74">
        <w:rPr>
          <w:rFonts w:cs="Simplified Arabic" w:hint="cs"/>
          <w:sz w:val="24"/>
          <w:szCs w:val="24"/>
          <w:rtl/>
          <w:lang w:bidi="ar-IQ"/>
        </w:rPr>
        <w:t xml:space="preserve"> ، ترجمة </w:t>
      </w:r>
      <w:r>
        <w:rPr>
          <w:rFonts w:cs="Simplified Arabic" w:hint="cs"/>
          <w:sz w:val="24"/>
          <w:szCs w:val="24"/>
          <w:rtl/>
          <w:lang w:bidi="ar-IQ"/>
        </w:rPr>
        <w:t>:</w:t>
      </w:r>
      <w:r w:rsidRPr="003E5A74">
        <w:rPr>
          <w:rFonts w:cs="Simplified Arabic" w:hint="cs"/>
          <w:sz w:val="24"/>
          <w:szCs w:val="24"/>
          <w:rtl/>
          <w:lang w:bidi="ar-IQ"/>
        </w:rPr>
        <w:t xml:space="preserve"> محمد نبيل نوفل وآخر</w:t>
      </w:r>
      <w:r>
        <w:rPr>
          <w:rFonts w:cs="Simplified Arabic" w:hint="cs"/>
          <w:sz w:val="24"/>
          <w:szCs w:val="24"/>
          <w:rtl/>
          <w:lang w:bidi="ar-IQ"/>
        </w:rPr>
        <w:t>ي</w:t>
      </w:r>
      <w:r w:rsidRPr="003E5A74">
        <w:rPr>
          <w:rFonts w:cs="Simplified Arabic" w:hint="cs"/>
          <w:sz w:val="24"/>
          <w:szCs w:val="24"/>
          <w:rtl/>
          <w:lang w:bidi="ar-IQ"/>
        </w:rPr>
        <w:t>ن ، مطبعة الانجلو المصرية ، القاهرة ، 1984 ، ص377 .</w:t>
      </w:r>
    </w:p>
  </w:footnote>
  <w:footnote w:id="118">
    <w:p w:rsidR="006F228F" w:rsidRPr="003E5A74" w:rsidRDefault="006F228F" w:rsidP="003357BA">
      <w:pPr>
        <w:pStyle w:val="a6"/>
        <w:rPr>
          <w:sz w:val="24"/>
          <w:szCs w:val="24"/>
        </w:rPr>
      </w:pPr>
      <w:r w:rsidRPr="00A601CE">
        <w:rPr>
          <w:rStyle w:val="a7"/>
          <w:rFonts w:hint="cs"/>
          <w:sz w:val="24"/>
          <w:szCs w:val="24"/>
          <w:vertAlign w:val="baseline"/>
          <w:rtl/>
        </w:rPr>
        <w:t>(</w:t>
      </w:r>
      <w:r w:rsidRPr="003E5A74">
        <w:rPr>
          <w:rFonts w:hint="cs"/>
          <w:sz w:val="24"/>
          <w:szCs w:val="24"/>
          <w:rtl/>
        </w:rPr>
        <w:t>1)</w:t>
      </w:r>
      <w:r w:rsidRPr="003E5A74">
        <w:rPr>
          <w:rFonts w:ascii="Simplified Arabic" w:hAnsi="Simplified Arabic" w:cs="Simplified Arabic"/>
          <w:sz w:val="24"/>
          <w:szCs w:val="24"/>
          <w:rtl/>
        </w:rPr>
        <w:t xml:space="preserve"> محمد سمير سعد الدين : </w:t>
      </w:r>
      <w:r w:rsidRPr="003E5A74">
        <w:rPr>
          <w:rFonts w:cs="Simplified Arabic"/>
          <w:sz w:val="24"/>
          <w:szCs w:val="24"/>
          <w:u w:val="single"/>
          <w:rtl/>
        </w:rPr>
        <w:t>علم وظائف الأعضاء</w:t>
      </w:r>
      <w:r w:rsidRPr="003E5A74">
        <w:rPr>
          <w:rFonts w:ascii="Simplified Arabic" w:hAnsi="Simplified Arabic" w:cs="Simplified Arabic" w:hint="cs"/>
          <w:sz w:val="24"/>
          <w:szCs w:val="24"/>
          <w:u w:val="single"/>
          <w:rtl/>
        </w:rPr>
        <w:t xml:space="preserve"> </w:t>
      </w:r>
      <w:r w:rsidRPr="003E5A74">
        <w:rPr>
          <w:rFonts w:ascii="Simplified Arabic" w:hAnsi="Simplified Arabic" w:cs="Simplified Arabic" w:hint="cs"/>
          <w:sz w:val="24"/>
          <w:szCs w:val="24"/>
          <w:rtl/>
        </w:rPr>
        <w:t xml:space="preserve">، </w:t>
      </w:r>
      <w:r w:rsidRPr="003E5A74">
        <w:rPr>
          <w:rFonts w:cs="Simplified Arabic"/>
          <w:sz w:val="24"/>
          <w:szCs w:val="24"/>
          <w:rtl/>
        </w:rPr>
        <w:t>ط3،</w:t>
      </w:r>
      <w:r w:rsidRPr="003E5A74">
        <w:rPr>
          <w:rFonts w:cs="Simplified Arabic" w:hint="cs"/>
          <w:sz w:val="24"/>
          <w:szCs w:val="24"/>
          <w:rtl/>
        </w:rPr>
        <w:t xml:space="preserve"> </w:t>
      </w:r>
      <w:r w:rsidRPr="003E5A74">
        <w:rPr>
          <w:rFonts w:cs="Simplified Arabic"/>
          <w:sz w:val="24"/>
          <w:szCs w:val="24"/>
          <w:rtl/>
        </w:rPr>
        <w:t>منشاة المعارف</w:t>
      </w:r>
      <w:r w:rsidRPr="003E5A74">
        <w:rPr>
          <w:rFonts w:cs="Simplified Arabic" w:hint="cs"/>
          <w:sz w:val="24"/>
          <w:szCs w:val="24"/>
          <w:rtl/>
        </w:rPr>
        <w:t xml:space="preserve"> </w:t>
      </w:r>
      <w:r w:rsidRPr="003E5A74">
        <w:rPr>
          <w:rFonts w:cs="Simplified Arabic"/>
          <w:sz w:val="24"/>
          <w:szCs w:val="24"/>
          <w:rtl/>
        </w:rPr>
        <w:t xml:space="preserve">، </w:t>
      </w:r>
      <w:r w:rsidRPr="003E5A74">
        <w:rPr>
          <w:rFonts w:cs="Simplified Arabic" w:hint="cs"/>
          <w:sz w:val="24"/>
          <w:szCs w:val="24"/>
          <w:rtl/>
        </w:rPr>
        <w:t>الإسكندرية ،</w:t>
      </w:r>
      <w:r w:rsidRPr="003E5A74">
        <w:rPr>
          <w:rFonts w:ascii="Simplified Arabic" w:hAnsi="Simplified Arabic" w:cs="Simplified Arabic" w:hint="cs"/>
          <w:sz w:val="24"/>
          <w:szCs w:val="24"/>
          <w:rtl/>
        </w:rPr>
        <w:t xml:space="preserve"> 2000 ، ص264.</w:t>
      </w:r>
    </w:p>
  </w:footnote>
  <w:footnote w:id="119">
    <w:p w:rsidR="006F228F" w:rsidRPr="003E5A74" w:rsidRDefault="006F228F" w:rsidP="00E97C88">
      <w:pPr>
        <w:pStyle w:val="a6"/>
        <w:rPr>
          <w:sz w:val="24"/>
          <w:szCs w:val="24"/>
          <w:rtl/>
        </w:rPr>
      </w:pPr>
      <w:r w:rsidRPr="008B47A6">
        <w:rPr>
          <w:rStyle w:val="a7"/>
          <w:rFonts w:hint="cs"/>
          <w:sz w:val="24"/>
          <w:szCs w:val="24"/>
          <w:vertAlign w:val="baseline"/>
          <w:rtl/>
        </w:rPr>
        <w:t>(</w:t>
      </w:r>
      <w:r>
        <w:rPr>
          <w:rFonts w:hint="cs"/>
          <w:sz w:val="24"/>
          <w:szCs w:val="24"/>
          <w:rtl/>
        </w:rPr>
        <w:t>2</w:t>
      </w:r>
      <w:r w:rsidRPr="003E5A74">
        <w:rPr>
          <w:rFonts w:hint="cs"/>
          <w:sz w:val="24"/>
          <w:szCs w:val="24"/>
          <w:rtl/>
        </w:rPr>
        <w:t>)</w:t>
      </w:r>
      <w:r w:rsidRPr="003E5A74">
        <w:rPr>
          <w:rFonts w:ascii="Simplified Arabic" w:hAnsi="Simplified Arabic" w:cs="Simplified Arabic" w:hint="cs"/>
          <w:sz w:val="24"/>
          <w:szCs w:val="24"/>
          <w:rtl/>
        </w:rPr>
        <w:t xml:space="preserve"> أبو العلا عبد الفتاح و محمد صبحي حسانين : </w:t>
      </w:r>
      <w:r w:rsidRPr="003E5A74">
        <w:rPr>
          <w:rFonts w:ascii="Simplified Arabic" w:hAnsi="Simplified Arabic" w:cs="Simplified Arabic" w:hint="cs"/>
          <w:sz w:val="24"/>
          <w:szCs w:val="24"/>
          <w:u w:val="single"/>
          <w:rtl/>
        </w:rPr>
        <w:t xml:space="preserve">فسيولوجيا ومورفولوجيا الرياضي </w:t>
      </w:r>
      <w:r w:rsidRPr="003E5A74">
        <w:rPr>
          <w:rFonts w:ascii="Simplified Arabic" w:hAnsi="Simplified Arabic" w:cs="Simplified Arabic" w:hint="cs"/>
          <w:sz w:val="24"/>
          <w:szCs w:val="24"/>
          <w:rtl/>
        </w:rPr>
        <w:t xml:space="preserve"> ، ط1 ، مطبعة دار الفكر العربي ، 1997 ، ص220</w:t>
      </w:r>
      <w:r>
        <w:rPr>
          <w:rFonts w:hint="cs"/>
          <w:sz w:val="24"/>
          <w:szCs w:val="24"/>
          <w:rtl/>
        </w:rPr>
        <w:t>.</w:t>
      </w:r>
    </w:p>
  </w:footnote>
  <w:footnote w:id="120">
    <w:p w:rsidR="006F228F" w:rsidRPr="003E5A74" w:rsidRDefault="006F228F" w:rsidP="00975B31">
      <w:pPr>
        <w:pStyle w:val="a6"/>
        <w:rPr>
          <w:sz w:val="24"/>
          <w:szCs w:val="24"/>
          <w:rtl/>
        </w:rPr>
      </w:pPr>
      <w:r w:rsidRPr="008B47A6">
        <w:rPr>
          <w:rStyle w:val="a7"/>
          <w:rFonts w:hint="cs"/>
          <w:sz w:val="24"/>
          <w:szCs w:val="24"/>
          <w:vertAlign w:val="baseline"/>
          <w:rtl/>
        </w:rPr>
        <w:t>(</w:t>
      </w:r>
      <w:r w:rsidRPr="003E5A74">
        <w:rPr>
          <w:rFonts w:hint="cs"/>
          <w:sz w:val="24"/>
          <w:szCs w:val="24"/>
          <w:rtl/>
        </w:rPr>
        <w:t>1)</w:t>
      </w:r>
      <w:r w:rsidRPr="003E5A74">
        <w:rPr>
          <w:rFonts w:cs="Simplified Arabic" w:hint="cs"/>
          <w:sz w:val="24"/>
          <w:szCs w:val="24"/>
          <w:rtl/>
          <w:lang w:bidi="ar-IQ"/>
        </w:rPr>
        <w:t xml:space="preserve"> الحكم محمد يونس المولى : اثر تمارين هوائية بمنطقتي الجهد الثالثة والرابعة في عدد من المتغيرات البدنية والمهارية المركبة للاعبي كرة القدم ، رسالة ماجستير ، جامعة الموصل ،</w:t>
      </w:r>
      <w:r>
        <w:rPr>
          <w:rFonts w:cs="Simplified Arabic" w:hint="cs"/>
          <w:sz w:val="24"/>
          <w:szCs w:val="24"/>
          <w:rtl/>
          <w:lang w:bidi="ar-IQ"/>
        </w:rPr>
        <w:t xml:space="preserve"> 2011</w:t>
      </w:r>
      <w:r w:rsidRPr="003E5A74">
        <w:rPr>
          <w:rFonts w:cs="Simplified Arabic" w:hint="cs"/>
          <w:sz w:val="24"/>
          <w:szCs w:val="24"/>
          <w:rtl/>
          <w:lang w:bidi="ar-IQ"/>
        </w:rPr>
        <w:t xml:space="preserve"> </w:t>
      </w:r>
      <w:r>
        <w:rPr>
          <w:rFonts w:cs="Simplified Arabic" w:hint="cs"/>
          <w:sz w:val="24"/>
          <w:szCs w:val="24"/>
          <w:rtl/>
          <w:lang w:bidi="ar-IQ"/>
        </w:rPr>
        <w:t xml:space="preserve">، </w:t>
      </w:r>
      <w:r w:rsidRPr="003E5A74">
        <w:rPr>
          <w:rFonts w:cs="Simplified Arabic" w:hint="cs"/>
          <w:sz w:val="24"/>
          <w:szCs w:val="24"/>
          <w:rtl/>
          <w:lang w:bidi="ar-IQ"/>
        </w:rPr>
        <w:t>ص137-140-145 .</w:t>
      </w:r>
    </w:p>
  </w:footnote>
  <w:footnote w:id="121">
    <w:p w:rsidR="006F228F" w:rsidRPr="003E5A74" w:rsidRDefault="006F228F" w:rsidP="00B01748">
      <w:pPr>
        <w:pStyle w:val="a6"/>
        <w:rPr>
          <w:sz w:val="24"/>
          <w:szCs w:val="24"/>
        </w:rPr>
      </w:pPr>
      <w:r w:rsidRPr="00513DAB">
        <w:rPr>
          <w:rStyle w:val="a7"/>
          <w:rFonts w:hint="cs"/>
          <w:sz w:val="24"/>
          <w:szCs w:val="24"/>
          <w:vertAlign w:val="baseline"/>
          <w:rtl/>
        </w:rPr>
        <w:t>(</w:t>
      </w:r>
      <w:r w:rsidRPr="00811623">
        <w:rPr>
          <w:rFonts w:hint="cs"/>
          <w:sz w:val="24"/>
          <w:szCs w:val="24"/>
          <w:rtl/>
        </w:rPr>
        <w:t>1</w:t>
      </w:r>
      <w:r w:rsidRPr="003E5A74">
        <w:rPr>
          <w:rFonts w:hint="cs"/>
          <w:sz w:val="24"/>
          <w:szCs w:val="24"/>
          <w:rtl/>
        </w:rPr>
        <w:t xml:space="preserve">) </w:t>
      </w:r>
      <w:r w:rsidRPr="003E5A74">
        <w:rPr>
          <w:rFonts w:cs="Simplified Arabic" w:hint="cs"/>
          <w:sz w:val="24"/>
          <w:szCs w:val="24"/>
          <w:rtl/>
          <w:lang w:bidi="ar-IQ"/>
        </w:rPr>
        <w:t xml:space="preserve">مجمع اللغة العربية : </w:t>
      </w:r>
      <w:r w:rsidRPr="003E5A74">
        <w:rPr>
          <w:rFonts w:cs="Simplified Arabic" w:hint="cs"/>
          <w:sz w:val="24"/>
          <w:szCs w:val="24"/>
          <w:u w:val="single"/>
          <w:rtl/>
          <w:lang w:bidi="ar-IQ"/>
        </w:rPr>
        <w:t>معجم علم النفس والتربية</w:t>
      </w:r>
      <w:r w:rsidRPr="003E5A74">
        <w:rPr>
          <w:rFonts w:cs="Simplified Arabic" w:hint="cs"/>
          <w:sz w:val="24"/>
          <w:szCs w:val="24"/>
          <w:rtl/>
          <w:lang w:bidi="ar-IQ"/>
        </w:rPr>
        <w:t xml:space="preserve"> ، ج1 ، الهيئة العامة لشؤون المطابع الاجرية ، القاهرة ، مصر ،1981 ، ص79 .</w:t>
      </w:r>
    </w:p>
  </w:footnote>
  <w:footnote w:id="122">
    <w:p w:rsidR="006F228F" w:rsidRPr="003E5A74" w:rsidRDefault="006F228F" w:rsidP="00B01748">
      <w:pPr>
        <w:jc w:val="both"/>
        <w:rPr>
          <w:rStyle w:val="a7"/>
          <w:rFonts w:ascii="Simplified Arabic" w:hAnsi="Simplified Arabic" w:cs="Simplified Arabic"/>
          <w:sz w:val="24"/>
          <w:szCs w:val="24"/>
          <w:rtl/>
          <w:lang w:bidi="ar-IQ"/>
        </w:rPr>
      </w:pPr>
      <w:r w:rsidRPr="006D4841">
        <w:rPr>
          <w:rStyle w:val="a7"/>
          <w:rFonts w:ascii="Simplified Arabic" w:hAnsi="Simplified Arabic" w:cs="Simplified Arabic"/>
          <w:sz w:val="24"/>
          <w:szCs w:val="24"/>
          <w:vertAlign w:val="baseline"/>
        </w:rPr>
        <w:t>)</w:t>
      </w:r>
      <w:r w:rsidRPr="003E5A74">
        <w:rPr>
          <w:rFonts w:ascii="Simplified Arabic" w:hAnsi="Simplified Arabic" w:cs="Simplified Arabic" w:hint="cs"/>
          <w:sz w:val="24"/>
          <w:szCs w:val="24"/>
          <w:rtl/>
        </w:rPr>
        <w:t>1)</w:t>
      </w:r>
      <w:r w:rsidRPr="003E5A74">
        <w:rPr>
          <w:rFonts w:ascii="Simplified Arabic" w:hAnsi="Simplified Arabic" w:cs="Simplified Arabic"/>
          <w:sz w:val="24"/>
          <w:szCs w:val="24"/>
          <w:rtl/>
        </w:rPr>
        <w:t xml:space="preserve"> احمد توفيق الجنابي : تأثير استعمال جهاز حصان القفز النابضي المقترح في سرعة تعليم قفزة اليدين الأمامية ، رسالة ماجستير ، جامعة بغداد /  كلية التربية الرياضية ، 1991 ،  ص 70 .</w:t>
      </w:r>
      <w:r w:rsidRPr="003E5A74">
        <w:rPr>
          <w:rStyle w:val="a7"/>
          <w:rFonts w:ascii="Simplified Arabic" w:hAnsi="Simplified Arabic" w:cs="Simplified Arabic"/>
          <w:sz w:val="24"/>
          <w:szCs w:val="24"/>
          <w:rtl/>
        </w:rPr>
        <w:t xml:space="preserve"> </w:t>
      </w:r>
    </w:p>
  </w:footnote>
  <w:footnote w:id="123">
    <w:p w:rsidR="006F228F" w:rsidRPr="003E5A74" w:rsidRDefault="006F228F" w:rsidP="00D206A7">
      <w:pPr>
        <w:pStyle w:val="ab"/>
        <w:rPr>
          <w:rFonts w:asciiTheme="majorBidi" w:hAnsiTheme="majorBidi" w:cstheme="majorBidi"/>
          <w:sz w:val="24"/>
          <w:szCs w:val="24"/>
          <w:rtl/>
          <w:lang w:bidi="ar-IQ"/>
        </w:rPr>
      </w:pPr>
      <w:r w:rsidRPr="00D206A7">
        <w:rPr>
          <w:rStyle w:val="a7"/>
          <w:rFonts w:asciiTheme="majorBidi" w:hAnsiTheme="majorBidi" w:cstheme="majorBidi" w:hint="cs"/>
          <w:sz w:val="24"/>
          <w:szCs w:val="24"/>
          <w:vertAlign w:val="baseline"/>
          <w:rtl/>
        </w:rPr>
        <w:t>(</w:t>
      </w:r>
      <w:r w:rsidRPr="00D206A7">
        <w:rPr>
          <w:rFonts w:asciiTheme="majorBidi" w:hAnsiTheme="majorBidi" w:cstheme="majorBidi" w:hint="cs"/>
          <w:sz w:val="24"/>
          <w:szCs w:val="24"/>
          <w:rtl/>
        </w:rPr>
        <w:t>1</w:t>
      </w:r>
      <w:r w:rsidRPr="003E5A74">
        <w:rPr>
          <w:rFonts w:asciiTheme="majorBidi" w:hAnsiTheme="majorBidi" w:cstheme="majorBidi" w:hint="cs"/>
          <w:sz w:val="24"/>
          <w:szCs w:val="24"/>
          <w:rtl/>
        </w:rPr>
        <w:t>)</w:t>
      </w:r>
      <w:r w:rsidRPr="003E5A74">
        <w:rPr>
          <w:rFonts w:asciiTheme="majorBidi" w:hAnsiTheme="majorBidi" w:cstheme="majorBidi"/>
          <w:sz w:val="24"/>
          <w:szCs w:val="24"/>
          <w:rtl/>
          <w:lang w:bidi="ar-IQ"/>
        </w:rPr>
        <w:t xml:space="preserve"> طلحة حسام الدين و</w:t>
      </w:r>
      <w:r>
        <w:rPr>
          <w:rFonts w:asciiTheme="majorBidi" w:hAnsiTheme="majorBidi" w:cstheme="majorBidi" w:hint="cs"/>
          <w:sz w:val="24"/>
          <w:szCs w:val="24"/>
          <w:rtl/>
          <w:lang w:bidi="ar-IQ"/>
        </w:rPr>
        <w:t>آ</w:t>
      </w:r>
      <w:r w:rsidRPr="003E5A74">
        <w:rPr>
          <w:rFonts w:asciiTheme="majorBidi" w:hAnsiTheme="majorBidi" w:cstheme="majorBidi"/>
          <w:sz w:val="24"/>
          <w:szCs w:val="24"/>
          <w:rtl/>
          <w:lang w:bidi="ar-IQ"/>
        </w:rPr>
        <w:t>خرون :</w:t>
      </w:r>
      <w:r w:rsidRPr="003E5A74">
        <w:rPr>
          <w:rFonts w:asciiTheme="majorBidi" w:hAnsiTheme="majorBidi" w:cstheme="majorBidi"/>
          <w:sz w:val="24"/>
          <w:szCs w:val="24"/>
          <w:u w:val="single"/>
          <w:rtl/>
          <w:lang w:bidi="ar-IQ"/>
        </w:rPr>
        <w:t>الموسوعة العلمية في التدريب الرياضي</w:t>
      </w:r>
      <w:r w:rsidRPr="003E5A74">
        <w:rPr>
          <w:rFonts w:asciiTheme="majorBidi" w:hAnsiTheme="majorBidi" w:cstheme="majorBidi"/>
          <w:sz w:val="24"/>
          <w:szCs w:val="24"/>
          <w:rtl/>
          <w:lang w:bidi="ar-IQ"/>
        </w:rPr>
        <w:t xml:space="preserve"> ، ط1 ،</w:t>
      </w:r>
      <w:r>
        <w:rPr>
          <w:rFonts w:asciiTheme="majorBidi" w:hAnsiTheme="majorBidi" w:cstheme="majorBidi" w:hint="cs"/>
          <w:sz w:val="24"/>
          <w:szCs w:val="24"/>
          <w:rtl/>
          <w:lang w:bidi="ar-IQ"/>
        </w:rPr>
        <w:t xml:space="preserve"> </w:t>
      </w:r>
      <w:r w:rsidRPr="003E5A74">
        <w:rPr>
          <w:rFonts w:asciiTheme="majorBidi" w:hAnsiTheme="majorBidi" w:cstheme="majorBidi"/>
          <w:sz w:val="24"/>
          <w:szCs w:val="24"/>
          <w:rtl/>
          <w:lang w:bidi="ar-IQ"/>
        </w:rPr>
        <w:t>مركز الكتاب للنشر ، القاهرة ، 1997</w:t>
      </w:r>
      <w:r>
        <w:rPr>
          <w:rFonts w:asciiTheme="majorBidi" w:hAnsiTheme="majorBidi" w:cstheme="majorBidi" w:hint="cs"/>
          <w:sz w:val="24"/>
          <w:szCs w:val="24"/>
          <w:rtl/>
          <w:lang w:bidi="ar-IQ"/>
        </w:rPr>
        <w:t xml:space="preserve">، </w:t>
      </w:r>
      <w:r w:rsidRPr="003E5A74">
        <w:rPr>
          <w:rFonts w:asciiTheme="majorBidi" w:hAnsiTheme="majorBidi" w:cstheme="majorBidi"/>
          <w:sz w:val="24"/>
          <w:szCs w:val="24"/>
          <w:rtl/>
          <w:lang w:bidi="ar-IQ"/>
        </w:rPr>
        <w:t>ص146-147 .</w:t>
      </w:r>
    </w:p>
  </w:footnote>
  <w:footnote w:id="124">
    <w:p w:rsidR="006F228F" w:rsidRPr="003E5A74" w:rsidRDefault="006F228F" w:rsidP="00D276FE">
      <w:pPr>
        <w:pStyle w:val="ab"/>
        <w:jc w:val="right"/>
        <w:rPr>
          <w:rFonts w:asciiTheme="majorBidi" w:hAnsiTheme="majorBidi" w:cstheme="majorBidi"/>
          <w:sz w:val="24"/>
          <w:szCs w:val="24"/>
          <w:rtl/>
        </w:rPr>
      </w:pPr>
      <w:r>
        <w:rPr>
          <w:rFonts w:asciiTheme="majorBidi" w:hAnsiTheme="majorBidi" w:cstheme="majorBidi"/>
          <w:sz w:val="24"/>
          <w:szCs w:val="24"/>
          <w:lang w:bidi="ar-IQ"/>
        </w:rPr>
        <w:t>(</w:t>
      </w:r>
      <w:r>
        <w:rPr>
          <w:rFonts w:asciiTheme="majorBidi" w:hAnsiTheme="majorBidi" w:cstheme="majorBidi"/>
          <w:sz w:val="24"/>
          <w:szCs w:val="24"/>
        </w:rPr>
        <w:t>2)</w:t>
      </w:r>
      <w:r>
        <w:rPr>
          <w:rFonts w:asciiTheme="majorBidi" w:hAnsiTheme="majorBidi" w:cstheme="majorBidi"/>
          <w:sz w:val="24"/>
          <w:szCs w:val="24"/>
          <w:lang w:bidi="ar-IQ"/>
        </w:rPr>
        <w:t xml:space="preserve"> </w:t>
      </w:r>
      <w:r w:rsidRPr="003E5A74">
        <w:rPr>
          <w:rFonts w:asciiTheme="majorBidi" w:hAnsiTheme="majorBidi" w:cstheme="majorBidi"/>
          <w:sz w:val="24"/>
          <w:szCs w:val="24"/>
          <w:lang w:bidi="ar-IQ"/>
        </w:rPr>
        <w:t>Wil more Jack,it ,</w:t>
      </w:r>
      <w:r w:rsidRPr="003E5A74">
        <w:rPr>
          <w:rFonts w:asciiTheme="majorBidi" w:hAnsiTheme="majorBidi" w:cstheme="majorBidi"/>
          <w:sz w:val="24"/>
          <w:szCs w:val="24"/>
          <w:u w:val="single"/>
          <w:lang w:bidi="ar-IQ"/>
        </w:rPr>
        <w:t xml:space="preserve"> Training for Sport and activity, Physiological Basis of conditioning process</w:t>
      </w:r>
      <w:r w:rsidRPr="003E5A74">
        <w:rPr>
          <w:rFonts w:asciiTheme="majorBidi" w:hAnsiTheme="majorBidi" w:cstheme="majorBidi"/>
          <w:sz w:val="24"/>
          <w:szCs w:val="24"/>
          <w:lang w:bidi="ar-IQ"/>
        </w:rPr>
        <w:t xml:space="preserve"> , second Edition  , Allyu and Bacon , inc , Boston , Sidney , Toronto,1982,p38.</w:t>
      </w:r>
    </w:p>
  </w:footnote>
  <w:footnote w:id="125">
    <w:p w:rsidR="006F228F" w:rsidRPr="00BF1464" w:rsidRDefault="006F228F" w:rsidP="00B01748">
      <w:pPr>
        <w:pStyle w:val="ab"/>
        <w:jc w:val="right"/>
        <w:rPr>
          <w:rFonts w:asciiTheme="majorBidi" w:hAnsiTheme="majorBidi" w:cstheme="majorBidi"/>
          <w:sz w:val="24"/>
          <w:szCs w:val="24"/>
          <w:u w:val="single"/>
          <w:rtl/>
        </w:rPr>
      </w:pPr>
      <w:r>
        <w:rPr>
          <w:rFonts w:asciiTheme="majorBidi" w:hAnsiTheme="majorBidi" w:cstheme="majorBidi"/>
          <w:sz w:val="24"/>
          <w:szCs w:val="24"/>
          <w:lang w:bidi="ar-IQ"/>
        </w:rPr>
        <w:t xml:space="preserve">3) </w:t>
      </w:r>
      <w:r w:rsidRPr="003E5A74">
        <w:rPr>
          <w:rFonts w:asciiTheme="majorBidi" w:hAnsiTheme="majorBidi" w:cstheme="majorBidi"/>
          <w:sz w:val="24"/>
          <w:szCs w:val="24"/>
          <w:lang w:bidi="ar-IQ"/>
        </w:rPr>
        <w:t>Mc Coy , M and Harqreaves , M ;</w:t>
      </w:r>
      <w:r w:rsidRPr="00BF1464">
        <w:rPr>
          <w:rFonts w:asciiTheme="majorBidi" w:hAnsiTheme="majorBidi" w:cstheme="majorBidi"/>
          <w:sz w:val="24"/>
          <w:szCs w:val="24"/>
          <w:u w:val="single"/>
          <w:lang w:bidi="ar-IQ"/>
        </w:rPr>
        <w:t xml:space="preserve">Potassium and ventilation during Incremental </w:t>
      </w:r>
      <w:r w:rsidRPr="000664E7">
        <w:rPr>
          <w:rFonts w:asciiTheme="majorBidi" w:hAnsiTheme="majorBidi" w:cstheme="majorBidi" w:hint="cs"/>
          <w:sz w:val="24"/>
          <w:szCs w:val="24"/>
          <w:rtl/>
        </w:rPr>
        <w:t>)</w:t>
      </w:r>
    </w:p>
    <w:p w:rsidR="006F228F" w:rsidRPr="003E5A74" w:rsidRDefault="006F228F" w:rsidP="00B01748">
      <w:pPr>
        <w:pStyle w:val="ab"/>
        <w:jc w:val="right"/>
        <w:rPr>
          <w:rFonts w:asciiTheme="majorBidi" w:hAnsiTheme="majorBidi" w:cstheme="majorBidi"/>
          <w:sz w:val="24"/>
          <w:szCs w:val="24"/>
          <w:rtl/>
        </w:rPr>
      </w:pPr>
      <w:r w:rsidRPr="00E24D5A">
        <w:rPr>
          <w:rFonts w:asciiTheme="majorBidi" w:hAnsiTheme="majorBidi" w:cstheme="majorBidi"/>
          <w:sz w:val="24"/>
          <w:szCs w:val="24"/>
          <w:rtl/>
        </w:rPr>
        <w:t xml:space="preserve"> </w:t>
      </w:r>
      <w:r>
        <w:rPr>
          <w:rFonts w:asciiTheme="majorBidi" w:hAnsiTheme="majorBidi" w:cstheme="majorBidi"/>
          <w:sz w:val="24"/>
          <w:szCs w:val="24"/>
        </w:rPr>
        <w:t>.</w:t>
      </w:r>
      <w:r w:rsidRPr="00E24D5A">
        <w:rPr>
          <w:rFonts w:asciiTheme="majorBidi" w:hAnsiTheme="majorBidi" w:cstheme="majorBidi"/>
          <w:sz w:val="24"/>
          <w:szCs w:val="24"/>
          <w:rtl/>
        </w:rPr>
        <w:t xml:space="preserve"> </w:t>
      </w:r>
      <w:r w:rsidRPr="00BF1464">
        <w:rPr>
          <w:rFonts w:asciiTheme="majorBidi" w:hAnsiTheme="majorBidi" w:cstheme="majorBidi"/>
          <w:sz w:val="24"/>
          <w:szCs w:val="24"/>
          <w:u w:val="single"/>
          <w:lang w:bidi="ar-IQ"/>
        </w:rPr>
        <w:t xml:space="preserve">   Exercise intraincd and trained men</w:t>
      </w:r>
      <w:r w:rsidRPr="003E5A74">
        <w:rPr>
          <w:rFonts w:asciiTheme="majorBidi" w:hAnsiTheme="majorBidi" w:cstheme="majorBidi"/>
          <w:sz w:val="24"/>
          <w:szCs w:val="24"/>
          <w:lang w:bidi="ar-IQ"/>
        </w:rPr>
        <w:t xml:space="preserve"> : (Physiol , J of Appl , 1992) P1287</w:t>
      </w:r>
    </w:p>
  </w:footnote>
  <w:footnote w:id="126">
    <w:p w:rsidR="006F228F" w:rsidRPr="000664E7" w:rsidRDefault="006F228F" w:rsidP="00B01748">
      <w:pPr>
        <w:pStyle w:val="ab"/>
        <w:rPr>
          <w:rFonts w:asciiTheme="majorBidi" w:hAnsiTheme="majorBidi" w:cs="Simplified Arabic"/>
          <w:sz w:val="24"/>
          <w:szCs w:val="24"/>
          <w:rtl/>
        </w:rPr>
      </w:pPr>
      <w:r w:rsidRPr="00BC1ADC">
        <w:rPr>
          <w:rStyle w:val="a7"/>
          <w:rFonts w:asciiTheme="majorBidi" w:hAnsiTheme="majorBidi" w:cs="Simplified Arabic" w:hint="cs"/>
          <w:sz w:val="24"/>
          <w:szCs w:val="24"/>
          <w:vertAlign w:val="baseline"/>
          <w:rtl/>
        </w:rPr>
        <w:t>(</w:t>
      </w:r>
      <w:r w:rsidRPr="00BC1ADC">
        <w:rPr>
          <w:rFonts w:asciiTheme="majorBidi" w:hAnsiTheme="majorBidi" w:cs="Simplified Arabic" w:hint="cs"/>
          <w:sz w:val="24"/>
          <w:szCs w:val="24"/>
          <w:rtl/>
        </w:rPr>
        <w:t>1</w:t>
      </w:r>
      <w:r w:rsidRPr="000664E7">
        <w:rPr>
          <w:rFonts w:asciiTheme="majorBidi" w:hAnsiTheme="majorBidi" w:cs="Simplified Arabic" w:hint="cs"/>
          <w:sz w:val="24"/>
          <w:szCs w:val="24"/>
          <w:rtl/>
        </w:rPr>
        <w:t>)</w:t>
      </w:r>
      <w:r w:rsidRPr="000664E7">
        <w:rPr>
          <w:rFonts w:asciiTheme="majorBidi" w:hAnsiTheme="majorBidi" w:cs="Simplified Arabic"/>
          <w:sz w:val="24"/>
          <w:szCs w:val="24"/>
          <w:rtl/>
          <w:lang w:bidi="ar-IQ"/>
        </w:rPr>
        <w:t xml:space="preserve"> أبو العلا احمد عبد الفتاح : تأثير الجري 1500 على أيونات الصوديوم والبوتاسيوم والبولينا في مصل الدم ، المؤتمر الدولي للرياضة للجميع في الدول </w:t>
      </w:r>
      <w:r>
        <w:rPr>
          <w:rFonts w:asciiTheme="majorBidi" w:hAnsiTheme="majorBidi" w:cs="Simplified Arabic"/>
          <w:sz w:val="24"/>
          <w:szCs w:val="24"/>
          <w:rtl/>
          <w:lang w:bidi="ar-IQ"/>
        </w:rPr>
        <w:t>النامية ، كلية التربية الرياضية</w:t>
      </w:r>
      <w:r>
        <w:rPr>
          <w:rFonts w:asciiTheme="majorBidi" w:hAnsiTheme="majorBidi" w:cs="Simplified Arabic" w:hint="cs"/>
          <w:sz w:val="24"/>
          <w:szCs w:val="24"/>
          <w:rtl/>
          <w:lang w:bidi="ar-IQ"/>
        </w:rPr>
        <w:t xml:space="preserve"> </w:t>
      </w:r>
      <w:r w:rsidRPr="000664E7">
        <w:rPr>
          <w:rFonts w:asciiTheme="majorBidi" w:hAnsiTheme="majorBidi" w:cs="Simplified Arabic"/>
          <w:sz w:val="24"/>
          <w:szCs w:val="24"/>
          <w:rtl/>
          <w:lang w:bidi="ar-IQ"/>
        </w:rPr>
        <w:t>، القاهرة  ، 1</w:t>
      </w:r>
      <w:r>
        <w:rPr>
          <w:rFonts w:asciiTheme="majorBidi" w:hAnsiTheme="majorBidi" w:cs="Simplified Arabic" w:hint="cs"/>
          <w:sz w:val="24"/>
          <w:szCs w:val="24"/>
          <w:rtl/>
          <w:lang w:bidi="ar-IQ"/>
        </w:rPr>
        <w:t>99</w:t>
      </w:r>
      <w:r w:rsidRPr="000664E7">
        <w:rPr>
          <w:rFonts w:asciiTheme="majorBidi" w:hAnsiTheme="majorBidi" w:cs="Simplified Arabic"/>
          <w:sz w:val="24"/>
          <w:szCs w:val="24"/>
          <w:rtl/>
          <w:lang w:bidi="ar-IQ"/>
        </w:rPr>
        <w:t>5 ،ص75.</w:t>
      </w:r>
    </w:p>
  </w:footnote>
  <w:footnote w:id="127">
    <w:p w:rsidR="006F228F" w:rsidRPr="000664E7" w:rsidRDefault="006F228F" w:rsidP="00B01748">
      <w:pPr>
        <w:pStyle w:val="ab"/>
        <w:rPr>
          <w:rFonts w:asciiTheme="majorBidi" w:hAnsiTheme="majorBidi" w:cs="Simplified Arabic"/>
          <w:sz w:val="24"/>
          <w:szCs w:val="24"/>
          <w:rtl/>
        </w:rPr>
      </w:pPr>
      <w:r w:rsidRPr="00BC1ADC">
        <w:rPr>
          <w:rStyle w:val="a7"/>
          <w:rFonts w:asciiTheme="majorBidi" w:hAnsiTheme="majorBidi" w:cs="Simplified Arabic" w:hint="cs"/>
          <w:sz w:val="24"/>
          <w:szCs w:val="24"/>
          <w:vertAlign w:val="baseline"/>
          <w:rtl/>
        </w:rPr>
        <w:t>(</w:t>
      </w:r>
      <w:r w:rsidRPr="000664E7">
        <w:rPr>
          <w:rFonts w:asciiTheme="majorBidi" w:hAnsiTheme="majorBidi" w:cs="Simplified Arabic" w:hint="cs"/>
          <w:sz w:val="24"/>
          <w:szCs w:val="24"/>
          <w:rtl/>
        </w:rPr>
        <w:t>2)</w:t>
      </w:r>
      <w:r w:rsidRPr="000664E7">
        <w:rPr>
          <w:rFonts w:asciiTheme="majorBidi" w:hAnsiTheme="majorBidi" w:cs="Simplified Arabic"/>
          <w:sz w:val="24"/>
          <w:szCs w:val="24"/>
          <w:rtl/>
          <w:lang w:bidi="ar-IQ"/>
        </w:rPr>
        <w:t xml:space="preserve"> احمد علي حسين : دراسة مقارنة لتأثير التدليك العام والجزئي على بعض المتغيرات الفسيولوجية للرياضيين ، أطروحة دكتوراه ، جامعة حلوان ، كلية التربية الرياضية ، القاهرة ، 1990 ،ص66 .</w:t>
      </w:r>
    </w:p>
  </w:footnote>
  <w:footnote w:id="128">
    <w:p w:rsidR="006F228F" w:rsidRPr="000664E7" w:rsidRDefault="006F228F" w:rsidP="00B01748">
      <w:pPr>
        <w:pStyle w:val="ab"/>
        <w:rPr>
          <w:rFonts w:asciiTheme="majorBidi" w:hAnsiTheme="majorBidi" w:cs="Simplified Arabic"/>
          <w:sz w:val="24"/>
          <w:szCs w:val="24"/>
          <w:rtl/>
        </w:rPr>
      </w:pPr>
      <w:r w:rsidRPr="00BC1ADC">
        <w:rPr>
          <w:rStyle w:val="a7"/>
          <w:rFonts w:asciiTheme="majorBidi" w:hAnsiTheme="majorBidi" w:cs="Simplified Arabic" w:hint="cs"/>
          <w:sz w:val="24"/>
          <w:szCs w:val="24"/>
          <w:vertAlign w:val="baseline"/>
          <w:rtl/>
        </w:rPr>
        <w:t>(</w:t>
      </w:r>
      <w:r w:rsidRPr="000664E7">
        <w:rPr>
          <w:rFonts w:asciiTheme="majorBidi" w:hAnsiTheme="majorBidi" w:cs="Simplified Arabic" w:hint="cs"/>
          <w:sz w:val="24"/>
          <w:szCs w:val="24"/>
          <w:rtl/>
        </w:rPr>
        <w:t>3)</w:t>
      </w:r>
      <w:r w:rsidRPr="000664E7">
        <w:rPr>
          <w:rFonts w:asciiTheme="majorBidi" w:hAnsiTheme="majorBidi" w:cs="Simplified Arabic"/>
          <w:sz w:val="24"/>
          <w:szCs w:val="24"/>
          <w:rtl/>
        </w:rPr>
        <w:t xml:space="preserve"> عايد فاضل ملحم : </w:t>
      </w:r>
      <w:r w:rsidRPr="000664E7">
        <w:rPr>
          <w:rFonts w:asciiTheme="majorBidi" w:hAnsiTheme="majorBidi" w:cs="Simplified Arabic"/>
          <w:sz w:val="24"/>
          <w:szCs w:val="24"/>
          <w:u w:val="single"/>
          <w:rtl/>
        </w:rPr>
        <w:t xml:space="preserve">الطب الرياضي الفسيلوجي قضايا ومشاكل معاصرة  </w:t>
      </w:r>
      <w:r w:rsidRPr="000664E7">
        <w:rPr>
          <w:rFonts w:asciiTheme="majorBidi" w:hAnsiTheme="majorBidi" w:cs="Simplified Arabic"/>
          <w:sz w:val="24"/>
          <w:szCs w:val="24"/>
          <w:rtl/>
        </w:rPr>
        <w:t>، دار الكندي ، الاردن ، 1999 ص151 .</w:t>
      </w:r>
    </w:p>
    <w:p w:rsidR="006F228F" w:rsidRPr="003E5A74" w:rsidRDefault="006F228F" w:rsidP="00B01748">
      <w:pPr>
        <w:pStyle w:val="a6"/>
        <w:rPr>
          <w:sz w:val="24"/>
          <w:szCs w:val="24"/>
          <w:rtl/>
        </w:rPr>
      </w:pPr>
    </w:p>
  </w:footnote>
  <w:footnote w:id="129">
    <w:p w:rsidR="006F228F" w:rsidRPr="003E5A74" w:rsidRDefault="006F228F" w:rsidP="00B01748">
      <w:pPr>
        <w:pStyle w:val="ab"/>
        <w:jc w:val="right"/>
        <w:rPr>
          <w:rFonts w:ascii="Simplified Arabic" w:hAnsi="Simplified Arabic" w:cs="Simplified Arabic"/>
          <w:sz w:val="24"/>
          <w:szCs w:val="24"/>
          <w:rtl/>
        </w:rPr>
      </w:pPr>
      <w:r w:rsidRPr="00BC1ADC">
        <w:rPr>
          <w:rStyle w:val="a7"/>
          <w:rFonts w:ascii="Simplified Arabic" w:hAnsi="Simplified Arabic" w:cs="Simplified Arabic"/>
          <w:sz w:val="24"/>
          <w:szCs w:val="24"/>
          <w:vertAlign w:val="baseline"/>
        </w:rPr>
        <w:t>(</w:t>
      </w:r>
      <w:r w:rsidRPr="003E5A74">
        <w:rPr>
          <w:rFonts w:ascii="Simplified Arabic" w:hAnsi="Simplified Arabic" w:cs="Simplified Arabic"/>
          <w:sz w:val="24"/>
          <w:szCs w:val="24"/>
        </w:rPr>
        <w:t>1) Matson , L. G and Tran , Z .;</w:t>
      </w:r>
      <w:r w:rsidRPr="003E5A74">
        <w:rPr>
          <w:rFonts w:ascii="Simplified Arabic" w:hAnsi="Simplified Arabic" w:cs="Simplified Arabic"/>
          <w:sz w:val="24"/>
          <w:szCs w:val="24"/>
          <w:u w:val="single"/>
        </w:rPr>
        <w:t>Effects of Sodium Bicarbonate Ingestion on Anaerobic Performance :</w:t>
      </w:r>
      <w:r w:rsidRPr="003E5A74">
        <w:rPr>
          <w:rFonts w:ascii="Simplified Arabic" w:hAnsi="Simplified Arabic" w:cs="Simplified Arabic"/>
          <w:sz w:val="24"/>
          <w:szCs w:val="24"/>
        </w:rPr>
        <w:t xml:space="preserve"> (ameta and Lytic review , Int , Sport Nutr , 1993) p23 .</w:t>
      </w:r>
    </w:p>
  </w:footnote>
  <w:footnote w:id="130">
    <w:p w:rsidR="006F228F" w:rsidRPr="003E5A74" w:rsidRDefault="006F228F" w:rsidP="00B01748">
      <w:pPr>
        <w:pStyle w:val="ab"/>
        <w:rPr>
          <w:rFonts w:ascii="Simplified Arabic" w:hAnsi="Simplified Arabic" w:cs="Simplified Arabic"/>
          <w:sz w:val="24"/>
          <w:szCs w:val="24"/>
          <w:rtl/>
        </w:rPr>
      </w:pPr>
      <w:r w:rsidRPr="00BC1ADC">
        <w:rPr>
          <w:rStyle w:val="a7"/>
          <w:rFonts w:ascii="Simplified Arabic" w:hAnsi="Simplified Arabic" w:cs="Simplified Arabic" w:hint="cs"/>
          <w:sz w:val="24"/>
          <w:szCs w:val="24"/>
          <w:vertAlign w:val="baseline"/>
          <w:rtl/>
          <w:lang w:bidi="ar-IQ"/>
        </w:rPr>
        <w:t>(2)</w:t>
      </w:r>
      <w:r w:rsidRPr="003E5A74">
        <w:rPr>
          <w:rFonts w:ascii="Simplified Arabic" w:hAnsi="Simplified Arabic" w:cs="Simplified Arabic"/>
          <w:sz w:val="24"/>
          <w:szCs w:val="24"/>
          <w:rtl/>
          <w:lang w:bidi="ar-IQ"/>
        </w:rPr>
        <w:t xml:space="preserve"> سعد كمال طه وآخرون : </w:t>
      </w:r>
      <w:r w:rsidRPr="003E5A74">
        <w:rPr>
          <w:rFonts w:ascii="Simplified Arabic" w:hAnsi="Simplified Arabic" w:cs="Simplified Arabic"/>
          <w:sz w:val="24"/>
          <w:szCs w:val="24"/>
          <w:u w:val="single"/>
          <w:rtl/>
          <w:lang w:bidi="ar-IQ"/>
        </w:rPr>
        <w:t>تأثير البرنامج التدريبي اليومي الطويل على حجم البلازما والأس الهيدروجيني في البلازما والأبول وتركيز أيونات الصوديوم والبوتاسيوم في البلازما</w:t>
      </w:r>
      <w:r w:rsidRPr="003E5A74">
        <w:rPr>
          <w:rFonts w:ascii="Simplified Arabic" w:hAnsi="Simplified Arabic" w:cs="Simplified Arabic"/>
          <w:sz w:val="24"/>
          <w:szCs w:val="24"/>
          <w:rtl/>
          <w:lang w:bidi="ar-IQ"/>
        </w:rPr>
        <w:t xml:space="preserve"> ،القاهرة ، 1988 ، ص75  .</w:t>
      </w:r>
    </w:p>
  </w:footnote>
  <w:footnote w:id="131">
    <w:p w:rsidR="006F228F" w:rsidRPr="003E5A74" w:rsidRDefault="006F228F" w:rsidP="00B01748">
      <w:pPr>
        <w:pStyle w:val="ab"/>
        <w:rPr>
          <w:rFonts w:ascii="Simplified Arabic" w:hAnsi="Simplified Arabic" w:cs="Simplified Arabic"/>
          <w:sz w:val="24"/>
          <w:szCs w:val="24"/>
          <w:rtl/>
        </w:rPr>
      </w:pPr>
      <w:r w:rsidRPr="00BC1ADC">
        <w:rPr>
          <w:rStyle w:val="a7"/>
          <w:rFonts w:ascii="Simplified Arabic" w:hAnsi="Simplified Arabic" w:cs="Simplified Arabic" w:hint="cs"/>
          <w:sz w:val="24"/>
          <w:szCs w:val="24"/>
          <w:vertAlign w:val="baseline"/>
          <w:rtl/>
          <w:lang w:bidi="ar-IQ"/>
        </w:rPr>
        <w:t>(3)</w:t>
      </w:r>
      <w:r w:rsidRPr="003E5A74">
        <w:rPr>
          <w:rFonts w:ascii="Simplified Arabic" w:hAnsi="Simplified Arabic" w:cs="Simplified Arabic"/>
          <w:sz w:val="24"/>
          <w:szCs w:val="24"/>
          <w:rtl/>
          <w:lang w:bidi="ar-IQ"/>
        </w:rPr>
        <w:t xml:space="preserve"> احمد علي حسين : </w:t>
      </w:r>
      <w:r w:rsidRPr="000664E7">
        <w:rPr>
          <w:rFonts w:ascii="Simplified Arabic" w:hAnsi="Simplified Arabic" w:cs="Simplified Arabic"/>
          <w:sz w:val="24"/>
          <w:szCs w:val="24"/>
          <w:u w:val="single"/>
          <w:rtl/>
          <w:lang w:bidi="ar-IQ"/>
        </w:rPr>
        <w:t>مصدر سبق ذكره</w:t>
      </w:r>
      <w:r w:rsidRPr="003E5A74">
        <w:rPr>
          <w:rFonts w:ascii="Simplified Arabic" w:hAnsi="Simplified Arabic" w:cs="Simplified Arabic"/>
          <w:sz w:val="24"/>
          <w:szCs w:val="24"/>
          <w:rtl/>
          <w:lang w:bidi="ar-IQ"/>
        </w:rPr>
        <w:t xml:space="preserve"> ، ص66 .</w:t>
      </w:r>
    </w:p>
  </w:footnote>
  <w:footnote w:id="132">
    <w:p w:rsidR="006F228F" w:rsidRPr="003E5A74" w:rsidRDefault="006F228F" w:rsidP="00B01748">
      <w:pPr>
        <w:pStyle w:val="ab"/>
        <w:rPr>
          <w:rFonts w:ascii="Simplified Arabic" w:hAnsi="Simplified Arabic" w:cs="Simplified Arabic"/>
          <w:sz w:val="24"/>
          <w:szCs w:val="24"/>
          <w:lang w:bidi="ar-IQ"/>
        </w:rPr>
      </w:pPr>
      <w:r w:rsidRPr="00BC1ADC">
        <w:rPr>
          <w:rStyle w:val="a7"/>
          <w:rFonts w:ascii="Simplified Arabic" w:hAnsi="Simplified Arabic" w:cs="Simplified Arabic" w:hint="cs"/>
          <w:sz w:val="24"/>
          <w:szCs w:val="24"/>
          <w:vertAlign w:val="baseline"/>
          <w:rtl/>
        </w:rPr>
        <w:t>(</w:t>
      </w:r>
      <w:r w:rsidRPr="003E5A74">
        <w:rPr>
          <w:rFonts w:ascii="Simplified Arabic" w:hAnsi="Simplified Arabic" w:cs="Simplified Arabic" w:hint="cs"/>
          <w:sz w:val="24"/>
          <w:szCs w:val="24"/>
          <w:rtl/>
        </w:rPr>
        <w:t>4)</w:t>
      </w:r>
      <w:r w:rsidRPr="003E5A74">
        <w:rPr>
          <w:rFonts w:ascii="Simplified Arabic" w:hAnsi="Simplified Arabic" w:cs="Simplified Arabic"/>
          <w:sz w:val="24"/>
          <w:szCs w:val="24"/>
          <w:rtl/>
          <w:lang w:bidi="ar-IQ"/>
        </w:rPr>
        <w:t xml:space="preserve"> أسامة رياض : </w:t>
      </w:r>
      <w:r w:rsidRPr="003E5A74">
        <w:rPr>
          <w:rFonts w:ascii="Simplified Arabic" w:hAnsi="Simplified Arabic" w:cs="Simplified Arabic"/>
          <w:sz w:val="24"/>
          <w:szCs w:val="24"/>
          <w:u w:val="single"/>
          <w:rtl/>
          <w:lang w:bidi="ar-IQ"/>
        </w:rPr>
        <w:t>الطب الرياضي واللعاب القوى</w:t>
      </w:r>
      <w:r w:rsidRPr="003E5A74">
        <w:rPr>
          <w:rFonts w:ascii="Simplified Arabic" w:hAnsi="Simplified Arabic" w:cs="Simplified Arabic"/>
          <w:sz w:val="24"/>
          <w:szCs w:val="24"/>
          <w:rtl/>
          <w:lang w:bidi="ar-IQ"/>
        </w:rPr>
        <w:t xml:space="preserve"> ، دار الهلال ، الرياض ،1987 ، ص357 .</w:t>
      </w:r>
    </w:p>
    <w:p w:rsidR="006F228F" w:rsidRPr="003E5A74" w:rsidRDefault="006F228F" w:rsidP="00B01748">
      <w:pPr>
        <w:pStyle w:val="ab"/>
        <w:rPr>
          <w:sz w:val="24"/>
          <w:szCs w:val="24"/>
          <w:rtl/>
          <w:lang w:bidi="ar-IQ"/>
        </w:rPr>
      </w:pPr>
    </w:p>
  </w:footnote>
  <w:footnote w:id="133">
    <w:p w:rsidR="006F228F" w:rsidRPr="003E5A74" w:rsidRDefault="006F228F" w:rsidP="00B01748">
      <w:pPr>
        <w:pStyle w:val="a6"/>
        <w:jc w:val="both"/>
        <w:rPr>
          <w:rFonts w:ascii="Simplified Arabic" w:hAnsi="Simplified Arabic" w:cs="Simplified Arabic"/>
          <w:sz w:val="24"/>
          <w:szCs w:val="24"/>
          <w:rtl/>
          <w:lang w:bidi="ar-IQ"/>
        </w:rPr>
      </w:pPr>
      <w:r w:rsidRPr="00BC1ADC">
        <w:rPr>
          <w:rStyle w:val="a7"/>
          <w:rFonts w:ascii="Simplified Arabic" w:hAnsi="Simplified Arabic" w:cs="Simplified Arabic" w:hint="cs"/>
          <w:sz w:val="24"/>
          <w:szCs w:val="24"/>
          <w:vertAlign w:val="baseline"/>
          <w:rtl/>
        </w:rPr>
        <w:t>(</w:t>
      </w:r>
      <w:r w:rsidRPr="003E5A74">
        <w:rPr>
          <w:rFonts w:ascii="Simplified Arabic" w:hAnsi="Simplified Arabic" w:cs="Simplified Arabic" w:hint="cs"/>
          <w:sz w:val="24"/>
          <w:szCs w:val="24"/>
          <w:rtl/>
        </w:rPr>
        <w:t>1)</w:t>
      </w:r>
      <w:r w:rsidRPr="003E5A74">
        <w:rPr>
          <w:rFonts w:ascii="Simplified Arabic" w:hAnsi="Simplified Arabic" w:cs="Simplified Arabic"/>
          <w:sz w:val="24"/>
          <w:szCs w:val="24"/>
          <w:rtl/>
          <w:lang w:bidi="ar-IQ"/>
        </w:rPr>
        <w:t xml:space="preserve"> قاسم حسن حسين : </w:t>
      </w:r>
      <w:r w:rsidRPr="003E5A74">
        <w:rPr>
          <w:rFonts w:ascii="Simplified Arabic" w:hAnsi="Simplified Arabic" w:cs="Simplified Arabic"/>
          <w:sz w:val="24"/>
          <w:szCs w:val="24"/>
          <w:u w:val="single"/>
          <w:rtl/>
          <w:lang w:bidi="ar-IQ"/>
        </w:rPr>
        <w:t>الفسيولوجيا مبادئها وتطبيقاتها في المجال الرياضي</w:t>
      </w:r>
      <w:r w:rsidRPr="003E5A74">
        <w:rPr>
          <w:rFonts w:ascii="Simplified Arabic" w:hAnsi="Simplified Arabic" w:cs="Simplified Arabic"/>
          <w:sz w:val="24"/>
          <w:szCs w:val="24"/>
          <w:rtl/>
          <w:lang w:bidi="ar-IQ"/>
        </w:rPr>
        <w:t xml:space="preserve"> ، دار الحكمة ، الموصل ، 1995، ص28 .</w:t>
      </w:r>
    </w:p>
  </w:footnote>
  <w:footnote w:id="134">
    <w:p w:rsidR="006F228F" w:rsidRPr="003E5A74" w:rsidRDefault="006F228F" w:rsidP="00BC1ADC">
      <w:pPr>
        <w:pStyle w:val="a6"/>
        <w:jc w:val="both"/>
        <w:rPr>
          <w:rFonts w:ascii="Simplified Arabic" w:hAnsi="Simplified Arabic" w:cs="Simplified Arabic"/>
          <w:sz w:val="24"/>
          <w:szCs w:val="24"/>
          <w:rtl/>
          <w:lang w:bidi="ar-IQ"/>
        </w:rPr>
      </w:pPr>
      <w:r w:rsidRPr="00BC1ADC">
        <w:rPr>
          <w:rStyle w:val="a7"/>
          <w:rFonts w:ascii="Simplified Arabic" w:hAnsi="Simplified Arabic" w:cs="Simplified Arabic" w:hint="cs"/>
          <w:sz w:val="24"/>
          <w:szCs w:val="24"/>
          <w:vertAlign w:val="baseline"/>
          <w:rtl/>
        </w:rPr>
        <w:t>(</w:t>
      </w:r>
      <w:r w:rsidRPr="00BC1ADC">
        <w:rPr>
          <w:rFonts w:ascii="Simplified Arabic" w:hAnsi="Simplified Arabic" w:cs="Simplified Arabic" w:hint="cs"/>
          <w:sz w:val="24"/>
          <w:szCs w:val="24"/>
          <w:rtl/>
        </w:rPr>
        <w:t>2</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lang w:bidi="ar-IQ"/>
        </w:rPr>
        <w:t xml:space="preserve"> فوزية عبد الله </w:t>
      </w:r>
      <w:r>
        <w:rPr>
          <w:rFonts w:ascii="Simplified Arabic" w:hAnsi="Simplified Arabic" w:cs="Simplified Arabic" w:hint="cs"/>
          <w:sz w:val="24"/>
          <w:szCs w:val="24"/>
          <w:rtl/>
          <w:lang w:bidi="ar-IQ"/>
        </w:rPr>
        <w:t>ا</w:t>
      </w:r>
      <w:r w:rsidRPr="003E5A74">
        <w:rPr>
          <w:rFonts w:ascii="Simplified Arabic" w:hAnsi="Simplified Arabic" w:cs="Simplified Arabic"/>
          <w:sz w:val="24"/>
          <w:szCs w:val="24"/>
          <w:rtl/>
          <w:lang w:bidi="ar-IQ"/>
        </w:rPr>
        <w:t xml:space="preserve">لعوضي : </w:t>
      </w:r>
      <w:r w:rsidRPr="003E5A74">
        <w:rPr>
          <w:rFonts w:ascii="Simplified Arabic" w:hAnsi="Simplified Arabic" w:cs="Simplified Arabic"/>
          <w:sz w:val="24"/>
          <w:szCs w:val="24"/>
          <w:u w:val="single"/>
          <w:rtl/>
          <w:lang w:bidi="ar-IQ"/>
        </w:rPr>
        <w:t>التغذية العامة العلاجية</w:t>
      </w:r>
      <w:r w:rsidRPr="003E5A74">
        <w:rPr>
          <w:rFonts w:ascii="Simplified Arabic" w:hAnsi="Simplified Arabic" w:cs="Simplified Arabic"/>
          <w:sz w:val="24"/>
          <w:szCs w:val="24"/>
          <w:rtl/>
          <w:lang w:bidi="ar-IQ"/>
        </w:rPr>
        <w:t xml:space="preserve"> ، دار النقاش ، بيروت ، 1983 ، ص122 .</w:t>
      </w:r>
    </w:p>
  </w:footnote>
  <w:footnote w:id="135">
    <w:p w:rsidR="006F228F" w:rsidRPr="003E5A74" w:rsidRDefault="006F228F" w:rsidP="00B01748">
      <w:pPr>
        <w:pStyle w:val="a5"/>
        <w:spacing w:before="60" w:after="60"/>
        <w:ind w:left="-58" w:right="-142"/>
        <w:jc w:val="both"/>
        <w:rPr>
          <w:rFonts w:ascii="Simplified Arabic" w:hAnsi="Simplified Arabic" w:cs="Simplified Arabic"/>
          <w:sz w:val="24"/>
          <w:szCs w:val="24"/>
          <w:rtl/>
        </w:rPr>
      </w:pPr>
      <w:r w:rsidRPr="00BC1ADC">
        <w:rPr>
          <w:rStyle w:val="a7"/>
          <w:rFonts w:ascii="Simplified Arabic" w:hAnsi="Simplified Arabic" w:cs="Simplified Arabic" w:hint="cs"/>
          <w:sz w:val="24"/>
          <w:szCs w:val="24"/>
          <w:vertAlign w:val="baseline"/>
          <w:rtl/>
        </w:rPr>
        <w:t>(</w:t>
      </w:r>
      <w:r w:rsidRPr="00BC1ADC">
        <w:rPr>
          <w:rFonts w:ascii="Simplified Arabic" w:hAnsi="Simplified Arabic" w:cs="Simplified Arabic" w:hint="cs"/>
          <w:sz w:val="24"/>
          <w:szCs w:val="24"/>
          <w:rtl/>
        </w:rPr>
        <w:t>3</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rPr>
        <w:t xml:space="preserve"> نديم المصري : </w:t>
      </w:r>
      <w:r w:rsidRPr="003E5A74">
        <w:rPr>
          <w:rFonts w:ascii="Simplified Arabic" w:hAnsi="Simplified Arabic" w:cs="Simplified Arabic"/>
          <w:sz w:val="24"/>
          <w:szCs w:val="24"/>
          <w:u w:val="single"/>
          <w:rtl/>
        </w:rPr>
        <w:t>مصدر سبق ذكره</w:t>
      </w:r>
      <w:r w:rsidRPr="003E5A74">
        <w:rPr>
          <w:rFonts w:ascii="Simplified Arabic" w:hAnsi="Simplified Arabic" w:cs="Simplified Arabic"/>
          <w:sz w:val="24"/>
          <w:szCs w:val="24"/>
          <w:rtl/>
        </w:rPr>
        <w:t xml:space="preserve"> ، 2001 ، ص68 .</w:t>
      </w:r>
    </w:p>
  </w:footnote>
  <w:footnote w:id="136">
    <w:p w:rsidR="006F228F" w:rsidRPr="003E5A74" w:rsidRDefault="006F228F" w:rsidP="00B01748">
      <w:pPr>
        <w:pStyle w:val="a5"/>
        <w:spacing w:before="60" w:after="60"/>
        <w:ind w:left="-58" w:right="-142"/>
        <w:jc w:val="both"/>
        <w:rPr>
          <w:rFonts w:ascii="Simplified Arabic" w:hAnsi="Simplified Arabic" w:cs="Simplified Arabic"/>
          <w:sz w:val="24"/>
          <w:szCs w:val="24"/>
          <w:rtl/>
        </w:rPr>
      </w:pPr>
      <w:r w:rsidRPr="00BC1ADC">
        <w:rPr>
          <w:rStyle w:val="a7"/>
          <w:rFonts w:ascii="Simplified Arabic" w:hAnsi="Simplified Arabic" w:cs="Simplified Arabic" w:hint="cs"/>
          <w:sz w:val="24"/>
          <w:szCs w:val="24"/>
          <w:vertAlign w:val="baseline"/>
          <w:rtl/>
        </w:rPr>
        <w:t>(</w:t>
      </w:r>
      <w:r w:rsidRPr="003E5A74">
        <w:rPr>
          <w:rFonts w:ascii="Simplified Arabic" w:hAnsi="Simplified Arabic" w:cs="Simplified Arabic" w:hint="cs"/>
          <w:sz w:val="24"/>
          <w:szCs w:val="24"/>
          <w:rtl/>
        </w:rPr>
        <w:t>4)</w:t>
      </w:r>
      <w:r w:rsidRPr="003E5A74">
        <w:rPr>
          <w:rFonts w:ascii="Simplified Arabic" w:hAnsi="Simplified Arabic" w:cs="Simplified Arabic"/>
          <w:sz w:val="24"/>
          <w:szCs w:val="24"/>
          <w:rtl/>
        </w:rPr>
        <w:t xml:space="preserve"> بهاء الدين إبراهيم سلامة : </w:t>
      </w:r>
      <w:r w:rsidRPr="003E5A74">
        <w:rPr>
          <w:rFonts w:ascii="Simplified Arabic" w:hAnsi="Simplified Arabic" w:cs="Simplified Arabic"/>
          <w:sz w:val="24"/>
          <w:szCs w:val="24"/>
          <w:u w:val="single"/>
          <w:rtl/>
        </w:rPr>
        <w:t>مصدر سبق ذكره</w:t>
      </w:r>
      <w:r w:rsidRPr="003E5A74">
        <w:rPr>
          <w:rFonts w:ascii="Simplified Arabic" w:hAnsi="Simplified Arabic" w:cs="Simplified Arabic"/>
          <w:sz w:val="24"/>
          <w:szCs w:val="24"/>
          <w:rtl/>
        </w:rPr>
        <w:t xml:space="preserve"> ، ط1 ، 2000 ، ص274 .</w:t>
      </w:r>
    </w:p>
    <w:p w:rsidR="006F228F" w:rsidRPr="003E5A74" w:rsidRDefault="006F228F" w:rsidP="00B01748">
      <w:pPr>
        <w:pStyle w:val="a6"/>
        <w:rPr>
          <w:sz w:val="24"/>
          <w:szCs w:val="24"/>
          <w:rtl/>
        </w:rPr>
      </w:pPr>
    </w:p>
  </w:footnote>
  <w:footnote w:id="137">
    <w:p w:rsidR="006F228F" w:rsidRPr="003E5A74" w:rsidRDefault="006F228F" w:rsidP="00B01748">
      <w:pPr>
        <w:pStyle w:val="a5"/>
        <w:spacing w:before="60" w:after="60"/>
        <w:ind w:left="-58" w:right="-142"/>
        <w:rPr>
          <w:rFonts w:asciiTheme="majorBidi" w:hAnsiTheme="majorBidi" w:cstheme="majorBidi"/>
          <w:sz w:val="24"/>
          <w:szCs w:val="24"/>
          <w:rtl/>
        </w:rPr>
      </w:pPr>
      <w:r w:rsidRPr="00756C6A">
        <w:rPr>
          <w:rStyle w:val="a7"/>
          <w:rFonts w:asciiTheme="majorBidi" w:hAnsiTheme="majorBidi" w:cstheme="majorBidi" w:hint="cs"/>
          <w:sz w:val="24"/>
          <w:szCs w:val="24"/>
          <w:vertAlign w:val="baseline"/>
          <w:rtl/>
        </w:rPr>
        <w:t>(</w:t>
      </w:r>
      <w:r w:rsidRPr="007B4901">
        <w:rPr>
          <w:rFonts w:asciiTheme="majorBidi" w:hAnsiTheme="majorBidi" w:cstheme="majorBidi" w:hint="cs"/>
          <w:sz w:val="24"/>
          <w:szCs w:val="24"/>
          <w:rtl/>
        </w:rPr>
        <w:t>1</w:t>
      </w:r>
      <w:r>
        <w:rPr>
          <w:rFonts w:asciiTheme="majorBidi" w:hAnsiTheme="majorBidi" w:cstheme="majorBidi" w:hint="cs"/>
          <w:sz w:val="24"/>
          <w:szCs w:val="24"/>
          <w:rtl/>
        </w:rPr>
        <w:t>)</w:t>
      </w:r>
      <w:r w:rsidRPr="003E5A74">
        <w:rPr>
          <w:rFonts w:asciiTheme="majorBidi" w:hAnsiTheme="majorBidi" w:cstheme="majorBidi"/>
          <w:sz w:val="24"/>
          <w:szCs w:val="24"/>
          <w:rtl/>
        </w:rPr>
        <w:t xml:space="preserve"> هاشم عدنان الكيلاني : </w:t>
      </w:r>
      <w:r w:rsidRPr="003E5A74">
        <w:rPr>
          <w:rFonts w:asciiTheme="majorBidi" w:hAnsiTheme="majorBidi" w:cstheme="majorBidi"/>
          <w:sz w:val="24"/>
          <w:szCs w:val="24"/>
          <w:u w:val="single"/>
          <w:rtl/>
        </w:rPr>
        <w:t>الأسس الفسيولوجية للتدريبات الرياضية</w:t>
      </w:r>
      <w:r w:rsidRPr="003E5A74">
        <w:rPr>
          <w:rFonts w:asciiTheme="majorBidi" w:hAnsiTheme="majorBidi" w:cstheme="majorBidi"/>
          <w:sz w:val="24"/>
          <w:szCs w:val="24"/>
          <w:rtl/>
        </w:rPr>
        <w:t xml:space="preserve"> ، ط1 ، مكتبة الفلاح ، الكويت ، 2000 ، ص303 .</w:t>
      </w:r>
    </w:p>
    <w:p w:rsidR="006F228F" w:rsidRPr="003E5A74" w:rsidRDefault="006F228F" w:rsidP="00B01748">
      <w:pPr>
        <w:pStyle w:val="a6"/>
        <w:rPr>
          <w:sz w:val="24"/>
          <w:szCs w:val="24"/>
          <w:rtl/>
        </w:rPr>
      </w:pPr>
    </w:p>
  </w:footnote>
  <w:footnote w:id="138">
    <w:p w:rsidR="006F228F" w:rsidRPr="003E5A74" w:rsidRDefault="006F228F" w:rsidP="00B01748">
      <w:pPr>
        <w:pStyle w:val="ab"/>
        <w:rPr>
          <w:rFonts w:asciiTheme="majorBidi" w:hAnsiTheme="majorBidi" w:cstheme="majorBidi"/>
          <w:sz w:val="24"/>
          <w:szCs w:val="24"/>
          <w:rtl/>
          <w:lang w:bidi="ar-IQ"/>
        </w:rPr>
      </w:pPr>
      <w:r w:rsidRPr="000B15A0">
        <w:rPr>
          <w:rStyle w:val="a7"/>
          <w:rFonts w:asciiTheme="majorBidi" w:hAnsiTheme="majorBidi" w:cstheme="majorBidi" w:hint="cs"/>
          <w:sz w:val="24"/>
          <w:szCs w:val="24"/>
          <w:vertAlign w:val="baseline"/>
          <w:rtl/>
        </w:rPr>
        <w:t>(</w:t>
      </w:r>
      <w:r w:rsidRPr="003E5A74">
        <w:rPr>
          <w:rFonts w:asciiTheme="majorBidi" w:hAnsiTheme="majorBidi" w:cstheme="majorBidi" w:hint="cs"/>
          <w:sz w:val="24"/>
          <w:szCs w:val="24"/>
          <w:rtl/>
        </w:rPr>
        <w:t>1)</w:t>
      </w:r>
      <w:r w:rsidRPr="003E5A74">
        <w:rPr>
          <w:rFonts w:asciiTheme="majorBidi" w:hAnsiTheme="majorBidi" w:cstheme="majorBidi"/>
          <w:sz w:val="24"/>
          <w:szCs w:val="24"/>
          <w:rtl/>
          <w:lang w:bidi="ar-IQ"/>
        </w:rPr>
        <w:t xml:space="preserve"> بهاء الدين </w:t>
      </w:r>
      <w:r w:rsidRPr="003E5A74">
        <w:rPr>
          <w:rFonts w:asciiTheme="majorBidi" w:hAnsiTheme="majorBidi" w:cstheme="majorBidi" w:hint="cs"/>
          <w:sz w:val="24"/>
          <w:szCs w:val="24"/>
          <w:rtl/>
          <w:lang w:bidi="ar-IQ"/>
        </w:rPr>
        <w:t>إبراهيم</w:t>
      </w:r>
      <w:r w:rsidRPr="003E5A74">
        <w:rPr>
          <w:rFonts w:asciiTheme="majorBidi" w:hAnsiTheme="majorBidi" w:cstheme="majorBidi"/>
          <w:sz w:val="24"/>
          <w:szCs w:val="24"/>
          <w:rtl/>
          <w:lang w:bidi="ar-IQ"/>
        </w:rPr>
        <w:t xml:space="preserve"> سلامة : </w:t>
      </w:r>
      <w:r w:rsidRPr="003E5A74">
        <w:rPr>
          <w:rFonts w:asciiTheme="majorBidi" w:hAnsiTheme="majorBidi" w:cstheme="majorBidi"/>
          <w:sz w:val="24"/>
          <w:szCs w:val="24"/>
          <w:u w:val="single"/>
          <w:rtl/>
          <w:lang w:bidi="ar-IQ"/>
        </w:rPr>
        <w:t xml:space="preserve">مصدر سبق ذكره </w:t>
      </w:r>
      <w:r w:rsidRPr="003E5A74">
        <w:rPr>
          <w:rFonts w:asciiTheme="majorBidi" w:hAnsiTheme="majorBidi" w:cstheme="majorBidi"/>
          <w:sz w:val="24"/>
          <w:szCs w:val="24"/>
          <w:rtl/>
          <w:lang w:bidi="ar-IQ"/>
        </w:rPr>
        <w:t xml:space="preserve"> , 2000 ، ص54 .</w:t>
      </w:r>
    </w:p>
  </w:footnote>
  <w:footnote w:id="139">
    <w:p w:rsidR="006F228F" w:rsidRPr="003E5A74" w:rsidRDefault="006F228F" w:rsidP="00B01748">
      <w:pPr>
        <w:pStyle w:val="ab"/>
        <w:rPr>
          <w:rFonts w:ascii="Simplified Arabic" w:hAnsi="Simplified Arabic" w:cs="Simplified Arabic"/>
          <w:sz w:val="24"/>
          <w:szCs w:val="24"/>
          <w:rtl/>
          <w:lang w:bidi="ar-IQ"/>
        </w:rPr>
      </w:pPr>
      <w:r w:rsidRPr="00300197">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1</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lang w:bidi="ar-IQ"/>
        </w:rPr>
        <w:t xml:space="preserve"> معتز يونس ذنون الطائي :</w:t>
      </w:r>
      <w:r w:rsidRPr="00366199">
        <w:rPr>
          <w:rFonts w:ascii="Simplified Arabic" w:hAnsi="Simplified Arabic" w:cs="Simplified Arabic"/>
          <w:sz w:val="24"/>
          <w:szCs w:val="24"/>
          <w:rtl/>
          <w:lang w:bidi="ar-IQ"/>
        </w:rPr>
        <w:t xml:space="preserve"> </w:t>
      </w:r>
      <w:r w:rsidRPr="003E5A74">
        <w:rPr>
          <w:rFonts w:ascii="Simplified Arabic" w:hAnsi="Simplified Arabic" w:cs="Simplified Arabic"/>
          <w:sz w:val="24"/>
          <w:szCs w:val="24"/>
          <w:rtl/>
          <w:lang w:bidi="ar-IQ"/>
        </w:rPr>
        <w:t>أثر برنامجين تدريبين بأسلوبي التمارين المركبة وتمارين اللعب في تطوير</w:t>
      </w:r>
      <w:r w:rsidRPr="003E5A74">
        <w:rPr>
          <w:rFonts w:ascii="Simplified Arabic" w:hAnsi="Simplified Arabic" w:cs="Simplified Arabic" w:hint="cs"/>
          <w:sz w:val="24"/>
          <w:szCs w:val="24"/>
          <w:rtl/>
          <w:lang w:bidi="ar-IQ"/>
        </w:rPr>
        <w:t xml:space="preserve"> بعض</w:t>
      </w:r>
      <w:r w:rsidRPr="003E5A74">
        <w:rPr>
          <w:rFonts w:ascii="Simplified Arabic" w:hAnsi="Simplified Arabic" w:cs="Simplified Arabic"/>
          <w:sz w:val="24"/>
          <w:szCs w:val="24"/>
          <w:rtl/>
          <w:lang w:bidi="ar-IQ"/>
        </w:rPr>
        <w:t xml:space="preserve"> الصفات البدنية و المهارية ، أطروحة دكتوراه ، جامعة الموصل ، ص66 .</w:t>
      </w:r>
    </w:p>
  </w:footnote>
  <w:footnote w:id="140">
    <w:p w:rsidR="006F228F" w:rsidRPr="003E5A74" w:rsidRDefault="006F228F" w:rsidP="00B01748">
      <w:pPr>
        <w:pStyle w:val="ab"/>
        <w:rPr>
          <w:rFonts w:ascii="Simplified Arabic" w:hAnsi="Simplified Arabic" w:cs="Simplified Arabic"/>
          <w:sz w:val="24"/>
          <w:szCs w:val="24"/>
          <w:rtl/>
          <w:lang w:bidi="ar-IQ"/>
        </w:rPr>
      </w:pPr>
      <w:r w:rsidRPr="00300197">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2</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lang w:bidi="ar-IQ"/>
        </w:rPr>
        <w:t xml:space="preserve"> أبو العلا عبد الفتاح و محمد صبحي حسانين :</w:t>
      </w:r>
      <w:r w:rsidRPr="003E5A74">
        <w:rPr>
          <w:rFonts w:ascii="Simplified Arabic" w:hAnsi="Simplified Arabic" w:cs="Simplified Arabic"/>
          <w:sz w:val="24"/>
          <w:szCs w:val="24"/>
          <w:u w:val="single"/>
          <w:rtl/>
          <w:lang w:bidi="ar-IQ"/>
        </w:rPr>
        <w:t xml:space="preserve"> مصدر سبق ذكره</w:t>
      </w:r>
      <w:r w:rsidRPr="003E5A74">
        <w:rPr>
          <w:rFonts w:ascii="Simplified Arabic" w:hAnsi="Simplified Arabic" w:cs="Simplified Arabic"/>
          <w:sz w:val="24"/>
          <w:szCs w:val="24"/>
          <w:rtl/>
          <w:lang w:bidi="ar-IQ"/>
        </w:rPr>
        <w:t xml:space="preserve"> ، 1997 ، 57 .</w:t>
      </w:r>
    </w:p>
  </w:footnote>
  <w:footnote w:id="141">
    <w:p w:rsidR="006F228F" w:rsidRPr="003E5A74" w:rsidRDefault="006F228F" w:rsidP="00B01748">
      <w:pPr>
        <w:pStyle w:val="ab"/>
        <w:rPr>
          <w:rFonts w:ascii="Simplified Arabic" w:hAnsi="Simplified Arabic" w:cs="Simplified Arabic"/>
          <w:sz w:val="24"/>
          <w:szCs w:val="24"/>
          <w:rtl/>
          <w:lang w:bidi="ar-IQ"/>
        </w:rPr>
      </w:pPr>
      <w:r w:rsidRPr="00300197">
        <w:rPr>
          <w:rStyle w:val="a7"/>
          <w:rFonts w:ascii="Simplified Arabic" w:hAnsi="Simplified Arabic" w:cs="Simplified Arabic" w:hint="cs"/>
          <w:sz w:val="24"/>
          <w:szCs w:val="24"/>
          <w:vertAlign w:val="baseline"/>
          <w:rtl/>
        </w:rPr>
        <w:t>(</w:t>
      </w:r>
      <w:r>
        <w:rPr>
          <w:rFonts w:ascii="Simplified Arabic" w:hAnsi="Simplified Arabic" w:cs="Simplified Arabic" w:hint="cs"/>
          <w:sz w:val="24"/>
          <w:szCs w:val="24"/>
          <w:rtl/>
        </w:rPr>
        <w:t>1</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lang w:bidi="ar-IQ"/>
        </w:rPr>
        <w:t xml:space="preserve"> فاروق السيد عبد الوهاب :</w:t>
      </w:r>
      <w:r w:rsidRPr="003E5A74">
        <w:rPr>
          <w:rFonts w:ascii="Simplified Arabic" w:hAnsi="Simplified Arabic" w:cs="Simplified Arabic"/>
          <w:sz w:val="24"/>
          <w:szCs w:val="24"/>
          <w:u w:val="single"/>
          <w:rtl/>
          <w:lang w:bidi="ar-IQ"/>
        </w:rPr>
        <w:t xml:space="preserve"> مبادئ فسيولوجيا الرياضة</w:t>
      </w:r>
      <w:r w:rsidRPr="003E5A74">
        <w:rPr>
          <w:rFonts w:ascii="Simplified Arabic" w:hAnsi="Simplified Arabic" w:cs="Simplified Arabic"/>
          <w:sz w:val="24"/>
          <w:szCs w:val="24"/>
          <w:rtl/>
          <w:lang w:bidi="ar-IQ"/>
        </w:rPr>
        <w:t xml:space="preserve"> ، ط1</w:t>
      </w:r>
      <w:r w:rsidRPr="003E5A74">
        <w:rPr>
          <w:rFonts w:ascii="Simplified Arabic" w:hAnsi="Simplified Arabic" w:cs="Simplified Arabic" w:hint="cs"/>
          <w:sz w:val="24"/>
          <w:szCs w:val="24"/>
          <w:rtl/>
          <w:lang w:bidi="ar-IQ"/>
        </w:rPr>
        <w:t>،</w:t>
      </w:r>
      <w:r w:rsidRPr="003E5A74">
        <w:rPr>
          <w:rFonts w:ascii="Simplified Arabic" w:hAnsi="Simplified Arabic" w:cs="Simplified Arabic"/>
          <w:sz w:val="24"/>
          <w:szCs w:val="24"/>
          <w:rtl/>
          <w:lang w:bidi="ar-IQ"/>
        </w:rPr>
        <w:t xml:space="preserve"> دار زهران للنشر</w:t>
      </w:r>
      <w:r w:rsidRPr="003E5A74">
        <w:rPr>
          <w:rFonts w:ascii="Simplified Arabic" w:hAnsi="Simplified Arabic" w:cs="Simplified Arabic" w:hint="cs"/>
          <w:sz w:val="24"/>
          <w:szCs w:val="24"/>
          <w:rtl/>
          <w:lang w:bidi="ar-IQ"/>
        </w:rPr>
        <w:t>،</w:t>
      </w:r>
      <w:r w:rsidRPr="003E5A74">
        <w:rPr>
          <w:rFonts w:ascii="Simplified Arabic" w:hAnsi="Simplified Arabic" w:cs="Simplified Arabic"/>
          <w:sz w:val="24"/>
          <w:szCs w:val="24"/>
          <w:rtl/>
          <w:lang w:bidi="ar-IQ"/>
        </w:rPr>
        <w:t xml:space="preserve"> القاهرة ، 1983، ص27</w:t>
      </w:r>
      <w:r w:rsidRPr="003E5A74">
        <w:rPr>
          <w:rFonts w:ascii="Simplified Arabic" w:hAnsi="Simplified Arabic" w:cs="Simplified Arabic" w:hint="cs"/>
          <w:sz w:val="24"/>
          <w:szCs w:val="24"/>
          <w:rtl/>
          <w:lang w:bidi="ar-IQ"/>
        </w:rPr>
        <w:t>.</w:t>
      </w:r>
    </w:p>
  </w:footnote>
  <w:footnote w:id="142">
    <w:p w:rsidR="006F228F" w:rsidRPr="003E5A74" w:rsidRDefault="006F228F" w:rsidP="00B01748">
      <w:pPr>
        <w:pStyle w:val="ab"/>
        <w:rPr>
          <w:sz w:val="24"/>
          <w:szCs w:val="24"/>
          <w:rtl/>
          <w:lang w:bidi="ar-IQ"/>
        </w:rPr>
      </w:pPr>
      <w:r w:rsidRPr="00300197">
        <w:rPr>
          <w:rStyle w:val="a7"/>
          <w:rFonts w:ascii="Simplified Arabic" w:hAnsi="Simplified Arabic" w:cs="Simplified Arabic" w:hint="cs"/>
          <w:sz w:val="24"/>
          <w:szCs w:val="24"/>
          <w:vertAlign w:val="baseline"/>
          <w:rtl/>
        </w:rPr>
        <w:t>(</w:t>
      </w:r>
      <w:r w:rsidRPr="00300197">
        <w:rPr>
          <w:rFonts w:ascii="Simplified Arabic" w:hAnsi="Simplified Arabic" w:cs="Simplified Arabic" w:hint="cs"/>
          <w:sz w:val="24"/>
          <w:szCs w:val="24"/>
          <w:rtl/>
        </w:rPr>
        <w:t>2</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lang w:bidi="ar-IQ"/>
        </w:rPr>
        <w:t xml:space="preserve"> قاسم حسن حسين : </w:t>
      </w:r>
      <w:r w:rsidRPr="003E5A74">
        <w:rPr>
          <w:rFonts w:ascii="Simplified Arabic" w:hAnsi="Simplified Arabic" w:cs="Simplified Arabic"/>
          <w:sz w:val="24"/>
          <w:szCs w:val="24"/>
          <w:u w:val="single"/>
          <w:rtl/>
          <w:lang w:bidi="ar-IQ"/>
        </w:rPr>
        <w:t>الفسيولوجيا – مبادئها وتطبيقاتها في المجال الرياضي</w:t>
      </w:r>
      <w:r w:rsidRPr="003E5A74">
        <w:rPr>
          <w:rFonts w:ascii="Simplified Arabic" w:hAnsi="Simplified Arabic" w:cs="Simplified Arabic"/>
          <w:sz w:val="24"/>
          <w:szCs w:val="24"/>
          <w:rtl/>
          <w:lang w:bidi="ar-IQ"/>
        </w:rPr>
        <w:t xml:space="preserve"> ، دار الحكمة للطباعة والنشر ، الموصل ، 1990 ، ص134 .</w:t>
      </w:r>
    </w:p>
    <w:p w:rsidR="006F228F" w:rsidRPr="0051488C" w:rsidRDefault="006F228F" w:rsidP="00B01748">
      <w:pPr>
        <w:pStyle w:val="ab"/>
        <w:rPr>
          <w:rFonts w:ascii="Simplified Arabic" w:hAnsi="Simplified Arabic" w:cs="Simplified Arabic"/>
          <w:sz w:val="2"/>
          <w:szCs w:val="2"/>
          <w:rtl/>
          <w:lang w:bidi="ar-IQ"/>
        </w:rPr>
      </w:pPr>
    </w:p>
  </w:footnote>
  <w:footnote w:id="143">
    <w:p w:rsidR="006F228F" w:rsidRPr="003E5A74" w:rsidRDefault="006F228F" w:rsidP="00B01748">
      <w:pPr>
        <w:pStyle w:val="ab"/>
        <w:rPr>
          <w:rFonts w:ascii="Simplified Arabic" w:hAnsi="Simplified Arabic" w:cs="Simplified Arabic"/>
          <w:sz w:val="24"/>
          <w:szCs w:val="24"/>
          <w:rtl/>
          <w:lang w:bidi="ar-IQ"/>
        </w:rPr>
      </w:pPr>
      <w:r w:rsidRPr="00300197">
        <w:rPr>
          <w:rStyle w:val="a7"/>
          <w:rFonts w:hint="cs"/>
          <w:sz w:val="24"/>
          <w:szCs w:val="24"/>
          <w:vertAlign w:val="baseline"/>
          <w:rtl/>
        </w:rPr>
        <w:t>(</w:t>
      </w:r>
      <w:r w:rsidRPr="00300197">
        <w:rPr>
          <w:rFonts w:hint="cs"/>
          <w:sz w:val="24"/>
          <w:szCs w:val="24"/>
          <w:rtl/>
        </w:rPr>
        <w:t>3</w:t>
      </w:r>
      <w:r w:rsidRPr="0051488C">
        <w:rPr>
          <w:rFonts w:hint="cs"/>
          <w:sz w:val="24"/>
          <w:szCs w:val="24"/>
          <w:rtl/>
        </w:rPr>
        <w:t>)</w:t>
      </w:r>
      <w:r>
        <w:rPr>
          <w:rFonts w:hint="cs"/>
          <w:rtl/>
        </w:rPr>
        <w:t xml:space="preserve"> </w:t>
      </w:r>
      <w:r w:rsidRPr="003E5A74">
        <w:rPr>
          <w:rFonts w:ascii="Simplified Arabic" w:hAnsi="Simplified Arabic" w:cs="Simplified Arabic" w:hint="cs"/>
          <w:sz w:val="24"/>
          <w:szCs w:val="24"/>
          <w:rtl/>
          <w:lang w:bidi="ar-IQ"/>
        </w:rPr>
        <w:t xml:space="preserve">أبو العلا عبد الفتاح و محمد صبحي حسانين : </w:t>
      </w:r>
      <w:r w:rsidRPr="003E5A74">
        <w:rPr>
          <w:rFonts w:ascii="Simplified Arabic" w:hAnsi="Simplified Arabic" w:cs="Simplified Arabic" w:hint="cs"/>
          <w:sz w:val="24"/>
          <w:szCs w:val="24"/>
          <w:u w:val="single"/>
          <w:rtl/>
          <w:lang w:bidi="ar-IQ"/>
        </w:rPr>
        <w:t>مصدر سبق ذكره</w:t>
      </w:r>
      <w:r w:rsidRPr="003E5A74">
        <w:rPr>
          <w:rFonts w:ascii="Simplified Arabic" w:hAnsi="Simplified Arabic" w:cs="Simplified Arabic" w:hint="cs"/>
          <w:sz w:val="24"/>
          <w:szCs w:val="24"/>
          <w:rtl/>
          <w:lang w:bidi="ar-IQ"/>
        </w:rPr>
        <w:t xml:space="preserve"> ، ط1، 1997 ، ص217 .</w:t>
      </w:r>
    </w:p>
    <w:p w:rsidR="006F228F" w:rsidRPr="00936406" w:rsidRDefault="006F228F" w:rsidP="00B01748">
      <w:pPr>
        <w:pStyle w:val="a6"/>
        <w:rPr>
          <w:sz w:val="2"/>
          <w:szCs w:val="2"/>
          <w:rtl/>
        </w:rPr>
      </w:pPr>
    </w:p>
  </w:footnote>
  <w:footnote w:id="144">
    <w:p w:rsidR="006F228F" w:rsidRDefault="006F228F" w:rsidP="00B01748">
      <w:pPr>
        <w:pStyle w:val="a6"/>
      </w:pPr>
      <w:r w:rsidRPr="008E64D0">
        <w:rPr>
          <w:rStyle w:val="a7"/>
          <w:rFonts w:hint="cs"/>
          <w:sz w:val="24"/>
          <w:szCs w:val="24"/>
          <w:vertAlign w:val="baseline"/>
          <w:rtl/>
        </w:rPr>
        <w:t>(</w:t>
      </w:r>
      <w:r w:rsidRPr="008E64D0">
        <w:rPr>
          <w:rFonts w:hint="cs"/>
          <w:sz w:val="24"/>
          <w:szCs w:val="24"/>
          <w:rtl/>
        </w:rPr>
        <w:t>1</w:t>
      </w:r>
      <w:r w:rsidRPr="0051488C">
        <w:rPr>
          <w:rFonts w:hint="cs"/>
          <w:sz w:val="24"/>
          <w:szCs w:val="24"/>
          <w:rtl/>
        </w:rPr>
        <w:t>)</w:t>
      </w:r>
      <w:r>
        <w:rPr>
          <w:rFonts w:hint="cs"/>
          <w:rtl/>
        </w:rPr>
        <w:t xml:space="preserve"> </w:t>
      </w:r>
      <w:r w:rsidRPr="003E5A74">
        <w:rPr>
          <w:rFonts w:ascii="Simplified Arabic" w:hAnsi="Simplified Arabic" w:cs="Simplified Arabic"/>
          <w:sz w:val="24"/>
          <w:szCs w:val="24"/>
          <w:rtl/>
        </w:rPr>
        <w:t xml:space="preserve">قاسم حسن حسين : </w:t>
      </w:r>
      <w:r w:rsidRPr="003E5A74">
        <w:rPr>
          <w:rFonts w:ascii="Simplified Arabic" w:hAnsi="Simplified Arabic" w:cs="Simplified Arabic"/>
          <w:sz w:val="24"/>
          <w:szCs w:val="24"/>
          <w:u w:val="single"/>
          <w:rtl/>
        </w:rPr>
        <w:t xml:space="preserve">الموسوعة الرياضية والبدنية الشاملة </w:t>
      </w:r>
      <w:r w:rsidRPr="003E5A74">
        <w:rPr>
          <w:rFonts w:ascii="Simplified Arabic" w:hAnsi="Simplified Arabic" w:cs="Simplified Arabic"/>
          <w:sz w:val="24"/>
          <w:szCs w:val="24"/>
          <w:rtl/>
        </w:rPr>
        <w:t xml:space="preserve"> ، دار الفكر للطباعة والنشر ، عمان ، الأردن ، 1998 ، ص178 .</w:t>
      </w:r>
    </w:p>
  </w:footnote>
  <w:footnote w:id="145">
    <w:p w:rsidR="006F228F" w:rsidRPr="003E5A74" w:rsidRDefault="006F228F" w:rsidP="00B01748">
      <w:pPr>
        <w:pStyle w:val="ab"/>
        <w:rPr>
          <w:rFonts w:ascii="Simplified Arabic" w:hAnsi="Simplified Arabic" w:cs="Simplified Arabic"/>
          <w:sz w:val="24"/>
          <w:szCs w:val="24"/>
          <w:rtl/>
        </w:rPr>
      </w:pPr>
      <w:r w:rsidRPr="00DC596F">
        <w:rPr>
          <w:rStyle w:val="a7"/>
          <w:rFonts w:ascii="Simplified Arabic" w:hAnsi="Simplified Arabic" w:cs="Simplified Arabic"/>
          <w:sz w:val="24"/>
          <w:szCs w:val="24"/>
          <w:vertAlign w:val="baseline"/>
          <w:rtl/>
        </w:rPr>
        <w:t>(</w:t>
      </w:r>
      <w:r w:rsidRPr="006703CC">
        <w:rPr>
          <w:rFonts w:ascii="Simplified Arabic" w:hAnsi="Simplified Arabic" w:cs="Simplified Arabic"/>
          <w:sz w:val="24"/>
          <w:szCs w:val="24"/>
          <w:rtl/>
        </w:rPr>
        <w:t>1</w:t>
      </w:r>
      <w:r w:rsidRPr="003E5A74">
        <w:rPr>
          <w:rFonts w:ascii="Simplified Arabic" w:hAnsi="Simplified Arabic" w:cs="Simplified Arabic"/>
          <w:sz w:val="24"/>
          <w:szCs w:val="24"/>
          <w:rtl/>
        </w:rPr>
        <w:t xml:space="preserve">) قاسم لزام صبر : </w:t>
      </w:r>
      <w:r w:rsidRPr="003E5A74">
        <w:rPr>
          <w:rFonts w:ascii="Simplified Arabic" w:hAnsi="Simplified Arabic" w:cs="Simplified Arabic"/>
          <w:sz w:val="24"/>
          <w:szCs w:val="24"/>
          <w:u w:val="single"/>
          <w:rtl/>
        </w:rPr>
        <w:t>نظرية الاستعداد وتدريبات المناطق المحددة بكرة القدم</w:t>
      </w:r>
      <w:r w:rsidRPr="003E5A74">
        <w:rPr>
          <w:rFonts w:ascii="Simplified Arabic" w:hAnsi="Simplified Arabic" w:cs="Simplified Arabic"/>
          <w:sz w:val="24"/>
          <w:szCs w:val="24"/>
          <w:rtl/>
        </w:rPr>
        <w:t xml:space="preserve">  ، ط1 ، الدار الجامعية للطباعة والنشر والترجمة ، بغداد ، 2009 ، ص137 .</w:t>
      </w:r>
    </w:p>
  </w:footnote>
  <w:footnote w:id="146">
    <w:p w:rsidR="006F228F" w:rsidRDefault="006F228F" w:rsidP="00B01748">
      <w:pPr>
        <w:pStyle w:val="a6"/>
        <w:rPr>
          <w:rtl/>
        </w:rPr>
      </w:pPr>
      <w:r w:rsidRPr="00DC596F">
        <w:rPr>
          <w:rStyle w:val="a7"/>
          <w:rFonts w:ascii="Simplified Arabic" w:hAnsi="Simplified Arabic" w:cs="Simplified Arabic"/>
          <w:sz w:val="24"/>
          <w:szCs w:val="24"/>
          <w:vertAlign w:val="baseline"/>
        </w:rPr>
        <w:footnoteRef/>
      </w:r>
      <w:r w:rsidRPr="00330025">
        <w:rPr>
          <w:rFonts w:ascii="Simplified Arabic" w:hAnsi="Simplified Arabic" w:cs="Simplified Arabic"/>
          <w:sz w:val="24"/>
          <w:szCs w:val="24"/>
        </w:rPr>
        <w:t>)</w:t>
      </w:r>
      <w:r w:rsidRPr="00330025">
        <w:rPr>
          <w:rFonts w:ascii="Simplified Arabic" w:hAnsi="Simplified Arabic" w:cs="Simplified Arabic"/>
          <w:sz w:val="24"/>
          <w:szCs w:val="24"/>
          <w:rtl/>
        </w:rPr>
        <w:t>)</w:t>
      </w:r>
      <w:r>
        <w:rPr>
          <w:rtl/>
        </w:rPr>
        <w:t xml:space="preserve"> </w:t>
      </w:r>
      <w:r w:rsidRPr="003E5A74">
        <w:rPr>
          <w:rFonts w:ascii="Simplified Arabic" w:hAnsi="Simplified Arabic" w:cs="Simplified Arabic"/>
          <w:sz w:val="24"/>
          <w:szCs w:val="24"/>
          <w:rtl/>
        </w:rPr>
        <w:t xml:space="preserve">محمد كشك و أمر الله </w:t>
      </w:r>
      <w:r>
        <w:rPr>
          <w:rFonts w:ascii="Simplified Arabic" w:hAnsi="Simplified Arabic" w:cs="Simplified Arabic" w:hint="cs"/>
          <w:sz w:val="24"/>
          <w:szCs w:val="24"/>
          <w:rtl/>
        </w:rPr>
        <w:t>ا</w:t>
      </w:r>
      <w:r w:rsidRPr="003E5A74">
        <w:rPr>
          <w:rFonts w:ascii="Simplified Arabic" w:hAnsi="Simplified Arabic" w:cs="Simplified Arabic"/>
          <w:sz w:val="24"/>
          <w:szCs w:val="24"/>
          <w:rtl/>
        </w:rPr>
        <w:t xml:space="preserve">لبساطي : </w:t>
      </w:r>
      <w:r w:rsidRPr="003E5A74">
        <w:rPr>
          <w:rFonts w:ascii="Simplified Arabic" w:hAnsi="Simplified Arabic" w:cs="Simplified Arabic"/>
          <w:sz w:val="24"/>
          <w:szCs w:val="24"/>
          <w:u w:val="single"/>
          <w:rtl/>
        </w:rPr>
        <w:t>مصدر سبق ذكره</w:t>
      </w:r>
      <w:r w:rsidRPr="003E5A74">
        <w:rPr>
          <w:rFonts w:ascii="Simplified Arabic" w:hAnsi="Simplified Arabic" w:cs="Simplified Arabic"/>
          <w:sz w:val="24"/>
          <w:szCs w:val="24"/>
          <w:rtl/>
        </w:rPr>
        <w:t xml:space="preserve"> ، ط1 ، 2000 ، ص 77.</w:t>
      </w:r>
    </w:p>
  </w:footnote>
  <w:footnote w:id="147">
    <w:p w:rsidR="006F228F" w:rsidRDefault="006F228F" w:rsidP="00B01748">
      <w:pPr>
        <w:pStyle w:val="a6"/>
        <w:rPr>
          <w:rtl/>
          <w:lang w:bidi="ar-IQ"/>
        </w:rPr>
      </w:pPr>
      <w:r w:rsidRPr="00911FE1">
        <w:rPr>
          <w:rStyle w:val="a7"/>
          <w:rFonts w:ascii="Simplified Arabic" w:hAnsi="Simplified Arabic" w:cs="Simplified Arabic"/>
          <w:sz w:val="24"/>
          <w:szCs w:val="24"/>
          <w:vertAlign w:val="baseline"/>
        </w:rPr>
        <w:footnoteRef/>
      </w:r>
      <w:r w:rsidRPr="000C3679">
        <w:rPr>
          <w:rFonts w:ascii="Simplified Arabic" w:hAnsi="Simplified Arabic" w:cs="Simplified Arabic"/>
          <w:sz w:val="24"/>
          <w:szCs w:val="24"/>
        </w:rPr>
        <w:t>)</w:t>
      </w:r>
      <w:r w:rsidRPr="000C3679">
        <w:rPr>
          <w:rFonts w:ascii="Simplified Arabic" w:hAnsi="Simplified Arabic" w:cs="Simplified Arabic"/>
          <w:sz w:val="24"/>
          <w:szCs w:val="24"/>
          <w:rtl/>
        </w:rPr>
        <w:t>)</w:t>
      </w:r>
      <w:r w:rsidRPr="000C3679">
        <w:rPr>
          <w:sz w:val="24"/>
          <w:szCs w:val="24"/>
          <w:rtl/>
        </w:rPr>
        <w:t xml:space="preserve"> </w:t>
      </w:r>
      <w:r w:rsidRPr="003E5A74">
        <w:rPr>
          <w:rFonts w:ascii="Simplified Arabic" w:hAnsi="Simplified Arabic" w:cs="Simplified Arabic"/>
          <w:sz w:val="24"/>
          <w:szCs w:val="24"/>
          <w:rtl/>
          <w:lang w:bidi="ar-IQ"/>
        </w:rPr>
        <w:t xml:space="preserve">محمود </w:t>
      </w:r>
      <w:r w:rsidRPr="003E5A74">
        <w:rPr>
          <w:rFonts w:ascii="Simplified Arabic" w:hAnsi="Simplified Arabic" w:cs="Simplified Arabic" w:hint="cs"/>
          <w:sz w:val="24"/>
          <w:szCs w:val="24"/>
          <w:rtl/>
          <w:lang w:bidi="ar-IQ"/>
        </w:rPr>
        <w:t>عبد الله</w:t>
      </w:r>
      <w:r w:rsidRPr="003E5A74">
        <w:rPr>
          <w:rFonts w:ascii="Simplified Arabic" w:hAnsi="Simplified Arabic" w:cs="Simplified Arabic"/>
          <w:sz w:val="24"/>
          <w:szCs w:val="24"/>
          <w:rtl/>
          <w:lang w:bidi="ar-IQ"/>
        </w:rPr>
        <w:t xml:space="preserve"> وآخرون : </w:t>
      </w:r>
      <w:r w:rsidRPr="003E5A74">
        <w:rPr>
          <w:rFonts w:ascii="Simplified Arabic" w:hAnsi="Simplified Arabic" w:cs="Simplified Arabic"/>
          <w:sz w:val="24"/>
          <w:szCs w:val="24"/>
          <w:u w:val="single"/>
          <w:rtl/>
          <w:lang w:bidi="ar-IQ"/>
        </w:rPr>
        <w:t>تعليم تدريب الملاكمة</w:t>
      </w:r>
      <w:r w:rsidRPr="003E5A74">
        <w:rPr>
          <w:rFonts w:ascii="Simplified Arabic" w:hAnsi="Simplified Arabic" w:cs="Simplified Arabic"/>
          <w:sz w:val="24"/>
          <w:szCs w:val="24"/>
          <w:rtl/>
          <w:lang w:bidi="ar-IQ"/>
        </w:rPr>
        <w:t xml:space="preserve"> ، مطبعة التعليم العالي ، الموصل ، 1991 ، ص42 .</w:t>
      </w:r>
    </w:p>
  </w:footnote>
  <w:footnote w:id="148">
    <w:p w:rsidR="006F228F" w:rsidRPr="003E5A74" w:rsidRDefault="006F228F" w:rsidP="00B01748">
      <w:pPr>
        <w:pStyle w:val="ab"/>
        <w:rPr>
          <w:rFonts w:asciiTheme="majorBidi" w:hAnsiTheme="majorBidi" w:cstheme="majorBidi"/>
          <w:sz w:val="24"/>
          <w:szCs w:val="24"/>
          <w:rtl/>
          <w:lang w:bidi="ar-IQ"/>
        </w:rPr>
      </w:pPr>
      <w:r w:rsidRPr="00911FE1">
        <w:rPr>
          <w:rStyle w:val="a7"/>
          <w:rFonts w:ascii="Simplified Arabic" w:hAnsi="Simplified Arabic" w:cs="Simplified Arabic" w:hint="cs"/>
          <w:sz w:val="24"/>
          <w:szCs w:val="24"/>
          <w:vertAlign w:val="baseline"/>
          <w:rtl/>
        </w:rPr>
        <w:t>(</w:t>
      </w:r>
      <w:r w:rsidRPr="00911FE1">
        <w:rPr>
          <w:rFonts w:ascii="Simplified Arabic" w:hAnsi="Simplified Arabic" w:cs="Simplified Arabic" w:hint="cs"/>
          <w:sz w:val="24"/>
          <w:szCs w:val="24"/>
          <w:rtl/>
        </w:rPr>
        <w:t>2</w:t>
      </w:r>
      <w:r w:rsidRPr="003E5A74">
        <w:rPr>
          <w:rFonts w:ascii="Simplified Arabic" w:hAnsi="Simplified Arabic" w:cs="Simplified Arabic" w:hint="cs"/>
          <w:sz w:val="24"/>
          <w:szCs w:val="24"/>
          <w:rtl/>
        </w:rPr>
        <w:t>)</w:t>
      </w:r>
      <w:r w:rsidRPr="003E5A74">
        <w:rPr>
          <w:rFonts w:ascii="Simplified Arabic" w:hAnsi="Simplified Arabic" w:cs="Simplified Arabic"/>
          <w:sz w:val="24"/>
          <w:szCs w:val="24"/>
          <w:rtl/>
          <w:lang w:bidi="ar-IQ"/>
        </w:rPr>
        <w:t xml:space="preserve"> حنفي محمود مختار : </w:t>
      </w:r>
      <w:r w:rsidRPr="003E5A74">
        <w:rPr>
          <w:rFonts w:ascii="Simplified Arabic" w:hAnsi="Simplified Arabic" w:cs="Simplified Arabic"/>
          <w:sz w:val="24"/>
          <w:szCs w:val="24"/>
          <w:u w:val="single"/>
          <w:rtl/>
          <w:lang w:bidi="ar-IQ"/>
        </w:rPr>
        <w:t>المدير الفني بكرة القدم</w:t>
      </w:r>
      <w:r w:rsidRPr="003E5A74">
        <w:rPr>
          <w:rFonts w:ascii="Simplified Arabic" w:hAnsi="Simplified Arabic" w:cs="Simplified Arabic"/>
          <w:sz w:val="24"/>
          <w:szCs w:val="24"/>
          <w:rtl/>
          <w:lang w:bidi="ar-IQ"/>
        </w:rPr>
        <w:t xml:space="preserve"> ، مركز الكتاب للنشر ، القاهرة ، 1998 ، ص94</w:t>
      </w:r>
      <w:r w:rsidRPr="003E5A74">
        <w:rPr>
          <w:rFonts w:asciiTheme="majorBidi" w:hAnsiTheme="majorBidi" w:cstheme="majorBidi"/>
          <w:sz w:val="24"/>
          <w:szCs w:val="24"/>
          <w:rtl/>
          <w:lang w:bidi="ar-IQ"/>
        </w:rPr>
        <w:t xml:space="preserve"> .</w:t>
      </w:r>
    </w:p>
  </w:footnote>
  <w:footnote w:id="149">
    <w:p w:rsidR="006F228F" w:rsidRPr="003E5A74" w:rsidRDefault="006F228F" w:rsidP="00B01748">
      <w:pPr>
        <w:pStyle w:val="ab"/>
        <w:rPr>
          <w:rFonts w:asciiTheme="majorBidi" w:hAnsiTheme="majorBidi" w:cstheme="majorBidi"/>
          <w:sz w:val="24"/>
          <w:szCs w:val="24"/>
          <w:rtl/>
          <w:lang w:bidi="ar-IQ"/>
        </w:rPr>
      </w:pPr>
      <w:r w:rsidRPr="00D94346">
        <w:rPr>
          <w:rStyle w:val="a7"/>
          <w:rFonts w:ascii="Simplified Arabic" w:hAnsi="Simplified Arabic" w:cs="Simplified Arabic"/>
          <w:sz w:val="24"/>
          <w:szCs w:val="24"/>
          <w:vertAlign w:val="baseline"/>
          <w:rtl/>
        </w:rPr>
        <w:t>(</w:t>
      </w:r>
      <w:r>
        <w:rPr>
          <w:rFonts w:ascii="Simplified Arabic" w:hAnsi="Simplified Arabic" w:cs="Simplified Arabic" w:hint="cs"/>
          <w:sz w:val="24"/>
          <w:szCs w:val="24"/>
          <w:rtl/>
        </w:rPr>
        <w:t>1</w:t>
      </w:r>
      <w:r w:rsidRPr="003E5A74">
        <w:rPr>
          <w:rFonts w:ascii="Simplified Arabic" w:hAnsi="Simplified Arabic" w:cs="Simplified Arabic"/>
          <w:sz w:val="24"/>
          <w:szCs w:val="24"/>
          <w:rtl/>
        </w:rPr>
        <w:t>)</w:t>
      </w:r>
      <w:r w:rsidRPr="003E5A74">
        <w:rPr>
          <w:rFonts w:ascii="Simplified Arabic" w:hAnsi="Simplified Arabic" w:cs="Simplified Arabic"/>
          <w:sz w:val="24"/>
          <w:szCs w:val="24"/>
          <w:rtl/>
          <w:lang w:bidi="ar-IQ"/>
        </w:rPr>
        <w:t xml:space="preserve"> قاسم لزام صبر : </w:t>
      </w:r>
      <w:r w:rsidRPr="003E5A74">
        <w:rPr>
          <w:rFonts w:ascii="Simplified Arabic" w:hAnsi="Simplified Arabic" w:cs="Simplified Arabic"/>
          <w:sz w:val="24"/>
          <w:szCs w:val="24"/>
          <w:u w:val="single"/>
          <w:rtl/>
          <w:lang w:bidi="ar-IQ"/>
        </w:rPr>
        <w:t>مصدر سبق ذكره</w:t>
      </w:r>
      <w:r w:rsidRPr="003E5A74">
        <w:rPr>
          <w:rFonts w:ascii="Simplified Arabic" w:hAnsi="Simplified Arabic" w:cs="Simplified Arabic"/>
          <w:sz w:val="24"/>
          <w:szCs w:val="24"/>
          <w:rtl/>
          <w:lang w:bidi="ar-IQ"/>
        </w:rPr>
        <w:t xml:space="preserve"> ، ط1 ، 2009 ، ص136-137</w:t>
      </w:r>
      <w:r w:rsidRPr="003E5A74">
        <w:rPr>
          <w:rFonts w:asciiTheme="majorBidi" w:hAnsiTheme="majorBidi" w:cstheme="majorBidi"/>
          <w:sz w:val="24"/>
          <w:szCs w:val="24"/>
          <w:rtl/>
          <w:lang w:bidi="ar-IQ"/>
        </w:rPr>
        <w:t xml:space="preserve"> .</w:t>
      </w:r>
    </w:p>
    <w:p w:rsidR="006F228F" w:rsidRPr="003E5A74" w:rsidRDefault="006F228F" w:rsidP="00B01748">
      <w:pPr>
        <w:pStyle w:val="ab"/>
        <w:rPr>
          <w:rFonts w:asciiTheme="majorBidi" w:hAnsiTheme="majorBidi" w:cstheme="majorBidi"/>
          <w:sz w:val="24"/>
          <w:szCs w:val="24"/>
          <w:rtl/>
          <w:lang w:bidi="ar-IQ"/>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28F" w:rsidRPr="00127231" w:rsidRDefault="001E2640" w:rsidP="00675A24">
    <w:pPr>
      <w:pStyle w:val="a4"/>
      <w:jc w:val="right"/>
      <w:rPr>
        <w:rStyle w:val="ac"/>
        <w:rFonts w:asciiTheme="minorBidi" w:hAnsiTheme="minorBidi"/>
        <w:sz w:val="28"/>
        <w:szCs w:val="28"/>
        <w:rtl/>
      </w:rPr>
    </w:pPr>
    <w:r w:rsidRPr="00127231">
      <w:rPr>
        <w:rStyle w:val="ac"/>
        <w:rFonts w:asciiTheme="minorBidi" w:hAnsiTheme="minorBidi"/>
        <w:sz w:val="24"/>
        <w:szCs w:val="24"/>
        <w:rtl/>
      </w:rPr>
      <w:fldChar w:fldCharType="begin"/>
    </w:r>
    <w:r w:rsidR="006F228F" w:rsidRPr="00127231">
      <w:rPr>
        <w:rStyle w:val="ac"/>
        <w:rFonts w:asciiTheme="minorBidi" w:hAnsiTheme="minorBidi"/>
        <w:sz w:val="24"/>
        <w:szCs w:val="24"/>
      </w:rPr>
      <w:instrText xml:space="preserve">PAGE  </w:instrText>
    </w:r>
    <w:r w:rsidRPr="00127231">
      <w:rPr>
        <w:rStyle w:val="ac"/>
        <w:rFonts w:asciiTheme="minorBidi" w:hAnsiTheme="minorBidi"/>
        <w:sz w:val="24"/>
        <w:szCs w:val="24"/>
        <w:rtl/>
      </w:rPr>
      <w:fldChar w:fldCharType="separate"/>
    </w:r>
    <w:r w:rsidR="00C9425F">
      <w:rPr>
        <w:rStyle w:val="ac"/>
        <w:rFonts w:asciiTheme="minorBidi" w:hAnsiTheme="minorBidi"/>
        <w:noProof/>
        <w:sz w:val="24"/>
        <w:szCs w:val="24"/>
        <w:rtl/>
      </w:rPr>
      <w:t>193</w:t>
    </w:r>
    <w:r w:rsidRPr="00127231">
      <w:rPr>
        <w:rStyle w:val="ac"/>
        <w:rFonts w:asciiTheme="minorBidi" w:hAnsiTheme="minorBidi"/>
        <w:sz w:val="24"/>
        <w:szCs w:val="24"/>
        <w:rtl/>
      </w:rPr>
      <w:fldChar w:fldCharType="end"/>
    </w:r>
  </w:p>
  <w:p w:rsidR="006F228F" w:rsidRDefault="006F228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شاخص.jpg" style="width:10.5pt;height:20.25pt;visibility:visible;mso-wrap-style:square" o:bullet="t">
        <v:imagedata r:id="rId1" o:title="شاخص"/>
      </v:shape>
    </w:pict>
  </w:numPicBullet>
  <w:numPicBullet w:numPicBulletId="1">
    <w:pict>
      <v:shape id="_x0000_i1029" type="#_x0000_t75" style="width:9.75pt;height:11.25pt;visibility:visible;mso-wrap-style:square" o:bullet="t">
        <v:imagedata r:id="rId2" o:title=""/>
      </v:shape>
    </w:pict>
  </w:numPicBullet>
  <w:abstractNum w:abstractNumId="0">
    <w:nsid w:val="00E333DF"/>
    <w:multiLevelType w:val="multilevel"/>
    <w:tmpl w:val="AC5A8066"/>
    <w:lvl w:ilvl="0">
      <w:start w:val="3"/>
      <w:numFmt w:val="irohaFullWidth"/>
      <w:lvlText w:val="-"/>
      <w:lvlJc w:val="right"/>
      <w:pPr>
        <w:tabs>
          <w:tab w:val="num" w:pos="1614"/>
        </w:tabs>
        <w:ind w:hanging="360"/>
      </w:pPr>
      <w:rPr>
        <w:rFonts w:ascii="Times New Roman" w:cs="Ali_K_Samik" w:hint="default"/>
      </w:rPr>
    </w:lvl>
    <w:lvl w:ilvl="1">
      <w:start w:val="3"/>
      <w:numFmt w:val="irohaFullWidth"/>
      <w:lvlText w:val=""/>
      <w:lvlJc w:val="right"/>
      <w:pPr>
        <w:tabs>
          <w:tab w:val="num" w:pos="360"/>
        </w:tabs>
        <w:ind w:hanging="360"/>
      </w:pPr>
      <w:rPr>
        <w:rFonts w:ascii="Symbol" w:cs="Ali_K_Samik" w:hint="default"/>
      </w:rPr>
    </w:lvl>
    <w:lvl w:ilvl="2">
      <w:start w:val="1"/>
      <w:numFmt w:val="irohaFullWidth"/>
      <w:lvlText w:val=""/>
      <w:lvlJc w:val="right"/>
      <w:pPr>
        <w:tabs>
          <w:tab w:val="num" w:pos="3000"/>
        </w:tabs>
        <w:ind w:hanging="360"/>
      </w:pPr>
      <w:rPr>
        <w:rFonts w:ascii="Wingdings" w:cs="Ali_K_Samik" w:hint="default"/>
      </w:rPr>
    </w:lvl>
    <w:lvl w:ilvl="3">
      <w:start w:val="1"/>
      <w:numFmt w:val="irohaFullWidth"/>
      <w:lvlText w:val=""/>
      <w:lvlJc w:val="right"/>
      <w:pPr>
        <w:tabs>
          <w:tab w:val="num" w:pos="3720"/>
        </w:tabs>
        <w:ind w:hanging="360"/>
      </w:pPr>
      <w:rPr>
        <w:rFonts w:ascii="Symbol" w:cs="Ali_K_Samik" w:hint="default"/>
      </w:rPr>
    </w:lvl>
    <w:lvl w:ilvl="4">
      <w:start w:val="1"/>
      <w:numFmt w:val="irohaFullWidth"/>
      <w:lvlText w:val="o"/>
      <w:lvlJc w:val="right"/>
      <w:pPr>
        <w:tabs>
          <w:tab w:val="num" w:pos="4440"/>
        </w:tabs>
        <w:ind w:hanging="360"/>
      </w:pPr>
      <w:rPr>
        <w:rFonts w:ascii="Courier New" w:cs="Ali_K_Samik" w:hint="default"/>
      </w:rPr>
    </w:lvl>
    <w:lvl w:ilvl="5">
      <w:start w:val="1"/>
      <w:numFmt w:val="irohaFullWidth"/>
      <w:lvlText w:val=""/>
      <w:lvlJc w:val="right"/>
      <w:pPr>
        <w:tabs>
          <w:tab w:val="num" w:pos="5160"/>
        </w:tabs>
        <w:ind w:hanging="360"/>
      </w:pPr>
      <w:rPr>
        <w:rFonts w:ascii="Wingdings" w:cs="Ali_K_Samik" w:hint="default"/>
      </w:rPr>
    </w:lvl>
    <w:lvl w:ilvl="6">
      <w:start w:val="1"/>
      <w:numFmt w:val="irohaFullWidth"/>
      <w:lvlText w:val=""/>
      <w:lvlJc w:val="right"/>
      <w:pPr>
        <w:tabs>
          <w:tab w:val="num" w:pos="5880"/>
        </w:tabs>
        <w:ind w:hanging="360"/>
      </w:pPr>
      <w:rPr>
        <w:rFonts w:ascii="Symbol" w:cs="Ali_K_Samik" w:hint="default"/>
      </w:rPr>
    </w:lvl>
    <w:lvl w:ilvl="7">
      <w:start w:val="1"/>
      <w:numFmt w:val="irohaFullWidth"/>
      <w:lvlText w:val="o"/>
      <w:lvlJc w:val="right"/>
      <w:pPr>
        <w:tabs>
          <w:tab w:val="num" w:pos="6600"/>
        </w:tabs>
        <w:ind w:hanging="360"/>
      </w:pPr>
      <w:rPr>
        <w:rFonts w:ascii="Courier New" w:cs="Ali_K_Samik" w:hint="default"/>
      </w:rPr>
    </w:lvl>
    <w:lvl w:ilvl="8">
      <w:start w:val="1"/>
      <w:numFmt w:val="irohaFullWidth"/>
      <w:lvlText w:val=""/>
      <w:lvlJc w:val="right"/>
      <w:pPr>
        <w:tabs>
          <w:tab w:val="num" w:pos="7320"/>
        </w:tabs>
        <w:ind w:hanging="360"/>
      </w:pPr>
      <w:rPr>
        <w:rFonts w:ascii="Wingdings" w:cs="Ali_K_Samik" w:hint="default"/>
      </w:rPr>
    </w:lvl>
  </w:abstractNum>
  <w:abstractNum w:abstractNumId="1">
    <w:nsid w:val="09BF255C"/>
    <w:multiLevelType w:val="hybridMultilevel"/>
    <w:tmpl w:val="4A8C39BA"/>
    <w:lvl w:ilvl="0" w:tplc="BD18F69C">
      <w:start w:val="2"/>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6B306B"/>
    <w:multiLevelType w:val="hybridMultilevel"/>
    <w:tmpl w:val="88301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DF097C"/>
    <w:multiLevelType w:val="hybridMultilevel"/>
    <w:tmpl w:val="C07CD1B0"/>
    <w:lvl w:ilvl="0" w:tplc="74648AE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F56E63"/>
    <w:multiLevelType w:val="hybridMultilevel"/>
    <w:tmpl w:val="7C38D460"/>
    <w:lvl w:ilvl="0" w:tplc="E3862BE6">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0F5054"/>
    <w:multiLevelType w:val="hybridMultilevel"/>
    <w:tmpl w:val="0EAAF58C"/>
    <w:lvl w:ilvl="0" w:tplc="27C050DA">
      <w:start w:val="1"/>
      <w:numFmt w:val="bullet"/>
      <w:lvlText w:val=""/>
      <w:lvlJc w:val="left"/>
      <w:pPr>
        <w:ind w:left="360" w:hanging="360"/>
      </w:pPr>
      <w:rPr>
        <w:rFonts w:ascii="Symbol" w:hAnsi="Symbol" w:hint="default"/>
        <w:sz w:val="32"/>
        <w:szCs w:val="32"/>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6">
    <w:nsid w:val="10152C7F"/>
    <w:multiLevelType w:val="hybridMultilevel"/>
    <w:tmpl w:val="7BC6C55A"/>
    <w:lvl w:ilvl="0" w:tplc="C10A49B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E70187"/>
    <w:multiLevelType w:val="hybridMultilevel"/>
    <w:tmpl w:val="A09875B0"/>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
    <w:nsid w:val="12034100"/>
    <w:multiLevelType w:val="hybridMultilevel"/>
    <w:tmpl w:val="D31A46D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12D5165E"/>
    <w:multiLevelType w:val="hybridMultilevel"/>
    <w:tmpl w:val="4CFCE406"/>
    <w:lvl w:ilvl="0" w:tplc="2E1C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5A5ED8"/>
    <w:multiLevelType w:val="hybridMultilevel"/>
    <w:tmpl w:val="C0AC36BA"/>
    <w:lvl w:ilvl="0" w:tplc="E7728BD8">
      <w:start w:val="1"/>
      <w:numFmt w:val="bullet"/>
      <w:lvlText w:val=""/>
      <w:lvlPicBulletId w:val="0"/>
      <w:lvlJc w:val="left"/>
      <w:pPr>
        <w:tabs>
          <w:tab w:val="num" w:pos="720"/>
        </w:tabs>
        <w:ind w:left="720" w:hanging="360"/>
      </w:pPr>
      <w:rPr>
        <w:rFonts w:ascii="Symbol" w:hAnsi="Symbol" w:hint="default"/>
      </w:rPr>
    </w:lvl>
    <w:lvl w:ilvl="1" w:tplc="885A7DCC" w:tentative="1">
      <w:start w:val="1"/>
      <w:numFmt w:val="bullet"/>
      <w:lvlText w:val=""/>
      <w:lvlJc w:val="left"/>
      <w:pPr>
        <w:tabs>
          <w:tab w:val="num" w:pos="1440"/>
        </w:tabs>
        <w:ind w:left="1440" w:hanging="360"/>
      </w:pPr>
      <w:rPr>
        <w:rFonts w:ascii="Symbol" w:hAnsi="Symbol" w:hint="default"/>
      </w:rPr>
    </w:lvl>
    <w:lvl w:ilvl="2" w:tplc="67825250" w:tentative="1">
      <w:start w:val="1"/>
      <w:numFmt w:val="bullet"/>
      <w:lvlText w:val=""/>
      <w:lvlJc w:val="left"/>
      <w:pPr>
        <w:tabs>
          <w:tab w:val="num" w:pos="2160"/>
        </w:tabs>
        <w:ind w:left="2160" w:hanging="360"/>
      </w:pPr>
      <w:rPr>
        <w:rFonts w:ascii="Symbol" w:hAnsi="Symbol" w:hint="default"/>
      </w:rPr>
    </w:lvl>
    <w:lvl w:ilvl="3" w:tplc="486A9A2A" w:tentative="1">
      <w:start w:val="1"/>
      <w:numFmt w:val="bullet"/>
      <w:lvlText w:val=""/>
      <w:lvlJc w:val="left"/>
      <w:pPr>
        <w:tabs>
          <w:tab w:val="num" w:pos="2880"/>
        </w:tabs>
        <w:ind w:left="2880" w:hanging="360"/>
      </w:pPr>
      <w:rPr>
        <w:rFonts w:ascii="Symbol" w:hAnsi="Symbol" w:hint="default"/>
      </w:rPr>
    </w:lvl>
    <w:lvl w:ilvl="4" w:tplc="B19AD0D6" w:tentative="1">
      <w:start w:val="1"/>
      <w:numFmt w:val="bullet"/>
      <w:lvlText w:val=""/>
      <w:lvlJc w:val="left"/>
      <w:pPr>
        <w:tabs>
          <w:tab w:val="num" w:pos="3600"/>
        </w:tabs>
        <w:ind w:left="3600" w:hanging="360"/>
      </w:pPr>
      <w:rPr>
        <w:rFonts w:ascii="Symbol" w:hAnsi="Symbol" w:hint="default"/>
      </w:rPr>
    </w:lvl>
    <w:lvl w:ilvl="5" w:tplc="2904FF4E" w:tentative="1">
      <w:start w:val="1"/>
      <w:numFmt w:val="bullet"/>
      <w:lvlText w:val=""/>
      <w:lvlJc w:val="left"/>
      <w:pPr>
        <w:tabs>
          <w:tab w:val="num" w:pos="4320"/>
        </w:tabs>
        <w:ind w:left="4320" w:hanging="360"/>
      </w:pPr>
      <w:rPr>
        <w:rFonts w:ascii="Symbol" w:hAnsi="Symbol" w:hint="default"/>
      </w:rPr>
    </w:lvl>
    <w:lvl w:ilvl="6" w:tplc="F03A6BBC" w:tentative="1">
      <w:start w:val="1"/>
      <w:numFmt w:val="bullet"/>
      <w:lvlText w:val=""/>
      <w:lvlJc w:val="left"/>
      <w:pPr>
        <w:tabs>
          <w:tab w:val="num" w:pos="5040"/>
        </w:tabs>
        <w:ind w:left="5040" w:hanging="360"/>
      </w:pPr>
      <w:rPr>
        <w:rFonts w:ascii="Symbol" w:hAnsi="Symbol" w:hint="default"/>
      </w:rPr>
    </w:lvl>
    <w:lvl w:ilvl="7" w:tplc="913665B0" w:tentative="1">
      <w:start w:val="1"/>
      <w:numFmt w:val="bullet"/>
      <w:lvlText w:val=""/>
      <w:lvlJc w:val="left"/>
      <w:pPr>
        <w:tabs>
          <w:tab w:val="num" w:pos="5760"/>
        </w:tabs>
        <w:ind w:left="5760" w:hanging="360"/>
      </w:pPr>
      <w:rPr>
        <w:rFonts w:ascii="Symbol" w:hAnsi="Symbol" w:hint="default"/>
      </w:rPr>
    </w:lvl>
    <w:lvl w:ilvl="8" w:tplc="7BD88E24" w:tentative="1">
      <w:start w:val="1"/>
      <w:numFmt w:val="bullet"/>
      <w:lvlText w:val=""/>
      <w:lvlJc w:val="left"/>
      <w:pPr>
        <w:tabs>
          <w:tab w:val="num" w:pos="6480"/>
        </w:tabs>
        <w:ind w:left="6480" w:hanging="360"/>
      </w:pPr>
      <w:rPr>
        <w:rFonts w:ascii="Symbol" w:hAnsi="Symbol" w:hint="default"/>
      </w:rPr>
    </w:lvl>
  </w:abstractNum>
  <w:abstractNum w:abstractNumId="11">
    <w:nsid w:val="1E543024"/>
    <w:multiLevelType w:val="hybridMultilevel"/>
    <w:tmpl w:val="A394F65C"/>
    <w:lvl w:ilvl="0" w:tplc="64627F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A96300"/>
    <w:multiLevelType w:val="multilevel"/>
    <w:tmpl w:val="A2F65C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26B077D9"/>
    <w:multiLevelType w:val="hybridMultilevel"/>
    <w:tmpl w:val="F964FCAC"/>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14">
    <w:nsid w:val="29B947A2"/>
    <w:multiLevelType w:val="hybridMultilevel"/>
    <w:tmpl w:val="CC1E496A"/>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5">
    <w:nsid w:val="2A3C6CE4"/>
    <w:multiLevelType w:val="hybridMultilevel"/>
    <w:tmpl w:val="55446704"/>
    <w:lvl w:ilvl="0" w:tplc="04090001">
      <w:start w:val="1"/>
      <w:numFmt w:val="bullet"/>
      <w:lvlText w:val=""/>
      <w:lvlJc w:val="left"/>
      <w:pPr>
        <w:ind w:left="662" w:hanging="360"/>
      </w:pPr>
      <w:rPr>
        <w:rFonts w:ascii="Symbol" w:hAnsi="Symbo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16">
    <w:nsid w:val="2FCC72D0"/>
    <w:multiLevelType w:val="hybridMultilevel"/>
    <w:tmpl w:val="C71AD6E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nsid w:val="33E630F7"/>
    <w:multiLevelType w:val="hybridMultilevel"/>
    <w:tmpl w:val="2C9A6C08"/>
    <w:lvl w:ilvl="0" w:tplc="3086C962">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8">
    <w:nsid w:val="36801511"/>
    <w:multiLevelType w:val="hybridMultilevel"/>
    <w:tmpl w:val="836E9AC8"/>
    <w:lvl w:ilvl="0" w:tplc="A5206F0C">
      <w:start w:val="1"/>
      <w:numFmt w:val="decimal"/>
      <w:lvlText w:val="%1-"/>
      <w:lvlJc w:val="left"/>
      <w:pPr>
        <w:ind w:left="360"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9">
    <w:nsid w:val="36E249BF"/>
    <w:multiLevelType w:val="hybridMultilevel"/>
    <w:tmpl w:val="91E4725E"/>
    <w:lvl w:ilvl="0" w:tplc="060C6D98">
      <w:start w:val="1"/>
      <w:numFmt w:val="decimal"/>
      <w:lvlText w:val="%1."/>
      <w:lvlJc w:val="center"/>
      <w:pPr>
        <w:ind w:left="720" w:hanging="360"/>
      </w:pPr>
      <w:rPr>
        <w:rFonts w:hint="default"/>
        <w:b w:val="0"/>
        <w:bCs w:val="0"/>
        <w:sz w:val="28"/>
        <w:szCs w:val="28"/>
        <w:vertAlign w:val="baseline"/>
        <w:lang w:val="en-US" w:bidi="ar-S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38375C5A"/>
    <w:multiLevelType w:val="hybridMultilevel"/>
    <w:tmpl w:val="49907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C294259"/>
    <w:multiLevelType w:val="hybridMultilevel"/>
    <w:tmpl w:val="25DE26F2"/>
    <w:lvl w:ilvl="0" w:tplc="74660C7A">
      <w:start w:val="1"/>
      <w:numFmt w:val="bullet"/>
      <w:lvlText w:val=""/>
      <w:lvlPicBulletId w:val="0"/>
      <w:lvlJc w:val="left"/>
      <w:pPr>
        <w:tabs>
          <w:tab w:val="num" w:pos="720"/>
        </w:tabs>
        <w:ind w:left="720" w:hanging="360"/>
      </w:pPr>
      <w:rPr>
        <w:rFonts w:ascii="Symbol" w:hAnsi="Symbol" w:hint="default"/>
      </w:rPr>
    </w:lvl>
    <w:lvl w:ilvl="1" w:tplc="098A6574" w:tentative="1">
      <w:start w:val="1"/>
      <w:numFmt w:val="bullet"/>
      <w:lvlText w:val=""/>
      <w:lvlJc w:val="left"/>
      <w:pPr>
        <w:tabs>
          <w:tab w:val="num" w:pos="1440"/>
        </w:tabs>
        <w:ind w:left="1440" w:hanging="360"/>
      </w:pPr>
      <w:rPr>
        <w:rFonts w:ascii="Symbol" w:hAnsi="Symbol" w:hint="default"/>
      </w:rPr>
    </w:lvl>
    <w:lvl w:ilvl="2" w:tplc="AB767B5E" w:tentative="1">
      <w:start w:val="1"/>
      <w:numFmt w:val="bullet"/>
      <w:lvlText w:val=""/>
      <w:lvlJc w:val="left"/>
      <w:pPr>
        <w:tabs>
          <w:tab w:val="num" w:pos="2160"/>
        </w:tabs>
        <w:ind w:left="2160" w:hanging="360"/>
      </w:pPr>
      <w:rPr>
        <w:rFonts w:ascii="Symbol" w:hAnsi="Symbol" w:hint="default"/>
      </w:rPr>
    </w:lvl>
    <w:lvl w:ilvl="3" w:tplc="45309A26" w:tentative="1">
      <w:start w:val="1"/>
      <w:numFmt w:val="bullet"/>
      <w:lvlText w:val=""/>
      <w:lvlJc w:val="left"/>
      <w:pPr>
        <w:tabs>
          <w:tab w:val="num" w:pos="2880"/>
        </w:tabs>
        <w:ind w:left="2880" w:hanging="360"/>
      </w:pPr>
      <w:rPr>
        <w:rFonts w:ascii="Symbol" w:hAnsi="Symbol" w:hint="default"/>
      </w:rPr>
    </w:lvl>
    <w:lvl w:ilvl="4" w:tplc="29782748" w:tentative="1">
      <w:start w:val="1"/>
      <w:numFmt w:val="bullet"/>
      <w:lvlText w:val=""/>
      <w:lvlJc w:val="left"/>
      <w:pPr>
        <w:tabs>
          <w:tab w:val="num" w:pos="3600"/>
        </w:tabs>
        <w:ind w:left="3600" w:hanging="360"/>
      </w:pPr>
      <w:rPr>
        <w:rFonts w:ascii="Symbol" w:hAnsi="Symbol" w:hint="default"/>
      </w:rPr>
    </w:lvl>
    <w:lvl w:ilvl="5" w:tplc="4E0A521C" w:tentative="1">
      <w:start w:val="1"/>
      <w:numFmt w:val="bullet"/>
      <w:lvlText w:val=""/>
      <w:lvlJc w:val="left"/>
      <w:pPr>
        <w:tabs>
          <w:tab w:val="num" w:pos="4320"/>
        </w:tabs>
        <w:ind w:left="4320" w:hanging="360"/>
      </w:pPr>
      <w:rPr>
        <w:rFonts w:ascii="Symbol" w:hAnsi="Symbol" w:hint="default"/>
      </w:rPr>
    </w:lvl>
    <w:lvl w:ilvl="6" w:tplc="50D80718" w:tentative="1">
      <w:start w:val="1"/>
      <w:numFmt w:val="bullet"/>
      <w:lvlText w:val=""/>
      <w:lvlJc w:val="left"/>
      <w:pPr>
        <w:tabs>
          <w:tab w:val="num" w:pos="5040"/>
        </w:tabs>
        <w:ind w:left="5040" w:hanging="360"/>
      </w:pPr>
      <w:rPr>
        <w:rFonts w:ascii="Symbol" w:hAnsi="Symbol" w:hint="default"/>
      </w:rPr>
    </w:lvl>
    <w:lvl w:ilvl="7" w:tplc="993E8B50" w:tentative="1">
      <w:start w:val="1"/>
      <w:numFmt w:val="bullet"/>
      <w:lvlText w:val=""/>
      <w:lvlJc w:val="left"/>
      <w:pPr>
        <w:tabs>
          <w:tab w:val="num" w:pos="5760"/>
        </w:tabs>
        <w:ind w:left="5760" w:hanging="360"/>
      </w:pPr>
      <w:rPr>
        <w:rFonts w:ascii="Symbol" w:hAnsi="Symbol" w:hint="default"/>
      </w:rPr>
    </w:lvl>
    <w:lvl w:ilvl="8" w:tplc="189C782E" w:tentative="1">
      <w:start w:val="1"/>
      <w:numFmt w:val="bullet"/>
      <w:lvlText w:val=""/>
      <w:lvlJc w:val="left"/>
      <w:pPr>
        <w:tabs>
          <w:tab w:val="num" w:pos="6480"/>
        </w:tabs>
        <w:ind w:left="6480" w:hanging="360"/>
      </w:pPr>
      <w:rPr>
        <w:rFonts w:ascii="Symbol" w:hAnsi="Symbol" w:hint="default"/>
      </w:rPr>
    </w:lvl>
  </w:abstractNum>
  <w:abstractNum w:abstractNumId="22">
    <w:nsid w:val="4316751F"/>
    <w:multiLevelType w:val="hybridMultilevel"/>
    <w:tmpl w:val="04A46FD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nsid w:val="4C592614"/>
    <w:multiLevelType w:val="hybridMultilevel"/>
    <w:tmpl w:val="C3203462"/>
    <w:lvl w:ilvl="0" w:tplc="DCA2DB26">
      <w:start w:val="4"/>
      <w:numFmt w:val="bullet"/>
      <w:lvlText w:val="-"/>
      <w:lvlJc w:val="left"/>
      <w:pPr>
        <w:ind w:left="624" w:hanging="360"/>
      </w:pPr>
      <w:rPr>
        <w:rFonts w:ascii="Arial" w:eastAsiaTheme="minorHAnsi" w:hAnsi="Arial" w:cs="Arial" w:hint="default"/>
        <w:b w:val="0"/>
      </w:rPr>
    </w:lvl>
    <w:lvl w:ilvl="1" w:tplc="04090003" w:tentative="1">
      <w:start w:val="1"/>
      <w:numFmt w:val="bullet"/>
      <w:lvlText w:val="o"/>
      <w:lvlJc w:val="left"/>
      <w:pPr>
        <w:ind w:left="1344" w:hanging="360"/>
      </w:pPr>
      <w:rPr>
        <w:rFonts w:ascii="Courier New" w:hAnsi="Courier New" w:cs="Courier New" w:hint="default"/>
      </w:rPr>
    </w:lvl>
    <w:lvl w:ilvl="2" w:tplc="04090005" w:tentative="1">
      <w:start w:val="1"/>
      <w:numFmt w:val="bullet"/>
      <w:lvlText w:val=""/>
      <w:lvlJc w:val="left"/>
      <w:pPr>
        <w:ind w:left="2064" w:hanging="360"/>
      </w:pPr>
      <w:rPr>
        <w:rFonts w:ascii="Wingdings" w:hAnsi="Wingdings" w:hint="default"/>
      </w:rPr>
    </w:lvl>
    <w:lvl w:ilvl="3" w:tplc="04090001" w:tentative="1">
      <w:start w:val="1"/>
      <w:numFmt w:val="bullet"/>
      <w:lvlText w:val=""/>
      <w:lvlJc w:val="left"/>
      <w:pPr>
        <w:ind w:left="2784" w:hanging="360"/>
      </w:pPr>
      <w:rPr>
        <w:rFonts w:ascii="Symbol" w:hAnsi="Symbol" w:hint="default"/>
      </w:rPr>
    </w:lvl>
    <w:lvl w:ilvl="4" w:tplc="04090003" w:tentative="1">
      <w:start w:val="1"/>
      <w:numFmt w:val="bullet"/>
      <w:lvlText w:val="o"/>
      <w:lvlJc w:val="left"/>
      <w:pPr>
        <w:ind w:left="3504" w:hanging="360"/>
      </w:pPr>
      <w:rPr>
        <w:rFonts w:ascii="Courier New" w:hAnsi="Courier New" w:cs="Courier New" w:hint="default"/>
      </w:rPr>
    </w:lvl>
    <w:lvl w:ilvl="5" w:tplc="04090005" w:tentative="1">
      <w:start w:val="1"/>
      <w:numFmt w:val="bullet"/>
      <w:lvlText w:val=""/>
      <w:lvlJc w:val="left"/>
      <w:pPr>
        <w:ind w:left="4224" w:hanging="360"/>
      </w:pPr>
      <w:rPr>
        <w:rFonts w:ascii="Wingdings" w:hAnsi="Wingdings" w:hint="default"/>
      </w:rPr>
    </w:lvl>
    <w:lvl w:ilvl="6" w:tplc="04090001" w:tentative="1">
      <w:start w:val="1"/>
      <w:numFmt w:val="bullet"/>
      <w:lvlText w:val=""/>
      <w:lvlJc w:val="left"/>
      <w:pPr>
        <w:ind w:left="4944" w:hanging="360"/>
      </w:pPr>
      <w:rPr>
        <w:rFonts w:ascii="Symbol" w:hAnsi="Symbol" w:hint="default"/>
      </w:rPr>
    </w:lvl>
    <w:lvl w:ilvl="7" w:tplc="04090003" w:tentative="1">
      <w:start w:val="1"/>
      <w:numFmt w:val="bullet"/>
      <w:lvlText w:val="o"/>
      <w:lvlJc w:val="left"/>
      <w:pPr>
        <w:ind w:left="5664" w:hanging="360"/>
      </w:pPr>
      <w:rPr>
        <w:rFonts w:ascii="Courier New" w:hAnsi="Courier New" w:cs="Courier New" w:hint="default"/>
      </w:rPr>
    </w:lvl>
    <w:lvl w:ilvl="8" w:tplc="04090005" w:tentative="1">
      <w:start w:val="1"/>
      <w:numFmt w:val="bullet"/>
      <w:lvlText w:val=""/>
      <w:lvlJc w:val="left"/>
      <w:pPr>
        <w:ind w:left="6384" w:hanging="360"/>
      </w:pPr>
      <w:rPr>
        <w:rFonts w:ascii="Wingdings" w:hAnsi="Wingdings" w:hint="default"/>
      </w:rPr>
    </w:lvl>
  </w:abstractNum>
  <w:abstractNum w:abstractNumId="24">
    <w:nsid w:val="4ED47377"/>
    <w:multiLevelType w:val="hybridMultilevel"/>
    <w:tmpl w:val="EDA0D2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370DD4"/>
    <w:multiLevelType w:val="hybridMultilevel"/>
    <w:tmpl w:val="6F825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3732E67"/>
    <w:multiLevelType w:val="hybridMultilevel"/>
    <w:tmpl w:val="A6D25CF6"/>
    <w:lvl w:ilvl="0" w:tplc="C96EFDB4">
      <w:start w:val="1"/>
      <w:numFmt w:val="bullet"/>
      <w:lvlText w:val=""/>
      <w:lvlPicBulletId w:val="1"/>
      <w:lvlJc w:val="left"/>
      <w:pPr>
        <w:tabs>
          <w:tab w:val="num" w:pos="720"/>
        </w:tabs>
        <w:ind w:left="720" w:hanging="360"/>
      </w:pPr>
      <w:rPr>
        <w:rFonts w:ascii="Symbol" w:hAnsi="Symbol" w:hint="default"/>
      </w:rPr>
    </w:lvl>
    <w:lvl w:ilvl="1" w:tplc="97261488" w:tentative="1">
      <w:start w:val="1"/>
      <w:numFmt w:val="bullet"/>
      <w:lvlText w:val=""/>
      <w:lvlJc w:val="left"/>
      <w:pPr>
        <w:tabs>
          <w:tab w:val="num" w:pos="1440"/>
        </w:tabs>
        <w:ind w:left="1440" w:hanging="360"/>
      </w:pPr>
      <w:rPr>
        <w:rFonts w:ascii="Symbol" w:hAnsi="Symbol" w:hint="default"/>
      </w:rPr>
    </w:lvl>
    <w:lvl w:ilvl="2" w:tplc="F3B62C44" w:tentative="1">
      <w:start w:val="1"/>
      <w:numFmt w:val="bullet"/>
      <w:lvlText w:val=""/>
      <w:lvlJc w:val="left"/>
      <w:pPr>
        <w:tabs>
          <w:tab w:val="num" w:pos="2160"/>
        </w:tabs>
        <w:ind w:left="2160" w:hanging="360"/>
      </w:pPr>
      <w:rPr>
        <w:rFonts w:ascii="Symbol" w:hAnsi="Symbol" w:hint="default"/>
      </w:rPr>
    </w:lvl>
    <w:lvl w:ilvl="3" w:tplc="7550EAEA" w:tentative="1">
      <w:start w:val="1"/>
      <w:numFmt w:val="bullet"/>
      <w:lvlText w:val=""/>
      <w:lvlJc w:val="left"/>
      <w:pPr>
        <w:tabs>
          <w:tab w:val="num" w:pos="2880"/>
        </w:tabs>
        <w:ind w:left="2880" w:hanging="360"/>
      </w:pPr>
      <w:rPr>
        <w:rFonts w:ascii="Symbol" w:hAnsi="Symbol" w:hint="default"/>
      </w:rPr>
    </w:lvl>
    <w:lvl w:ilvl="4" w:tplc="A8DED3F2" w:tentative="1">
      <w:start w:val="1"/>
      <w:numFmt w:val="bullet"/>
      <w:lvlText w:val=""/>
      <w:lvlJc w:val="left"/>
      <w:pPr>
        <w:tabs>
          <w:tab w:val="num" w:pos="3600"/>
        </w:tabs>
        <w:ind w:left="3600" w:hanging="360"/>
      </w:pPr>
      <w:rPr>
        <w:rFonts w:ascii="Symbol" w:hAnsi="Symbol" w:hint="default"/>
      </w:rPr>
    </w:lvl>
    <w:lvl w:ilvl="5" w:tplc="A82E86C4" w:tentative="1">
      <w:start w:val="1"/>
      <w:numFmt w:val="bullet"/>
      <w:lvlText w:val=""/>
      <w:lvlJc w:val="left"/>
      <w:pPr>
        <w:tabs>
          <w:tab w:val="num" w:pos="4320"/>
        </w:tabs>
        <w:ind w:left="4320" w:hanging="360"/>
      </w:pPr>
      <w:rPr>
        <w:rFonts w:ascii="Symbol" w:hAnsi="Symbol" w:hint="default"/>
      </w:rPr>
    </w:lvl>
    <w:lvl w:ilvl="6" w:tplc="6D1084A6" w:tentative="1">
      <w:start w:val="1"/>
      <w:numFmt w:val="bullet"/>
      <w:lvlText w:val=""/>
      <w:lvlJc w:val="left"/>
      <w:pPr>
        <w:tabs>
          <w:tab w:val="num" w:pos="5040"/>
        </w:tabs>
        <w:ind w:left="5040" w:hanging="360"/>
      </w:pPr>
      <w:rPr>
        <w:rFonts w:ascii="Symbol" w:hAnsi="Symbol" w:hint="default"/>
      </w:rPr>
    </w:lvl>
    <w:lvl w:ilvl="7" w:tplc="43E2831C" w:tentative="1">
      <w:start w:val="1"/>
      <w:numFmt w:val="bullet"/>
      <w:lvlText w:val=""/>
      <w:lvlJc w:val="left"/>
      <w:pPr>
        <w:tabs>
          <w:tab w:val="num" w:pos="5760"/>
        </w:tabs>
        <w:ind w:left="5760" w:hanging="360"/>
      </w:pPr>
      <w:rPr>
        <w:rFonts w:ascii="Symbol" w:hAnsi="Symbol" w:hint="default"/>
      </w:rPr>
    </w:lvl>
    <w:lvl w:ilvl="8" w:tplc="500405FA" w:tentative="1">
      <w:start w:val="1"/>
      <w:numFmt w:val="bullet"/>
      <w:lvlText w:val=""/>
      <w:lvlJc w:val="left"/>
      <w:pPr>
        <w:tabs>
          <w:tab w:val="num" w:pos="6480"/>
        </w:tabs>
        <w:ind w:left="6480" w:hanging="360"/>
      </w:pPr>
      <w:rPr>
        <w:rFonts w:ascii="Symbol" w:hAnsi="Symbol" w:hint="default"/>
      </w:rPr>
    </w:lvl>
  </w:abstractNum>
  <w:abstractNum w:abstractNumId="27">
    <w:nsid w:val="54550EA0"/>
    <w:multiLevelType w:val="hybridMultilevel"/>
    <w:tmpl w:val="A67A29E0"/>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8">
    <w:nsid w:val="54B4397A"/>
    <w:multiLevelType w:val="hybridMultilevel"/>
    <w:tmpl w:val="07743866"/>
    <w:lvl w:ilvl="0" w:tplc="F5AA2398">
      <w:start w:val="1"/>
      <w:numFmt w:val="decimal"/>
      <w:lvlText w:val="%1."/>
      <w:lvlJc w:val="center"/>
      <w:pPr>
        <w:ind w:left="930" w:hanging="360"/>
      </w:pPr>
      <w:rPr>
        <w:rFonts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9">
    <w:nsid w:val="5685744C"/>
    <w:multiLevelType w:val="hybridMultilevel"/>
    <w:tmpl w:val="5D0AB8E4"/>
    <w:lvl w:ilvl="0" w:tplc="04090001">
      <w:start w:val="1"/>
      <w:numFmt w:val="bullet"/>
      <w:lvlText w:val=""/>
      <w:lvlJc w:val="left"/>
      <w:pPr>
        <w:ind w:left="662" w:hanging="360"/>
      </w:pPr>
      <w:rPr>
        <w:rFonts w:ascii="Symbol" w:hAnsi="Symbo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30">
    <w:nsid w:val="5FF92DAE"/>
    <w:multiLevelType w:val="hybridMultilevel"/>
    <w:tmpl w:val="0E2E44A4"/>
    <w:lvl w:ilvl="0" w:tplc="DA36096C">
      <w:start w:val="1"/>
      <w:numFmt w:val="bullet"/>
      <w:lvlText w:val=""/>
      <w:lvlJc w:val="left"/>
      <w:pPr>
        <w:ind w:left="501" w:hanging="360"/>
      </w:pPr>
      <w:rPr>
        <w:rFonts w:ascii="Symbol" w:hAnsi="Symbol" w:hint="default"/>
        <w:vertAlign w:val="baseline"/>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31">
    <w:nsid w:val="629F37A8"/>
    <w:multiLevelType w:val="hybridMultilevel"/>
    <w:tmpl w:val="6F741A0A"/>
    <w:lvl w:ilvl="0" w:tplc="7F848D7C">
      <w:start w:val="1"/>
      <w:numFmt w:val="bullet"/>
      <w:lvlText w:val="-"/>
      <w:lvlJc w:val="left"/>
      <w:pPr>
        <w:ind w:left="302" w:hanging="360"/>
      </w:pPr>
      <w:rPr>
        <w:rFonts w:ascii="Arial" w:eastAsiaTheme="minorHAnsi" w:hAnsi="Arial" w:cs="Arial" w:hint="default"/>
      </w:rPr>
    </w:lvl>
    <w:lvl w:ilvl="1" w:tplc="04090003" w:tentative="1">
      <w:start w:val="1"/>
      <w:numFmt w:val="bullet"/>
      <w:lvlText w:val="o"/>
      <w:lvlJc w:val="left"/>
      <w:pPr>
        <w:ind w:left="1022" w:hanging="360"/>
      </w:pPr>
      <w:rPr>
        <w:rFonts w:ascii="Courier New" w:hAnsi="Courier New" w:cs="Courier New" w:hint="default"/>
      </w:rPr>
    </w:lvl>
    <w:lvl w:ilvl="2" w:tplc="04090005" w:tentative="1">
      <w:start w:val="1"/>
      <w:numFmt w:val="bullet"/>
      <w:lvlText w:val=""/>
      <w:lvlJc w:val="left"/>
      <w:pPr>
        <w:ind w:left="1742" w:hanging="360"/>
      </w:pPr>
      <w:rPr>
        <w:rFonts w:ascii="Wingdings" w:hAnsi="Wingdings" w:hint="default"/>
      </w:rPr>
    </w:lvl>
    <w:lvl w:ilvl="3" w:tplc="04090001" w:tentative="1">
      <w:start w:val="1"/>
      <w:numFmt w:val="bullet"/>
      <w:lvlText w:val=""/>
      <w:lvlJc w:val="left"/>
      <w:pPr>
        <w:ind w:left="2462" w:hanging="360"/>
      </w:pPr>
      <w:rPr>
        <w:rFonts w:ascii="Symbol" w:hAnsi="Symbol" w:hint="default"/>
      </w:rPr>
    </w:lvl>
    <w:lvl w:ilvl="4" w:tplc="04090003" w:tentative="1">
      <w:start w:val="1"/>
      <w:numFmt w:val="bullet"/>
      <w:lvlText w:val="o"/>
      <w:lvlJc w:val="left"/>
      <w:pPr>
        <w:ind w:left="3182" w:hanging="360"/>
      </w:pPr>
      <w:rPr>
        <w:rFonts w:ascii="Courier New" w:hAnsi="Courier New" w:cs="Courier New" w:hint="default"/>
      </w:rPr>
    </w:lvl>
    <w:lvl w:ilvl="5" w:tplc="04090005" w:tentative="1">
      <w:start w:val="1"/>
      <w:numFmt w:val="bullet"/>
      <w:lvlText w:val=""/>
      <w:lvlJc w:val="left"/>
      <w:pPr>
        <w:ind w:left="3902" w:hanging="360"/>
      </w:pPr>
      <w:rPr>
        <w:rFonts w:ascii="Wingdings" w:hAnsi="Wingdings" w:hint="default"/>
      </w:rPr>
    </w:lvl>
    <w:lvl w:ilvl="6" w:tplc="04090001" w:tentative="1">
      <w:start w:val="1"/>
      <w:numFmt w:val="bullet"/>
      <w:lvlText w:val=""/>
      <w:lvlJc w:val="left"/>
      <w:pPr>
        <w:ind w:left="4622" w:hanging="360"/>
      </w:pPr>
      <w:rPr>
        <w:rFonts w:ascii="Symbol" w:hAnsi="Symbol" w:hint="default"/>
      </w:rPr>
    </w:lvl>
    <w:lvl w:ilvl="7" w:tplc="04090003" w:tentative="1">
      <w:start w:val="1"/>
      <w:numFmt w:val="bullet"/>
      <w:lvlText w:val="o"/>
      <w:lvlJc w:val="left"/>
      <w:pPr>
        <w:ind w:left="5342" w:hanging="360"/>
      </w:pPr>
      <w:rPr>
        <w:rFonts w:ascii="Courier New" w:hAnsi="Courier New" w:cs="Courier New" w:hint="default"/>
      </w:rPr>
    </w:lvl>
    <w:lvl w:ilvl="8" w:tplc="04090005" w:tentative="1">
      <w:start w:val="1"/>
      <w:numFmt w:val="bullet"/>
      <w:lvlText w:val=""/>
      <w:lvlJc w:val="left"/>
      <w:pPr>
        <w:ind w:left="6062" w:hanging="360"/>
      </w:pPr>
      <w:rPr>
        <w:rFonts w:ascii="Wingdings" w:hAnsi="Wingdings" w:hint="default"/>
      </w:rPr>
    </w:lvl>
  </w:abstractNum>
  <w:abstractNum w:abstractNumId="32">
    <w:nsid w:val="62A64670"/>
    <w:multiLevelType w:val="hybridMultilevel"/>
    <w:tmpl w:val="D024894C"/>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33">
    <w:nsid w:val="64223907"/>
    <w:multiLevelType w:val="hybridMultilevel"/>
    <w:tmpl w:val="0490841E"/>
    <w:lvl w:ilvl="0" w:tplc="C9B0DB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A940FC"/>
    <w:multiLevelType w:val="hybridMultilevel"/>
    <w:tmpl w:val="9042B4C2"/>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35">
    <w:nsid w:val="6B783217"/>
    <w:multiLevelType w:val="hybridMultilevel"/>
    <w:tmpl w:val="BD669504"/>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36">
    <w:nsid w:val="6D49623A"/>
    <w:multiLevelType w:val="hybridMultilevel"/>
    <w:tmpl w:val="3732DD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E1F6A91"/>
    <w:multiLevelType w:val="hybridMultilevel"/>
    <w:tmpl w:val="B5C02E16"/>
    <w:lvl w:ilvl="0" w:tplc="580062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4B7136"/>
    <w:multiLevelType w:val="hybridMultilevel"/>
    <w:tmpl w:val="BB9609A4"/>
    <w:lvl w:ilvl="0" w:tplc="9782CF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F746E9"/>
    <w:multiLevelType w:val="hybridMultilevel"/>
    <w:tmpl w:val="FDC87CE0"/>
    <w:lvl w:ilvl="0" w:tplc="3880D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C258C5"/>
    <w:multiLevelType w:val="hybridMultilevel"/>
    <w:tmpl w:val="857C5DCE"/>
    <w:lvl w:ilvl="0" w:tplc="CD8616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DC7199D"/>
    <w:multiLevelType w:val="hybridMultilevel"/>
    <w:tmpl w:val="B3B01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1"/>
  </w:num>
  <w:num w:numId="3">
    <w:abstractNumId w:val="2"/>
  </w:num>
  <w:num w:numId="4">
    <w:abstractNumId w:val="11"/>
  </w:num>
  <w:num w:numId="5">
    <w:abstractNumId w:val="33"/>
  </w:num>
  <w:num w:numId="6">
    <w:abstractNumId w:val="4"/>
  </w:num>
  <w:num w:numId="7">
    <w:abstractNumId w:val="18"/>
  </w:num>
  <w:num w:numId="8">
    <w:abstractNumId w:val="9"/>
  </w:num>
  <w:num w:numId="9">
    <w:abstractNumId w:val="17"/>
  </w:num>
  <w:num w:numId="10">
    <w:abstractNumId w:val="37"/>
  </w:num>
  <w:num w:numId="11">
    <w:abstractNumId w:val="39"/>
  </w:num>
  <w:num w:numId="12">
    <w:abstractNumId w:val="38"/>
  </w:num>
  <w:num w:numId="13">
    <w:abstractNumId w:val="3"/>
  </w:num>
  <w:num w:numId="14">
    <w:abstractNumId w:val="40"/>
  </w:num>
  <w:num w:numId="15">
    <w:abstractNumId w:val="16"/>
  </w:num>
  <w:num w:numId="16">
    <w:abstractNumId w:val="8"/>
  </w:num>
  <w:num w:numId="17">
    <w:abstractNumId w:val="22"/>
  </w:num>
  <w:num w:numId="18">
    <w:abstractNumId w:val="32"/>
  </w:num>
  <w:num w:numId="19">
    <w:abstractNumId w:val="25"/>
  </w:num>
  <w:num w:numId="20">
    <w:abstractNumId w:val="31"/>
  </w:num>
  <w:num w:numId="21">
    <w:abstractNumId w:val="35"/>
  </w:num>
  <w:num w:numId="22">
    <w:abstractNumId w:val="14"/>
  </w:num>
  <w:num w:numId="23">
    <w:abstractNumId w:val="7"/>
  </w:num>
  <w:num w:numId="24">
    <w:abstractNumId w:val="27"/>
  </w:num>
  <w:num w:numId="25">
    <w:abstractNumId w:val="20"/>
  </w:num>
  <w:num w:numId="26">
    <w:abstractNumId w:val="29"/>
  </w:num>
  <w:num w:numId="27">
    <w:abstractNumId w:val="0"/>
  </w:num>
  <w:num w:numId="28">
    <w:abstractNumId w:val="15"/>
  </w:num>
  <w:num w:numId="29">
    <w:abstractNumId w:val="23"/>
  </w:num>
  <w:num w:numId="30">
    <w:abstractNumId w:val="30"/>
  </w:num>
  <w:num w:numId="31">
    <w:abstractNumId w:val="34"/>
  </w:num>
  <w:num w:numId="32">
    <w:abstractNumId w:val="5"/>
  </w:num>
  <w:num w:numId="33">
    <w:abstractNumId w:val="41"/>
  </w:num>
  <w:num w:numId="34">
    <w:abstractNumId w:val="19"/>
  </w:num>
  <w:num w:numId="35">
    <w:abstractNumId w:val="10"/>
  </w:num>
  <w:num w:numId="36">
    <w:abstractNumId w:val="26"/>
  </w:num>
  <w:num w:numId="37">
    <w:abstractNumId w:val="21"/>
  </w:num>
  <w:num w:numId="38">
    <w:abstractNumId w:val="12"/>
  </w:num>
  <w:num w:numId="39">
    <w:abstractNumId w:val="36"/>
  </w:num>
  <w:num w:numId="40">
    <w:abstractNumId w:val="6"/>
  </w:num>
  <w:num w:numId="41">
    <w:abstractNumId w:val="28"/>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01748"/>
    <w:rsid w:val="00005864"/>
    <w:rsid w:val="00013751"/>
    <w:rsid w:val="00014762"/>
    <w:rsid w:val="00017D65"/>
    <w:rsid w:val="00036B0F"/>
    <w:rsid w:val="00042F30"/>
    <w:rsid w:val="00056169"/>
    <w:rsid w:val="000764A0"/>
    <w:rsid w:val="0007770F"/>
    <w:rsid w:val="00093422"/>
    <w:rsid w:val="00093D05"/>
    <w:rsid w:val="000952C6"/>
    <w:rsid w:val="000A528E"/>
    <w:rsid w:val="000A5636"/>
    <w:rsid w:val="000A7C8B"/>
    <w:rsid w:val="000B15A0"/>
    <w:rsid w:val="000B265E"/>
    <w:rsid w:val="000B2D8A"/>
    <w:rsid w:val="000E1C7B"/>
    <w:rsid w:val="00110746"/>
    <w:rsid w:val="0011259E"/>
    <w:rsid w:val="00120B1C"/>
    <w:rsid w:val="00130D5B"/>
    <w:rsid w:val="00134E43"/>
    <w:rsid w:val="0014669C"/>
    <w:rsid w:val="001543C3"/>
    <w:rsid w:val="00157308"/>
    <w:rsid w:val="00157E09"/>
    <w:rsid w:val="00175304"/>
    <w:rsid w:val="0017620C"/>
    <w:rsid w:val="0019114F"/>
    <w:rsid w:val="001A77A8"/>
    <w:rsid w:val="001B18C1"/>
    <w:rsid w:val="001C5D81"/>
    <w:rsid w:val="001D1BC0"/>
    <w:rsid w:val="001D2853"/>
    <w:rsid w:val="001E2640"/>
    <w:rsid w:val="001E33CB"/>
    <w:rsid w:val="001E523E"/>
    <w:rsid w:val="001E5E77"/>
    <w:rsid w:val="001F2EEF"/>
    <w:rsid w:val="00203B24"/>
    <w:rsid w:val="002146B4"/>
    <w:rsid w:val="00226C35"/>
    <w:rsid w:val="00230A48"/>
    <w:rsid w:val="00235F79"/>
    <w:rsid w:val="0025256A"/>
    <w:rsid w:val="0026183F"/>
    <w:rsid w:val="00263ABC"/>
    <w:rsid w:val="00265A78"/>
    <w:rsid w:val="00272ADD"/>
    <w:rsid w:val="00273F78"/>
    <w:rsid w:val="00275ACC"/>
    <w:rsid w:val="00276865"/>
    <w:rsid w:val="002836CB"/>
    <w:rsid w:val="0028492C"/>
    <w:rsid w:val="002B329B"/>
    <w:rsid w:val="002C54F9"/>
    <w:rsid w:val="002E1423"/>
    <w:rsid w:val="002F2590"/>
    <w:rsid w:val="00300197"/>
    <w:rsid w:val="003010B0"/>
    <w:rsid w:val="00301B91"/>
    <w:rsid w:val="00305B49"/>
    <w:rsid w:val="00312E5D"/>
    <w:rsid w:val="003278DE"/>
    <w:rsid w:val="00332895"/>
    <w:rsid w:val="003357BA"/>
    <w:rsid w:val="00344B9D"/>
    <w:rsid w:val="00350667"/>
    <w:rsid w:val="00353406"/>
    <w:rsid w:val="003560C0"/>
    <w:rsid w:val="00356FF4"/>
    <w:rsid w:val="00361695"/>
    <w:rsid w:val="003641D2"/>
    <w:rsid w:val="003A57E5"/>
    <w:rsid w:val="003A6E73"/>
    <w:rsid w:val="003B07E6"/>
    <w:rsid w:val="003C24A7"/>
    <w:rsid w:val="003C53BD"/>
    <w:rsid w:val="003D2F2F"/>
    <w:rsid w:val="003E0C66"/>
    <w:rsid w:val="003F5660"/>
    <w:rsid w:val="003F67DF"/>
    <w:rsid w:val="00403573"/>
    <w:rsid w:val="004060F6"/>
    <w:rsid w:val="00421F5D"/>
    <w:rsid w:val="00422C7C"/>
    <w:rsid w:val="004247CD"/>
    <w:rsid w:val="00424EF1"/>
    <w:rsid w:val="00425C41"/>
    <w:rsid w:val="004276F3"/>
    <w:rsid w:val="004335FE"/>
    <w:rsid w:val="00433B42"/>
    <w:rsid w:val="00437DA6"/>
    <w:rsid w:val="00444018"/>
    <w:rsid w:val="00444187"/>
    <w:rsid w:val="004458CE"/>
    <w:rsid w:val="00445961"/>
    <w:rsid w:val="00457115"/>
    <w:rsid w:val="00462A07"/>
    <w:rsid w:val="00480DF0"/>
    <w:rsid w:val="00481C61"/>
    <w:rsid w:val="00483681"/>
    <w:rsid w:val="004938B9"/>
    <w:rsid w:val="004A1D29"/>
    <w:rsid w:val="004A52A9"/>
    <w:rsid w:val="004B3678"/>
    <w:rsid w:val="004C34E5"/>
    <w:rsid w:val="004C7422"/>
    <w:rsid w:val="004D053B"/>
    <w:rsid w:val="004D6043"/>
    <w:rsid w:val="004E1438"/>
    <w:rsid w:val="004E18D6"/>
    <w:rsid w:val="004E3EB8"/>
    <w:rsid w:val="004E446C"/>
    <w:rsid w:val="004F31A2"/>
    <w:rsid w:val="004F4B27"/>
    <w:rsid w:val="004F7954"/>
    <w:rsid w:val="005067EB"/>
    <w:rsid w:val="00513DAB"/>
    <w:rsid w:val="005261F7"/>
    <w:rsid w:val="00526F12"/>
    <w:rsid w:val="0052705A"/>
    <w:rsid w:val="00527546"/>
    <w:rsid w:val="00536BDD"/>
    <w:rsid w:val="00536D7E"/>
    <w:rsid w:val="005456E3"/>
    <w:rsid w:val="00565E62"/>
    <w:rsid w:val="00570A02"/>
    <w:rsid w:val="005A7F2C"/>
    <w:rsid w:val="005B776B"/>
    <w:rsid w:val="005E4A49"/>
    <w:rsid w:val="005F038F"/>
    <w:rsid w:val="005F2F93"/>
    <w:rsid w:val="005F4F71"/>
    <w:rsid w:val="00600020"/>
    <w:rsid w:val="00604B34"/>
    <w:rsid w:val="006059AC"/>
    <w:rsid w:val="00606DE7"/>
    <w:rsid w:val="006427E3"/>
    <w:rsid w:val="00655942"/>
    <w:rsid w:val="00656B3C"/>
    <w:rsid w:val="006611ED"/>
    <w:rsid w:val="00667045"/>
    <w:rsid w:val="00675A24"/>
    <w:rsid w:val="006801B6"/>
    <w:rsid w:val="006833FB"/>
    <w:rsid w:val="00691BA8"/>
    <w:rsid w:val="00694466"/>
    <w:rsid w:val="00697874"/>
    <w:rsid w:val="00697C9E"/>
    <w:rsid w:val="006B0E3E"/>
    <w:rsid w:val="006B22FF"/>
    <w:rsid w:val="006C49A9"/>
    <w:rsid w:val="006C5DFC"/>
    <w:rsid w:val="006D4841"/>
    <w:rsid w:val="006D4E67"/>
    <w:rsid w:val="006D7AFE"/>
    <w:rsid w:val="006E06BC"/>
    <w:rsid w:val="006E07B6"/>
    <w:rsid w:val="006E68C0"/>
    <w:rsid w:val="006F08E0"/>
    <w:rsid w:val="006F228F"/>
    <w:rsid w:val="006F62CB"/>
    <w:rsid w:val="006F70DF"/>
    <w:rsid w:val="00701592"/>
    <w:rsid w:val="00711959"/>
    <w:rsid w:val="00711CCE"/>
    <w:rsid w:val="00715C39"/>
    <w:rsid w:val="00717790"/>
    <w:rsid w:val="00723077"/>
    <w:rsid w:val="00725C3B"/>
    <w:rsid w:val="00756C6A"/>
    <w:rsid w:val="007664C6"/>
    <w:rsid w:val="007705EB"/>
    <w:rsid w:val="007716F8"/>
    <w:rsid w:val="00773333"/>
    <w:rsid w:val="007839E7"/>
    <w:rsid w:val="007A1B83"/>
    <w:rsid w:val="007A4527"/>
    <w:rsid w:val="007B1B57"/>
    <w:rsid w:val="007D4CFB"/>
    <w:rsid w:val="007E0582"/>
    <w:rsid w:val="007F16E4"/>
    <w:rsid w:val="007F6FAC"/>
    <w:rsid w:val="00830EBE"/>
    <w:rsid w:val="00840E92"/>
    <w:rsid w:val="008412E0"/>
    <w:rsid w:val="00847782"/>
    <w:rsid w:val="008549A8"/>
    <w:rsid w:val="00856B0D"/>
    <w:rsid w:val="008614AD"/>
    <w:rsid w:val="008625B6"/>
    <w:rsid w:val="00862ABD"/>
    <w:rsid w:val="0086539A"/>
    <w:rsid w:val="008663E8"/>
    <w:rsid w:val="00871C39"/>
    <w:rsid w:val="00872B38"/>
    <w:rsid w:val="00872E6E"/>
    <w:rsid w:val="00884DC2"/>
    <w:rsid w:val="00887ECD"/>
    <w:rsid w:val="00890A6B"/>
    <w:rsid w:val="00895A69"/>
    <w:rsid w:val="008A139C"/>
    <w:rsid w:val="008B0D50"/>
    <w:rsid w:val="008B3ECA"/>
    <w:rsid w:val="008B47A6"/>
    <w:rsid w:val="008B6B1A"/>
    <w:rsid w:val="008C03AE"/>
    <w:rsid w:val="008E19A5"/>
    <w:rsid w:val="008E2E2B"/>
    <w:rsid w:val="008E64D0"/>
    <w:rsid w:val="008F697E"/>
    <w:rsid w:val="00901D4E"/>
    <w:rsid w:val="00904255"/>
    <w:rsid w:val="00904837"/>
    <w:rsid w:val="00911FE1"/>
    <w:rsid w:val="009300DD"/>
    <w:rsid w:val="0094617B"/>
    <w:rsid w:val="009743C6"/>
    <w:rsid w:val="00975B31"/>
    <w:rsid w:val="00982061"/>
    <w:rsid w:val="00991273"/>
    <w:rsid w:val="009B1695"/>
    <w:rsid w:val="009D4D19"/>
    <w:rsid w:val="00A07E01"/>
    <w:rsid w:val="00A13C51"/>
    <w:rsid w:val="00A23853"/>
    <w:rsid w:val="00A26D44"/>
    <w:rsid w:val="00A33BC7"/>
    <w:rsid w:val="00A36D43"/>
    <w:rsid w:val="00A45088"/>
    <w:rsid w:val="00A45CEC"/>
    <w:rsid w:val="00A5521C"/>
    <w:rsid w:val="00A601CE"/>
    <w:rsid w:val="00A62178"/>
    <w:rsid w:val="00A740E7"/>
    <w:rsid w:val="00A9084F"/>
    <w:rsid w:val="00AA0D70"/>
    <w:rsid w:val="00AC0CFD"/>
    <w:rsid w:val="00AD5935"/>
    <w:rsid w:val="00AF3C16"/>
    <w:rsid w:val="00B01748"/>
    <w:rsid w:val="00B104F8"/>
    <w:rsid w:val="00B11357"/>
    <w:rsid w:val="00B15322"/>
    <w:rsid w:val="00B22058"/>
    <w:rsid w:val="00B34F81"/>
    <w:rsid w:val="00B35579"/>
    <w:rsid w:val="00B36319"/>
    <w:rsid w:val="00B37E4A"/>
    <w:rsid w:val="00B5185D"/>
    <w:rsid w:val="00B52914"/>
    <w:rsid w:val="00B7097D"/>
    <w:rsid w:val="00B73417"/>
    <w:rsid w:val="00B831B8"/>
    <w:rsid w:val="00BB47F6"/>
    <w:rsid w:val="00BB7F4C"/>
    <w:rsid w:val="00BC0307"/>
    <w:rsid w:val="00BC1ADC"/>
    <w:rsid w:val="00BC2750"/>
    <w:rsid w:val="00BC6B9C"/>
    <w:rsid w:val="00BC74F4"/>
    <w:rsid w:val="00BD64C6"/>
    <w:rsid w:val="00BE1DCB"/>
    <w:rsid w:val="00BE3A0C"/>
    <w:rsid w:val="00C00D15"/>
    <w:rsid w:val="00C02111"/>
    <w:rsid w:val="00C03525"/>
    <w:rsid w:val="00C111C0"/>
    <w:rsid w:val="00C11750"/>
    <w:rsid w:val="00C168B9"/>
    <w:rsid w:val="00C16BA8"/>
    <w:rsid w:val="00C2109A"/>
    <w:rsid w:val="00C244E0"/>
    <w:rsid w:val="00C54FDF"/>
    <w:rsid w:val="00C6166E"/>
    <w:rsid w:val="00C6506D"/>
    <w:rsid w:val="00C72C0C"/>
    <w:rsid w:val="00C733A3"/>
    <w:rsid w:val="00C763EF"/>
    <w:rsid w:val="00C845A3"/>
    <w:rsid w:val="00C84F3B"/>
    <w:rsid w:val="00C911DB"/>
    <w:rsid w:val="00C9425F"/>
    <w:rsid w:val="00C9617D"/>
    <w:rsid w:val="00C97D4B"/>
    <w:rsid w:val="00CA5462"/>
    <w:rsid w:val="00CC1B55"/>
    <w:rsid w:val="00CC4AC4"/>
    <w:rsid w:val="00CC7FA3"/>
    <w:rsid w:val="00CD1666"/>
    <w:rsid w:val="00CE2866"/>
    <w:rsid w:val="00CE7167"/>
    <w:rsid w:val="00CF5230"/>
    <w:rsid w:val="00D011D8"/>
    <w:rsid w:val="00D1464A"/>
    <w:rsid w:val="00D206A7"/>
    <w:rsid w:val="00D25D8C"/>
    <w:rsid w:val="00D2640F"/>
    <w:rsid w:val="00D276FE"/>
    <w:rsid w:val="00D406F0"/>
    <w:rsid w:val="00D4200C"/>
    <w:rsid w:val="00D56AE7"/>
    <w:rsid w:val="00D758A9"/>
    <w:rsid w:val="00D94346"/>
    <w:rsid w:val="00D964F7"/>
    <w:rsid w:val="00DA5290"/>
    <w:rsid w:val="00DA6AD5"/>
    <w:rsid w:val="00DB1356"/>
    <w:rsid w:val="00DC23AC"/>
    <w:rsid w:val="00DC596F"/>
    <w:rsid w:val="00DD0CD8"/>
    <w:rsid w:val="00DE0A38"/>
    <w:rsid w:val="00DF715D"/>
    <w:rsid w:val="00E02BF5"/>
    <w:rsid w:val="00E07005"/>
    <w:rsid w:val="00E10584"/>
    <w:rsid w:val="00E13EEF"/>
    <w:rsid w:val="00E14E50"/>
    <w:rsid w:val="00E175D5"/>
    <w:rsid w:val="00E31762"/>
    <w:rsid w:val="00E36E04"/>
    <w:rsid w:val="00E4480D"/>
    <w:rsid w:val="00E46EF0"/>
    <w:rsid w:val="00E569B4"/>
    <w:rsid w:val="00E730BA"/>
    <w:rsid w:val="00E74A40"/>
    <w:rsid w:val="00E757C5"/>
    <w:rsid w:val="00E83823"/>
    <w:rsid w:val="00E921BD"/>
    <w:rsid w:val="00E92EED"/>
    <w:rsid w:val="00E97B07"/>
    <w:rsid w:val="00E97C88"/>
    <w:rsid w:val="00EA4118"/>
    <w:rsid w:val="00EB3322"/>
    <w:rsid w:val="00ED5D64"/>
    <w:rsid w:val="00EE4A8B"/>
    <w:rsid w:val="00EF0C7F"/>
    <w:rsid w:val="00F01D9A"/>
    <w:rsid w:val="00F02CB8"/>
    <w:rsid w:val="00F067A0"/>
    <w:rsid w:val="00F1463B"/>
    <w:rsid w:val="00F159E1"/>
    <w:rsid w:val="00F217A6"/>
    <w:rsid w:val="00F226B0"/>
    <w:rsid w:val="00F2274F"/>
    <w:rsid w:val="00F41DC6"/>
    <w:rsid w:val="00F5242E"/>
    <w:rsid w:val="00F5623D"/>
    <w:rsid w:val="00F62904"/>
    <w:rsid w:val="00F63B84"/>
    <w:rsid w:val="00F72852"/>
    <w:rsid w:val="00F76AF0"/>
    <w:rsid w:val="00F82799"/>
    <w:rsid w:val="00F830E2"/>
    <w:rsid w:val="00F86FC9"/>
    <w:rsid w:val="00FA6B1F"/>
    <w:rsid w:val="00FB3666"/>
    <w:rsid w:val="00FC1CCB"/>
    <w:rsid w:val="00FF0E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20"/>
    <o:shapelayout v:ext="edit">
      <o:idmap v:ext="edit" data="1"/>
      <o:rules v:ext="edit">
        <o:r id="V:Rule1" type="arc" idref="#_x0000_s1243"/>
        <o:r id="V:Rule2" type="arc" idref="#_x0000_s1250"/>
        <o:r id="V:Rule3" type="arc" idref="#_x0000_s1396"/>
        <o:r id="V:Rule4" type="arc" idref="#_x0000_s1406"/>
        <o:r id="V:Rule5" type="connector" idref="#_x0000_s1101"/>
        <o:r id="V:Rule6" type="connector" idref="#_x0000_s1080"/>
        <o:r id="V:Rule7" type="connector" idref="#_x0000_s1083"/>
        <o:r id="V:Rule8" type="connector" idref="#_x0000_s1203"/>
        <o:r id="V:Rule9" type="connector" idref="#_x0000_s1374"/>
        <o:r id="V:Rule10" type="connector" idref="#_x0000_s1367"/>
        <o:r id="V:Rule11" type="connector" idref="#_x0000_s1172"/>
        <o:r id="V:Rule12" type="connector" idref="#_x0000_s1147"/>
        <o:r id="V:Rule13" type="connector" idref="#_x0000_s1081"/>
        <o:r id="V:Rule14" type="connector" idref="#_x0000_s1234"/>
        <o:r id="V:Rule15" type="connector" idref="#_x0000_s1407"/>
        <o:r id="V:Rule16" type="connector" idref="#_x0000_s1194"/>
        <o:r id="V:Rule17" type="connector" idref="#_x0000_s1398"/>
        <o:r id="V:Rule18" type="connector" idref="#_x0000_s1230"/>
        <o:r id="V:Rule19" type="connector" idref="#_x0000_s1127"/>
        <o:r id="V:Rule20" type="connector" idref="#_x0000_s1126"/>
        <o:r id="V:Rule21" type="connector" idref="#_x0000_s1193"/>
        <o:r id="V:Rule22" type="connector" idref="#_x0000_s1272"/>
        <o:r id="V:Rule23" type="connector" idref="#_x0000_s1116"/>
        <o:r id="V:Rule24" type="connector" idref="#_x0000_s1255"/>
        <o:r id="V:Rule25" type="connector" idref="#_x0000_s1237"/>
        <o:r id="V:Rule26" type="connector" idref="#_x0000_s1140"/>
        <o:r id="V:Rule27" type="connector" idref="#_x0000_s1210"/>
        <o:r id="V:Rule28" type="connector" idref="#_x0000_s1191"/>
        <o:r id="V:Rule29" type="connector" idref="#_x0000_s1133"/>
        <o:r id="V:Rule30" type="connector" idref="#_x0000_s1319"/>
        <o:r id="V:Rule31" type="connector" idref="#_x0000_s1235"/>
        <o:r id="V:Rule32" type="connector" idref="#_x0000_s1033"/>
        <o:r id="V:Rule33" type="connector" idref="#_x0000_s1160"/>
        <o:r id="V:Rule34" type="connector" idref="#_x0000_s1196"/>
        <o:r id="V:Rule35" type="connector" idref="#_x0000_s1141"/>
        <o:r id="V:Rule36" type="connector" idref="#_x0000_s1040"/>
        <o:r id="V:Rule37" type="connector" idref="#_x0000_s1107"/>
        <o:r id="V:Rule38" type="connector" idref="#_x0000_s1427"/>
        <o:r id="V:Rule39" type="connector" idref="#_x0000_s1368"/>
        <o:r id="V:Rule40" type="connector" idref="#_x0000_s1336"/>
        <o:r id="V:Rule41" type="connector" idref="#_x0000_s1032"/>
        <o:r id="V:Rule42" type="connector" idref="#_x0000_s1171"/>
        <o:r id="V:Rule43" type="connector" idref="#_x0000_s1200"/>
        <o:r id="V:Rule44" type="connector" idref="#_x0000_s1180"/>
        <o:r id="V:Rule45" type="connector" idref="#_x0000_s1348"/>
        <o:r id="V:Rule46" type="connector" idref="#_x0000_s1377"/>
        <o:r id="V:Rule47" type="connector" idref="#_x0000_s1295"/>
        <o:r id="V:Rule48" type="connector" idref="#_x0000_s1329"/>
        <o:r id="V:Rule49" type="connector" idref="#_x0000_s1343"/>
        <o:r id="V:Rule50" type="connector" idref="#_x0000_s1108"/>
        <o:r id="V:Rule51" type="connector" idref="#_x0000_s1346"/>
        <o:r id="V:Rule52" type="connector" idref="#_x0000_s1058"/>
        <o:r id="V:Rule53" type="connector" idref="#_x0000_s1037"/>
        <o:r id="V:Rule54" type="connector" idref="#_x0000_s1422"/>
        <o:r id="V:Rule55" type="connector" idref="#_x0000_s1094"/>
        <o:r id="V:Rule56" type="connector" idref="#_x0000_s1046"/>
        <o:r id="V:Rule57" type="connector" idref="#_x0000_s1321"/>
        <o:r id="V:Rule58" type="connector" idref="#_x0000_s1178"/>
        <o:r id="V:Rule59" type="connector" idref="#_x0000_s1229"/>
        <o:r id="V:Rule60" type="connector" idref="#_x0000_s1335"/>
        <o:r id="V:Rule61" type="connector" idref="#_x0000_s1318"/>
        <o:r id="V:Rule62" type="connector" idref="#_x0000_s1334"/>
        <o:r id="V:Rule63" type="connector" idref="#_x0000_s1039"/>
        <o:r id="V:Rule64" type="connector" idref="#_x0000_s1473"/>
        <o:r id="V:Rule65" type="connector" idref="#_x0000_s1445"/>
        <o:r id="V:Rule66" type="connector" idref="#_x0000_s1271"/>
        <o:r id="V:Rule67" type="connector" idref="#_x0000_s1408"/>
        <o:r id="V:Rule68" type="connector" idref="#_x0000_s1282"/>
        <o:r id="V:Rule69" type="connector" idref="#_x0000_s1173"/>
        <o:r id="V:Rule70" type="connector" idref="#_x0000_s1087"/>
        <o:r id="V:Rule71" type="connector" idref="#_x0000_s1197"/>
        <o:r id="V:Rule72" type="connector" idref="#_x0000_s1086"/>
        <o:r id="V:Rule73" type="connector" idref="#_x0000_s1158"/>
        <o:r id="V:Rule74" type="connector" idref="#_x0000_s1244"/>
        <o:r id="V:Rule75" type="connector" idref="#_x0000_s1268"/>
        <o:r id="V:Rule76" type="connector" idref="#_x0000_s1300"/>
        <o:r id="V:Rule77" type="connector" idref="#_x0000_s1309"/>
        <o:r id="V:Rule78" type="connector" idref="#_x0000_s1190"/>
        <o:r id="V:Rule79" type="connector" idref="#_x0000_s1232"/>
        <o:r id="V:Rule80" type="connector" idref="#_x0000_s1371"/>
        <o:r id="V:Rule81" type="connector" idref="#_x0000_s1513"/>
        <o:r id="V:Rule82" type="connector" idref="#_x0000_s1128"/>
        <o:r id="V:Rule83" type="connector" idref="#_x0000_s1205"/>
        <o:r id="V:Rule84" type="connector" idref="#_x0000_s1399"/>
        <o:r id="V:Rule85" type="connector" idref="#_x0000_s1213"/>
        <o:r id="V:Rule86" type="connector" idref="#_x0000_s1053"/>
        <o:r id="V:Rule87" type="connector" idref="#_x0000_s1169"/>
        <o:r id="V:Rule88" type="connector" idref="#_x0000_s1281"/>
        <o:r id="V:Rule89" type="connector" idref="#_x0000_s1202"/>
        <o:r id="V:Rule90" type="connector" idref="#_x0000_s1162"/>
        <o:r id="V:Rule91" type="connector" idref="#_x0000_s1284"/>
        <o:r id="V:Rule92" type="connector" idref="#_x0000_s1373"/>
        <o:r id="V:Rule93" type="connector" idref="#_x0000_s1277"/>
        <o:r id="V:Rule94" type="connector" idref="#_x0000_s1227"/>
        <o:r id="V:Rule95" type="connector" idref="#_x0000_s1135"/>
        <o:r id="V:Rule96" type="connector" idref="#_x0000_s1279"/>
        <o:r id="V:Rule97" type="connector" idref="#_x0000_s1113"/>
        <o:r id="V:Rule98" type="connector" idref="#_x0000_s1189"/>
        <o:r id="V:Rule99" type="connector" idref="#_x0000_s1449"/>
        <o:r id="V:Rule100" type="connector" idref="#_x0000_s1311"/>
        <o:r id="V:Rule101" type="connector" idref="#_x0000_s1164"/>
        <o:r id="V:Rule102" type="connector" idref="#_x0000_s1183"/>
        <o:r id="V:Rule103" type="connector" idref="#_x0000_s1364"/>
        <o:r id="V:Rule104" type="connector" idref="#_x0000_s1252"/>
        <o:r id="V:Rule105" type="connector" idref="#_x0000_s1333"/>
        <o:r id="V:Rule106" type="connector" idref="#_x0000_s1198"/>
        <o:r id="V:Rule107" type="connector" idref="#_x0000_s1084"/>
        <o:r id="V:Rule108" type="connector" idref="#_x0000_s1096"/>
        <o:r id="V:Rule109" type="connector" idref="#_x0000_s1105"/>
        <o:r id="V:Rule110" type="connector" idref="#_x0000_s1448"/>
        <o:r id="V:Rule111" type="connector" idref="#_x0000_s1426"/>
        <o:r id="V:Rule112" type="connector" idref="#_x0000_s1177"/>
        <o:r id="V:Rule113" type="connector" idref="#_x0000_s1099"/>
        <o:r id="V:Rule114" type="connector" idref="#_x0000_s1211"/>
        <o:r id="V:Rule115" type="connector" idref="#_x0000_s1143"/>
        <o:r id="V:Rule116" type="connector" idref="#_x0000_s1035"/>
        <o:r id="V:Rule117" type="connector" idref="#_x0000_s1296"/>
        <o:r id="V:Rule118" type="connector" idref="#_x0000_s1303"/>
        <o:r id="V:Rule119" type="connector" idref="#_x0000_s1349"/>
        <o:r id="V:Rule120" type="connector" idref="#_x0000_s1293"/>
        <o:r id="V:Rule121" type="connector" idref="#_x0000_s1256"/>
        <o:r id="V:Rule122" type="connector" idref="#_x0000_s1365"/>
        <o:r id="V:Rule123" type="connector" idref="#_x0000_s1093"/>
        <o:r id="V:Rule124" type="connector" idref="#_x0000_s1052"/>
        <o:r id="V:Rule125" type="connector" idref="#_x0000_s1187"/>
        <o:r id="V:Rule126" type="connector" idref="#_x0000_s1057"/>
        <o:r id="V:Rule127" type="connector" idref="#_x0000_s1317"/>
        <o:r id="V:Rule128" type="connector" idref="#_x0000_s1195"/>
        <o:r id="V:Rule129" type="connector" idref="#_x0000_s1106"/>
        <o:r id="V:Rule130" type="connector" idref="#_x0000_s1242"/>
        <o:r id="V:Rule131" type="connector" idref="#_x0000_s1174"/>
        <o:r id="V:Rule132" type="connector" idref="#_x0000_s1045"/>
        <o:r id="V:Rule133" type="connector" idref="#_x0000_s1028"/>
        <o:r id="V:Rule134" type="connector" idref="#_x0000_s1324"/>
        <o:r id="V:Rule135" type="connector" idref="#_x0000_s1310"/>
        <o:r id="V:Rule136" type="connector" idref="#_x0000_s1138"/>
        <o:r id="V:Rule137" type="connector" idref="#_x0000_s1231"/>
        <o:r id="V:Rule138" type="connector" idref="#_x0000_s1182"/>
        <o:r id="V:Rule139" type="connector" idref="#_x0000_s1097"/>
        <o:r id="V:Rule140" type="connector" idref="#_x0000_s1159"/>
        <o:r id="V:Rule141" type="connector" idref="#_x0000_s1212"/>
        <o:r id="V:Rule142" type="connector" idref="#_x0000_s1124"/>
        <o:r id="V:Rule143" type="connector" idref="#_x0000_s1269"/>
        <o:r id="V:Rule144" type="connector" idref="#_x0000_s1030"/>
        <o:r id="V:Rule145" type="connector" idref="#_x0000_s1059"/>
        <o:r id="V:Rule146" type="connector" idref="#_x0000_s1245"/>
        <o:r id="V:Rule147" type="connector" idref="#_x0000_s1382"/>
        <o:r id="V:Rule148" type="connector" idref="#_x0000_s1286"/>
        <o:r id="V:Rule149" type="connector" idref="#_x0000_s1397"/>
        <o:r id="V:Rule150" type="connector" idref="#_x0000_s1327"/>
        <o:r id="V:Rule151" type="connector" idref="#_x0000_s1188"/>
        <o:r id="V:Rule152" type="connector" idref="#_x0000_s1110"/>
        <o:r id="V:Rule153" type="connector" idref="#_x0000_s1139"/>
        <o:r id="V:Rule154" type="connector" idref="#_x0000_s1125"/>
        <o:r id="V:Rule155" type="connector" idref="#_x0000_s1085"/>
        <o:r id="V:Rule156" type="connector" idref="#_x0000_s1056"/>
        <o:r id="V:Rule157" type="connector" idref="#_x0000_s1112"/>
        <o:r id="V:Rule158" type="connector" idref="#_x0000_s1298"/>
        <o:r id="V:Rule159" type="connector" idref="#_x0000_s1421"/>
        <o:r id="V:Rule160" type="connector" idref="#_x0000_s1137"/>
        <o:r id="V:Rule161" type="connector" idref="#_x0000_s1378"/>
        <o:r id="V:Rule162" type="connector" idref="#_x0000_s1444"/>
        <o:r id="V:Rule163" type="connector" idref="#_x0000_s1342"/>
        <o:r id="V:Rule164" type="connector" idref="#_x0000_s1157"/>
        <o:r id="V:Rule165" type="connector" idref="#_x0000_s1363"/>
        <o:r id="V:Rule166" type="connector" idref="#_x0000_s1428"/>
        <o:r id="V:Rule167" type="connector" idref="#_x0000_s1233"/>
        <o:r id="V:Rule168" type="connector" idref="#_x0000_s1472"/>
        <o:r id="V:Rule169" type="connector" idref="#_x0000_s1446"/>
        <o:r id="V:Rule170" type="connector" idref="#_x0000_s1186"/>
        <o:r id="V:Rule171" type="connector" idref="#_x0000_s1115"/>
        <o:r id="V:Rule172" type="connector" idref="#_x0000_s1447"/>
        <o:r id="V:Rule173" type="connector" idref="#_x0000_s1410"/>
        <o:r id="V:Rule174" type="connector" idref="#_x0000_s1262"/>
        <o:r id="V:Rule175" type="connector" idref="#_x0000_s1132"/>
        <o:r id="V:Rule176" type="connector" idref="#_x0000_s1341"/>
        <o:r id="V:Rule177" type="connector" idref="#_x0000_s1214"/>
        <o:r id="V:Rule178" type="connector" idref="#_x0000_s1366"/>
        <o:r id="V:Rule179" type="connector" idref="#_x0000_s1114"/>
        <o:r id="V:Rule180" type="connector" idref="#_x0000_s1142"/>
        <o:r id="V:Rule181" type="connector" idref="#_x0000_s1109"/>
        <o:r id="V:Rule182" type="connector" idref="#_x0000_s1120"/>
        <o:r id="V:Rule183" type="connector" idref="#_x0000_s1400"/>
        <o:r id="V:Rule184" type="connector" idref="#_x0000_s1409"/>
        <o:r id="V:Rule185" type="connector" idref="#_x0000_s1027"/>
        <o:r id="V:Rule186" type="connector" idref="#_x0000_s1362"/>
        <o:r id="V:Rule187" type="connector" idref="#_x0000_s1299"/>
        <o:r id="V:Rule188" type="connector" idref="#_x0000_s1376"/>
        <o:r id="V:Rule189" type="connector" idref="#_x0000_s1098"/>
        <o:r id="V:Rule190" type="connector" idref="#_x0000_s1095"/>
        <o:r id="V:Rule191" type="connector" idref="#_x0000_s1297"/>
        <o:r id="V:Rule192" type="connector" idref="#_x0000_s1136"/>
        <o:r id="V:Rule193" type="connector" idref="#_x0000_s1216"/>
        <o:r id="V:Rule194" type="connector" idref="#_x0000_s1034"/>
        <o:r id="V:Rule195" type="connector" idref="#_x0000_s1328"/>
        <o:r id="V:Rule196" type="connector" idref="#_x0000_s1270"/>
        <o:r id="V:Rule197" type="connector" idref="#_x0000_s1451"/>
        <o:r id="V:Rule198" type="connector" idref="#_x0000_s1134"/>
        <o:r id="V:Rule199" type="connector" idref="#_x0000_s1054"/>
        <o:r id="V:Rule200" type="connector" idref="#_x0000_s1301"/>
        <o:r id="V:Rule201" type="connector" idref="#_x0000_s1161"/>
        <o:r id="V:Rule202" type="connector" idref="#_x0000_s1179"/>
        <o:r id="V:Rule203" type="connector" idref="#_x0000_s1163"/>
        <o:r id="V:Rule204" type="connector" idref="#_x0000_s1316"/>
        <o:r id="V:Rule205" type="connector" idref="#_x0000_s1055"/>
        <o:r id="V:Rule206" type="connector" idref="#_x0000_s1201"/>
        <o:r id="V:Rule207" type="connector" idref="#_x0000_s1372"/>
        <o:r id="V:Rule208" type="connector" idref="#_x0000_s1253"/>
        <o:r id="V:Rule209" type="connector" idref="#_x0000_s1228"/>
        <o:r id="V:Rule210" type="connector" idref="#_x0000_s1304"/>
        <o:r id="V:Rule211" type="connector" idref="#_x0000_s1326"/>
        <o:r id="V:Rule212" type="connector" idref="#_x0000_s1215"/>
        <o:r id="V:Rule213" type="connector" idref="#_x0000_s1155"/>
        <o:r id="V:Rule214" type="connector" idref="#_x0000_s1079"/>
        <o:r id="V:Rule215" type="connector" idref="#_x0000_s1344"/>
        <o:r id="V:Rule216" type="connector" idref="#_x0000_s1170"/>
        <o:r id="V:Rule217" type="connector" idref="#_x0000_s1185"/>
        <o:r id="V:Rule218" type="connector" idref="#_x0000_s1285"/>
        <o:r id="V:Rule219" type="connector" idref="#_x0000_s1082"/>
        <o:r id="V:Rule220" type="connector" idref="#_x0000_s1088"/>
        <o:r id="V:Rule221" type="connector" idref="#_x0000_s1165"/>
        <o:r id="V:Rule222" type="connector" idref="#_x0000_s1381"/>
        <o:r id="V:Rule223" type="connector" idref="#_x0000_s1254"/>
        <o:r id="V:Rule224" type="connector" idref="#_x0000_s1471"/>
        <o:r id="V:Rule225" type="connector" idref="#_x0000_s1383"/>
        <o:r id="V:Rule226" type="connector" idref="#_x0000_s1425"/>
        <o:r id="V:Rule227" type="connector" idref="#_x0000_s1111"/>
        <o:r id="V:Rule228" type="connector" idref="#_x0000_s1263"/>
        <o:r id="V:Rule229" type="connector" idref="#_x0000_s1306"/>
        <o:r id="V:Rule230" type="connector" idref="#_x0000_s1308"/>
        <o:r id="V:Rule231" type="connector" idref="#_x0000_s1184"/>
        <o:r id="V:Rule232" type="connector" idref="#_x0000_s1275"/>
        <o:r id="V:Rule233" type="connector" idref="#_x0000_s1323"/>
        <o:r id="V:Rule234" type="connector" idref="#_x0000_s1325"/>
        <o:r id="V:Rule235" type="connector" idref="#_x0000_s1294"/>
        <o:r id="V:Rule236" type="connector" idref="#_x0000_s1347"/>
        <o:r id="V:Rule237" type="connector" idref="#_x0000_s1345"/>
        <o:r id="V:Rule238" type="connector" idref="#_x0000_s1119"/>
        <o:r id="V:Rule239" type="connector" idref="#_x0000_s1092"/>
        <o:r id="V:Rule240" type="connector" idref="#_x0000_s1123"/>
        <o:r id="V:Rule241" type="connector" idref="#_x0000_s1181"/>
        <o:r id="V:Rule242" type="connector" idref="#_x0000_s1130"/>
        <o:r id="V:Rule243" type="connector" idref="#_x0000_s1261"/>
        <o:r id="V:Rule244" type="connector" idref="#_x0000_s1100"/>
        <o:r id="V:Rule245" type="connector" idref="#_x0000_s1276"/>
        <o:r id="V:Rule246" type="connector" idref="#_x0000_s1047"/>
        <o:r id="V:Rule247" type="connector" idref="#_x0000_s1204"/>
        <o:r id="V:Rule248" type="connector" idref="#_x0000_s1340"/>
        <o:r id="V:Rule249" type="connector" idref="#_x0000_s1036"/>
        <o:r id="V:Rule250" type="connector" idref="#_x0000_s1305"/>
        <o:r id="V:Rule251" type="connector" idref="#_x0000_s1274"/>
        <o:r id="V:Rule252" type="connector" idref="#_x0000_s1031"/>
        <o:r id="V:Rule253" type="connector" idref="#_x0000_s1041"/>
        <o:r id="V:Rule254" type="connector" idref="#_x0000_s1278"/>
        <o:r id="V:Rule255" type="connector" idref="#_x0000_s1224"/>
        <o:r id="V:Rule256" type="connector" idref="#_x0000_s1302"/>
        <o:r id="V:Rule257" type="connector" idref="#_x0000_s1199"/>
        <o:r id="V:Rule258" type="connector" idref="#_x0000_s1175"/>
        <o:r id="V:Rule259" type="connector" idref="#_x0000_s1129"/>
        <o:r id="V:Rule260" type="connector" idref="#_x0000_s13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1748"/>
    <w:pPr>
      <w:bidi/>
    </w:pPr>
  </w:style>
  <w:style w:type="paragraph" w:styleId="1">
    <w:name w:val="heading 1"/>
    <w:basedOn w:val="a"/>
    <w:next w:val="a"/>
    <w:link w:val="1Char"/>
    <w:qFormat/>
    <w:rsid w:val="00B01748"/>
    <w:pPr>
      <w:keepNext/>
      <w:spacing w:after="0" w:line="240" w:lineRule="auto"/>
      <w:jc w:val="right"/>
      <w:outlineLvl w:val="0"/>
    </w:pPr>
    <w:rPr>
      <w:rFonts w:ascii="Arial" w:eastAsia="Times New Roman" w:hAnsi="Arial" w:cs="MCS Mamloky S_U adorned."/>
      <w:b/>
      <w:bCs/>
      <w:sz w:val="54"/>
      <w:szCs w:val="62"/>
    </w:rPr>
  </w:style>
  <w:style w:type="paragraph" w:styleId="3">
    <w:name w:val="heading 3"/>
    <w:basedOn w:val="a"/>
    <w:next w:val="a"/>
    <w:link w:val="3Char"/>
    <w:uiPriority w:val="9"/>
    <w:unhideWhenUsed/>
    <w:qFormat/>
    <w:rsid w:val="00B01748"/>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4">
    <w:name w:val="heading 4"/>
    <w:basedOn w:val="a"/>
    <w:next w:val="a"/>
    <w:link w:val="4Char"/>
    <w:uiPriority w:val="9"/>
    <w:semiHidden/>
    <w:unhideWhenUsed/>
    <w:qFormat/>
    <w:rsid w:val="00B01748"/>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Char"/>
    <w:uiPriority w:val="9"/>
    <w:semiHidden/>
    <w:unhideWhenUsed/>
    <w:qFormat/>
    <w:rsid w:val="00B0174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B01748"/>
    <w:rPr>
      <w:rFonts w:ascii="Arial" w:eastAsia="Times New Roman" w:hAnsi="Arial" w:cs="MCS Mamloky S_U adorned."/>
      <w:b/>
      <w:bCs/>
      <w:sz w:val="54"/>
      <w:szCs w:val="62"/>
    </w:rPr>
  </w:style>
  <w:style w:type="character" w:customStyle="1" w:styleId="3Char">
    <w:name w:val="عنوان 3 Char"/>
    <w:basedOn w:val="a0"/>
    <w:link w:val="3"/>
    <w:uiPriority w:val="9"/>
    <w:rsid w:val="00B01748"/>
    <w:rPr>
      <w:rFonts w:asciiTheme="majorHAnsi" w:eastAsiaTheme="majorEastAsia" w:hAnsiTheme="majorHAnsi" w:cstheme="majorBidi"/>
      <w:b/>
      <w:bCs/>
      <w:color w:val="4F81BD" w:themeColor="accent1"/>
      <w:sz w:val="24"/>
      <w:szCs w:val="24"/>
    </w:rPr>
  </w:style>
  <w:style w:type="character" w:customStyle="1" w:styleId="4Char">
    <w:name w:val="عنوان 4 Char"/>
    <w:basedOn w:val="a0"/>
    <w:link w:val="4"/>
    <w:uiPriority w:val="9"/>
    <w:semiHidden/>
    <w:rsid w:val="00B01748"/>
    <w:rPr>
      <w:rFonts w:asciiTheme="majorHAnsi" w:eastAsiaTheme="majorEastAsia" w:hAnsiTheme="majorHAnsi" w:cstheme="majorBidi"/>
      <w:b/>
      <w:bCs/>
      <w:i/>
      <w:iCs/>
      <w:color w:val="4F81BD" w:themeColor="accent1"/>
    </w:rPr>
  </w:style>
  <w:style w:type="character" w:customStyle="1" w:styleId="6Char">
    <w:name w:val="عنوان 6 Char"/>
    <w:basedOn w:val="a0"/>
    <w:link w:val="6"/>
    <w:uiPriority w:val="9"/>
    <w:semiHidden/>
    <w:rsid w:val="00B01748"/>
    <w:rPr>
      <w:rFonts w:asciiTheme="majorHAnsi" w:eastAsiaTheme="majorEastAsia" w:hAnsiTheme="majorHAnsi" w:cstheme="majorBidi"/>
      <w:i/>
      <w:iCs/>
      <w:color w:val="243F60" w:themeColor="accent1" w:themeShade="7F"/>
    </w:rPr>
  </w:style>
  <w:style w:type="paragraph" w:styleId="a3">
    <w:name w:val="header"/>
    <w:basedOn w:val="a"/>
    <w:link w:val="Char"/>
    <w:uiPriority w:val="99"/>
    <w:unhideWhenUsed/>
    <w:rsid w:val="00B01748"/>
    <w:pPr>
      <w:tabs>
        <w:tab w:val="center" w:pos="4153"/>
        <w:tab w:val="right" w:pos="8306"/>
      </w:tabs>
      <w:spacing w:after="0" w:line="240" w:lineRule="auto"/>
    </w:pPr>
  </w:style>
  <w:style w:type="character" w:customStyle="1" w:styleId="Char">
    <w:name w:val="رأس الصفحة Char"/>
    <w:basedOn w:val="a0"/>
    <w:link w:val="a3"/>
    <w:uiPriority w:val="99"/>
    <w:rsid w:val="00B01748"/>
  </w:style>
  <w:style w:type="paragraph" w:styleId="a4">
    <w:name w:val="footer"/>
    <w:basedOn w:val="a"/>
    <w:link w:val="Char0"/>
    <w:uiPriority w:val="99"/>
    <w:semiHidden/>
    <w:unhideWhenUsed/>
    <w:rsid w:val="00B01748"/>
    <w:pPr>
      <w:tabs>
        <w:tab w:val="center" w:pos="4153"/>
        <w:tab w:val="right" w:pos="8306"/>
      </w:tabs>
      <w:spacing w:after="0" w:line="240" w:lineRule="auto"/>
    </w:pPr>
  </w:style>
  <w:style w:type="character" w:customStyle="1" w:styleId="Char0">
    <w:name w:val="تذييل الصفحة Char"/>
    <w:basedOn w:val="a0"/>
    <w:link w:val="a4"/>
    <w:uiPriority w:val="99"/>
    <w:semiHidden/>
    <w:rsid w:val="00B01748"/>
  </w:style>
  <w:style w:type="paragraph" w:styleId="a5">
    <w:name w:val="List Paragraph"/>
    <w:basedOn w:val="a"/>
    <w:uiPriority w:val="34"/>
    <w:qFormat/>
    <w:rsid w:val="00B01748"/>
    <w:pPr>
      <w:ind w:left="720"/>
      <w:contextualSpacing/>
    </w:pPr>
  </w:style>
  <w:style w:type="paragraph" w:styleId="a6">
    <w:name w:val="footnote text"/>
    <w:basedOn w:val="a"/>
    <w:link w:val="Char1"/>
    <w:unhideWhenUsed/>
    <w:rsid w:val="00B01748"/>
    <w:pPr>
      <w:spacing w:after="0" w:line="240" w:lineRule="auto"/>
    </w:pPr>
    <w:rPr>
      <w:sz w:val="20"/>
      <w:szCs w:val="20"/>
    </w:rPr>
  </w:style>
  <w:style w:type="character" w:customStyle="1" w:styleId="Char1">
    <w:name w:val="نص حاشية سفلية Char"/>
    <w:basedOn w:val="a0"/>
    <w:link w:val="a6"/>
    <w:rsid w:val="00B01748"/>
    <w:rPr>
      <w:sz w:val="20"/>
      <w:szCs w:val="20"/>
    </w:rPr>
  </w:style>
  <w:style w:type="character" w:styleId="a7">
    <w:name w:val="footnote reference"/>
    <w:basedOn w:val="a0"/>
    <w:semiHidden/>
    <w:unhideWhenUsed/>
    <w:rsid w:val="00B01748"/>
    <w:rPr>
      <w:vertAlign w:val="superscript"/>
    </w:rPr>
  </w:style>
  <w:style w:type="paragraph" w:styleId="a8">
    <w:name w:val="Body Text"/>
    <w:basedOn w:val="a"/>
    <w:link w:val="Char2"/>
    <w:semiHidden/>
    <w:rsid w:val="00B01748"/>
    <w:pPr>
      <w:spacing w:after="0" w:line="240" w:lineRule="auto"/>
      <w:jc w:val="center"/>
    </w:pPr>
    <w:rPr>
      <w:rFonts w:ascii="Arial" w:eastAsia="Times New Roman" w:hAnsi="Arial" w:cs="Traditional Arabic"/>
      <w:sz w:val="48"/>
      <w:szCs w:val="56"/>
    </w:rPr>
  </w:style>
  <w:style w:type="character" w:customStyle="1" w:styleId="Char2">
    <w:name w:val="نص أساسي Char"/>
    <w:basedOn w:val="a0"/>
    <w:link w:val="a8"/>
    <w:semiHidden/>
    <w:rsid w:val="00B01748"/>
    <w:rPr>
      <w:rFonts w:ascii="Arial" w:eastAsia="Times New Roman" w:hAnsi="Arial" w:cs="Traditional Arabic"/>
      <w:sz w:val="48"/>
      <w:szCs w:val="56"/>
    </w:rPr>
  </w:style>
  <w:style w:type="table" w:styleId="a9">
    <w:name w:val="Table Grid"/>
    <w:basedOn w:val="a1"/>
    <w:rsid w:val="00B0174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a0"/>
    <w:uiPriority w:val="99"/>
    <w:unhideWhenUsed/>
    <w:rsid w:val="00B01748"/>
    <w:rPr>
      <w:color w:val="0000FF" w:themeColor="hyperlink"/>
      <w:u w:val="single"/>
    </w:rPr>
  </w:style>
  <w:style w:type="paragraph" w:styleId="aa">
    <w:name w:val="Balloon Text"/>
    <w:basedOn w:val="a"/>
    <w:link w:val="Char3"/>
    <w:uiPriority w:val="99"/>
    <w:semiHidden/>
    <w:unhideWhenUsed/>
    <w:rsid w:val="00B01748"/>
    <w:pPr>
      <w:spacing w:after="0" w:line="240" w:lineRule="auto"/>
    </w:pPr>
    <w:rPr>
      <w:rFonts w:ascii="Tahoma" w:hAnsi="Tahoma" w:cs="Tahoma"/>
      <w:sz w:val="16"/>
      <w:szCs w:val="16"/>
    </w:rPr>
  </w:style>
  <w:style w:type="character" w:customStyle="1" w:styleId="Char3">
    <w:name w:val="نص في بالون Char"/>
    <w:basedOn w:val="a0"/>
    <w:link w:val="aa"/>
    <w:uiPriority w:val="99"/>
    <w:semiHidden/>
    <w:rsid w:val="00B01748"/>
    <w:rPr>
      <w:rFonts w:ascii="Tahoma" w:hAnsi="Tahoma" w:cs="Tahoma"/>
      <w:sz w:val="16"/>
      <w:szCs w:val="16"/>
    </w:rPr>
  </w:style>
  <w:style w:type="paragraph" w:styleId="ab">
    <w:name w:val="No Spacing"/>
    <w:uiPriority w:val="1"/>
    <w:qFormat/>
    <w:rsid w:val="00B01748"/>
    <w:pPr>
      <w:bidi/>
      <w:spacing w:after="0" w:line="240" w:lineRule="auto"/>
    </w:pPr>
  </w:style>
  <w:style w:type="character" w:styleId="ac">
    <w:name w:val="page number"/>
    <w:basedOn w:val="a0"/>
    <w:rsid w:val="00B01748"/>
  </w:style>
  <w:style w:type="paragraph" w:styleId="ad">
    <w:name w:val="Normal (Web)"/>
    <w:basedOn w:val="a"/>
    <w:uiPriority w:val="99"/>
    <w:semiHidden/>
    <w:unhideWhenUsed/>
    <w:rsid w:val="00B0174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e">
    <w:name w:val="Placeholder Text"/>
    <w:basedOn w:val="a0"/>
    <w:uiPriority w:val="99"/>
    <w:semiHidden/>
    <w:rsid w:val="00B01748"/>
    <w:rPr>
      <w:color w:val="808080"/>
    </w:rPr>
  </w:style>
  <w:style w:type="table" w:customStyle="1" w:styleId="10">
    <w:name w:val="جدول عادي1"/>
    <w:semiHidden/>
    <w:rsid w:val="00B01748"/>
    <w:pPr>
      <w:spacing w:after="0" w:line="240" w:lineRule="auto"/>
    </w:pPr>
    <w:rPr>
      <w:rFonts w:ascii="Calibri" w:eastAsia="Times New Roman" w:hAnsi="Calibri" w:cs="Times New Roman"/>
      <w:sz w:val="20"/>
      <w:szCs w:val="20"/>
    </w:rPr>
    <w:tblPr>
      <w:tblCellMar>
        <w:top w:w="0" w:type="dxa"/>
        <w:left w:w="108" w:type="dxa"/>
        <w:bottom w:w="0" w:type="dxa"/>
        <w:right w:w="108" w:type="dxa"/>
      </w:tblCellMar>
    </w:tblPr>
  </w:style>
  <w:style w:type="paragraph" w:styleId="af">
    <w:name w:val="Title"/>
    <w:basedOn w:val="a"/>
    <w:link w:val="Char4"/>
    <w:qFormat/>
    <w:rsid w:val="00B01748"/>
    <w:pPr>
      <w:spacing w:after="0" w:line="240" w:lineRule="auto"/>
      <w:jc w:val="center"/>
    </w:pPr>
    <w:rPr>
      <w:rFonts w:ascii="Times New Roman" w:eastAsia="Times New Roman" w:hAnsi="Times New Roman" w:cs="Simplified Arabic"/>
      <w:sz w:val="20"/>
      <w:szCs w:val="72"/>
      <w:lang w:eastAsia="zh-CN"/>
    </w:rPr>
  </w:style>
  <w:style w:type="character" w:customStyle="1" w:styleId="Char4">
    <w:name w:val="العنوان Char"/>
    <w:basedOn w:val="a0"/>
    <w:link w:val="af"/>
    <w:rsid w:val="00B01748"/>
    <w:rPr>
      <w:rFonts w:ascii="Times New Roman" w:eastAsia="Times New Roman" w:hAnsi="Times New Roman" w:cs="Simplified Arabic"/>
      <w:sz w:val="20"/>
      <w:szCs w:val="7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18.jpeg"/><Relationship Id="rId21" Type="http://schemas.openxmlformats.org/officeDocument/2006/relationships/chart" Target="charts/chart4.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chart" Target="charts/chart7.xml"/><Relationship Id="rId32" Type="http://schemas.openxmlformats.org/officeDocument/2006/relationships/hyperlink" Target="http://www.google"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image" Target="media/image40.emf"/><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8.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30.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hart" Target="charts/chart8.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s>
</file>

<file path=word/_rels/footnotes.xml.rels><?xml version="1.0" encoding="UTF-8" standalone="yes"?>
<Relationships xmlns="http://schemas.openxmlformats.org/package/2006/relationships"><Relationship Id="rId1" Type="http://schemas.openxmlformats.org/officeDocument/2006/relationships/hyperlink" Target="http://www.googl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8.7583399534725853E-2"/>
          <c:y val="4.5593869731800803E-2"/>
          <c:w val="0.88592972350888877"/>
          <c:h val="0.66960388572119911"/>
        </c:manualLayout>
      </c:layout>
      <c:barChart>
        <c:barDir val="col"/>
        <c:grouping val="clustered"/>
        <c:varyColors val="0"/>
        <c:ser>
          <c:idx val="0"/>
          <c:order val="0"/>
          <c:tx>
            <c:strRef>
              <c:f>ورقة1!$B$1</c:f>
              <c:strCache>
                <c:ptCount val="1"/>
                <c:pt idx="0">
                  <c:v>القبلي</c:v>
                </c:pt>
              </c:strCache>
            </c:strRef>
          </c:tx>
          <c:invertIfNegative val="0"/>
          <c:dLbls>
            <c:txPr>
              <a:bodyPr/>
              <a:lstStyle/>
              <a:p>
                <a:pPr>
                  <a:defRPr lang="ar-SA"/>
                </a:pPr>
                <a:endParaRPr lang="en-US"/>
              </a:p>
            </c:txPr>
            <c:showLegendKey val="0"/>
            <c:showVal val="1"/>
            <c:showCatName val="0"/>
            <c:showSerName val="1"/>
            <c:showPercent val="0"/>
            <c:showBubbleSize val="0"/>
            <c:showLeaderLines val="0"/>
          </c:dLbls>
          <c:cat>
            <c:strRef>
              <c:f>ورقة1!$A$2:$A$5</c:f>
              <c:strCache>
                <c:ptCount val="2"/>
                <c:pt idx="0">
                  <c:v>التجريبية </c:v>
                </c:pt>
                <c:pt idx="1">
                  <c:v>الضابطة </c:v>
                </c:pt>
              </c:strCache>
            </c:strRef>
          </c:cat>
          <c:val>
            <c:numRef>
              <c:f>ورقة1!$B$2:$B$5</c:f>
              <c:numCache>
                <c:formatCode>General</c:formatCode>
                <c:ptCount val="4"/>
                <c:pt idx="0">
                  <c:v>120.4</c:v>
                </c:pt>
                <c:pt idx="1">
                  <c:v>120.5</c:v>
                </c:pt>
              </c:numCache>
            </c:numRef>
          </c:val>
        </c:ser>
        <c:ser>
          <c:idx val="1"/>
          <c:order val="1"/>
          <c:tx>
            <c:strRef>
              <c:f>ورقة1!$C$1</c:f>
              <c:strCache>
                <c:ptCount val="1"/>
                <c:pt idx="0">
                  <c:v>البعدي </c:v>
                </c:pt>
              </c:strCache>
            </c:strRef>
          </c:tx>
          <c:invertIfNegative val="0"/>
          <c:dLbls>
            <c:txPr>
              <a:bodyPr/>
              <a:lstStyle/>
              <a:p>
                <a:pPr>
                  <a:defRPr lang="ar-SA"/>
                </a:pPr>
                <a:endParaRPr lang="en-US"/>
              </a:p>
            </c:txPr>
            <c:showLegendKey val="0"/>
            <c:showVal val="1"/>
            <c:showCatName val="0"/>
            <c:showSerName val="1"/>
            <c:showPercent val="0"/>
            <c:showBubbleSize val="0"/>
            <c:showLeaderLines val="0"/>
          </c:dLbls>
          <c:cat>
            <c:strRef>
              <c:f>ورقة1!$A$2:$A$5</c:f>
              <c:strCache>
                <c:ptCount val="2"/>
                <c:pt idx="0">
                  <c:v>التجريبية </c:v>
                </c:pt>
                <c:pt idx="1">
                  <c:v>الضابطة </c:v>
                </c:pt>
              </c:strCache>
            </c:strRef>
          </c:cat>
          <c:val>
            <c:numRef>
              <c:f>ورقة1!$C$2:$C$5</c:f>
              <c:numCache>
                <c:formatCode>General</c:formatCode>
                <c:ptCount val="4"/>
                <c:pt idx="0">
                  <c:v>122.58</c:v>
                </c:pt>
                <c:pt idx="1">
                  <c:v>121.08</c:v>
                </c:pt>
              </c:numCache>
            </c:numRef>
          </c:val>
        </c:ser>
        <c:ser>
          <c:idx val="2"/>
          <c:order val="2"/>
          <c:tx>
            <c:strRef>
              <c:f>ورقة1!$D$1</c:f>
              <c:strCache>
                <c:ptCount val="1"/>
                <c:pt idx="0">
                  <c:v>عمود1</c:v>
                </c:pt>
              </c:strCache>
            </c:strRef>
          </c:tx>
          <c:invertIfNegative val="0"/>
          <c:cat>
            <c:strRef>
              <c:f>ورقة1!$A$2:$A$5</c:f>
              <c:strCache>
                <c:ptCount val="2"/>
                <c:pt idx="0">
                  <c:v>التجريبية </c:v>
                </c:pt>
                <c:pt idx="1">
                  <c:v>الضابطة </c:v>
                </c:pt>
              </c:strCache>
            </c:strRef>
          </c:cat>
          <c:val>
            <c:numRef>
              <c:f>ورقة1!$D$2:$D$5</c:f>
              <c:numCache>
                <c:formatCode>General</c:formatCode>
                <c:ptCount val="4"/>
              </c:numCache>
            </c:numRef>
          </c:val>
        </c:ser>
        <c:dLbls>
          <c:showLegendKey val="0"/>
          <c:showVal val="1"/>
          <c:showCatName val="0"/>
          <c:showSerName val="0"/>
          <c:showPercent val="0"/>
          <c:showBubbleSize val="0"/>
        </c:dLbls>
        <c:gapWidth val="0"/>
        <c:axId val="189362944"/>
        <c:axId val="189364864"/>
      </c:barChart>
      <c:catAx>
        <c:axId val="189362944"/>
        <c:scaling>
          <c:orientation val="minMax"/>
        </c:scaling>
        <c:delete val="0"/>
        <c:axPos val="b"/>
        <c:title>
          <c:tx>
            <c:rich>
              <a:bodyPr/>
              <a:lstStyle/>
              <a:p>
                <a:pPr>
                  <a:defRPr lang="ar-SA"/>
                </a:pPr>
                <a:r>
                  <a:rPr lang="ar-SA"/>
                  <a:t> </a:t>
                </a:r>
              </a:p>
            </c:rich>
          </c:tx>
          <c:layout>
            <c:manualLayout>
              <c:xMode val="edge"/>
              <c:yMode val="edge"/>
              <c:x val="0.11085867156082975"/>
              <c:y val="0.84137931034484559"/>
            </c:manualLayout>
          </c:layout>
          <c:overlay val="0"/>
        </c:title>
        <c:majorTickMark val="none"/>
        <c:minorTickMark val="none"/>
        <c:tickLblPos val="nextTo"/>
        <c:txPr>
          <a:bodyPr/>
          <a:lstStyle/>
          <a:p>
            <a:pPr>
              <a:defRPr lang="ar-SA"/>
            </a:pPr>
            <a:endParaRPr lang="en-US"/>
          </a:p>
        </c:txPr>
        <c:crossAx val="189364864"/>
        <c:crosses val="autoZero"/>
        <c:auto val="1"/>
        <c:lblAlgn val="ctr"/>
        <c:lblOffset val="100"/>
        <c:noMultiLvlLbl val="0"/>
      </c:catAx>
      <c:valAx>
        <c:axId val="189364864"/>
        <c:scaling>
          <c:orientation val="minMax"/>
        </c:scaling>
        <c:delete val="0"/>
        <c:axPos val="l"/>
        <c:majorGridlines/>
        <c:numFmt formatCode="General" sourceLinked="1"/>
        <c:majorTickMark val="none"/>
        <c:minorTickMark val="none"/>
        <c:tickLblPos val="nextTo"/>
        <c:txPr>
          <a:bodyPr/>
          <a:lstStyle/>
          <a:p>
            <a:pPr>
              <a:defRPr lang="ar-SA"/>
            </a:pPr>
            <a:endParaRPr lang="en-US"/>
          </a:p>
        </c:txPr>
        <c:crossAx val="189362944"/>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416215551183842E-2"/>
          <c:y val="2.536057317159679E-2"/>
          <c:w val="0.9255837844488185"/>
          <c:h val="0.69796978080442651"/>
        </c:manualLayout>
      </c:layout>
      <c:barChart>
        <c:barDir val="col"/>
        <c:grouping val="clustered"/>
        <c:varyColors val="0"/>
        <c:ser>
          <c:idx val="0"/>
          <c:order val="0"/>
          <c:tx>
            <c:strRef>
              <c:f>Sheet1!$A$2</c:f>
              <c:strCache>
                <c:ptCount val="1"/>
                <c:pt idx="0">
                  <c:v>القبلي </c:v>
                </c:pt>
              </c:strCache>
            </c:strRef>
          </c:tx>
          <c:invertIfNegative val="0"/>
          <c:dLbls>
            <c:txPr>
              <a:bodyPr/>
              <a:lstStyle/>
              <a:p>
                <a:pPr>
                  <a:defRPr lang="ar-SA"/>
                </a:pPr>
                <a:endParaRPr lang="en-US"/>
              </a:p>
            </c:txPr>
            <c:showLegendKey val="0"/>
            <c:showVal val="1"/>
            <c:showCatName val="0"/>
            <c:showSerName val="1"/>
            <c:showPercent val="0"/>
            <c:showBubbleSize val="0"/>
            <c:showLeaderLines val="0"/>
          </c:dLbls>
          <c:cat>
            <c:strRef>
              <c:f>Sheet1!$B$1:$F$1</c:f>
              <c:strCache>
                <c:ptCount val="3"/>
                <c:pt idx="0">
                  <c:v>الضابطة </c:v>
                </c:pt>
                <c:pt idx="2">
                  <c:v>التجريبية</c:v>
                </c:pt>
              </c:strCache>
            </c:strRef>
          </c:cat>
          <c:val>
            <c:numRef>
              <c:f>Sheet1!$B$2:$F$2</c:f>
              <c:numCache>
                <c:formatCode>General</c:formatCode>
                <c:ptCount val="5"/>
                <c:pt idx="0">
                  <c:v>1.6</c:v>
                </c:pt>
                <c:pt idx="2">
                  <c:v>1.58</c:v>
                </c:pt>
              </c:numCache>
            </c:numRef>
          </c:val>
        </c:ser>
        <c:ser>
          <c:idx val="1"/>
          <c:order val="1"/>
          <c:tx>
            <c:strRef>
              <c:f>Sheet1!$A$3</c:f>
              <c:strCache>
                <c:ptCount val="1"/>
                <c:pt idx="0">
                  <c:v>البعدي </c:v>
                </c:pt>
              </c:strCache>
            </c:strRef>
          </c:tx>
          <c:spPr>
            <a:solidFill>
              <a:srgbClr val="FF0000"/>
            </a:solidFill>
          </c:spPr>
          <c:invertIfNegative val="0"/>
          <c:dPt>
            <c:idx val="0"/>
            <c:invertIfNegative val="0"/>
            <c:bubble3D val="0"/>
            <c:spPr>
              <a:solidFill>
                <a:srgbClr val="FFC000"/>
              </a:solidFill>
            </c:spPr>
          </c:dPt>
          <c:dPt>
            <c:idx val="2"/>
            <c:invertIfNegative val="0"/>
            <c:bubble3D val="0"/>
            <c:spPr>
              <a:solidFill>
                <a:srgbClr val="FFC000"/>
              </a:solidFill>
            </c:spPr>
          </c:dPt>
          <c:dLbls>
            <c:txPr>
              <a:bodyPr/>
              <a:lstStyle/>
              <a:p>
                <a:pPr>
                  <a:defRPr lang="ar-SA"/>
                </a:pPr>
                <a:endParaRPr lang="en-US"/>
              </a:p>
            </c:txPr>
            <c:showLegendKey val="0"/>
            <c:showVal val="1"/>
            <c:showCatName val="0"/>
            <c:showSerName val="1"/>
            <c:showPercent val="0"/>
            <c:showBubbleSize val="0"/>
            <c:showLeaderLines val="0"/>
          </c:dLbls>
          <c:cat>
            <c:strRef>
              <c:f>Sheet1!$B$1:$F$1</c:f>
              <c:strCache>
                <c:ptCount val="3"/>
                <c:pt idx="0">
                  <c:v>الضابطة </c:v>
                </c:pt>
                <c:pt idx="2">
                  <c:v>التجريبية</c:v>
                </c:pt>
              </c:strCache>
            </c:strRef>
          </c:cat>
          <c:val>
            <c:numRef>
              <c:f>Sheet1!$B$3:$F$3</c:f>
              <c:numCache>
                <c:formatCode>General</c:formatCode>
                <c:ptCount val="5"/>
                <c:pt idx="0">
                  <c:v>2.4099999999999997</c:v>
                </c:pt>
                <c:pt idx="2">
                  <c:v>3.3299999999999987</c:v>
                </c:pt>
              </c:numCache>
            </c:numRef>
          </c:val>
        </c:ser>
        <c:dLbls>
          <c:showLegendKey val="0"/>
          <c:showVal val="1"/>
          <c:showCatName val="0"/>
          <c:showSerName val="0"/>
          <c:showPercent val="0"/>
          <c:showBubbleSize val="0"/>
        </c:dLbls>
        <c:gapWidth val="50"/>
        <c:axId val="214337024"/>
        <c:axId val="214338560"/>
      </c:barChart>
      <c:catAx>
        <c:axId val="214337024"/>
        <c:scaling>
          <c:orientation val="minMax"/>
        </c:scaling>
        <c:delete val="0"/>
        <c:axPos val="b"/>
        <c:numFmt formatCode="General" sourceLinked="1"/>
        <c:majorTickMark val="none"/>
        <c:minorTickMark val="none"/>
        <c:tickLblPos val="low"/>
        <c:txPr>
          <a:bodyPr rot="0" vert="horz"/>
          <a:lstStyle/>
          <a:p>
            <a:pPr>
              <a:defRPr lang="ar-SA"/>
            </a:pPr>
            <a:endParaRPr lang="en-US"/>
          </a:p>
        </c:txPr>
        <c:crossAx val="214338560"/>
        <c:crosses val="autoZero"/>
        <c:auto val="0"/>
        <c:lblAlgn val="ctr"/>
        <c:lblOffset val="100"/>
        <c:tickLblSkip val="2"/>
        <c:tickMarkSkip val="1"/>
        <c:noMultiLvlLbl val="0"/>
      </c:catAx>
      <c:valAx>
        <c:axId val="214338560"/>
        <c:scaling>
          <c:orientation val="minMax"/>
        </c:scaling>
        <c:delete val="0"/>
        <c:axPos val="l"/>
        <c:majorGridlines/>
        <c:numFmt formatCode="General" sourceLinked="1"/>
        <c:majorTickMark val="none"/>
        <c:minorTickMark val="none"/>
        <c:tickLblPos val="nextTo"/>
        <c:txPr>
          <a:bodyPr rot="0" vert="horz"/>
          <a:lstStyle/>
          <a:p>
            <a:pPr>
              <a:defRPr lang="ar-SA"/>
            </a:pPr>
            <a:endParaRPr lang="en-US"/>
          </a:p>
        </c:txPr>
        <c:crossAx val="214337024"/>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591236336421826E-2"/>
          <c:y val="2.536057317159679E-2"/>
          <c:w val="0.90405401132089436"/>
          <c:h val="0.69796978080442651"/>
        </c:manualLayout>
      </c:layout>
      <c:barChart>
        <c:barDir val="col"/>
        <c:grouping val="clustered"/>
        <c:varyColors val="0"/>
        <c:ser>
          <c:idx val="0"/>
          <c:order val="0"/>
          <c:tx>
            <c:strRef>
              <c:f>Sheet1!$A$2</c:f>
              <c:strCache>
                <c:ptCount val="1"/>
                <c:pt idx="0">
                  <c:v>القبلي </c:v>
                </c:pt>
              </c:strCache>
            </c:strRef>
          </c:tx>
          <c:invertIfNegative val="0"/>
          <c:dLbls>
            <c:txPr>
              <a:bodyPr/>
              <a:lstStyle/>
              <a:p>
                <a:pPr>
                  <a:defRPr lang="ar-SA"/>
                </a:pPr>
                <a:endParaRPr lang="en-US"/>
              </a:p>
            </c:txPr>
            <c:showLegendKey val="0"/>
            <c:showVal val="1"/>
            <c:showCatName val="0"/>
            <c:showSerName val="1"/>
            <c:showPercent val="0"/>
            <c:showBubbleSize val="0"/>
            <c:showLeaderLines val="0"/>
          </c:dLbls>
          <c:cat>
            <c:strRef>
              <c:f>Sheet1!$B$1:$F$1</c:f>
              <c:strCache>
                <c:ptCount val="3"/>
                <c:pt idx="0">
                  <c:v>الضابطة </c:v>
                </c:pt>
                <c:pt idx="2">
                  <c:v>التجريبية</c:v>
                </c:pt>
              </c:strCache>
            </c:strRef>
          </c:cat>
          <c:val>
            <c:numRef>
              <c:f>Sheet1!$B$2:$F$2</c:f>
              <c:numCache>
                <c:formatCode>General</c:formatCode>
                <c:ptCount val="5"/>
                <c:pt idx="0">
                  <c:v>19.88</c:v>
                </c:pt>
                <c:pt idx="2">
                  <c:v>19.850000000000001</c:v>
                </c:pt>
              </c:numCache>
            </c:numRef>
          </c:val>
        </c:ser>
        <c:ser>
          <c:idx val="1"/>
          <c:order val="1"/>
          <c:tx>
            <c:strRef>
              <c:f>Sheet1!$A$3</c:f>
              <c:strCache>
                <c:ptCount val="1"/>
                <c:pt idx="0">
                  <c:v>البعدي </c:v>
                </c:pt>
              </c:strCache>
            </c:strRef>
          </c:tx>
          <c:spPr>
            <a:solidFill>
              <a:srgbClr val="FF0000"/>
            </a:solidFill>
          </c:spPr>
          <c:invertIfNegative val="0"/>
          <c:dPt>
            <c:idx val="0"/>
            <c:invertIfNegative val="0"/>
            <c:bubble3D val="0"/>
            <c:spPr>
              <a:solidFill>
                <a:srgbClr val="FFC000"/>
              </a:solidFill>
            </c:spPr>
          </c:dPt>
          <c:dPt>
            <c:idx val="2"/>
            <c:invertIfNegative val="0"/>
            <c:bubble3D val="0"/>
            <c:spPr>
              <a:solidFill>
                <a:srgbClr val="FFC000"/>
              </a:solidFill>
            </c:spPr>
          </c:dPt>
          <c:dLbls>
            <c:txPr>
              <a:bodyPr/>
              <a:lstStyle/>
              <a:p>
                <a:pPr>
                  <a:defRPr lang="ar-SA"/>
                </a:pPr>
                <a:endParaRPr lang="en-US"/>
              </a:p>
            </c:txPr>
            <c:showLegendKey val="0"/>
            <c:showVal val="1"/>
            <c:showCatName val="0"/>
            <c:showSerName val="1"/>
            <c:showPercent val="0"/>
            <c:showBubbleSize val="0"/>
            <c:showLeaderLines val="0"/>
          </c:dLbls>
          <c:cat>
            <c:strRef>
              <c:f>Sheet1!$B$1:$F$1</c:f>
              <c:strCache>
                <c:ptCount val="3"/>
                <c:pt idx="0">
                  <c:v>الضابطة </c:v>
                </c:pt>
                <c:pt idx="2">
                  <c:v>التجريبية</c:v>
                </c:pt>
              </c:strCache>
            </c:strRef>
          </c:cat>
          <c:val>
            <c:numRef>
              <c:f>Sheet1!$B$3:$F$3</c:f>
              <c:numCache>
                <c:formatCode>General</c:formatCode>
                <c:ptCount val="5"/>
                <c:pt idx="0">
                  <c:v>19.439999999999987</c:v>
                </c:pt>
                <c:pt idx="2">
                  <c:v>18.239999999999988</c:v>
                </c:pt>
              </c:numCache>
            </c:numRef>
          </c:val>
        </c:ser>
        <c:dLbls>
          <c:showLegendKey val="0"/>
          <c:showVal val="1"/>
          <c:showCatName val="0"/>
          <c:showSerName val="0"/>
          <c:showPercent val="0"/>
          <c:showBubbleSize val="0"/>
        </c:dLbls>
        <c:gapWidth val="50"/>
        <c:axId val="213803776"/>
        <c:axId val="213805312"/>
      </c:barChart>
      <c:catAx>
        <c:axId val="213803776"/>
        <c:scaling>
          <c:orientation val="minMax"/>
        </c:scaling>
        <c:delete val="0"/>
        <c:axPos val="b"/>
        <c:numFmt formatCode="General" sourceLinked="1"/>
        <c:majorTickMark val="none"/>
        <c:minorTickMark val="none"/>
        <c:tickLblPos val="low"/>
        <c:txPr>
          <a:bodyPr rot="0" vert="horz"/>
          <a:lstStyle/>
          <a:p>
            <a:pPr>
              <a:defRPr lang="ar-SA"/>
            </a:pPr>
            <a:endParaRPr lang="en-US"/>
          </a:p>
        </c:txPr>
        <c:crossAx val="213805312"/>
        <c:crosses val="autoZero"/>
        <c:auto val="0"/>
        <c:lblAlgn val="ctr"/>
        <c:lblOffset val="100"/>
        <c:tickLblSkip val="2"/>
        <c:tickMarkSkip val="1"/>
        <c:noMultiLvlLbl val="0"/>
      </c:catAx>
      <c:valAx>
        <c:axId val="213805312"/>
        <c:scaling>
          <c:orientation val="minMax"/>
        </c:scaling>
        <c:delete val="0"/>
        <c:axPos val="l"/>
        <c:majorGridlines/>
        <c:numFmt formatCode="General" sourceLinked="1"/>
        <c:majorTickMark val="none"/>
        <c:minorTickMark val="none"/>
        <c:tickLblPos val="nextTo"/>
        <c:txPr>
          <a:bodyPr rot="0" vert="horz"/>
          <a:lstStyle/>
          <a:p>
            <a:pPr>
              <a:defRPr lang="ar-SA"/>
            </a:pPr>
            <a:endParaRPr lang="en-US"/>
          </a:p>
        </c:txPr>
        <c:crossAx val="213803776"/>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591236336421826E-2"/>
          <c:y val="2.536057317159679E-2"/>
          <c:w val="0.90405401132089436"/>
          <c:h val="0.69796978080442651"/>
        </c:manualLayout>
      </c:layout>
      <c:barChart>
        <c:barDir val="col"/>
        <c:grouping val="clustered"/>
        <c:varyColors val="0"/>
        <c:ser>
          <c:idx val="0"/>
          <c:order val="0"/>
          <c:tx>
            <c:strRef>
              <c:f>Sheet1!$A$2</c:f>
              <c:strCache>
                <c:ptCount val="1"/>
                <c:pt idx="0">
                  <c:v>القبلي </c:v>
                </c:pt>
              </c:strCache>
            </c:strRef>
          </c:tx>
          <c:invertIfNegative val="0"/>
          <c:dLbls>
            <c:txPr>
              <a:bodyPr/>
              <a:lstStyle/>
              <a:p>
                <a:pPr>
                  <a:defRPr lang="ar-SA"/>
                </a:pPr>
                <a:endParaRPr lang="en-US"/>
              </a:p>
            </c:txPr>
            <c:showLegendKey val="0"/>
            <c:showVal val="1"/>
            <c:showCatName val="0"/>
            <c:showSerName val="1"/>
            <c:showPercent val="0"/>
            <c:showBubbleSize val="0"/>
            <c:showLeaderLines val="0"/>
          </c:dLbls>
          <c:cat>
            <c:strRef>
              <c:f>Sheet1!$B$1:$F$1</c:f>
              <c:strCache>
                <c:ptCount val="3"/>
                <c:pt idx="0">
                  <c:v>الضابطة </c:v>
                </c:pt>
                <c:pt idx="2">
                  <c:v>التجريبية</c:v>
                </c:pt>
              </c:strCache>
            </c:strRef>
          </c:cat>
          <c:val>
            <c:numRef>
              <c:f>Sheet1!$B$2:$F$2</c:f>
              <c:numCache>
                <c:formatCode>General</c:formatCode>
                <c:ptCount val="5"/>
                <c:pt idx="0">
                  <c:v>2.19</c:v>
                </c:pt>
                <c:pt idx="2">
                  <c:v>2.2400000000000002</c:v>
                </c:pt>
              </c:numCache>
            </c:numRef>
          </c:val>
        </c:ser>
        <c:ser>
          <c:idx val="1"/>
          <c:order val="1"/>
          <c:tx>
            <c:strRef>
              <c:f>Sheet1!$A$3</c:f>
              <c:strCache>
                <c:ptCount val="1"/>
                <c:pt idx="0">
                  <c:v>البعدي </c:v>
                </c:pt>
              </c:strCache>
            </c:strRef>
          </c:tx>
          <c:spPr>
            <a:solidFill>
              <a:srgbClr val="FF0000"/>
            </a:solidFill>
          </c:spPr>
          <c:invertIfNegative val="0"/>
          <c:dPt>
            <c:idx val="0"/>
            <c:invertIfNegative val="0"/>
            <c:bubble3D val="0"/>
            <c:spPr>
              <a:solidFill>
                <a:srgbClr val="FFC000"/>
              </a:solidFill>
            </c:spPr>
          </c:dPt>
          <c:dPt>
            <c:idx val="2"/>
            <c:invertIfNegative val="0"/>
            <c:bubble3D val="0"/>
            <c:spPr>
              <a:solidFill>
                <a:srgbClr val="FFC000"/>
              </a:solidFill>
            </c:spPr>
          </c:dPt>
          <c:dLbls>
            <c:txPr>
              <a:bodyPr/>
              <a:lstStyle/>
              <a:p>
                <a:pPr>
                  <a:defRPr lang="ar-SA"/>
                </a:pPr>
                <a:endParaRPr lang="en-US"/>
              </a:p>
            </c:txPr>
            <c:showLegendKey val="0"/>
            <c:showVal val="1"/>
            <c:showCatName val="0"/>
            <c:showSerName val="1"/>
            <c:showPercent val="0"/>
            <c:showBubbleSize val="0"/>
            <c:showLeaderLines val="0"/>
          </c:dLbls>
          <c:cat>
            <c:strRef>
              <c:f>Sheet1!$B$1:$F$1</c:f>
              <c:strCache>
                <c:ptCount val="3"/>
                <c:pt idx="0">
                  <c:v>الضابطة </c:v>
                </c:pt>
                <c:pt idx="2">
                  <c:v>التجريبية</c:v>
                </c:pt>
              </c:strCache>
            </c:strRef>
          </c:cat>
          <c:val>
            <c:numRef>
              <c:f>Sheet1!$B$3:$F$3</c:f>
              <c:numCache>
                <c:formatCode>General</c:formatCode>
                <c:ptCount val="5"/>
                <c:pt idx="0">
                  <c:v>2.63</c:v>
                </c:pt>
                <c:pt idx="2">
                  <c:v>3.3299999999999987</c:v>
                </c:pt>
              </c:numCache>
            </c:numRef>
          </c:val>
        </c:ser>
        <c:dLbls>
          <c:showLegendKey val="0"/>
          <c:showVal val="1"/>
          <c:showCatName val="0"/>
          <c:showSerName val="0"/>
          <c:showPercent val="0"/>
          <c:showBubbleSize val="0"/>
        </c:dLbls>
        <c:gapWidth val="50"/>
        <c:axId val="214515712"/>
        <c:axId val="214517248"/>
      </c:barChart>
      <c:catAx>
        <c:axId val="214515712"/>
        <c:scaling>
          <c:orientation val="minMax"/>
        </c:scaling>
        <c:delete val="0"/>
        <c:axPos val="b"/>
        <c:numFmt formatCode="General" sourceLinked="1"/>
        <c:majorTickMark val="none"/>
        <c:minorTickMark val="none"/>
        <c:tickLblPos val="low"/>
        <c:txPr>
          <a:bodyPr rot="0" vert="horz"/>
          <a:lstStyle/>
          <a:p>
            <a:pPr>
              <a:defRPr lang="ar-SA"/>
            </a:pPr>
            <a:endParaRPr lang="en-US"/>
          </a:p>
        </c:txPr>
        <c:crossAx val="214517248"/>
        <c:crosses val="autoZero"/>
        <c:auto val="0"/>
        <c:lblAlgn val="ctr"/>
        <c:lblOffset val="100"/>
        <c:tickLblSkip val="2"/>
        <c:tickMarkSkip val="1"/>
        <c:noMultiLvlLbl val="0"/>
      </c:catAx>
      <c:valAx>
        <c:axId val="214517248"/>
        <c:scaling>
          <c:orientation val="minMax"/>
        </c:scaling>
        <c:delete val="0"/>
        <c:axPos val="l"/>
        <c:majorGridlines/>
        <c:numFmt formatCode="General" sourceLinked="1"/>
        <c:majorTickMark val="none"/>
        <c:minorTickMark val="none"/>
        <c:tickLblPos val="nextTo"/>
        <c:txPr>
          <a:bodyPr rot="0" vert="horz"/>
          <a:lstStyle/>
          <a:p>
            <a:pPr>
              <a:defRPr lang="ar-SA"/>
            </a:pPr>
            <a:endParaRPr lang="en-US"/>
          </a:p>
        </c:txPr>
        <c:crossAx val="214515712"/>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114132217847765E-2"/>
          <c:y val="2.536057317159679E-2"/>
          <c:w val="0.91188586778215219"/>
          <c:h val="0.69796978080442651"/>
        </c:manualLayout>
      </c:layout>
      <c:barChart>
        <c:barDir val="col"/>
        <c:grouping val="clustered"/>
        <c:varyColors val="0"/>
        <c:ser>
          <c:idx val="0"/>
          <c:order val="0"/>
          <c:tx>
            <c:strRef>
              <c:f>Sheet1!$A$2</c:f>
              <c:strCache>
                <c:ptCount val="1"/>
                <c:pt idx="0">
                  <c:v>القبلي </c:v>
                </c:pt>
              </c:strCache>
            </c:strRef>
          </c:tx>
          <c:invertIfNegative val="0"/>
          <c:dLbls>
            <c:txPr>
              <a:bodyPr/>
              <a:lstStyle/>
              <a:p>
                <a:pPr>
                  <a:defRPr lang="ar-SA"/>
                </a:pPr>
                <a:endParaRPr lang="en-US"/>
              </a:p>
            </c:txPr>
            <c:showLegendKey val="0"/>
            <c:showVal val="1"/>
            <c:showCatName val="0"/>
            <c:showSerName val="1"/>
            <c:showPercent val="0"/>
            <c:showBubbleSize val="0"/>
            <c:showLeaderLines val="0"/>
          </c:dLbls>
          <c:cat>
            <c:strRef>
              <c:f>Sheet1!$B$1:$F$1</c:f>
              <c:strCache>
                <c:ptCount val="3"/>
                <c:pt idx="0">
                  <c:v>الضابطة </c:v>
                </c:pt>
                <c:pt idx="2">
                  <c:v>التجريبية</c:v>
                </c:pt>
              </c:strCache>
            </c:strRef>
          </c:cat>
          <c:val>
            <c:numRef>
              <c:f>Sheet1!$B$2:$F$2</c:f>
              <c:numCache>
                <c:formatCode>General</c:formatCode>
                <c:ptCount val="5"/>
                <c:pt idx="0">
                  <c:v>29.35</c:v>
                </c:pt>
                <c:pt idx="2">
                  <c:v>29.279999999999987</c:v>
                </c:pt>
              </c:numCache>
            </c:numRef>
          </c:val>
        </c:ser>
        <c:ser>
          <c:idx val="1"/>
          <c:order val="1"/>
          <c:tx>
            <c:strRef>
              <c:f>Sheet1!$A$3</c:f>
              <c:strCache>
                <c:ptCount val="1"/>
                <c:pt idx="0">
                  <c:v>البعدي </c:v>
                </c:pt>
              </c:strCache>
            </c:strRef>
          </c:tx>
          <c:spPr>
            <a:solidFill>
              <a:srgbClr val="FF0000"/>
            </a:solidFill>
          </c:spPr>
          <c:invertIfNegative val="0"/>
          <c:dPt>
            <c:idx val="0"/>
            <c:invertIfNegative val="0"/>
            <c:bubble3D val="0"/>
            <c:spPr>
              <a:solidFill>
                <a:srgbClr val="FFC000"/>
              </a:solidFill>
            </c:spPr>
          </c:dPt>
          <c:dPt>
            <c:idx val="2"/>
            <c:invertIfNegative val="0"/>
            <c:bubble3D val="0"/>
            <c:spPr>
              <a:solidFill>
                <a:srgbClr val="FFC000"/>
              </a:solidFill>
            </c:spPr>
          </c:dPt>
          <c:dLbls>
            <c:txPr>
              <a:bodyPr/>
              <a:lstStyle/>
              <a:p>
                <a:pPr>
                  <a:defRPr lang="ar-SA"/>
                </a:pPr>
                <a:endParaRPr lang="en-US"/>
              </a:p>
            </c:txPr>
            <c:showLegendKey val="0"/>
            <c:showVal val="1"/>
            <c:showCatName val="0"/>
            <c:showSerName val="1"/>
            <c:showPercent val="0"/>
            <c:showBubbleSize val="0"/>
            <c:showLeaderLines val="0"/>
          </c:dLbls>
          <c:cat>
            <c:strRef>
              <c:f>Sheet1!$B$1:$F$1</c:f>
              <c:strCache>
                <c:ptCount val="3"/>
                <c:pt idx="0">
                  <c:v>الضابطة </c:v>
                </c:pt>
                <c:pt idx="2">
                  <c:v>التجريبية</c:v>
                </c:pt>
              </c:strCache>
            </c:strRef>
          </c:cat>
          <c:val>
            <c:numRef>
              <c:f>Sheet1!$B$3:$F$3</c:f>
              <c:numCache>
                <c:formatCode>General</c:formatCode>
                <c:ptCount val="5"/>
                <c:pt idx="0">
                  <c:v>28.87</c:v>
                </c:pt>
                <c:pt idx="2">
                  <c:v>27.279999999999987</c:v>
                </c:pt>
              </c:numCache>
            </c:numRef>
          </c:val>
        </c:ser>
        <c:dLbls>
          <c:showLegendKey val="0"/>
          <c:showVal val="1"/>
          <c:showCatName val="0"/>
          <c:showSerName val="0"/>
          <c:showPercent val="0"/>
          <c:showBubbleSize val="0"/>
        </c:dLbls>
        <c:gapWidth val="50"/>
        <c:axId val="214547456"/>
        <c:axId val="214557440"/>
      </c:barChart>
      <c:catAx>
        <c:axId val="214547456"/>
        <c:scaling>
          <c:orientation val="minMax"/>
        </c:scaling>
        <c:delete val="0"/>
        <c:axPos val="b"/>
        <c:numFmt formatCode="General" sourceLinked="1"/>
        <c:majorTickMark val="none"/>
        <c:minorTickMark val="none"/>
        <c:tickLblPos val="low"/>
        <c:txPr>
          <a:bodyPr rot="0" vert="horz"/>
          <a:lstStyle/>
          <a:p>
            <a:pPr>
              <a:defRPr lang="ar-SA"/>
            </a:pPr>
            <a:endParaRPr lang="en-US"/>
          </a:p>
        </c:txPr>
        <c:crossAx val="214557440"/>
        <c:crosses val="autoZero"/>
        <c:auto val="0"/>
        <c:lblAlgn val="ctr"/>
        <c:lblOffset val="100"/>
        <c:tickLblSkip val="2"/>
        <c:tickMarkSkip val="1"/>
        <c:noMultiLvlLbl val="0"/>
      </c:catAx>
      <c:valAx>
        <c:axId val="214557440"/>
        <c:scaling>
          <c:orientation val="minMax"/>
        </c:scaling>
        <c:delete val="0"/>
        <c:axPos val="l"/>
        <c:majorGridlines/>
        <c:numFmt formatCode="General" sourceLinked="1"/>
        <c:majorTickMark val="none"/>
        <c:minorTickMark val="none"/>
        <c:tickLblPos val="nextTo"/>
        <c:txPr>
          <a:bodyPr rot="0" vert="horz"/>
          <a:lstStyle/>
          <a:p>
            <a:pPr>
              <a:defRPr lang="ar-SA"/>
            </a:pPr>
            <a:endParaRPr lang="en-US"/>
          </a:p>
        </c:txPr>
        <c:crossAx val="214547456"/>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591236336421826E-2"/>
          <c:y val="2.536057317159679E-2"/>
          <c:w val="0.90405401132089436"/>
          <c:h val="0.69796978080442651"/>
        </c:manualLayout>
      </c:layout>
      <c:barChart>
        <c:barDir val="col"/>
        <c:grouping val="clustered"/>
        <c:varyColors val="0"/>
        <c:ser>
          <c:idx val="0"/>
          <c:order val="0"/>
          <c:tx>
            <c:strRef>
              <c:f>Sheet1!$A$2</c:f>
              <c:strCache>
                <c:ptCount val="1"/>
                <c:pt idx="0">
                  <c:v>القبلي </c:v>
                </c:pt>
              </c:strCache>
            </c:strRef>
          </c:tx>
          <c:invertIfNegative val="0"/>
          <c:dLbls>
            <c:txPr>
              <a:bodyPr/>
              <a:lstStyle/>
              <a:p>
                <a:pPr>
                  <a:defRPr lang="ar-SA"/>
                </a:pPr>
                <a:endParaRPr lang="en-US"/>
              </a:p>
            </c:txPr>
            <c:showLegendKey val="0"/>
            <c:showVal val="1"/>
            <c:showCatName val="0"/>
            <c:showSerName val="1"/>
            <c:showPercent val="0"/>
            <c:showBubbleSize val="0"/>
            <c:showLeaderLines val="0"/>
          </c:dLbls>
          <c:cat>
            <c:strRef>
              <c:f>Sheet1!$B$1:$F$1</c:f>
              <c:strCache>
                <c:ptCount val="3"/>
                <c:pt idx="0">
                  <c:v>الضابطة </c:v>
                </c:pt>
                <c:pt idx="2">
                  <c:v>التجريبية</c:v>
                </c:pt>
              </c:strCache>
            </c:strRef>
          </c:cat>
          <c:val>
            <c:numRef>
              <c:f>Sheet1!$B$2:$F$2</c:f>
              <c:numCache>
                <c:formatCode>General</c:formatCode>
                <c:ptCount val="5"/>
                <c:pt idx="0">
                  <c:v>3.8299999999999987</c:v>
                </c:pt>
                <c:pt idx="2">
                  <c:v>3.77</c:v>
                </c:pt>
              </c:numCache>
            </c:numRef>
          </c:val>
        </c:ser>
        <c:ser>
          <c:idx val="1"/>
          <c:order val="1"/>
          <c:tx>
            <c:strRef>
              <c:f>Sheet1!$A$3</c:f>
              <c:strCache>
                <c:ptCount val="1"/>
                <c:pt idx="0">
                  <c:v>البعدي </c:v>
                </c:pt>
              </c:strCache>
            </c:strRef>
          </c:tx>
          <c:spPr>
            <a:solidFill>
              <a:srgbClr val="FF0000"/>
            </a:solidFill>
          </c:spPr>
          <c:invertIfNegative val="0"/>
          <c:dPt>
            <c:idx val="0"/>
            <c:invertIfNegative val="0"/>
            <c:bubble3D val="0"/>
            <c:spPr>
              <a:solidFill>
                <a:srgbClr val="FFC000"/>
              </a:solidFill>
            </c:spPr>
          </c:dPt>
          <c:dPt>
            <c:idx val="2"/>
            <c:invertIfNegative val="0"/>
            <c:bubble3D val="0"/>
            <c:spPr>
              <a:solidFill>
                <a:srgbClr val="FFC000"/>
              </a:solidFill>
            </c:spPr>
          </c:dPt>
          <c:dLbls>
            <c:txPr>
              <a:bodyPr/>
              <a:lstStyle/>
              <a:p>
                <a:pPr>
                  <a:defRPr lang="ar-SA"/>
                </a:pPr>
                <a:endParaRPr lang="en-US"/>
              </a:p>
            </c:txPr>
            <c:showLegendKey val="0"/>
            <c:showVal val="1"/>
            <c:showCatName val="0"/>
            <c:showSerName val="1"/>
            <c:showPercent val="0"/>
            <c:showBubbleSize val="0"/>
            <c:showLeaderLines val="0"/>
          </c:dLbls>
          <c:cat>
            <c:strRef>
              <c:f>Sheet1!$B$1:$F$1</c:f>
              <c:strCache>
                <c:ptCount val="3"/>
                <c:pt idx="0">
                  <c:v>الضابطة </c:v>
                </c:pt>
                <c:pt idx="2">
                  <c:v>التجريبية</c:v>
                </c:pt>
              </c:strCache>
            </c:strRef>
          </c:cat>
          <c:val>
            <c:numRef>
              <c:f>Sheet1!$B$3:$F$3</c:f>
              <c:numCache>
                <c:formatCode>General</c:formatCode>
                <c:ptCount val="5"/>
                <c:pt idx="0">
                  <c:v>4.3499999999999996</c:v>
                </c:pt>
                <c:pt idx="2">
                  <c:v>5.58</c:v>
                </c:pt>
              </c:numCache>
            </c:numRef>
          </c:val>
        </c:ser>
        <c:dLbls>
          <c:showLegendKey val="0"/>
          <c:showVal val="1"/>
          <c:showCatName val="0"/>
          <c:showSerName val="0"/>
          <c:showPercent val="0"/>
          <c:showBubbleSize val="0"/>
        </c:dLbls>
        <c:gapWidth val="50"/>
        <c:axId val="214128512"/>
        <c:axId val="214130048"/>
      </c:barChart>
      <c:catAx>
        <c:axId val="214128512"/>
        <c:scaling>
          <c:orientation val="minMax"/>
        </c:scaling>
        <c:delete val="0"/>
        <c:axPos val="b"/>
        <c:numFmt formatCode="General" sourceLinked="1"/>
        <c:majorTickMark val="none"/>
        <c:minorTickMark val="none"/>
        <c:tickLblPos val="low"/>
        <c:txPr>
          <a:bodyPr rot="0" vert="horz"/>
          <a:lstStyle/>
          <a:p>
            <a:pPr>
              <a:defRPr lang="ar-SA"/>
            </a:pPr>
            <a:endParaRPr lang="en-US"/>
          </a:p>
        </c:txPr>
        <c:crossAx val="214130048"/>
        <c:crosses val="autoZero"/>
        <c:auto val="0"/>
        <c:lblAlgn val="ctr"/>
        <c:lblOffset val="100"/>
        <c:tickLblSkip val="2"/>
        <c:tickMarkSkip val="1"/>
        <c:noMultiLvlLbl val="0"/>
      </c:catAx>
      <c:valAx>
        <c:axId val="214130048"/>
        <c:scaling>
          <c:orientation val="minMax"/>
        </c:scaling>
        <c:delete val="0"/>
        <c:axPos val="l"/>
        <c:majorGridlines/>
        <c:numFmt formatCode="General" sourceLinked="1"/>
        <c:majorTickMark val="none"/>
        <c:minorTickMark val="none"/>
        <c:tickLblPos val="nextTo"/>
        <c:txPr>
          <a:bodyPr rot="0" vert="horz"/>
          <a:lstStyle/>
          <a:p>
            <a:pPr>
              <a:defRPr lang="ar-SA"/>
            </a:pPr>
            <a:endParaRPr lang="en-US"/>
          </a:p>
        </c:txPr>
        <c:crossAx val="214128512"/>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8.7583399534725853E-2"/>
          <c:y val="4.5593869731800782E-2"/>
          <c:w val="0.88592972350888033"/>
          <c:h val="0.66960388572119978"/>
        </c:manualLayout>
      </c:layout>
      <c:barChart>
        <c:barDir val="col"/>
        <c:grouping val="clustered"/>
        <c:varyColors val="0"/>
        <c:ser>
          <c:idx val="0"/>
          <c:order val="0"/>
          <c:tx>
            <c:strRef>
              <c:f>ورقة1!$B$1</c:f>
              <c:strCache>
                <c:ptCount val="1"/>
                <c:pt idx="0">
                  <c:v>القبلي</c:v>
                </c:pt>
              </c:strCache>
            </c:strRef>
          </c:tx>
          <c:invertIfNegative val="0"/>
          <c:dLbls>
            <c:txPr>
              <a:bodyPr/>
              <a:lstStyle/>
              <a:p>
                <a:pPr>
                  <a:defRPr lang="ar-SA"/>
                </a:pPr>
                <a:endParaRPr lang="en-US"/>
              </a:p>
            </c:txPr>
            <c:showLegendKey val="0"/>
            <c:showVal val="1"/>
            <c:showCatName val="0"/>
            <c:showSerName val="1"/>
            <c:showPercent val="0"/>
            <c:showBubbleSize val="0"/>
            <c:showLeaderLines val="0"/>
          </c:dLbls>
          <c:cat>
            <c:strRef>
              <c:f>ورقة1!$A$2:$A$5</c:f>
              <c:strCache>
                <c:ptCount val="2"/>
                <c:pt idx="0">
                  <c:v>التجريبية </c:v>
                </c:pt>
                <c:pt idx="1">
                  <c:v>الضابطة </c:v>
                </c:pt>
              </c:strCache>
            </c:strRef>
          </c:cat>
          <c:val>
            <c:numRef>
              <c:f>ورقة1!$B$2:$B$5</c:f>
              <c:numCache>
                <c:formatCode>General</c:formatCode>
                <c:ptCount val="4"/>
                <c:pt idx="0">
                  <c:v>4.0199999999999996</c:v>
                </c:pt>
                <c:pt idx="1">
                  <c:v>4.04</c:v>
                </c:pt>
              </c:numCache>
            </c:numRef>
          </c:val>
        </c:ser>
        <c:ser>
          <c:idx val="1"/>
          <c:order val="1"/>
          <c:tx>
            <c:strRef>
              <c:f>ورقة1!$C$1</c:f>
              <c:strCache>
                <c:ptCount val="1"/>
                <c:pt idx="0">
                  <c:v>البعدي </c:v>
                </c:pt>
              </c:strCache>
            </c:strRef>
          </c:tx>
          <c:invertIfNegative val="0"/>
          <c:dLbls>
            <c:txPr>
              <a:bodyPr/>
              <a:lstStyle/>
              <a:p>
                <a:pPr>
                  <a:defRPr lang="ar-SA"/>
                </a:pPr>
                <a:endParaRPr lang="en-US"/>
              </a:p>
            </c:txPr>
            <c:showLegendKey val="0"/>
            <c:showVal val="1"/>
            <c:showCatName val="0"/>
            <c:showSerName val="1"/>
            <c:showPercent val="0"/>
            <c:showBubbleSize val="0"/>
            <c:showLeaderLines val="0"/>
          </c:dLbls>
          <c:cat>
            <c:strRef>
              <c:f>ورقة1!$A$2:$A$5</c:f>
              <c:strCache>
                <c:ptCount val="2"/>
                <c:pt idx="0">
                  <c:v>التجريبية </c:v>
                </c:pt>
                <c:pt idx="1">
                  <c:v>الضابطة </c:v>
                </c:pt>
              </c:strCache>
            </c:strRef>
          </c:cat>
          <c:val>
            <c:numRef>
              <c:f>ورقة1!$C$2:$C$5</c:f>
              <c:numCache>
                <c:formatCode>General</c:formatCode>
                <c:ptCount val="4"/>
                <c:pt idx="0">
                  <c:v>4.67</c:v>
                </c:pt>
                <c:pt idx="1">
                  <c:v>4.09</c:v>
                </c:pt>
              </c:numCache>
            </c:numRef>
          </c:val>
        </c:ser>
        <c:ser>
          <c:idx val="2"/>
          <c:order val="2"/>
          <c:tx>
            <c:strRef>
              <c:f>ورقة1!$D$1</c:f>
              <c:strCache>
                <c:ptCount val="1"/>
                <c:pt idx="0">
                  <c:v>عمود1</c:v>
                </c:pt>
              </c:strCache>
            </c:strRef>
          </c:tx>
          <c:invertIfNegative val="0"/>
          <c:cat>
            <c:strRef>
              <c:f>ورقة1!$A$2:$A$5</c:f>
              <c:strCache>
                <c:ptCount val="2"/>
                <c:pt idx="0">
                  <c:v>التجريبية </c:v>
                </c:pt>
                <c:pt idx="1">
                  <c:v>الضابطة </c:v>
                </c:pt>
              </c:strCache>
            </c:strRef>
          </c:cat>
          <c:val>
            <c:numRef>
              <c:f>ورقة1!$D$2:$D$5</c:f>
              <c:numCache>
                <c:formatCode>General</c:formatCode>
                <c:ptCount val="4"/>
              </c:numCache>
            </c:numRef>
          </c:val>
        </c:ser>
        <c:dLbls>
          <c:showLegendKey val="0"/>
          <c:showVal val="1"/>
          <c:showCatName val="0"/>
          <c:showSerName val="0"/>
          <c:showPercent val="0"/>
          <c:showBubbleSize val="0"/>
        </c:dLbls>
        <c:gapWidth val="0"/>
        <c:axId val="189559936"/>
        <c:axId val="189561472"/>
      </c:barChart>
      <c:catAx>
        <c:axId val="189559936"/>
        <c:scaling>
          <c:orientation val="minMax"/>
        </c:scaling>
        <c:delete val="0"/>
        <c:axPos val="b"/>
        <c:majorTickMark val="none"/>
        <c:minorTickMark val="none"/>
        <c:tickLblPos val="nextTo"/>
        <c:txPr>
          <a:bodyPr/>
          <a:lstStyle/>
          <a:p>
            <a:pPr>
              <a:defRPr lang="ar-SA"/>
            </a:pPr>
            <a:endParaRPr lang="en-US"/>
          </a:p>
        </c:txPr>
        <c:crossAx val="189561472"/>
        <c:crosses val="autoZero"/>
        <c:auto val="1"/>
        <c:lblAlgn val="ctr"/>
        <c:lblOffset val="100"/>
        <c:noMultiLvlLbl val="0"/>
      </c:catAx>
      <c:valAx>
        <c:axId val="189561472"/>
        <c:scaling>
          <c:orientation val="minMax"/>
        </c:scaling>
        <c:delete val="0"/>
        <c:axPos val="l"/>
        <c:majorGridlines/>
        <c:numFmt formatCode="General" sourceLinked="1"/>
        <c:majorTickMark val="none"/>
        <c:minorTickMark val="none"/>
        <c:tickLblPos val="nextTo"/>
        <c:txPr>
          <a:bodyPr/>
          <a:lstStyle/>
          <a:p>
            <a:pPr>
              <a:defRPr lang="ar-SA"/>
            </a:pPr>
            <a:endParaRPr lang="en-US"/>
          </a:p>
        </c:txPr>
        <c:crossAx val="189559936"/>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8.7583399534725853E-2"/>
          <c:y val="4.5593869731800782E-2"/>
          <c:w val="0.88592972350887988"/>
          <c:h val="0.66960388572119955"/>
        </c:manualLayout>
      </c:layout>
      <c:barChart>
        <c:barDir val="col"/>
        <c:grouping val="clustered"/>
        <c:varyColors val="0"/>
        <c:ser>
          <c:idx val="0"/>
          <c:order val="0"/>
          <c:tx>
            <c:strRef>
              <c:f>ورقة1!$B$1</c:f>
              <c:strCache>
                <c:ptCount val="1"/>
                <c:pt idx="0">
                  <c:v>القبلي</c:v>
                </c:pt>
              </c:strCache>
            </c:strRef>
          </c:tx>
          <c:invertIfNegative val="0"/>
          <c:dLbls>
            <c:dLbl>
              <c:idx val="1"/>
              <c:layout>
                <c:manualLayout>
                  <c:x val="0"/>
                  <c:y val="-3.4482758620689655E-2"/>
                </c:manualLayout>
              </c:layout>
              <c:tx>
                <c:rich>
                  <a:bodyPr/>
                  <a:lstStyle/>
                  <a:p>
                    <a:pPr>
                      <a:defRPr lang="ar-SA" sz="1100" baseline="30000"/>
                    </a:pPr>
                    <a:r>
                      <a:rPr sz="1100" baseline="30000"/>
                      <a:t>القبلي; 1</a:t>
                    </a:r>
                    <a:r>
                      <a:rPr lang="ar-IQ" sz="1100" baseline="30000"/>
                      <a:t>35</a:t>
                    </a:r>
                    <a:r>
                      <a:rPr sz="1100" baseline="30000"/>
                      <a:t>.</a:t>
                    </a:r>
                    <a:r>
                      <a:rPr lang="ar-IQ" sz="1100" baseline="30000"/>
                      <a:t>9</a:t>
                    </a:r>
                    <a:endParaRPr sz="1100" baseline="30000"/>
                  </a:p>
                </c:rich>
              </c:tx>
              <c:numFmt formatCode="General" sourceLinked="0"/>
              <c:spPr/>
              <c:showLegendKey val="0"/>
              <c:showVal val="1"/>
              <c:showCatName val="0"/>
              <c:showSerName val="1"/>
              <c:showPercent val="0"/>
              <c:showBubbleSize val="0"/>
            </c:dLbl>
            <c:txPr>
              <a:bodyPr/>
              <a:lstStyle/>
              <a:p>
                <a:pPr>
                  <a:defRPr lang="ar-SA"/>
                </a:pPr>
                <a:endParaRPr lang="en-US"/>
              </a:p>
            </c:txPr>
            <c:showLegendKey val="0"/>
            <c:showVal val="1"/>
            <c:showCatName val="0"/>
            <c:showSerName val="1"/>
            <c:showPercent val="0"/>
            <c:showBubbleSize val="0"/>
            <c:showLeaderLines val="0"/>
          </c:dLbls>
          <c:cat>
            <c:strRef>
              <c:f>ورقة1!$A$2:$A$5</c:f>
              <c:strCache>
                <c:ptCount val="2"/>
                <c:pt idx="0">
                  <c:v>التجريبية </c:v>
                </c:pt>
                <c:pt idx="1">
                  <c:v>الضابطة </c:v>
                </c:pt>
              </c:strCache>
            </c:strRef>
          </c:cat>
          <c:val>
            <c:numRef>
              <c:f>ورقة1!$B$2:$B$5</c:f>
              <c:numCache>
                <c:formatCode>General</c:formatCode>
                <c:ptCount val="4"/>
                <c:pt idx="0">
                  <c:v>135.6</c:v>
                </c:pt>
                <c:pt idx="1">
                  <c:v>135.9</c:v>
                </c:pt>
              </c:numCache>
            </c:numRef>
          </c:val>
        </c:ser>
        <c:ser>
          <c:idx val="1"/>
          <c:order val="1"/>
          <c:tx>
            <c:strRef>
              <c:f>ورقة1!$C$1</c:f>
              <c:strCache>
                <c:ptCount val="1"/>
                <c:pt idx="0">
                  <c:v>البعدي </c:v>
                </c:pt>
              </c:strCache>
            </c:strRef>
          </c:tx>
          <c:invertIfNegative val="0"/>
          <c:dLbls>
            <c:txPr>
              <a:bodyPr/>
              <a:lstStyle/>
              <a:p>
                <a:pPr>
                  <a:defRPr lang="ar-SA"/>
                </a:pPr>
                <a:endParaRPr lang="en-US"/>
              </a:p>
            </c:txPr>
            <c:showLegendKey val="0"/>
            <c:showVal val="1"/>
            <c:showCatName val="0"/>
            <c:showSerName val="1"/>
            <c:showPercent val="0"/>
            <c:showBubbleSize val="0"/>
            <c:showLeaderLines val="0"/>
          </c:dLbls>
          <c:cat>
            <c:strRef>
              <c:f>ورقة1!$A$2:$A$5</c:f>
              <c:strCache>
                <c:ptCount val="2"/>
                <c:pt idx="0">
                  <c:v>التجريبية </c:v>
                </c:pt>
                <c:pt idx="1">
                  <c:v>الضابطة </c:v>
                </c:pt>
              </c:strCache>
            </c:strRef>
          </c:cat>
          <c:val>
            <c:numRef>
              <c:f>ورقة1!$C$2:$C$5</c:f>
              <c:numCache>
                <c:formatCode>General</c:formatCode>
                <c:ptCount val="4"/>
                <c:pt idx="0">
                  <c:v>138.25</c:v>
                </c:pt>
                <c:pt idx="1">
                  <c:v>137</c:v>
                </c:pt>
              </c:numCache>
            </c:numRef>
          </c:val>
        </c:ser>
        <c:ser>
          <c:idx val="2"/>
          <c:order val="2"/>
          <c:tx>
            <c:strRef>
              <c:f>ورقة1!$D$1</c:f>
              <c:strCache>
                <c:ptCount val="1"/>
                <c:pt idx="0">
                  <c:v>عمود1</c:v>
                </c:pt>
              </c:strCache>
            </c:strRef>
          </c:tx>
          <c:invertIfNegative val="0"/>
          <c:cat>
            <c:strRef>
              <c:f>ورقة1!$A$2:$A$5</c:f>
              <c:strCache>
                <c:ptCount val="2"/>
                <c:pt idx="0">
                  <c:v>التجريبية </c:v>
                </c:pt>
                <c:pt idx="1">
                  <c:v>الضابطة </c:v>
                </c:pt>
              </c:strCache>
            </c:strRef>
          </c:cat>
          <c:val>
            <c:numRef>
              <c:f>ورقة1!$D$2:$D$5</c:f>
              <c:numCache>
                <c:formatCode>General</c:formatCode>
                <c:ptCount val="4"/>
              </c:numCache>
            </c:numRef>
          </c:val>
        </c:ser>
        <c:dLbls>
          <c:showLegendKey val="0"/>
          <c:showVal val="1"/>
          <c:showCatName val="0"/>
          <c:showSerName val="0"/>
          <c:showPercent val="0"/>
          <c:showBubbleSize val="0"/>
        </c:dLbls>
        <c:gapWidth val="0"/>
        <c:axId val="189740544"/>
        <c:axId val="189742080"/>
      </c:barChart>
      <c:catAx>
        <c:axId val="189740544"/>
        <c:scaling>
          <c:orientation val="minMax"/>
        </c:scaling>
        <c:delete val="0"/>
        <c:axPos val="b"/>
        <c:majorTickMark val="none"/>
        <c:minorTickMark val="none"/>
        <c:tickLblPos val="nextTo"/>
        <c:txPr>
          <a:bodyPr/>
          <a:lstStyle/>
          <a:p>
            <a:pPr>
              <a:defRPr lang="ar-SA"/>
            </a:pPr>
            <a:endParaRPr lang="en-US"/>
          </a:p>
        </c:txPr>
        <c:crossAx val="189742080"/>
        <c:crosses val="autoZero"/>
        <c:auto val="1"/>
        <c:lblAlgn val="ctr"/>
        <c:lblOffset val="100"/>
        <c:noMultiLvlLbl val="0"/>
      </c:catAx>
      <c:valAx>
        <c:axId val="189742080"/>
        <c:scaling>
          <c:orientation val="minMax"/>
        </c:scaling>
        <c:delete val="0"/>
        <c:axPos val="l"/>
        <c:majorGridlines/>
        <c:numFmt formatCode="General" sourceLinked="1"/>
        <c:majorTickMark val="none"/>
        <c:minorTickMark val="none"/>
        <c:tickLblPos val="nextTo"/>
        <c:txPr>
          <a:bodyPr/>
          <a:lstStyle/>
          <a:p>
            <a:pPr>
              <a:defRPr lang="ar-SA"/>
            </a:pPr>
            <a:endParaRPr lang="en-US"/>
          </a:p>
        </c:txPr>
        <c:crossAx val="189740544"/>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6.8807673420788834E-2"/>
          <c:y val="4.5593869731800782E-2"/>
          <c:w val="0.91482449837042146"/>
          <c:h val="0.64661537997405494"/>
        </c:manualLayout>
      </c:layout>
      <c:barChart>
        <c:barDir val="col"/>
        <c:grouping val="clustered"/>
        <c:varyColors val="0"/>
        <c:ser>
          <c:idx val="0"/>
          <c:order val="0"/>
          <c:tx>
            <c:strRef>
              <c:f>ورقة1!$B$1</c:f>
              <c:strCache>
                <c:ptCount val="1"/>
                <c:pt idx="0">
                  <c:v>القبلي</c:v>
                </c:pt>
              </c:strCache>
            </c:strRef>
          </c:tx>
          <c:invertIfNegative val="0"/>
          <c:dLbls>
            <c:txPr>
              <a:bodyPr/>
              <a:lstStyle/>
              <a:p>
                <a:pPr>
                  <a:defRPr lang="ar-SA"/>
                </a:pPr>
                <a:endParaRPr lang="en-US"/>
              </a:p>
            </c:txPr>
            <c:showLegendKey val="0"/>
            <c:showVal val="1"/>
            <c:showCatName val="0"/>
            <c:showSerName val="1"/>
            <c:showPercent val="0"/>
            <c:showBubbleSize val="0"/>
            <c:showLeaderLines val="0"/>
          </c:dLbls>
          <c:cat>
            <c:strRef>
              <c:f>ورقة1!$A$2:$A$5</c:f>
              <c:strCache>
                <c:ptCount val="2"/>
                <c:pt idx="0">
                  <c:v>التجريبية </c:v>
                </c:pt>
                <c:pt idx="1">
                  <c:v>الضابطة </c:v>
                </c:pt>
              </c:strCache>
            </c:strRef>
          </c:cat>
          <c:val>
            <c:numRef>
              <c:f>ورقة1!$B$2:$B$5</c:f>
              <c:numCache>
                <c:formatCode>General</c:formatCode>
                <c:ptCount val="4"/>
                <c:pt idx="0">
                  <c:v>9.120000000000001</c:v>
                </c:pt>
                <c:pt idx="1">
                  <c:v>9.1</c:v>
                </c:pt>
              </c:numCache>
            </c:numRef>
          </c:val>
        </c:ser>
        <c:ser>
          <c:idx val="1"/>
          <c:order val="1"/>
          <c:tx>
            <c:strRef>
              <c:f>ورقة1!$C$1</c:f>
              <c:strCache>
                <c:ptCount val="1"/>
                <c:pt idx="0">
                  <c:v>البعدي </c:v>
                </c:pt>
              </c:strCache>
            </c:strRef>
          </c:tx>
          <c:invertIfNegative val="0"/>
          <c:dLbls>
            <c:txPr>
              <a:bodyPr/>
              <a:lstStyle/>
              <a:p>
                <a:pPr>
                  <a:defRPr lang="ar-SA"/>
                </a:pPr>
                <a:endParaRPr lang="en-US"/>
              </a:p>
            </c:txPr>
            <c:showLegendKey val="0"/>
            <c:showVal val="1"/>
            <c:showCatName val="0"/>
            <c:showSerName val="1"/>
            <c:showPercent val="0"/>
            <c:showBubbleSize val="0"/>
            <c:showLeaderLines val="0"/>
          </c:dLbls>
          <c:cat>
            <c:strRef>
              <c:f>ورقة1!$A$2:$A$5</c:f>
              <c:strCache>
                <c:ptCount val="2"/>
                <c:pt idx="0">
                  <c:v>التجريبية </c:v>
                </c:pt>
                <c:pt idx="1">
                  <c:v>الضابطة </c:v>
                </c:pt>
              </c:strCache>
            </c:strRef>
          </c:cat>
          <c:val>
            <c:numRef>
              <c:f>ورقة1!$C$2:$C$5</c:f>
              <c:numCache>
                <c:formatCode>General</c:formatCode>
                <c:ptCount val="4"/>
                <c:pt idx="0">
                  <c:v>9.7399999999999984</c:v>
                </c:pt>
                <c:pt idx="1">
                  <c:v>9.129999999999999</c:v>
                </c:pt>
              </c:numCache>
            </c:numRef>
          </c:val>
        </c:ser>
        <c:ser>
          <c:idx val="2"/>
          <c:order val="2"/>
          <c:tx>
            <c:strRef>
              <c:f>ورقة1!$D$1</c:f>
              <c:strCache>
                <c:ptCount val="1"/>
                <c:pt idx="0">
                  <c:v>عمود1</c:v>
                </c:pt>
              </c:strCache>
            </c:strRef>
          </c:tx>
          <c:invertIfNegative val="0"/>
          <c:cat>
            <c:strRef>
              <c:f>ورقة1!$A$2:$A$5</c:f>
              <c:strCache>
                <c:ptCount val="2"/>
                <c:pt idx="0">
                  <c:v>التجريبية </c:v>
                </c:pt>
                <c:pt idx="1">
                  <c:v>الضابطة </c:v>
                </c:pt>
              </c:strCache>
            </c:strRef>
          </c:cat>
          <c:val>
            <c:numRef>
              <c:f>ورقة1!$D$2:$D$5</c:f>
              <c:numCache>
                <c:formatCode>General</c:formatCode>
                <c:ptCount val="4"/>
              </c:numCache>
            </c:numRef>
          </c:val>
        </c:ser>
        <c:dLbls>
          <c:showLegendKey val="0"/>
          <c:showVal val="1"/>
          <c:showCatName val="0"/>
          <c:showSerName val="0"/>
          <c:showPercent val="0"/>
          <c:showBubbleSize val="0"/>
        </c:dLbls>
        <c:gapWidth val="0"/>
        <c:axId val="189933056"/>
        <c:axId val="189934592"/>
      </c:barChart>
      <c:catAx>
        <c:axId val="189933056"/>
        <c:scaling>
          <c:orientation val="minMax"/>
        </c:scaling>
        <c:delete val="0"/>
        <c:axPos val="b"/>
        <c:majorTickMark val="none"/>
        <c:minorTickMark val="none"/>
        <c:tickLblPos val="nextTo"/>
        <c:txPr>
          <a:bodyPr/>
          <a:lstStyle/>
          <a:p>
            <a:pPr>
              <a:defRPr lang="ar-SA"/>
            </a:pPr>
            <a:endParaRPr lang="en-US"/>
          </a:p>
        </c:txPr>
        <c:crossAx val="189934592"/>
        <c:crosses val="autoZero"/>
        <c:auto val="1"/>
        <c:lblAlgn val="ctr"/>
        <c:lblOffset val="100"/>
        <c:noMultiLvlLbl val="0"/>
      </c:catAx>
      <c:valAx>
        <c:axId val="189934592"/>
        <c:scaling>
          <c:orientation val="minMax"/>
        </c:scaling>
        <c:delete val="0"/>
        <c:axPos val="l"/>
        <c:majorGridlines/>
        <c:numFmt formatCode="General" sourceLinked="1"/>
        <c:majorTickMark val="none"/>
        <c:minorTickMark val="none"/>
        <c:tickLblPos val="nextTo"/>
        <c:txPr>
          <a:bodyPr/>
          <a:lstStyle/>
          <a:p>
            <a:pPr>
              <a:defRPr lang="ar-SA"/>
            </a:pPr>
            <a:endParaRPr lang="en-US"/>
          </a:p>
        </c:txPr>
        <c:crossAx val="189933056"/>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8.7583399534725853E-2"/>
          <c:y val="4.5593869731800782E-2"/>
          <c:w val="0.88592972350887944"/>
          <c:h val="0.66960388572119933"/>
        </c:manualLayout>
      </c:layout>
      <c:barChart>
        <c:barDir val="col"/>
        <c:grouping val="clustered"/>
        <c:varyColors val="0"/>
        <c:ser>
          <c:idx val="0"/>
          <c:order val="0"/>
          <c:tx>
            <c:strRef>
              <c:f>ورقة1!$B$1</c:f>
              <c:strCache>
                <c:ptCount val="1"/>
                <c:pt idx="0">
                  <c:v>القبلي</c:v>
                </c:pt>
              </c:strCache>
            </c:strRef>
          </c:tx>
          <c:invertIfNegative val="0"/>
          <c:dLbls>
            <c:txPr>
              <a:bodyPr/>
              <a:lstStyle/>
              <a:p>
                <a:pPr>
                  <a:defRPr lang="ar-SA"/>
                </a:pPr>
                <a:endParaRPr lang="en-US"/>
              </a:p>
            </c:txPr>
            <c:showLegendKey val="0"/>
            <c:showVal val="1"/>
            <c:showCatName val="0"/>
            <c:showSerName val="1"/>
            <c:showPercent val="0"/>
            <c:showBubbleSize val="0"/>
            <c:showLeaderLines val="0"/>
          </c:dLbls>
          <c:cat>
            <c:strRef>
              <c:f>ورقة1!$A$2:$A$5</c:f>
              <c:strCache>
                <c:ptCount val="2"/>
                <c:pt idx="0">
                  <c:v>التجريبية </c:v>
                </c:pt>
                <c:pt idx="1">
                  <c:v>الضابطة </c:v>
                </c:pt>
              </c:strCache>
            </c:strRef>
          </c:cat>
          <c:val>
            <c:numRef>
              <c:f>ورقة1!$B$2:$B$5</c:f>
              <c:numCache>
                <c:formatCode>General</c:formatCode>
                <c:ptCount val="4"/>
                <c:pt idx="0">
                  <c:v>3.3899999999999997</c:v>
                </c:pt>
                <c:pt idx="1">
                  <c:v>3.6</c:v>
                </c:pt>
              </c:numCache>
            </c:numRef>
          </c:val>
        </c:ser>
        <c:ser>
          <c:idx val="1"/>
          <c:order val="1"/>
          <c:tx>
            <c:strRef>
              <c:f>ورقة1!$C$1</c:f>
              <c:strCache>
                <c:ptCount val="1"/>
                <c:pt idx="0">
                  <c:v>البعدي </c:v>
                </c:pt>
              </c:strCache>
            </c:strRef>
          </c:tx>
          <c:spPr>
            <a:ln>
              <a:solidFill>
                <a:srgbClr val="000000"/>
              </a:solidFill>
            </a:ln>
          </c:spPr>
          <c:invertIfNegative val="0"/>
          <c:dLbls>
            <c:txPr>
              <a:bodyPr/>
              <a:lstStyle/>
              <a:p>
                <a:pPr>
                  <a:defRPr lang="ar-SA"/>
                </a:pPr>
                <a:endParaRPr lang="en-US"/>
              </a:p>
            </c:txPr>
            <c:showLegendKey val="0"/>
            <c:showVal val="1"/>
            <c:showCatName val="0"/>
            <c:showSerName val="1"/>
            <c:showPercent val="0"/>
            <c:showBubbleSize val="0"/>
            <c:showLeaderLines val="0"/>
          </c:dLbls>
          <c:cat>
            <c:strRef>
              <c:f>ورقة1!$A$2:$A$5</c:f>
              <c:strCache>
                <c:ptCount val="2"/>
                <c:pt idx="0">
                  <c:v>التجريبية </c:v>
                </c:pt>
                <c:pt idx="1">
                  <c:v>الضابطة </c:v>
                </c:pt>
              </c:strCache>
            </c:strRef>
          </c:cat>
          <c:val>
            <c:numRef>
              <c:f>ورقة1!$C$2:$C$5</c:f>
              <c:numCache>
                <c:formatCode>General</c:formatCode>
                <c:ptCount val="4"/>
                <c:pt idx="0">
                  <c:v>4.21</c:v>
                </c:pt>
                <c:pt idx="1">
                  <c:v>3.77</c:v>
                </c:pt>
              </c:numCache>
            </c:numRef>
          </c:val>
        </c:ser>
        <c:ser>
          <c:idx val="2"/>
          <c:order val="2"/>
          <c:tx>
            <c:strRef>
              <c:f>ورقة1!$D$1</c:f>
              <c:strCache>
                <c:ptCount val="1"/>
                <c:pt idx="0">
                  <c:v>عمود1</c:v>
                </c:pt>
              </c:strCache>
            </c:strRef>
          </c:tx>
          <c:invertIfNegative val="0"/>
          <c:cat>
            <c:strRef>
              <c:f>ورقة1!$A$2:$A$5</c:f>
              <c:strCache>
                <c:ptCount val="2"/>
                <c:pt idx="0">
                  <c:v>التجريبية </c:v>
                </c:pt>
                <c:pt idx="1">
                  <c:v>الضابطة </c:v>
                </c:pt>
              </c:strCache>
            </c:strRef>
          </c:cat>
          <c:val>
            <c:numRef>
              <c:f>ورقة1!$D$2:$D$5</c:f>
              <c:numCache>
                <c:formatCode>General</c:formatCode>
                <c:ptCount val="4"/>
              </c:numCache>
            </c:numRef>
          </c:val>
        </c:ser>
        <c:dLbls>
          <c:showLegendKey val="0"/>
          <c:showVal val="1"/>
          <c:showCatName val="0"/>
          <c:showSerName val="0"/>
          <c:showPercent val="0"/>
          <c:showBubbleSize val="0"/>
        </c:dLbls>
        <c:gapWidth val="0"/>
        <c:axId val="189962112"/>
        <c:axId val="189963648"/>
      </c:barChart>
      <c:catAx>
        <c:axId val="189962112"/>
        <c:scaling>
          <c:orientation val="minMax"/>
        </c:scaling>
        <c:delete val="0"/>
        <c:axPos val="b"/>
        <c:majorTickMark val="none"/>
        <c:minorTickMark val="none"/>
        <c:tickLblPos val="nextTo"/>
        <c:txPr>
          <a:bodyPr/>
          <a:lstStyle/>
          <a:p>
            <a:pPr>
              <a:defRPr lang="ar-SA"/>
            </a:pPr>
            <a:endParaRPr lang="en-US"/>
          </a:p>
        </c:txPr>
        <c:crossAx val="189963648"/>
        <c:crosses val="autoZero"/>
        <c:auto val="1"/>
        <c:lblAlgn val="ctr"/>
        <c:lblOffset val="100"/>
        <c:noMultiLvlLbl val="0"/>
      </c:catAx>
      <c:valAx>
        <c:axId val="189963648"/>
        <c:scaling>
          <c:orientation val="minMax"/>
          <c:max val="6.5"/>
          <c:min val="0.4"/>
        </c:scaling>
        <c:delete val="0"/>
        <c:axPos val="l"/>
        <c:majorGridlines/>
        <c:numFmt formatCode="General" sourceLinked="1"/>
        <c:majorTickMark val="none"/>
        <c:minorTickMark val="none"/>
        <c:tickLblPos val="nextTo"/>
        <c:txPr>
          <a:bodyPr/>
          <a:lstStyle/>
          <a:p>
            <a:pPr>
              <a:defRPr lang="ar-SA"/>
            </a:pPr>
            <a:endParaRPr lang="en-US"/>
          </a:p>
        </c:txPr>
        <c:crossAx val="189962112"/>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591236336421826E-2"/>
          <c:y val="4.3378591189614804E-2"/>
          <c:w val="0.90940876366359791"/>
          <c:h val="0.65833014116478683"/>
        </c:manualLayout>
      </c:layout>
      <c:barChart>
        <c:barDir val="col"/>
        <c:grouping val="clustered"/>
        <c:varyColors val="0"/>
        <c:ser>
          <c:idx val="0"/>
          <c:order val="0"/>
          <c:tx>
            <c:strRef>
              <c:f>Sheet1!$A$2</c:f>
              <c:strCache>
                <c:ptCount val="1"/>
                <c:pt idx="0">
                  <c:v>القبلي </c:v>
                </c:pt>
              </c:strCache>
            </c:strRef>
          </c:tx>
          <c:invertIfNegative val="0"/>
          <c:dLbls>
            <c:txPr>
              <a:bodyPr/>
              <a:lstStyle/>
              <a:p>
                <a:pPr>
                  <a:defRPr lang="ar-SA"/>
                </a:pPr>
                <a:endParaRPr lang="en-US"/>
              </a:p>
            </c:txPr>
            <c:showLegendKey val="0"/>
            <c:showVal val="1"/>
            <c:showCatName val="0"/>
            <c:showSerName val="1"/>
            <c:showPercent val="0"/>
            <c:showBubbleSize val="0"/>
            <c:showLeaderLines val="0"/>
          </c:dLbls>
          <c:cat>
            <c:strRef>
              <c:f>Sheet1!$B$1:$F$1</c:f>
              <c:strCache>
                <c:ptCount val="3"/>
                <c:pt idx="0">
                  <c:v>الضابطة </c:v>
                </c:pt>
                <c:pt idx="2">
                  <c:v>التجريبية</c:v>
                </c:pt>
              </c:strCache>
            </c:strRef>
          </c:cat>
          <c:val>
            <c:numRef>
              <c:f>Sheet1!$B$2:$F$2</c:f>
              <c:numCache>
                <c:formatCode>General</c:formatCode>
                <c:ptCount val="5"/>
                <c:pt idx="0">
                  <c:v>65.5</c:v>
                </c:pt>
                <c:pt idx="2">
                  <c:v>65.599999999999994</c:v>
                </c:pt>
              </c:numCache>
            </c:numRef>
          </c:val>
        </c:ser>
        <c:ser>
          <c:idx val="1"/>
          <c:order val="1"/>
          <c:tx>
            <c:strRef>
              <c:f>Sheet1!$A$3</c:f>
              <c:strCache>
                <c:ptCount val="1"/>
                <c:pt idx="0">
                  <c:v>البعدي </c:v>
                </c:pt>
              </c:strCache>
            </c:strRef>
          </c:tx>
          <c:spPr>
            <a:solidFill>
              <a:srgbClr val="FF0000"/>
            </a:solidFill>
          </c:spPr>
          <c:invertIfNegative val="0"/>
          <c:dPt>
            <c:idx val="0"/>
            <c:invertIfNegative val="0"/>
            <c:bubble3D val="0"/>
            <c:spPr>
              <a:solidFill>
                <a:srgbClr val="FFC000"/>
              </a:solidFill>
            </c:spPr>
          </c:dPt>
          <c:dPt>
            <c:idx val="2"/>
            <c:invertIfNegative val="0"/>
            <c:bubble3D val="0"/>
            <c:spPr>
              <a:solidFill>
                <a:srgbClr val="FFC000"/>
              </a:solidFill>
            </c:spPr>
          </c:dPt>
          <c:dLbls>
            <c:txPr>
              <a:bodyPr/>
              <a:lstStyle/>
              <a:p>
                <a:pPr>
                  <a:defRPr lang="ar-SA"/>
                </a:pPr>
                <a:endParaRPr lang="en-US"/>
              </a:p>
            </c:txPr>
            <c:showLegendKey val="0"/>
            <c:showVal val="1"/>
            <c:showCatName val="0"/>
            <c:showSerName val="1"/>
            <c:showPercent val="0"/>
            <c:showBubbleSize val="0"/>
            <c:showLeaderLines val="0"/>
          </c:dLbls>
          <c:cat>
            <c:strRef>
              <c:f>Sheet1!$B$1:$F$1</c:f>
              <c:strCache>
                <c:ptCount val="3"/>
                <c:pt idx="0">
                  <c:v>الضابطة </c:v>
                </c:pt>
                <c:pt idx="2">
                  <c:v>التجريبية</c:v>
                </c:pt>
              </c:strCache>
            </c:strRef>
          </c:cat>
          <c:val>
            <c:numRef>
              <c:f>Sheet1!$B$3:$F$3</c:f>
              <c:numCache>
                <c:formatCode>General</c:formatCode>
                <c:ptCount val="5"/>
                <c:pt idx="0">
                  <c:v>64.900000000000006</c:v>
                </c:pt>
                <c:pt idx="2">
                  <c:v>63.08</c:v>
                </c:pt>
              </c:numCache>
            </c:numRef>
          </c:val>
        </c:ser>
        <c:dLbls>
          <c:showLegendKey val="0"/>
          <c:showVal val="1"/>
          <c:showCatName val="0"/>
          <c:showSerName val="0"/>
          <c:showPercent val="0"/>
          <c:showBubbleSize val="0"/>
        </c:dLbls>
        <c:gapWidth val="50"/>
        <c:axId val="213009536"/>
        <c:axId val="213011072"/>
      </c:barChart>
      <c:catAx>
        <c:axId val="213009536"/>
        <c:scaling>
          <c:orientation val="minMax"/>
        </c:scaling>
        <c:delete val="0"/>
        <c:axPos val="b"/>
        <c:numFmt formatCode="General" sourceLinked="1"/>
        <c:majorTickMark val="none"/>
        <c:minorTickMark val="none"/>
        <c:tickLblPos val="low"/>
        <c:txPr>
          <a:bodyPr rot="0" vert="horz"/>
          <a:lstStyle/>
          <a:p>
            <a:pPr>
              <a:defRPr lang="ar-SA"/>
            </a:pPr>
            <a:endParaRPr lang="en-US"/>
          </a:p>
        </c:txPr>
        <c:crossAx val="213011072"/>
        <c:crosses val="autoZero"/>
        <c:auto val="0"/>
        <c:lblAlgn val="ctr"/>
        <c:lblOffset val="100"/>
        <c:tickLblSkip val="2"/>
        <c:tickMarkSkip val="1"/>
        <c:noMultiLvlLbl val="0"/>
      </c:catAx>
      <c:valAx>
        <c:axId val="213011072"/>
        <c:scaling>
          <c:orientation val="minMax"/>
        </c:scaling>
        <c:delete val="0"/>
        <c:axPos val="l"/>
        <c:majorGridlines/>
        <c:numFmt formatCode="General" sourceLinked="1"/>
        <c:majorTickMark val="none"/>
        <c:minorTickMark val="none"/>
        <c:tickLblPos val="nextTo"/>
        <c:txPr>
          <a:bodyPr rot="0" vert="horz"/>
          <a:lstStyle/>
          <a:p>
            <a:pPr>
              <a:defRPr lang="ar-SA"/>
            </a:pPr>
            <a:endParaRPr lang="en-US"/>
          </a:p>
        </c:txPr>
        <c:crossAx val="213009536"/>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30074102183313"/>
          <c:y val="2.536057317159679E-2"/>
          <c:w val="0.81837797383760758"/>
          <c:h val="0.66193374476839062"/>
        </c:manualLayout>
      </c:layout>
      <c:barChart>
        <c:barDir val="col"/>
        <c:grouping val="clustered"/>
        <c:varyColors val="0"/>
        <c:ser>
          <c:idx val="0"/>
          <c:order val="0"/>
          <c:tx>
            <c:strRef>
              <c:f>Sheet1!$A$2</c:f>
              <c:strCache>
                <c:ptCount val="1"/>
                <c:pt idx="0">
                  <c:v>القبلي </c:v>
                </c:pt>
              </c:strCache>
            </c:strRef>
          </c:tx>
          <c:invertIfNegative val="0"/>
          <c:dLbls>
            <c:txPr>
              <a:bodyPr/>
              <a:lstStyle/>
              <a:p>
                <a:pPr>
                  <a:defRPr lang="ar-SA"/>
                </a:pPr>
                <a:endParaRPr lang="en-US"/>
              </a:p>
            </c:txPr>
            <c:showLegendKey val="0"/>
            <c:showVal val="1"/>
            <c:showCatName val="0"/>
            <c:showSerName val="1"/>
            <c:showPercent val="0"/>
            <c:showBubbleSize val="0"/>
            <c:showLeaderLines val="0"/>
          </c:dLbls>
          <c:cat>
            <c:strRef>
              <c:f>Sheet1!$B$1:$F$1</c:f>
              <c:strCache>
                <c:ptCount val="3"/>
                <c:pt idx="0">
                  <c:v>الضابطة </c:v>
                </c:pt>
                <c:pt idx="2">
                  <c:v>التجريبية</c:v>
                </c:pt>
              </c:strCache>
            </c:strRef>
          </c:cat>
          <c:val>
            <c:numRef>
              <c:f>Sheet1!$B$2:$F$2</c:f>
              <c:numCache>
                <c:formatCode>General</c:formatCode>
                <c:ptCount val="5"/>
                <c:pt idx="0">
                  <c:v>16.5</c:v>
                </c:pt>
                <c:pt idx="2">
                  <c:v>16.75</c:v>
                </c:pt>
              </c:numCache>
            </c:numRef>
          </c:val>
        </c:ser>
        <c:ser>
          <c:idx val="1"/>
          <c:order val="1"/>
          <c:tx>
            <c:strRef>
              <c:f>Sheet1!$A$3</c:f>
              <c:strCache>
                <c:ptCount val="1"/>
                <c:pt idx="0">
                  <c:v>البعدي </c:v>
                </c:pt>
              </c:strCache>
            </c:strRef>
          </c:tx>
          <c:spPr>
            <a:solidFill>
              <a:srgbClr val="FFC000"/>
            </a:solidFill>
          </c:spPr>
          <c:invertIfNegative val="0"/>
          <c:dLbls>
            <c:txPr>
              <a:bodyPr/>
              <a:lstStyle/>
              <a:p>
                <a:pPr>
                  <a:defRPr lang="ar-SA"/>
                </a:pPr>
                <a:endParaRPr lang="en-US"/>
              </a:p>
            </c:txPr>
            <c:showLegendKey val="0"/>
            <c:showVal val="1"/>
            <c:showCatName val="0"/>
            <c:showSerName val="1"/>
            <c:showPercent val="0"/>
            <c:showBubbleSize val="0"/>
            <c:showLeaderLines val="0"/>
          </c:dLbls>
          <c:cat>
            <c:strRef>
              <c:f>Sheet1!$B$1:$F$1</c:f>
              <c:strCache>
                <c:ptCount val="3"/>
                <c:pt idx="0">
                  <c:v>الضابطة </c:v>
                </c:pt>
                <c:pt idx="2">
                  <c:v>التجريبية</c:v>
                </c:pt>
              </c:strCache>
            </c:strRef>
          </c:cat>
          <c:val>
            <c:numRef>
              <c:f>Sheet1!$B$3:$F$3</c:f>
              <c:numCache>
                <c:formatCode>General</c:formatCode>
                <c:ptCount val="5"/>
                <c:pt idx="0">
                  <c:v>16</c:v>
                </c:pt>
                <c:pt idx="2">
                  <c:v>15.16</c:v>
                </c:pt>
              </c:numCache>
            </c:numRef>
          </c:val>
        </c:ser>
        <c:dLbls>
          <c:showLegendKey val="0"/>
          <c:showVal val="1"/>
          <c:showCatName val="0"/>
          <c:showSerName val="0"/>
          <c:showPercent val="0"/>
          <c:showBubbleSize val="0"/>
        </c:dLbls>
        <c:gapWidth val="50"/>
        <c:axId val="214252928"/>
        <c:axId val="214267008"/>
      </c:barChart>
      <c:catAx>
        <c:axId val="214252928"/>
        <c:scaling>
          <c:orientation val="minMax"/>
        </c:scaling>
        <c:delete val="0"/>
        <c:axPos val="b"/>
        <c:numFmt formatCode="General" sourceLinked="1"/>
        <c:majorTickMark val="none"/>
        <c:minorTickMark val="none"/>
        <c:tickLblPos val="low"/>
        <c:txPr>
          <a:bodyPr rot="0" vert="horz"/>
          <a:lstStyle/>
          <a:p>
            <a:pPr>
              <a:defRPr lang="ar-SA"/>
            </a:pPr>
            <a:endParaRPr lang="en-US"/>
          </a:p>
        </c:txPr>
        <c:crossAx val="214267008"/>
        <c:crosses val="autoZero"/>
        <c:auto val="0"/>
        <c:lblAlgn val="ctr"/>
        <c:lblOffset val="100"/>
        <c:tickLblSkip val="2"/>
        <c:tickMarkSkip val="1"/>
        <c:noMultiLvlLbl val="0"/>
      </c:catAx>
      <c:valAx>
        <c:axId val="214267008"/>
        <c:scaling>
          <c:orientation val="minMax"/>
        </c:scaling>
        <c:delete val="0"/>
        <c:axPos val="l"/>
        <c:majorGridlines/>
        <c:numFmt formatCode="General" sourceLinked="1"/>
        <c:majorTickMark val="none"/>
        <c:minorTickMark val="none"/>
        <c:tickLblPos val="nextTo"/>
        <c:txPr>
          <a:bodyPr rot="0" vert="horz"/>
          <a:lstStyle/>
          <a:p>
            <a:pPr>
              <a:defRPr lang="ar-SA"/>
            </a:pPr>
            <a:endParaRPr lang="en-US"/>
          </a:p>
        </c:txPr>
        <c:crossAx val="214252928"/>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591236336421826E-2"/>
          <c:y val="2.536057317159679E-2"/>
          <c:w val="0.90405401132089414"/>
          <c:h val="0.69796978080442651"/>
        </c:manualLayout>
      </c:layout>
      <c:barChart>
        <c:barDir val="col"/>
        <c:grouping val="clustered"/>
        <c:varyColors val="0"/>
        <c:ser>
          <c:idx val="0"/>
          <c:order val="0"/>
          <c:tx>
            <c:strRef>
              <c:f>Sheet1!$A$2</c:f>
              <c:strCache>
                <c:ptCount val="1"/>
                <c:pt idx="0">
                  <c:v>القبلي </c:v>
                </c:pt>
              </c:strCache>
            </c:strRef>
          </c:tx>
          <c:invertIfNegative val="0"/>
          <c:dLbls>
            <c:txPr>
              <a:bodyPr/>
              <a:lstStyle/>
              <a:p>
                <a:pPr>
                  <a:defRPr lang="ar-SA"/>
                </a:pPr>
                <a:endParaRPr lang="en-US"/>
              </a:p>
            </c:txPr>
            <c:showLegendKey val="0"/>
            <c:showVal val="1"/>
            <c:showCatName val="0"/>
            <c:showSerName val="1"/>
            <c:showPercent val="0"/>
            <c:showBubbleSize val="0"/>
            <c:showLeaderLines val="0"/>
          </c:dLbls>
          <c:cat>
            <c:strRef>
              <c:f>Sheet1!$B$1:$F$1</c:f>
              <c:strCache>
                <c:ptCount val="3"/>
                <c:pt idx="0">
                  <c:v>الضابطة </c:v>
                </c:pt>
                <c:pt idx="2">
                  <c:v>التجريبية</c:v>
                </c:pt>
              </c:strCache>
            </c:strRef>
          </c:cat>
          <c:val>
            <c:numRef>
              <c:f>Sheet1!$B$2:$F$2</c:f>
              <c:numCache>
                <c:formatCode>General</c:formatCode>
                <c:ptCount val="5"/>
                <c:pt idx="0">
                  <c:v>45.4</c:v>
                </c:pt>
                <c:pt idx="2">
                  <c:v>45.08</c:v>
                </c:pt>
              </c:numCache>
            </c:numRef>
          </c:val>
        </c:ser>
        <c:ser>
          <c:idx val="1"/>
          <c:order val="1"/>
          <c:tx>
            <c:strRef>
              <c:f>Sheet1!$A$3</c:f>
              <c:strCache>
                <c:ptCount val="1"/>
                <c:pt idx="0">
                  <c:v>البعدي </c:v>
                </c:pt>
              </c:strCache>
            </c:strRef>
          </c:tx>
          <c:spPr>
            <a:solidFill>
              <a:srgbClr val="FF0000"/>
            </a:solidFill>
          </c:spPr>
          <c:invertIfNegative val="0"/>
          <c:dPt>
            <c:idx val="0"/>
            <c:invertIfNegative val="0"/>
            <c:bubble3D val="0"/>
            <c:spPr>
              <a:solidFill>
                <a:srgbClr val="FFC000"/>
              </a:solidFill>
            </c:spPr>
          </c:dPt>
          <c:dPt>
            <c:idx val="2"/>
            <c:invertIfNegative val="0"/>
            <c:bubble3D val="0"/>
            <c:spPr>
              <a:solidFill>
                <a:srgbClr val="FFC000"/>
              </a:solidFill>
            </c:spPr>
          </c:dPt>
          <c:dLbls>
            <c:txPr>
              <a:bodyPr/>
              <a:lstStyle/>
              <a:p>
                <a:pPr>
                  <a:defRPr lang="ar-SA"/>
                </a:pPr>
                <a:endParaRPr lang="en-US"/>
              </a:p>
            </c:txPr>
            <c:showLegendKey val="0"/>
            <c:showVal val="1"/>
            <c:showCatName val="0"/>
            <c:showSerName val="1"/>
            <c:showPercent val="0"/>
            <c:showBubbleSize val="0"/>
            <c:showLeaderLines val="0"/>
          </c:dLbls>
          <c:cat>
            <c:strRef>
              <c:f>Sheet1!$B$1:$F$1</c:f>
              <c:strCache>
                <c:ptCount val="3"/>
                <c:pt idx="0">
                  <c:v>الضابطة </c:v>
                </c:pt>
                <c:pt idx="2">
                  <c:v>التجريبية</c:v>
                </c:pt>
              </c:strCache>
            </c:strRef>
          </c:cat>
          <c:val>
            <c:numRef>
              <c:f>Sheet1!$B$3:$F$3</c:f>
              <c:numCache>
                <c:formatCode>General</c:formatCode>
                <c:ptCount val="5"/>
                <c:pt idx="0">
                  <c:v>45.8</c:v>
                </c:pt>
                <c:pt idx="2">
                  <c:v>47</c:v>
                </c:pt>
              </c:numCache>
            </c:numRef>
          </c:val>
        </c:ser>
        <c:dLbls>
          <c:showLegendKey val="0"/>
          <c:showVal val="1"/>
          <c:showCatName val="0"/>
          <c:showSerName val="0"/>
          <c:showPercent val="0"/>
          <c:showBubbleSize val="0"/>
        </c:dLbls>
        <c:gapWidth val="50"/>
        <c:axId val="214301312"/>
        <c:axId val="213651840"/>
      </c:barChart>
      <c:catAx>
        <c:axId val="214301312"/>
        <c:scaling>
          <c:orientation val="minMax"/>
        </c:scaling>
        <c:delete val="0"/>
        <c:axPos val="b"/>
        <c:numFmt formatCode="General" sourceLinked="1"/>
        <c:majorTickMark val="none"/>
        <c:minorTickMark val="none"/>
        <c:tickLblPos val="low"/>
        <c:txPr>
          <a:bodyPr rot="0" vert="horz"/>
          <a:lstStyle/>
          <a:p>
            <a:pPr>
              <a:defRPr lang="ar-SA"/>
            </a:pPr>
            <a:endParaRPr lang="en-US"/>
          </a:p>
        </c:txPr>
        <c:crossAx val="213651840"/>
        <c:crosses val="autoZero"/>
        <c:auto val="0"/>
        <c:lblAlgn val="ctr"/>
        <c:lblOffset val="100"/>
        <c:tickLblSkip val="2"/>
        <c:tickMarkSkip val="1"/>
        <c:noMultiLvlLbl val="0"/>
      </c:catAx>
      <c:valAx>
        <c:axId val="213651840"/>
        <c:scaling>
          <c:orientation val="minMax"/>
        </c:scaling>
        <c:delete val="0"/>
        <c:axPos val="l"/>
        <c:majorGridlines/>
        <c:numFmt formatCode="General" sourceLinked="1"/>
        <c:majorTickMark val="none"/>
        <c:minorTickMark val="none"/>
        <c:tickLblPos val="nextTo"/>
        <c:txPr>
          <a:bodyPr rot="0" vert="horz"/>
          <a:lstStyle/>
          <a:p>
            <a:pPr>
              <a:defRPr lang="ar-SA"/>
            </a:pPr>
            <a:endParaRPr lang="en-US"/>
          </a:p>
        </c:txPr>
        <c:crossAx val="214301312"/>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591236336421826E-2"/>
          <c:y val="2.536057317159679E-2"/>
          <c:w val="0.90405401132089436"/>
          <c:h val="0.69796978080442651"/>
        </c:manualLayout>
      </c:layout>
      <c:barChart>
        <c:barDir val="col"/>
        <c:grouping val="clustered"/>
        <c:varyColors val="0"/>
        <c:ser>
          <c:idx val="0"/>
          <c:order val="0"/>
          <c:tx>
            <c:strRef>
              <c:f>Sheet1!$A$2</c:f>
              <c:strCache>
                <c:ptCount val="1"/>
                <c:pt idx="0">
                  <c:v>القبلي </c:v>
                </c:pt>
              </c:strCache>
            </c:strRef>
          </c:tx>
          <c:invertIfNegative val="0"/>
          <c:dLbls>
            <c:txPr>
              <a:bodyPr/>
              <a:lstStyle/>
              <a:p>
                <a:pPr>
                  <a:defRPr lang="ar-SA"/>
                </a:pPr>
                <a:endParaRPr lang="en-US"/>
              </a:p>
            </c:txPr>
            <c:showLegendKey val="0"/>
            <c:showVal val="1"/>
            <c:showCatName val="0"/>
            <c:showSerName val="1"/>
            <c:showPercent val="0"/>
            <c:showBubbleSize val="0"/>
            <c:showLeaderLines val="0"/>
          </c:dLbls>
          <c:cat>
            <c:strRef>
              <c:f>Sheet1!$B$1:$F$1</c:f>
              <c:strCache>
                <c:ptCount val="3"/>
                <c:pt idx="0">
                  <c:v>الضابطة </c:v>
                </c:pt>
                <c:pt idx="2">
                  <c:v>التجريبية</c:v>
                </c:pt>
              </c:strCache>
            </c:strRef>
          </c:cat>
          <c:val>
            <c:numRef>
              <c:f>Sheet1!$B$2:$F$2</c:f>
              <c:numCache>
                <c:formatCode>General</c:formatCode>
                <c:ptCount val="5"/>
                <c:pt idx="0">
                  <c:v>9.98</c:v>
                </c:pt>
                <c:pt idx="2">
                  <c:v>9.9700000000000006</c:v>
                </c:pt>
              </c:numCache>
            </c:numRef>
          </c:val>
        </c:ser>
        <c:ser>
          <c:idx val="1"/>
          <c:order val="1"/>
          <c:tx>
            <c:strRef>
              <c:f>Sheet1!$A$3</c:f>
              <c:strCache>
                <c:ptCount val="1"/>
                <c:pt idx="0">
                  <c:v>البعدي </c:v>
                </c:pt>
              </c:strCache>
            </c:strRef>
          </c:tx>
          <c:spPr>
            <a:solidFill>
              <a:srgbClr val="FF0000"/>
            </a:solidFill>
          </c:spPr>
          <c:invertIfNegative val="0"/>
          <c:dPt>
            <c:idx val="0"/>
            <c:invertIfNegative val="0"/>
            <c:bubble3D val="0"/>
            <c:spPr>
              <a:solidFill>
                <a:srgbClr val="FFC000"/>
              </a:solidFill>
            </c:spPr>
          </c:dPt>
          <c:dPt>
            <c:idx val="2"/>
            <c:invertIfNegative val="0"/>
            <c:bubble3D val="0"/>
            <c:spPr>
              <a:solidFill>
                <a:srgbClr val="FFC000"/>
              </a:solidFill>
            </c:spPr>
          </c:dPt>
          <c:dLbls>
            <c:txPr>
              <a:bodyPr/>
              <a:lstStyle/>
              <a:p>
                <a:pPr>
                  <a:defRPr lang="ar-SA"/>
                </a:pPr>
                <a:endParaRPr lang="en-US"/>
              </a:p>
            </c:txPr>
            <c:showLegendKey val="0"/>
            <c:showVal val="1"/>
            <c:showCatName val="0"/>
            <c:showSerName val="1"/>
            <c:showPercent val="0"/>
            <c:showBubbleSize val="0"/>
            <c:showLeaderLines val="0"/>
          </c:dLbls>
          <c:cat>
            <c:strRef>
              <c:f>Sheet1!$B$1:$F$1</c:f>
              <c:strCache>
                <c:ptCount val="3"/>
                <c:pt idx="0">
                  <c:v>الضابطة </c:v>
                </c:pt>
                <c:pt idx="2">
                  <c:v>التجريبية</c:v>
                </c:pt>
              </c:strCache>
            </c:strRef>
          </c:cat>
          <c:val>
            <c:numRef>
              <c:f>Sheet1!$B$3:$F$3</c:f>
              <c:numCache>
                <c:formatCode>General</c:formatCode>
                <c:ptCount val="5"/>
                <c:pt idx="0">
                  <c:v>9.2900000000000009</c:v>
                </c:pt>
                <c:pt idx="2">
                  <c:v>8.51</c:v>
                </c:pt>
              </c:numCache>
            </c:numRef>
          </c:val>
        </c:ser>
        <c:dLbls>
          <c:showLegendKey val="0"/>
          <c:showVal val="1"/>
          <c:showCatName val="0"/>
          <c:showSerName val="0"/>
          <c:showPercent val="0"/>
          <c:showBubbleSize val="0"/>
        </c:dLbls>
        <c:gapWidth val="50"/>
        <c:axId val="213677952"/>
        <c:axId val="213679488"/>
      </c:barChart>
      <c:catAx>
        <c:axId val="213677952"/>
        <c:scaling>
          <c:orientation val="minMax"/>
        </c:scaling>
        <c:delete val="0"/>
        <c:axPos val="b"/>
        <c:numFmt formatCode="General" sourceLinked="1"/>
        <c:majorTickMark val="none"/>
        <c:minorTickMark val="none"/>
        <c:tickLblPos val="low"/>
        <c:txPr>
          <a:bodyPr rot="0" vert="horz"/>
          <a:lstStyle/>
          <a:p>
            <a:pPr>
              <a:defRPr lang="ar-SA"/>
            </a:pPr>
            <a:endParaRPr lang="en-US"/>
          </a:p>
        </c:txPr>
        <c:crossAx val="213679488"/>
        <c:crosses val="autoZero"/>
        <c:auto val="0"/>
        <c:lblAlgn val="ctr"/>
        <c:lblOffset val="100"/>
        <c:tickLblSkip val="2"/>
        <c:tickMarkSkip val="1"/>
        <c:noMultiLvlLbl val="0"/>
      </c:catAx>
      <c:valAx>
        <c:axId val="213679488"/>
        <c:scaling>
          <c:orientation val="minMax"/>
        </c:scaling>
        <c:delete val="0"/>
        <c:axPos val="l"/>
        <c:majorGridlines/>
        <c:numFmt formatCode="General" sourceLinked="1"/>
        <c:majorTickMark val="none"/>
        <c:minorTickMark val="none"/>
        <c:tickLblPos val="nextTo"/>
        <c:txPr>
          <a:bodyPr rot="0" vert="horz"/>
          <a:lstStyle/>
          <a:p>
            <a:pPr>
              <a:defRPr lang="ar-SA"/>
            </a:pPr>
            <a:endParaRPr lang="en-US"/>
          </a:p>
        </c:txPr>
        <c:crossAx val="213677952"/>
        <c:crosses val="autoZero"/>
        <c:crossBetween val="between"/>
      </c:valAx>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1308</TotalTime>
  <Pages>1</Pages>
  <Words>31430</Words>
  <Characters>179154</Characters>
  <Application>Microsoft Office Word</Application>
  <DocSecurity>0</DocSecurity>
  <Lines>1492</Lines>
  <Paragraphs>420</Paragraphs>
  <ScaleCrop>false</ScaleCrop>
  <HeadingPairs>
    <vt:vector size="4" baseType="variant">
      <vt:variant>
        <vt:lpstr>العنوان</vt:lpstr>
      </vt:variant>
      <vt:variant>
        <vt:i4>1</vt:i4>
      </vt:variant>
      <vt:variant>
        <vt:lpstr>عناوين</vt:lpstr>
      </vt:variant>
      <vt:variant>
        <vt:i4>2</vt:i4>
      </vt:variant>
    </vt:vector>
  </HeadingPairs>
  <TitlesOfParts>
    <vt:vector size="3" baseType="lpstr">
      <vt:lpstr/>
      <vt:lpstr/>
      <vt:lpstr>صدق الله العظيم</vt:lpstr>
    </vt:vector>
  </TitlesOfParts>
  <Company/>
  <LinksUpToDate>false</LinksUpToDate>
  <CharactersWithSpaces>210164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AL_ HADI</dc:creator>
  <cp:lastModifiedBy>Maher</cp:lastModifiedBy>
  <cp:revision>305</cp:revision>
  <cp:lastPrinted>2009-12-05T20:10:00Z</cp:lastPrinted>
  <dcterms:created xsi:type="dcterms:W3CDTF">2009-10-01T22:40:00Z</dcterms:created>
  <dcterms:modified xsi:type="dcterms:W3CDTF">2020-11-13T12:20:00Z</dcterms:modified>
</cp:coreProperties>
</file>