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2D5" w:rsidRPr="005310F5" w:rsidRDefault="003C42D5" w:rsidP="0042690C">
      <w:pPr>
        <w:spacing w:after="160" w:line="256" w:lineRule="auto"/>
        <w:jc w:val="center"/>
        <w:rPr>
          <w:rFonts w:ascii="Arial" w:eastAsia="Calibri" w:hAnsi="Arial" w:cs="Arial"/>
          <w:b/>
          <w:bCs/>
          <w:color w:val="FF0000"/>
          <w:sz w:val="32"/>
          <w:szCs w:val="32"/>
          <w:rtl/>
        </w:rPr>
      </w:pPr>
      <w:r w:rsidRPr="005310F5">
        <w:rPr>
          <w:rFonts w:ascii="Arial" w:eastAsia="Calibri" w:hAnsi="Arial" w:cs="Arial" w:hint="cs"/>
          <w:b/>
          <w:bCs/>
          <w:color w:val="FF0000"/>
          <w:sz w:val="32"/>
          <w:szCs w:val="32"/>
          <w:rtl/>
        </w:rPr>
        <w:t xml:space="preserve">وسائل الدعوة إلى الله </w:t>
      </w:r>
      <w:r w:rsidR="0042690C" w:rsidRPr="005310F5">
        <w:rPr>
          <w:rFonts w:ascii="Arial" w:eastAsia="Calibri" w:hAnsi="Arial" w:cs="Arial" w:hint="cs"/>
          <w:b/>
          <w:bCs/>
          <w:color w:val="FF0000"/>
          <w:sz w:val="32"/>
          <w:szCs w:val="32"/>
          <w:rtl/>
        </w:rPr>
        <w:t xml:space="preserve">في عصرنا </w:t>
      </w:r>
      <w:r w:rsidRPr="005310F5">
        <w:rPr>
          <w:rFonts w:ascii="Arial" w:eastAsia="Calibri" w:hAnsi="Arial" w:cs="Arial" w:hint="cs"/>
          <w:b/>
          <w:bCs/>
          <w:color w:val="FF0000"/>
          <w:sz w:val="32"/>
          <w:szCs w:val="32"/>
          <w:rtl/>
        </w:rPr>
        <w:t>الحاضر (</w:t>
      </w:r>
      <w:r w:rsidR="0042690C" w:rsidRPr="005310F5">
        <w:rPr>
          <w:rFonts w:ascii="Arial" w:eastAsia="Calibri" w:hAnsi="Arial" w:cs="Arial" w:hint="cs"/>
          <w:b/>
          <w:bCs/>
          <w:color w:val="FF0000"/>
          <w:sz w:val="32"/>
          <w:szCs w:val="32"/>
          <w:rtl/>
        </w:rPr>
        <w:t>4</w:t>
      </w:r>
      <w:r w:rsidRPr="005310F5">
        <w:rPr>
          <w:rFonts w:ascii="Arial" w:eastAsia="Calibri" w:hAnsi="Arial" w:cs="Arial" w:hint="cs"/>
          <w:b/>
          <w:bCs/>
          <w:color w:val="FF0000"/>
          <w:sz w:val="32"/>
          <w:szCs w:val="32"/>
          <w:rtl/>
        </w:rPr>
        <w:t xml:space="preserve">) </w:t>
      </w:r>
    </w:p>
    <w:p w:rsidR="00C63471" w:rsidRPr="005310F5" w:rsidRDefault="00C63471" w:rsidP="003C42D5">
      <w:pPr>
        <w:spacing w:after="160" w:line="256" w:lineRule="auto"/>
        <w:jc w:val="center"/>
        <w:rPr>
          <w:rFonts w:ascii="Arial" w:eastAsia="Calibri" w:hAnsi="Arial" w:cs="Arial"/>
          <w:b/>
          <w:bCs/>
          <w:color w:val="FF0000"/>
          <w:sz w:val="32"/>
          <w:szCs w:val="32"/>
          <w:rtl/>
        </w:rPr>
      </w:pPr>
      <w:r w:rsidRPr="005310F5">
        <w:rPr>
          <w:rFonts w:ascii="Arial" w:eastAsia="Calibri" w:hAnsi="Arial" w:cs="Arial" w:hint="cs"/>
          <w:b/>
          <w:bCs/>
          <w:color w:val="FF0000"/>
          <w:sz w:val="32"/>
          <w:szCs w:val="32"/>
          <w:rtl/>
        </w:rPr>
        <w:t xml:space="preserve">د. عصام بن عبد ربه مشاحيت </w:t>
      </w:r>
    </w:p>
    <w:p w:rsidR="00C63471" w:rsidRPr="005310F5" w:rsidRDefault="00C63471" w:rsidP="003C42D5">
      <w:pPr>
        <w:spacing w:after="160" w:line="256" w:lineRule="auto"/>
        <w:jc w:val="center"/>
        <w:rPr>
          <w:rFonts w:ascii="Arial" w:eastAsia="Calibri" w:hAnsi="Arial" w:cs="Arial"/>
          <w:b/>
          <w:bCs/>
          <w:color w:val="FF0000"/>
          <w:sz w:val="32"/>
          <w:szCs w:val="32"/>
          <w:rtl/>
        </w:rPr>
      </w:pPr>
      <w:r w:rsidRPr="005310F5">
        <w:rPr>
          <w:rFonts w:ascii="Arial" w:eastAsia="Calibri" w:hAnsi="Arial" w:cs="Arial" w:hint="cs"/>
          <w:b/>
          <w:bCs/>
          <w:color w:val="FF0000"/>
          <w:sz w:val="32"/>
          <w:szCs w:val="32"/>
          <w:rtl/>
        </w:rPr>
        <w:t xml:space="preserve">دكتوراه في الدعوة والثقافة الإسلامية </w:t>
      </w:r>
    </w:p>
    <w:p w:rsidR="003C42D5" w:rsidRPr="003C42D5" w:rsidRDefault="003C42D5" w:rsidP="003C42D5">
      <w:pPr>
        <w:spacing w:after="160" w:line="256" w:lineRule="auto"/>
        <w:jc w:val="both"/>
        <w:rPr>
          <w:rFonts w:ascii="Arial" w:eastAsia="Calibri" w:hAnsi="Arial" w:cs="Arial"/>
          <w:sz w:val="32"/>
          <w:szCs w:val="32"/>
          <w:rtl/>
        </w:rPr>
      </w:pPr>
      <w:r>
        <w:rPr>
          <w:rFonts w:ascii="Arial" w:eastAsia="Calibri" w:hAnsi="Arial" w:cs="Arial" w:hint="cs"/>
          <w:sz w:val="32"/>
          <w:szCs w:val="32"/>
          <w:rtl/>
        </w:rPr>
        <w:t xml:space="preserve">الحمد لله ، والصلاة والسلام على رسول الله ، وعلى آله وصحبه أجمعين ..أما بعد: نكمل الحديث حول وسائل الدعوة في الوقت الحاضر فنقول وبالله التوفيق : </w:t>
      </w:r>
    </w:p>
    <w:p w:rsidR="003C42D5" w:rsidRPr="00BB7AD3" w:rsidRDefault="003C42D5" w:rsidP="003C42D5">
      <w:pPr>
        <w:spacing w:after="160" w:line="256" w:lineRule="auto"/>
        <w:jc w:val="both"/>
        <w:rPr>
          <w:rFonts w:ascii="Arial" w:eastAsia="Calibri" w:hAnsi="Arial" w:cs="Arial"/>
          <w:sz w:val="32"/>
          <w:szCs w:val="32"/>
          <w:rtl/>
        </w:rPr>
      </w:pPr>
      <w:r w:rsidRPr="00BB7AD3">
        <w:rPr>
          <w:rFonts w:ascii="Arial" w:eastAsia="Calibri" w:hAnsi="Arial" w:cs="Arial"/>
          <w:b/>
          <w:bCs/>
          <w:sz w:val="32"/>
          <w:szCs w:val="32"/>
          <w:rtl/>
        </w:rPr>
        <w:t>الإنترنت ( الشبكة العنكبوتية )</w:t>
      </w:r>
      <w:r>
        <w:rPr>
          <w:rFonts w:ascii="Arial" w:eastAsia="Calibri" w:hAnsi="Arial" w:cs="Arial" w:hint="cs"/>
          <w:sz w:val="32"/>
          <w:szCs w:val="32"/>
          <w:rtl/>
        </w:rPr>
        <w:t xml:space="preserve"> : ( انظر: </w:t>
      </w:r>
      <w:r>
        <w:rPr>
          <w:sz w:val="24"/>
          <w:szCs w:val="24"/>
          <w:rtl/>
        </w:rPr>
        <w:t>وسائل الدعوة إلى الله تعالى في شبكة المعلومات الدولية ( الإنترنت ) وكيفية استخداماتها الدعوية، رسالة دكتوراه ، د. إبراهيم بن عبدالرحيم عابد الأستاذ المساعد بقسم الدراسات الإسلامية  كلية المعلمين ـ جامعة الطائف</w:t>
      </w:r>
      <w:r>
        <w:rPr>
          <w:rFonts w:ascii="Arial" w:eastAsia="Calibri" w:hAnsi="Arial" w:cs="Arial" w:hint="cs"/>
          <w:sz w:val="32"/>
          <w:szCs w:val="32"/>
          <w:rtl/>
        </w:rPr>
        <w:t xml:space="preserve"> ) . </w:t>
      </w:r>
    </w:p>
    <w:p w:rsidR="003C42D5" w:rsidRPr="00BB7AD3" w:rsidRDefault="003C42D5" w:rsidP="003C42D5">
      <w:pPr>
        <w:spacing w:after="160" w:line="360" w:lineRule="auto"/>
        <w:jc w:val="both"/>
        <w:rPr>
          <w:rFonts w:ascii="Arial" w:eastAsia="Calibri" w:hAnsi="Arial" w:cs="Arial"/>
          <w:sz w:val="32"/>
          <w:szCs w:val="32"/>
          <w:rtl/>
        </w:rPr>
      </w:pPr>
      <w:r w:rsidRPr="00BB7AD3">
        <w:rPr>
          <w:rFonts w:ascii="Arial" w:eastAsia="Calibri" w:hAnsi="Arial" w:cs="Arial"/>
          <w:sz w:val="32"/>
          <w:szCs w:val="32"/>
          <w:rtl/>
        </w:rPr>
        <w:t>الإنترنت أداة ألهم الله بها الإنسان ليخترق المسافات في سرعة البرق، وليدخل بيوت الناس جمعياً بلا حواجز، فرصة تاريخية  للعاملين في مجال الدعوة إلى الإسلام وللحريصين على نشر كلمته، ليصلوا إلى العالمين، ويقولوا لهم هذا ديننا وهذه دعوتنا، ويكونوا شهداء على الناس.</w:t>
      </w:r>
    </w:p>
    <w:p w:rsidR="003C42D5" w:rsidRPr="00BB7AD3" w:rsidRDefault="003C42D5" w:rsidP="003C42D5">
      <w:pPr>
        <w:spacing w:after="160" w:line="360" w:lineRule="auto"/>
        <w:jc w:val="both"/>
        <w:rPr>
          <w:rFonts w:ascii="Arial" w:eastAsia="Calibri" w:hAnsi="Arial" w:cs="Arial"/>
          <w:sz w:val="32"/>
          <w:szCs w:val="32"/>
          <w:rtl/>
        </w:rPr>
      </w:pPr>
      <w:r w:rsidRPr="00BB7AD3">
        <w:rPr>
          <w:rFonts w:ascii="Arial" w:eastAsia="Calibri" w:hAnsi="Arial" w:cs="Arial"/>
          <w:sz w:val="32"/>
          <w:szCs w:val="32"/>
          <w:rtl/>
        </w:rPr>
        <w:t xml:space="preserve">لم تنل وسيلة من وسائل نقل ونشر المعلومات في تاريخ البشرية ما ناله الإنترنت من سرعة في الانتشار والقبول بين الناس، وعمق في التأثير في حياتهم على مختلف أجناسهم وتوجهاتهم ومستوياتهم، وما يميز الإنترنت هو تنوع طبيعة المعلومات التي توفرها، وضخامة حجم هذه المعلومات التي يمكن الوصول إليها دون عقبات مكانية أو زمانية، فقد أصبح الناس اليوم ينظرون إلى الإنترنت على أنه المصدر الأول والمفضل  للمعلومات والأخبار، وقد يقال إن وسائل الإعلام التقليدية كالصحف والمجلات والإذاعات لن تلبث أن تنقرض على يد الإنترنت، كما انقرضت ألواح الحجارة على يد ورق البردي، وكما انقرض النسخ اليدوي للكتب على يد روتنبرج، من الطبيعي أن زعماً جريئاً مثل هذا لا يمكن أن ينشأ من فراغ ولابد أن تكون هناك أسباب قوية ووجيهة يستطيع بها الإنترنت أن يهدم إمبراطوريات إعلامية وجدت من قرون. </w:t>
      </w:r>
    </w:p>
    <w:p w:rsidR="003C42D5" w:rsidRPr="00BB7AD3" w:rsidRDefault="003C42D5" w:rsidP="003C42D5">
      <w:pPr>
        <w:spacing w:after="160" w:line="360" w:lineRule="auto"/>
        <w:jc w:val="both"/>
        <w:rPr>
          <w:rFonts w:ascii="Arial" w:eastAsia="Calibri" w:hAnsi="Arial" w:cs="Arial"/>
          <w:sz w:val="32"/>
          <w:szCs w:val="32"/>
          <w:rtl/>
        </w:rPr>
      </w:pPr>
      <w:r w:rsidRPr="00BB7AD3">
        <w:rPr>
          <w:rFonts w:ascii="Arial" w:eastAsia="Calibri" w:hAnsi="Arial" w:cs="Arial"/>
          <w:sz w:val="32"/>
          <w:szCs w:val="32"/>
          <w:rtl/>
        </w:rPr>
        <w:t xml:space="preserve">يمكن للداعية أن يستفيد من شبكة المعلومات الدولية لبث الدعوة، وكذلك المدعو يستفيد مما فيها من العلوم الشرعية، ففيها الكثير من الكتب الشرعية، والمواعظ والخطب والمحاضرات والدروس، وغير ذلك من البرامج النافعة، مع ضرورة </w:t>
      </w:r>
      <w:r w:rsidRPr="00BB7AD3">
        <w:rPr>
          <w:rFonts w:ascii="Arial" w:eastAsia="Calibri" w:hAnsi="Arial" w:cs="Arial"/>
          <w:sz w:val="32"/>
          <w:szCs w:val="32"/>
          <w:rtl/>
        </w:rPr>
        <w:lastRenderedPageBreak/>
        <w:t xml:space="preserve">الحذر مما فيها من المنكرات والضلالات. والدعوة فيها تكون بالصوت والصورة مباشرة، وبعدة لغات لدعوة المسلمين وغير المسلمين في شتى بقاع الأرض. </w:t>
      </w:r>
    </w:p>
    <w:p w:rsidR="003C42D5" w:rsidRPr="00BB7AD3" w:rsidRDefault="003C42D5" w:rsidP="003C42D5">
      <w:pPr>
        <w:spacing w:after="160" w:line="360" w:lineRule="auto"/>
        <w:jc w:val="both"/>
        <w:rPr>
          <w:rFonts w:ascii="Arial" w:eastAsia="Calibri" w:hAnsi="Arial" w:cs="Arial"/>
          <w:sz w:val="32"/>
          <w:szCs w:val="32"/>
          <w:rtl/>
        </w:rPr>
      </w:pPr>
      <w:r w:rsidRPr="00BB7AD3">
        <w:rPr>
          <w:rFonts w:ascii="Arial" w:eastAsia="Calibri" w:hAnsi="Arial" w:cs="Arial"/>
          <w:sz w:val="32"/>
          <w:szCs w:val="32"/>
          <w:rtl/>
        </w:rPr>
        <w:t xml:space="preserve">      ومن فوائد (الإنترنت) الحصول على برامج عديدة في العلوم المختلفة في التفسير والحديث، والفتاوى الفقهية، واللغة، إضافة إلى تحميل الكتب والمصنفات العديدة، بلغاتٍ مختلفةٍ على أجهزة الحاسوب، وهذه تفيد كثيراً من الناس في الدول التي يصعب أو لا يكمن نقل الكتب الإسلامية إليها، إضافةً إلى تبصير المسلمين بأحوال العالم الإسلامي، وما يعانون منه وطرح مشكلاتهم و سبل حلها.</w:t>
      </w:r>
    </w:p>
    <w:p w:rsidR="003C42D5" w:rsidRPr="00BB7AD3" w:rsidRDefault="003C42D5" w:rsidP="003C42D5">
      <w:pPr>
        <w:spacing w:after="160" w:line="256" w:lineRule="auto"/>
        <w:jc w:val="both"/>
        <w:rPr>
          <w:rFonts w:ascii="Arial" w:eastAsia="Calibri" w:hAnsi="Arial" w:cs="Arial"/>
          <w:sz w:val="36"/>
          <w:szCs w:val="36"/>
          <w:rtl/>
        </w:rPr>
      </w:pPr>
      <w:r w:rsidRPr="00BB7AD3">
        <w:rPr>
          <w:rFonts w:ascii="Arial" w:eastAsia="Calibri" w:hAnsi="Arial" w:cs="Arial"/>
          <w:b/>
          <w:bCs/>
          <w:sz w:val="36"/>
          <w:szCs w:val="36"/>
          <w:rtl/>
        </w:rPr>
        <w:t>تعريف الشبكة العنكبوتية الدولية ونشأتها:</w:t>
      </w:r>
    </w:p>
    <w:p w:rsidR="003C42D5" w:rsidRPr="00BB7AD3" w:rsidRDefault="003C42D5" w:rsidP="003C42D5">
      <w:pPr>
        <w:spacing w:after="160"/>
        <w:jc w:val="both"/>
        <w:rPr>
          <w:rFonts w:ascii="Arial" w:eastAsia="Calibri" w:hAnsi="Arial" w:cs="Arial"/>
          <w:sz w:val="32"/>
          <w:szCs w:val="32"/>
          <w:rtl/>
        </w:rPr>
      </w:pPr>
      <w:r w:rsidRPr="00BB7AD3">
        <w:rPr>
          <w:rFonts w:ascii="Arial" w:eastAsia="Calibri" w:hAnsi="Arial" w:cs="Arial"/>
          <w:b/>
          <w:bCs/>
          <w:sz w:val="32"/>
          <w:szCs w:val="32"/>
          <w:rtl/>
        </w:rPr>
        <w:t>تعريف الشبكة الدولية:</w:t>
      </w:r>
      <w:r w:rsidRPr="00BB7AD3">
        <w:rPr>
          <w:rFonts w:ascii="Arial" w:eastAsia="Calibri" w:hAnsi="Arial" w:cs="Arial"/>
          <w:sz w:val="32"/>
          <w:szCs w:val="32"/>
          <w:rtl/>
        </w:rPr>
        <w:t xml:space="preserve"> هي شبكة مؤلفة من أعداد هائلة من الحواسيب وشبكاتها الموزعة في مختلـف أنحـاء الكـرة الأرضية ، ولذا يمكن أن توصف الشبكة الدولية بأنها شبكة الشبكات</w:t>
      </w:r>
      <w:r>
        <w:rPr>
          <w:rFonts w:ascii="Arial" w:eastAsia="Calibri" w:hAnsi="Arial" w:cs="Arial" w:hint="cs"/>
          <w:sz w:val="32"/>
          <w:szCs w:val="32"/>
          <w:rtl/>
        </w:rPr>
        <w:t xml:space="preserve">. </w:t>
      </w:r>
    </w:p>
    <w:p w:rsidR="003C42D5" w:rsidRPr="00BB7AD3" w:rsidRDefault="003C42D5" w:rsidP="002D6885">
      <w:pPr>
        <w:spacing w:after="160"/>
        <w:jc w:val="both"/>
        <w:rPr>
          <w:rFonts w:ascii="Arial" w:eastAsia="Calibri" w:hAnsi="Arial" w:cs="Arial"/>
          <w:sz w:val="32"/>
          <w:szCs w:val="32"/>
          <w:rtl/>
        </w:rPr>
      </w:pPr>
      <w:r w:rsidRPr="00BB7AD3">
        <w:rPr>
          <w:rFonts w:ascii="Arial" w:eastAsia="Calibri" w:hAnsi="Arial" w:cs="Arial"/>
          <w:sz w:val="32"/>
          <w:szCs w:val="32"/>
          <w:rtl/>
        </w:rPr>
        <w:t>كما يمكن تعريفها بأنها: ( شبكة الاتصالات الأم التي تربط جميع أجهزة وشبكات الحاسوب في العالم كله مع بعـض بمـا في هذه الشبكات من معلومات وأجهزة وأفراد يعملون عليها )</w:t>
      </w:r>
      <w:r w:rsidR="002D6885">
        <w:rPr>
          <w:rFonts w:ascii="Arial" w:eastAsia="Calibri" w:hAnsi="Arial" w:cs="Arial" w:hint="cs"/>
          <w:sz w:val="32"/>
          <w:szCs w:val="32"/>
          <w:rtl/>
        </w:rPr>
        <w:t xml:space="preserve">. </w:t>
      </w:r>
    </w:p>
    <w:p w:rsidR="003C42D5" w:rsidRPr="00BB7AD3" w:rsidRDefault="003C42D5" w:rsidP="002D6885">
      <w:pPr>
        <w:spacing w:after="160"/>
        <w:jc w:val="both"/>
        <w:rPr>
          <w:rFonts w:ascii="Arial" w:eastAsia="Calibri" w:hAnsi="Arial" w:cs="Arial"/>
          <w:sz w:val="32"/>
          <w:szCs w:val="32"/>
          <w:rtl/>
        </w:rPr>
      </w:pPr>
      <w:r w:rsidRPr="00BB7AD3">
        <w:rPr>
          <w:rFonts w:ascii="Arial" w:eastAsia="Calibri" w:hAnsi="Arial" w:cs="Arial"/>
          <w:sz w:val="32"/>
          <w:szCs w:val="32"/>
          <w:rtl/>
        </w:rPr>
        <w:t>فالشبكة الدولية إذن: ( تتكون من آلاف الشبكات التي تتبع الـشركات والهيئـات الحكوميـة والمدارس العليا والجامعات في كل أنحاء العالم، وتدفع هذه المؤسـسات تكـاليف إعـداد وصـيانة شبكاتها . )</w:t>
      </w:r>
      <w:r w:rsidR="002D6885">
        <w:rPr>
          <w:rFonts w:ascii="Arial" w:eastAsia="Calibri" w:hAnsi="Arial" w:cs="Arial" w:hint="cs"/>
          <w:sz w:val="32"/>
          <w:szCs w:val="32"/>
          <w:rtl/>
        </w:rPr>
        <w:t xml:space="preserve">. </w:t>
      </w:r>
    </w:p>
    <w:p w:rsidR="003C42D5" w:rsidRPr="00BB7AD3" w:rsidRDefault="003C42D5" w:rsidP="002D6885">
      <w:pPr>
        <w:spacing w:after="160"/>
        <w:jc w:val="both"/>
        <w:rPr>
          <w:rFonts w:ascii="Arial" w:eastAsia="Calibri" w:hAnsi="Arial" w:cs="Arial"/>
          <w:sz w:val="32"/>
          <w:szCs w:val="32"/>
          <w:rtl/>
        </w:rPr>
      </w:pPr>
      <w:r w:rsidRPr="00BB7AD3">
        <w:rPr>
          <w:rFonts w:ascii="Arial" w:eastAsia="Calibri" w:hAnsi="Arial" w:cs="Arial"/>
          <w:sz w:val="32"/>
          <w:szCs w:val="32"/>
          <w:rtl/>
        </w:rPr>
        <w:t>ولكل شبكة مرتبطة بالشبكة الدولية جهاز يكون بمثابة المنفذ لها ووسـيلة للارتبـاط بالـشبكة الدولية ويسمى هذا الجهاز البوابة (</w:t>
      </w:r>
      <w:r w:rsidRPr="00BB7AD3">
        <w:rPr>
          <w:rFonts w:ascii="Arial" w:eastAsia="Calibri" w:hAnsi="Arial" w:cs="Arial"/>
          <w:sz w:val="32"/>
          <w:szCs w:val="32"/>
        </w:rPr>
        <w:t>Gateway</w:t>
      </w:r>
      <w:r w:rsidRPr="00BB7AD3">
        <w:rPr>
          <w:rFonts w:ascii="Arial" w:eastAsia="Calibri" w:hAnsi="Arial" w:cs="Arial"/>
          <w:sz w:val="32"/>
          <w:szCs w:val="32"/>
          <w:rtl/>
        </w:rPr>
        <w:t>)</w:t>
      </w:r>
      <w:r w:rsidR="002D6885">
        <w:rPr>
          <w:rFonts w:ascii="Arial" w:eastAsia="Calibri" w:hAnsi="Arial" w:cs="Arial" w:hint="cs"/>
          <w:sz w:val="32"/>
          <w:szCs w:val="32"/>
          <w:rtl/>
        </w:rPr>
        <w:t xml:space="preserve">. </w:t>
      </w:r>
    </w:p>
    <w:p w:rsidR="003C42D5" w:rsidRPr="00BB7AD3" w:rsidRDefault="003C42D5" w:rsidP="002D6885">
      <w:pPr>
        <w:spacing w:after="160" w:line="360" w:lineRule="auto"/>
        <w:jc w:val="both"/>
        <w:rPr>
          <w:rFonts w:ascii="Arial" w:eastAsia="Calibri" w:hAnsi="Arial" w:cs="Arial"/>
          <w:sz w:val="32"/>
          <w:szCs w:val="32"/>
          <w:rtl/>
        </w:rPr>
      </w:pPr>
      <w:r w:rsidRPr="00BB7AD3">
        <w:rPr>
          <w:rFonts w:ascii="Arial" w:eastAsia="Calibri" w:hAnsi="Arial" w:cs="Arial"/>
          <w:sz w:val="32"/>
          <w:szCs w:val="32"/>
          <w:rtl/>
        </w:rPr>
        <w:t>وتتألف الشبكة الدولية من أربعة عناصر رئيسة هي: الحواسيب، والأسـلاك، والبرمجيـات، والبيانات. تصل الأسلاك الحواسيب ببعضها، مما يسمح للبرمجيات بتبادل البيانات بين كـل حاسـوب والذي يليه، ويولِّد المسؤولون عن حواسيب الشبكة البيانات بأشكال متعددة كالنصوص البـسيطة، والرسوم، والوسائط المتعددة ـ الصوت ، والصورة والحركة ـ والصفحات الأنيقـة ذات الإخـراج الفني، وملفات البرامج، وغيرها</w:t>
      </w:r>
      <w:r w:rsidR="002D6885">
        <w:rPr>
          <w:rFonts w:ascii="Arial" w:eastAsia="Calibri" w:hAnsi="Arial" w:cs="Arial" w:hint="cs"/>
          <w:sz w:val="32"/>
          <w:szCs w:val="32"/>
          <w:rtl/>
        </w:rPr>
        <w:t xml:space="preserve">. </w:t>
      </w:r>
    </w:p>
    <w:p w:rsidR="003C42D5" w:rsidRPr="00BB7AD3" w:rsidRDefault="003C42D5" w:rsidP="002D6885">
      <w:pPr>
        <w:spacing w:after="160" w:line="360" w:lineRule="auto"/>
        <w:jc w:val="both"/>
        <w:rPr>
          <w:rFonts w:ascii="Arial" w:eastAsia="Calibri" w:hAnsi="Arial" w:cs="Arial"/>
          <w:sz w:val="32"/>
          <w:szCs w:val="32"/>
          <w:rtl/>
        </w:rPr>
      </w:pPr>
      <w:r w:rsidRPr="00BB7AD3">
        <w:rPr>
          <w:rFonts w:ascii="Arial" w:eastAsia="Calibri" w:hAnsi="Arial" w:cs="Arial"/>
          <w:b/>
          <w:bCs/>
          <w:sz w:val="32"/>
          <w:szCs w:val="32"/>
          <w:rtl/>
        </w:rPr>
        <w:lastRenderedPageBreak/>
        <w:t xml:space="preserve">نشأة الشبكة الدولية : </w:t>
      </w:r>
      <w:r w:rsidRPr="00BB7AD3">
        <w:rPr>
          <w:rFonts w:ascii="Arial" w:eastAsia="Calibri" w:hAnsi="Arial" w:cs="Arial"/>
          <w:sz w:val="32"/>
          <w:szCs w:val="32"/>
          <w:rtl/>
        </w:rPr>
        <w:t>في بداية الخمسينيات كان الاتحاد السوفيتي متقدماً على الولايات المتحـدة الأمريكيـة في مجـال الفضاء ، ولكسب السباق دعمت الحكومة الأمريكية برنامج الفضاء ، الذي كان يتبع لوزارة الـدفاع الأمريكية ( البنتاغون ) في ذلك الحين ، بمبالغ ضخمة عن طريق وكالة مـشاريع الأبحـاث المتقدمـة (</w:t>
      </w:r>
      <w:r w:rsidRPr="00BB7AD3">
        <w:rPr>
          <w:rFonts w:ascii="Arial" w:eastAsia="Calibri" w:hAnsi="Arial" w:cs="Arial"/>
          <w:sz w:val="32"/>
          <w:szCs w:val="32"/>
        </w:rPr>
        <w:t>ARPA</w:t>
      </w:r>
      <w:r w:rsidRPr="00BB7AD3">
        <w:rPr>
          <w:rFonts w:ascii="Arial" w:eastAsia="Calibri" w:hAnsi="Arial" w:cs="Arial"/>
          <w:sz w:val="32"/>
          <w:szCs w:val="32"/>
          <w:rtl/>
        </w:rPr>
        <w:t xml:space="preserve"> )، وفي بداية الستينيات تم فصل برنامج الفـضاء ، وأصـبح مـستقلا  تحـت مـسمى (</w:t>
      </w:r>
      <w:r w:rsidRPr="00BB7AD3">
        <w:rPr>
          <w:rFonts w:ascii="Arial" w:eastAsia="Calibri" w:hAnsi="Arial" w:cs="Arial"/>
          <w:sz w:val="32"/>
          <w:szCs w:val="32"/>
        </w:rPr>
        <w:t>NASA</w:t>
      </w:r>
      <w:r w:rsidRPr="00BB7AD3">
        <w:rPr>
          <w:rFonts w:ascii="Arial" w:eastAsia="Calibri" w:hAnsi="Arial" w:cs="Arial"/>
          <w:sz w:val="32"/>
          <w:szCs w:val="32"/>
          <w:rtl/>
        </w:rPr>
        <w:t>)، واستفيد من الدعم السابق في دعم أبحاث الحاسوب ، حيـث كانـت الحواسـيب في الستينيات كبيرة الحجم ، وباهظة الثمن ، وكان هناك عدد من هـذه الأجهـزة ، في بعـض مراكـز الأبحاث التي لها علاقة بوزارة الدفاع الأمريكية ، فنشأت فكرة ربط هذه الأجهـزة للاسـتفادة مـن طاقاتها ، ولزيادة انتاجيتها</w:t>
      </w:r>
      <w:r w:rsidR="002D6885">
        <w:rPr>
          <w:rFonts w:ascii="Arial" w:eastAsia="Calibri" w:hAnsi="Arial" w:cs="Arial" w:hint="cs"/>
          <w:sz w:val="32"/>
          <w:szCs w:val="32"/>
          <w:rtl/>
        </w:rPr>
        <w:t xml:space="preserve">. </w:t>
      </w:r>
    </w:p>
    <w:p w:rsidR="003C42D5" w:rsidRPr="00BB7AD3" w:rsidRDefault="003C42D5" w:rsidP="003C42D5">
      <w:pPr>
        <w:spacing w:after="160" w:line="360" w:lineRule="auto"/>
        <w:jc w:val="both"/>
        <w:rPr>
          <w:rFonts w:ascii="Arial" w:eastAsia="Calibri" w:hAnsi="Arial" w:cs="Arial"/>
          <w:sz w:val="32"/>
          <w:szCs w:val="32"/>
          <w:rtl/>
        </w:rPr>
      </w:pPr>
      <w:r w:rsidRPr="00BB7AD3">
        <w:rPr>
          <w:rFonts w:ascii="Arial" w:eastAsia="Calibri" w:hAnsi="Arial" w:cs="Arial"/>
          <w:sz w:val="32"/>
          <w:szCs w:val="32"/>
          <w:rtl/>
        </w:rPr>
        <w:t>حسب هذه الفكرة بدأ مشروع الإنترنت في سنة ١٩٦٩م في أمريكا تحت اسم (</w:t>
      </w:r>
      <w:r w:rsidRPr="00BB7AD3">
        <w:rPr>
          <w:rFonts w:ascii="Arial" w:eastAsia="Calibri" w:hAnsi="Arial" w:cs="Arial"/>
          <w:sz w:val="32"/>
          <w:szCs w:val="32"/>
        </w:rPr>
        <w:t>ARPANET</w:t>
      </w:r>
      <w:r w:rsidRPr="00BB7AD3">
        <w:rPr>
          <w:rFonts w:ascii="Arial" w:eastAsia="Calibri" w:hAnsi="Arial" w:cs="Arial"/>
          <w:sz w:val="32"/>
          <w:szCs w:val="32"/>
          <w:rtl/>
        </w:rPr>
        <w:t xml:space="preserve"> )، وتعـني ( شـبكة وكالة مشروعات الأبحاث المتقدمة ) ، وهذه الوكالة تابعة لوزارة الدفاع الأمريكية (البنتاغون ).</w:t>
      </w:r>
    </w:p>
    <w:p w:rsidR="003C42D5" w:rsidRPr="00BB7AD3" w:rsidRDefault="003C42D5" w:rsidP="002D6885">
      <w:pPr>
        <w:spacing w:after="160" w:line="360" w:lineRule="auto"/>
        <w:jc w:val="both"/>
        <w:rPr>
          <w:rFonts w:ascii="Arial" w:eastAsia="Calibri" w:hAnsi="Arial" w:cs="Arial"/>
          <w:sz w:val="32"/>
          <w:szCs w:val="32"/>
          <w:rtl/>
        </w:rPr>
      </w:pPr>
      <w:r w:rsidRPr="00BB7AD3">
        <w:rPr>
          <w:rFonts w:ascii="Arial" w:eastAsia="Calibri" w:hAnsi="Arial" w:cs="Arial"/>
          <w:sz w:val="32"/>
          <w:szCs w:val="32"/>
          <w:rtl/>
        </w:rPr>
        <w:t>وبـدأ المـشروع بـربط أربعـة حواسيب ببعضها في أربعة أماكن بعيدة جدًا عن بعضها وكان تبادل المعلومـات بواسـطة خطـوط الهاتف ، وكان لهذه الشبكة القدرة على تبادل المعلومات والرسائل بين الجنـود في المواقـع المختلفـة بصورة سريعة وسرية بدون السماح باختراق المعلومات العسكرية</w:t>
      </w:r>
      <w:r w:rsidR="002D6885">
        <w:rPr>
          <w:rFonts w:ascii="Arial" w:eastAsia="Calibri" w:hAnsi="Arial" w:cs="Arial" w:hint="cs"/>
          <w:sz w:val="32"/>
          <w:szCs w:val="32"/>
          <w:rtl/>
        </w:rPr>
        <w:t>. (</w:t>
      </w:r>
      <w:r w:rsidR="002D6885">
        <w:rPr>
          <w:sz w:val="24"/>
          <w:szCs w:val="24"/>
          <w:rtl/>
        </w:rPr>
        <w:t>رحلة إلى عالم الإنترنت ، خالد محمود عبدالغني ، الطبعة الأولى ، مارس ١٩٩٧م ، ص 19</w:t>
      </w:r>
      <w:r w:rsidR="002D6885">
        <w:rPr>
          <w:rFonts w:hint="cs"/>
          <w:sz w:val="24"/>
          <w:szCs w:val="24"/>
          <w:rtl/>
        </w:rPr>
        <w:t xml:space="preserve"> ). </w:t>
      </w:r>
    </w:p>
    <w:p w:rsidR="003C42D5" w:rsidRPr="00BB7AD3" w:rsidRDefault="003C42D5" w:rsidP="002D6885">
      <w:pPr>
        <w:spacing w:after="160" w:line="360" w:lineRule="auto"/>
        <w:jc w:val="both"/>
        <w:rPr>
          <w:rFonts w:ascii="Arial" w:eastAsia="Calibri" w:hAnsi="Arial" w:cs="Arial"/>
          <w:sz w:val="32"/>
          <w:szCs w:val="32"/>
          <w:rtl/>
        </w:rPr>
      </w:pPr>
      <w:r w:rsidRPr="00BB7AD3">
        <w:rPr>
          <w:rFonts w:ascii="Arial" w:eastAsia="Calibri" w:hAnsi="Arial" w:cs="Arial"/>
          <w:sz w:val="32"/>
          <w:szCs w:val="32"/>
          <w:rtl/>
        </w:rPr>
        <w:t>وبمرور الوقت لاقت (</w:t>
      </w:r>
      <w:r w:rsidRPr="00BB7AD3">
        <w:rPr>
          <w:rFonts w:ascii="Arial" w:eastAsia="Calibri" w:hAnsi="Arial" w:cs="Arial"/>
          <w:sz w:val="32"/>
          <w:szCs w:val="32"/>
        </w:rPr>
        <w:t>ARPANET</w:t>
      </w:r>
      <w:r w:rsidRPr="00BB7AD3">
        <w:rPr>
          <w:rFonts w:ascii="Arial" w:eastAsia="Calibri" w:hAnsi="Arial" w:cs="Arial"/>
          <w:sz w:val="32"/>
          <w:szCs w:val="32"/>
          <w:rtl/>
        </w:rPr>
        <w:t xml:space="preserve">) نجاحًا واسعا وأرادت كل جامعة في أمريكـا أن تـشارك فيها ولذلك فقد عمدت وزارة الدفاع الأمريكية عـام ١٩٨٣م إلى تقـسيم الـشبكة لقـسمين: أحدهما مختص بالجيش ويسمى ( </w:t>
      </w:r>
      <w:r w:rsidRPr="00BB7AD3">
        <w:rPr>
          <w:rFonts w:ascii="Arial" w:eastAsia="Calibri" w:hAnsi="Arial" w:cs="Arial"/>
          <w:sz w:val="32"/>
          <w:szCs w:val="32"/>
        </w:rPr>
        <w:t>MIL NET</w:t>
      </w:r>
      <w:r w:rsidRPr="00BB7AD3">
        <w:rPr>
          <w:rFonts w:ascii="Arial" w:eastAsia="Calibri" w:hAnsi="Arial" w:cs="Arial"/>
          <w:sz w:val="32"/>
          <w:szCs w:val="32"/>
          <w:rtl/>
        </w:rPr>
        <w:t xml:space="preserve"> ) ويقتصر على ربط المواقع العسكرية للجيش الأمريكـي ، والآخر غير عسكري وخُصِّص للمواقع الأكاديمية والبحثية وظل محتفظا بالاسـم الـسابق (</w:t>
      </w:r>
      <w:r w:rsidRPr="00BB7AD3">
        <w:rPr>
          <w:rFonts w:ascii="Arial" w:eastAsia="Calibri" w:hAnsi="Arial" w:cs="Arial"/>
          <w:sz w:val="32"/>
          <w:szCs w:val="32"/>
        </w:rPr>
        <w:t xml:space="preserve">ARPA NET </w:t>
      </w:r>
      <w:r w:rsidRPr="00BB7AD3">
        <w:rPr>
          <w:rFonts w:ascii="Arial" w:eastAsia="Calibri" w:hAnsi="Arial" w:cs="Arial"/>
          <w:sz w:val="32"/>
          <w:szCs w:val="32"/>
          <w:rtl/>
        </w:rPr>
        <w:t xml:space="preserve"> )</w:t>
      </w:r>
      <w:r w:rsidR="002D6885">
        <w:rPr>
          <w:rFonts w:ascii="Arial" w:eastAsia="Calibri" w:hAnsi="Arial" w:cs="Arial" w:hint="cs"/>
          <w:sz w:val="32"/>
          <w:szCs w:val="32"/>
          <w:rtl/>
        </w:rPr>
        <w:t>. (</w:t>
      </w:r>
      <w:r w:rsidR="002D6885">
        <w:rPr>
          <w:sz w:val="24"/>
          <w:szCs w:val="24"/>
          <w:rtl/>
        </w:rPr>
        <w:t xml:space="preserve">مجلة آفاق الإنترنت ، السنة الثانية ، العدد ٨ ١ ، سبتمبر ٩٩٩ ١م ، ص ٢.  </w:t>
      </w:r>
      <w:r w:rsidR="002D6885">
        <w:rPr>
          <w:rFonts w:ascii="Arial" w:eastAsia="Calibri" w:hAnsi="Arial" w:cs="Arial" w:hint="cs"/>
          <w:sz w:val="32"/>
          <w:szCs w:val="32"/>
          <w:rtl/>
        </w:rPr>
        <w:t xml:space="preserve">). </w:t>
      </w:r>
    </w:p>
    <w:p w:rsidR="003C42D5" w:rsidRPr="00BB7AD3" w:rsidRDefault="003C42D5" w:rsidP="002D6885">
      <w:pPr>
        <w:spacing w:after="160" w:line="360" w:lineRule="auto"/>
        <w:jc w:val="both"/>
        <w:rPr>
          <w:rFonts w:ascii="Arial" w:eastAsia="Calibri" w:hAnsi="Arial" w:cs="Arial"/>
          <w:sz w:val="32"/>
          <w:szCs w:val="32"/>
          <w:rtl/>
        </w:rPr>
      </w:pPr>
      <w:r w:rsidRPr="00BB7AD3">
        <w:rPr>
          <w:rFonts w:ascii="Arial" w:eastAsia="Calibri" w:hAnsi="Arial" w:cs="Arial"/>
          <w:sz w:val="32"/>
          <w:szCs w:val="32"/>
          <w:rtl/>
        </w:rPr>
        <w:lastRenderedPageBreak/>
        <w:t>وفي عام ١٩٨٦م قامت الهيئة الوطنية الأمريكية للعلوم بإنشاء شبكة مماثلـة لــ (</w:t>
      </w:r>
      <w:r w:rsidRPr="00BB7AD3">
        <w:rPr>
          <w:rFonts w:ascii="Arial" w:eastAsia="Calibri" w:hAnsi="Arial" w:cs="Arial"/>
          <w:sz w:val="32"/>
          <w:szCs w:val="32"/>
        </w:rPr>
        <w:t xml:space="preserve">ARPA NET </w:t>
      </w:r>
      <w:r w:rsidRPr="00BB7AD3">
        <w:rPr>
          <w:rFonts w:ascii="Arial" w:eastAsia="Calibri" w:hAnsi="Arial" w:cs="Arial"/>
          <w:sz w:val="32"/>
          <w:szCs w:val="32"/>
          <w:rtl/>
        </w:rPr>
        <w:t>) هي (</w:t>
      </w:r>
      <w:r w:rsidRPr="00BB7AD3">
        <w:rPr>
          <w:rFonts w:ascii="Arial" w:eastAsia="Calibri" w:hAnsi="Arial" w:cs="Arial"/>
          <w:sz w:val="32"/>
          <w:szCs w:val="32"/>
        </w:rPr>
        <w:t>NSF NET</w:t>
      </w:r>
      <w:r w:rsidRPr="00BB7AD3">
        <w:rPr>
          <w:rFonts w:ascii="Arial" w:eastAsia="Calibri" w:hAnsi="Arial" w:cs="Arial"/>
          <w:sz w:val="32"/>
          <w:szCs w:val="32"/>
          <w:rtl/>
        </w:rPr>
        <w:t>) ، لربط عدد من مراكز الأبحاث ببعض الجامعات الأمريكية ويعتـبر ذلـك البداية الفعلية للشبكة الدولية ، وبحلول عام ٩٩٠ ١م انتقل الكثير مـن الأعمـال مـن (</w:t>
      </w:r>
      <w:r w:rsidRPr="00BB7AD3">
        <w:rPr>
          <w:rFonts w:ascii="Arial" w:eastAsia="Calibri" w:hAnsi="Arial" w:cs="Arial"/>
          <w:sz w:val="32"/>
          <w:szCs w:val="32"/>
        </w:rPr>
        <w:t xml:space="preserve">ARPA NET </w:t>
      </w:r>
      <w:r w:rsidRPr="00BB7AD3">
        <w:rPr>
          <w:rFonts w:ascii="Arial" w:eastAsia="Calibri" w:hAnsi="Arial" w:cs="Arial"/>
          <w:sz w:val="32"/>
          <w:szCs w:val="32"/>
          <w:rtl/>
        </w:rPr>
        <w:t>) إلى (</w:t>
      </w:r>
      <w:r w:rsidRPr="00BB7AD3">
        <w:rPr>
          <w:rFonts w:ascii="Arial" w:eastAsia="Calibri" w:hAnsi="Arial" w:cs="Arial"/>
          <w:sz w:val="32"/>
          <w:szCs w:val="32"/>
        </w:rPr>
        <w:t>NSF NET</w:t>
      </w:r>
      <w:r w:rsidRPr="00BB7AD3">
        <w:rPr>
          <w:rFonts w:ascii="Arial" w:eastAsia="Calibri" w:hAnsi="Arial" w:cs="Arial"/>
          <w:sz w:val="32"/>
          <w:szCs w:val="32"/>
          <w:rtl/>
        </w:rPr>
        <w:t>)، ولذلك فقد تم إغلاق شبكة (</w:t>
      </w:r>
      <w:r w:rsidRPr="00BB7AD3">
        <w:rPr>
          <w:rFonts w:ascii="Arial" w:eastAsia="Calibri" w:hAnsi="Arial" w:cs="Arial"/>
          <w:sz w:val="32"/>
          <w:szCs w:val="32"/>
        </w:rPr>
        <w:t>ARPA NET</w:t>
      </w:r>
      <w:r w:rsidRPr="00BB7AD3">
        <w:rPr>
          <w:rFonts w:ascii="Arial" w:eastAsia="Calibri" w:hAnsi="Arial" w:cs="Arial"/>
          <w:sz w:val="32"/>
          <w:szCs w:val="32"/>
          <w:rtl/>
        </w:rPr>
        <w:t xml:space="preserve"> ) لعدم جدواها</w:t>
      </w:r>
      <w:r w:rsidR="002D6885">
        <w:rPr>
          <w:rFonts w:ascii="Arial" w:eastAsia="Calibri" w:hAnsi="Arial" w:cs="Arial" w:hint="cs"/>
          <w:sz w:val="32"/>
          <w:szCs w:val="32"/>
          <w:rtl/>
        </w:rPr>
        <w:t>،</w:t>
      </w:r>
      <w:r w:rsidRPr="00BB7AD3">
        <w:rPr>
          <w:rFonts w:ascii="Arial" w:eastAsia="Calibri" w:hAnsi="Arial" w:cs="Arial"/>
          <w:sz w:val="32"/>
          <w:szCs w:val="32"/>
          <w:rtl/>
        </w:rPr>
        <w:t xml:space="preserve"> وفي عـام 1991 م  سُمح  للجهات التجارية والمؤسسات بالارتباط بالشبكة.</w:t>
      </w:r>
    </w:p>
    <w:p w:rsidR="003C42D5" w:rsidRPr="00BB7AD3" w:rsidRDefault="003C42D5" w:rsidP="003C42D5">
      <w:pPr>
        <w:spacing w:after="160" w:line="360" w:lineRule="auto"/>
        <w:jc w:val="both"/>
        <w:rPr>
          <w:rFonts w:ascii="Arial" w:eastAsia="Calibri" w:hAnsi="Arial" w:cs="Arial"/>
          <w:sz w:val="32"/>
          <w:szCs w:val="32"/>
          <w:rtl/>
        </w:rPr>
      </w:pPr>
      <w:r w:rsidRPr="00BB7AD3">
        <w:rPr>
          <w:rFonts w:ascii="Arial" w:eastAsia="Calibri" w:hAnsi="Arial" w:cs="Arial"/>
          <w:sz w:val="32"/>
          <w:szCs w:val="32"/>
          <w:rtl/>
        </w:rPr>
        <w:t>وبحلول عام 1994 م  ظهر العديد من الشبكات التجارية ، وانهارت (</w:t>
      </w:r>
      <w:r w:rsidRPr="00BB7AD3">
        <w:rPr>
          <w:rFonts w:ascii="Arial" w:eastAsia="Calibri" w:hAnsi="Arial" w:cs="Arial"/>
          <w:sz w:val="32"/>
          <w:szCs w:val="32"/>
        </w:rPr>
        <w:t>NSF NET</w:t>
      </w:r>
      <w:r w:rsidRPr="00BB7AD3">
        <w:rPr>
          <w:rFonts w:ascii="Arial" w:eastAsia="Calibri" w:hAnsi="Arial" w:cs="Arial"/>
          <w:sz w:val="32"/>
          <w:szCs w:val="32"/>
          <w:rtl/>
        </w:rPr>
        <w:t>) وسـحبت خطوط اتصالاتها إلى الشبكات التجارية ، وأصبحت حركة الاتصالات عليها مقتـصرة فقـط علـى الأبحاث والتعليم ، في حين أن الشبكات التجارية يمكن استخدامها في أغراض أخـرى ، وهـي تقـدم خدمات مباشرة للعملاء ومتصلة بنفس الطريقة التي كانت متصلة بها شـبكة (</w:t>
      </w:r>
      <w:r w:rsidRPr="00BB7AD3">
        <w:rPr>
          <w:rFonts w:ascii="Arial" w:eastAsia="Calibri" w:hAnsi="Arial" w:cs="Arial"/>
          <w:sz w:val="32"/>
          <w:szCs w:val="32"/>
        </w:rPr>
        <w:t>NSF NET</w:t>
      </w:r>
      <w:r w:rsidRPr="00BB7AD3">
        <w:rPr>
          <w:rFonts w:ascii="Arial" w:eastAsia="Calibri" w:hAnsi="Arial" w:cs="Arial"/>
          <w:sz w:val="32"/>
          <w:szCs w:val="32"/>
          <w:rtl/>
        </w:rPr>
        <w:t xml:space="preserve">) بالـشبكات المحلية ، ثم ظهر العديد من الشبكات التجارية خارج أمريكـا ، وشـكلت تلـك الـشبكات في مجموعها الشبكة الدولية . </w:t>
      </w:r>
    </w:p>
    <w:p w:rsidR="003C42D5" w:rsidRPr="00BB7AD3" w:rsidRDefault="003C42D5" w:rsidP="003C42D5">
      <w:pPr>
        <w:spacing w:after="160" w:line="360" w:lineRule="auto"/>
        <w:jc w:val="both"/>
        <w:rPr>
          <w:rFonts w:ascii="Arial" w:eastAsia="Calibri" w:hAnsi="Arial" w:cs="Arial"/>
          <w:sz w:val="32"/>
          <w:szCs w:val="32"/>
          <w:rtl/>
        </w:rPr>
      </w:pPr>
      <w:r w:rsidRPr="00BB7AD3">
        <w:rPr>
          <w:rFonts w:ascii="Arial" w:eastAsia="Calibri" w:hAnsi="Arial" w:cs="Arial"/>
          <w:sz w:val="32"/>
          <w:szCs w:val="32"/>
          <w:rtl/>
        </w:rPr>
        <w:t xml:space="preserve">ومما تقدم يتبين أنه في الثمانينيات كان أغلب الأشخاص الذين يدخلون إلى الشبكة الدوليـة مـن العلماء والباحثين ، وفي أوائل التسعينيات بدأ كثير من الـشركات في تـوفير الـدخول إلى الـشبكة لمستخدمي الحاسوب المنـزلي. </w:t>
      </w:r>
    </w:p>
    <w:p w:rsidR="003C42D5" w:rsidRPr="00BB7AD3" w:rsidRDefault="003C42D5" w:rsidP="002D6885">
      <w:pPr>
        <w:spacing w:after="160" w:line="360" w:lineRule="auto"/>
        <w:jc w:val="both"/>
        <w:rPr>
          <w:rFonts w:ascii="Arial" w:eastAsia="Calibri" w:hAnsi="Arial" w:cs="Arial"/>
          <w:sz w:val="32"/>
          <w:szCs w:val="32"/>
          <w:rtl/>
        </w:rPr>
      </w:pPr>
      <w:r w:rsidRPr="00BB7AD3">
        <w:rPr>
          <w:rFonts w:ascii="Arial" w:eastAsia="Calibri" w:hAnsi="Arial" w:cs="Arial"/>
          <w:sz w:val="32"/>
          <w:szCs w:val="32"/>
          <w:rtl/>
        </w:rPr>
        <w:t xml:space="preserve">نظرا للانتشار العالمي للشبكة ، وازدياد الضغط عليها ، فقد بدأت محـاولات تطـوير الـشبكة الحالية في الولايات المتحدة الأمريكية ، حيث أعلن الرئيس الأمريكي السابق بل كلينتون عن مـشروع الجيل الثاني من الشبكة في ٤ فبراير ١٩٩٧م ، ويشارك في هذا المشروع أكثـر مـن مائـة جامعـة أمريكية ، وعدد من الشركات الخاصة، وقد دخلت الشبكة الدولية في السنوات الأخيرة إلى جميع الدول العربية ، وإن كان معدل انتـشارها يختلف من دولة لأخرى. </w:t>
      </w:r>
    </w:p>
    <w:p w:rsidR="003C42D5" w:rsidRPr="00BB7AD3" w:rsidRDefault="003C42D5" w:rsidP="003C42D5">
      <w:pPr>
        <w:spacing w:after="160" w:line="256" w:lineRule="auto"/>
        <w:jc w:val="both"/>
        <w:rPr>
          <w:rFonts w:ascii="Arial" w:eastAsia="Calibri" w:hAnsi="Arial" w:cs="Arial"/>
          <w:sz w:val="36"/>
          <w:szCs w:val="36"/>
          <w:rtl/>
        </w:rPr>
      </w:pPr>
      <w:r w:rsidRPr="00BB7AD3">
        <w:rPr>
          <w:rFonts w:ascii="Arial" w:eastAsia="Calibri" w:hAnsi="Arial" w:cs="Arial"/>
          <w:b/>
          <w:bCs/>
          <w:sz w:val="36"/>
          <w:szCs w:val="36"/>
          <w:rtl/>
        </w:rPr>
        <w:t>خدمات الشبكة العنكبوتية المستخدمة في الدعوة إلى الله</w:t>
      </w:r>
      <w:r w:rsidRPr="00BB7AD3">
        <w:rPr>
          <w:rFonts w:ascii="Arial" w:eastAsia="Calibri" w:hAnsi="Arial" w:cs="Arial"/>
          <w:sz w:val="36"/>
          <w:szCs w:val="36"/>
          <w:rtl/>
        </w:rPr>
        <w:t>:</w:t>
      </w:r>
    </w:p>
    <w:p w:rsidR="003C42D5" w:rsidRPr="00BB7AD3" w:rsidRDefault="003C42D5" w:rsidP="002D6885">
      <w:pPr>
        <w:spacing w:after="160" w:line="360" w:lineRule="auto"/>
        <w:jc w:val="both"/>
        <w:rPr>
          <w:rFonts w:ascii="Arial" w:eastAsia="Calibri" w:hAnsi="Arial" w:cs="Arial"/>
          <w:sz w:val="32"/>
          <w:szCs w:val="32"/>
          <w:rtl/>
        </w:rPr>
      </w:pPr>
      <w:r w:rsidRPr="00BB7AD3">
        <w:rPr>
          <w:rFonts w:ascii="Arial" w:eastAsia="Calibri" w:hAnsi="Arial" w:cs="Arial"/>
          <w:sz w:val="32"/>
          <w:szCs w:val="32"/>
          <w:rtl/>
        </w:rPr>
        <w:lastRenderedPageBreak/>
        <w:t xml:space="preserve">يمكن استخدام الشبكة الدولية في كثير من مجالات الحياة ، ومن أشرف ما تستخدم له هذه الشبكة هو الدعوة إلى الله </w:t>
      </w:r>
      <w:r w:rsidR="002D6885">
        <w:rPr>
          <w:rFonts w:ascii="Arial" w:eastAsia="Calibri" w:hAnsi="Arial" w:cs="Arial"/>
          <w:sz w:val="32"/>
          <w:szCs w:val="32"/>
          <w:rtl/>
        </w:rPr>
        <w:t>–</w:t>
      </w:r>
      <w:r w:rsidR="002D6885">
        <w:rPr>
          <w:rFonts w:ascii="Arial" w:eastAsia="Calibri" w:hAnsi="Arial" w:cs="Arial" w:hint="cs"/>
          <w:sz w:val="32"/>
          <w:szCs w:val="32"/>
          <w:rtl/>
        </w:rPr>
        <w:t xml:space="preserve"> عز وجل -</w:t>
      </w:r>
      <w:r w:rsidRPr="00BB7AD3">
        <w:rPr>
          <w:rFonts w:ascii="Arial" w:eastAsia="Calibri" w:hAnsi="Arial" w:cs="Arial"/>
          <w:sz w:val="32"/>
          <w:szCs w:val="32"/>
          <w:rtl/>
        </w:rPr>
        <w:t xml:space="preserve"> ، وتلك هي مهمة الأنبياء والم</w:t>
      </w:r>
      <w:r w:rsidR="002D6885">
        <w:rPr>
          <w:rFonts w:ascii="Arial" w:eastAsia="Calibri" w:hAnsi="Arial" w:cs="Arial"/>
          <w:sz w:val="32"/>
          <w:szCs w:val="32"/>
          <w:rtl/>
        </w:rPr>
        <w:t xml:space="preserve">رسـلين علـيهم الـصلاة والسلام </w:t>
      </w:r>
      <w:r w:rsidR="002D6885">
        <w:rPr>
          <w:rFonts w:ascii="Arial" w:eastAsia="Calibri" w:hAnsi="Arial" w:cs="Arial" w:hint="cs"/>
          <w:sz w:val="32"/>
          <w:szCs w:val="32"/>
          <w:rtl/>
        </w:rPr>
        <w:t xml:space="preserve">. </w:t>
      </w:r>
      <w:r w:rsidRPr="00BB7AD3">
        <w:rPr>
          <w:rFonts w:ascii="Arial" w:eastAsia="Calibri" w:hAnsi="Arial" w:cs="Arial"/>
          <w:sz w:val="32"/>
          <w:szCs w:val="32"/>
          <w:rtl/>
        </w:rPr>
        <w:t xml:space="preserve">وتتوفر في هذه الشبكة وسائل عديدة للدعوة إلى الله تعالى سيتم تفصيلها إن شـاء الله تعـالى فيما يلي: </w:t>
      </w:r>
    </w:p>
    <w:p w:rsidR="003C42D5" w:rsidRPr="00BB7AD3" w:rsidRDefault="003C42D5" w:rsidP="003C42D5">
      <w:pPr>
        <w:spacing w:after="160" w:line="360" w:lineRule="auto"/>
        <w:jc w:val="both"/>
        <w:rPr>
          <w:rFonts w:ascii="Arial" w:eastAsia="Calibri" w:hAnsi="Arial" w:cs="Arial"/>
          <w:sz w:val="32"/>
          <w:szCs w:val="32"/>
          <w:rtl/>
        </w:rPr>
      </w:pPr>
      <w:r w:rsidRPr="00BB7AD3">
        <w:rPr>
          <w:rFonts w:ascii="Arial" w:eastAsia="Calibri" w:hAnsi="Arial" w:cs="Arial"/>
          <w:b/>
          <w:bCs/>
          <w:sz w:val="32"/>
          <w:szCs w:val="32"/>
          <w:rtl/>
        </w:rPr>
        <w:t xml:space="preserve">أولا : البريد الإلكتروني ( </w:t>
      </w:r>
      <w:r w:rsidRPr="00BB7AD3">
        <w:rPr>
          <w:rFonts w:ascii="Arial" w:eastAsia="Calibri" w:hAnsi="Arial" w:cs="Arial"/>
          <w:b/>
          <w:bCs/>
          <w:sz w:val="32"/>
          <w:szCs w:val="32"/>
        </w:rPr>
        <w:t>Email</w:t>
      </w:r>
      <w:r w:rsidRPr="00BB7AD3">
        <w:rPr>
          <w:rFonts w:ascii="Arial" w:eastAsia="Calibri" w:hAnsi="Arial" w:cs="Arial"/>
          <w:b/>
          <w:bCs/>
          <w:sz w:val="32"/>
          <w:szCs w:val="32"/>
          <w:rtl/>
        </w:rPr>
        <w:t xml:space="preserve"> )</w:t>
      </w:r>
      <w:r w:rsidRPr="00BB7AD3">
        <w:rPr>
          <w:rFonts w:ascii="Arial" w:eastAsia="Calibri" w:hAnsi="Arial" w:cs="Arial"/>
          <w:sz w:val="32"/>
          <w:szCs w:val="32"/>
          <w:rtl/>
        </w:rPr>
        <w:t xml:space="preserve"> : هو نقل الرسائل البريدية عبر الحواسيب المرتبطة بشبكة مـا ويتم ذلك باستخدام برامج معينة تضاف إلى تلك الحواسيب .</w:t>
      </w:r>
    </w:p>
    <w:p w:rsidR="003C42D5" w:rsidRPr="00BB7AD3" w:rsidRDefault="003C42D5" w:rsidP="002D6885">
      <w:pPr>
        <w:spacing w:after="160" w:line="360" w:lineRule="auto"/>
        <w:jc w:val="both"/>
        <w:rPr>
          <w:rFonts w:ascii="Arial" w:eastAsia="Calibri" w:hAnsi="Arial" w:cs="Arial"/>
          <w:sz w:val="32"/>
          <w:szCs w:val="32"/>
          <w:rtl/>
        </w:rPr>
      </w:pPr>
      <w:r w:rsidRPr="00BB7AD3">
        <w:rPr>
          <w:rFonts w:ascii="Arial" w:eastAsia="Calibri" w:hAnsi="Arial" w:cs="Arial"/>
          <w:sz w:val="32"/>
          <w:szCs w:val="32"/>
          <w:rtl/>
        </w:rPr>
        <w:t xml:space="preserve"> ويمكن استخدام البريد الإلكتروني في الدعوة إلى الله </w:t>
      </w:r>
      <w:r w:rsidR="002D6885">
        <w:rPr>
          <w:rFonts w:ascii="Arial" w:eastAsia="Calibri" w:hAnsi="Arial" w:cs="Arial"/>
          <w:sz w:val="32"/>
          <w:szCs w:val="32"/>
          <w:rtl/>
        </w:rPr>
        <w:t>–</w:t>
      </w:r>
      <w:r w:rsidR="002D6885">
        <w:rPr>
          <w:rFonts w:ascii="Arial" w:eastAsia="Calibri" w:hAnsi="Arial" w:cs="Arial" w:hint="cs"/>
          <w:sz w:val="32"/>
          <w:szCs w:val="32"/>
          <w:rtl/>
        </w:rPr>
        <w:t xml:space="preserve"> عز وجل - </w:t>
      </w:r>
      <w:r w:rsidRPr="00BB7AD3">
        <w:rPr>
          <w:rFonts w:ascii="Arial" w:eastAsia="Calibri" w:hAnsi="Arial" w:cs="Arial"/>
          <w:sz w:val="32"/>
          <w:szCs w:val="32"/>
          <w:rtl/>
        </w:rPr>
        <w:t xml:space="preserve"> بطرق عديده منها على سبيل الذكر لا الحصر : </w:t>
      </w:r>
    </w:p>
    <w:p w:rsidR="003C42D5" w:rsidRPr="00BB7AD3" w:rsidRDefault="003C42D5" w:rsidP="003C42D5">
      <w:pPr>
        <w:numPr>
          <w:ilvl w:val="0"/>
          <w:numId w:val="1"/>
        </w:numPr>
        <w:spacing w:after="160" w:line="360" w:lineRule="auto"/>
        <w:contextualSpacing/>
        <w:jc w:val="both"/>
        <w:rPr>
          <w:rFonts w:ascii="Arial" w:eastAsia="Calibri" w:hAnsi="Arial" w:cs="Arial"/>
          <w:sz w:val="32"/>
          <w:szCs w:val="32"/>
          <w:rtl/>
        </w:rPr>
      </w:pPr>
      <w:r w:rsidRPr="00BB7AD3">
        <w:rPr>
          <w:rFonts w:ascii="Arial" w:eastAsia="Calibri" w:hAnsi="Arial" w:cs="Arial"/>
          <w:b/>
          <w:bCs/>
          <w:sz w:val="32"/>
          <w:szCs w:val="32"/>
          <w:rtl/>
        </w:rPr>
        <w:t xml:space="preserve"> فتح حسابات بريدية في المواقع الإسلامية</w:t>
      </w:r>
      <w:r w:rsidRPr="00BB7AD3">
        <w:rPr>
          <w:rFonts w:ascii="Arial" w:eastAsia="Calibri" w:hAnsi="Arial" w:cs="Arial"/>
          <w:sz w:val="32"/>
          <w:szCs w:val="32"/>
          <w:rtl/>
        </w:rPr>
        <w:t xml:space="preserve"> : وهي خدمـة حديثـة ، ينبغـي دعمهـا وتشجيعها ، وإن كانت خدماتها ضعيفة ، ويمكن استخدام هذه الحسابات في بعض الأغراض الثانويـة مثل التسجيل في بعض المواقع التي تقدم خدمات مجانية في الشبكة ، وغالبـًا ما تـشترط هـذه المواقـع تقديم العنوان البريدي لطالب الخدمة قبل الاستفادة من خدماتها ، ولا شك أن انتشار العناوين البريدية الحاملة لأسماء المواقع الإسلامية يحقق دعاية واسـعة النطـاق لهـذه المواقع ، وقد تصبح مشهورة شهرةَ بريد الهوتميل أو ياهو أو قريبًا من ذلك ، كما أنها تتـيح وصـول الخطاب الدعوي إلى المشتركين في تلك الخدمة المجانية من خلال : وضع الدعايات المفيدة في الرسـائل وكذلك في الموقع النسيجي للجهة المقدمة للبريد المجاني.</w:t>
      </w:r>
    </w:p>
    <w:p w:rsidR="003C42D5" w:rsidRPr="00BB7AD3" w:rsidRDefault="003C42D5" w:rsidP="003C42D5">
      <w:pPr>
        <w:numPr>
          <w:ilvl w:val="0"/>
          <w:numId w:val="1"/>
        </w:numPr>
        <w:spacing w:after="160" w:line="360" w:lineRule="auto"/>
        <w:contextualSpacing/>
        <w:jc w:val="both"/>
        <w:rPr>
          <w:rFonts w:ascii="Arial" w:eastAsia="Calibri" w:hAnsi="Arial" w:cs="Arial"/>
          <w:sz w:val="32"/>
          <w:szCs w:val="32"/>
        </w:rPr>
      </w:pPr>
      <w:r w:rsidRPr="00BB7AD3">
        <w:rPr>
          <w:rFonts w:ascii="Arial" w:eastAsia="Calibri" w:hAnsi="Arial" w:cs="Arial"/>
          <w:b/>
          <w:bCs/>
          <w:sz w:val="32"/>
          <w:szCs w:val="32"/>
          <w:rtl/>
        </w:rPr>
        <w:t>مراسلة غير المسلمين ودعوتهم إلى الإسلام:</w:t>
      </w:r>
      <w:r w:rsidRPr="00BB7AD3">
        <w:rPr>
          <w:rFonts w:ascii="Arial" w:eastAsia="Calibri" w:hAnsi="Arial" w:cs="Arial"/>
          <w:sz w:val="32"/>
          <w:szCs w:val="32"/>
          <w:rtl/>
        </w:rPr>
        <w:t xml:space="preserve"> يمكن الحصول على العناوين البريدية لغير المسلمين من مواقعهم الشخـصية ، أو مـن خـلال مواقع الشركات على الشبكة إذا كانوا من العاملين فيها ، ومن ثم إرسـال رسـائل خاصـة إلـيهم لدعوتهم إلى الإسلام ، وهذا يتطلب إلماما باللغة الأجنبية التي يتحدثها المدعوُّ إلى الإسلام وقـد تكـون الإنجليزية أو غيرها </w:t>
      </w:r>
      <w:r w:rsidRPr="00BB7AD3">
        <w:rPr>
          <w:rFonts w:ascii="Arial" w:eastAsia="Calibri" w:hAnsi="Arial" w:cs="Arial"/>
          <w:sz w:val="32"/>
          <w:szCs w:val="32"/>
          <w:rtl/>
        </w:rPr>
        <w:lastRenderedPageBreak/>
        <w:t>بحسب لغة الموقع الذي أخذت من العناوين ، وهذه الرسالة الموجهة لغـير المـسلم قد تفتح أبوابًا للحوار معه ، وقد يثير هذا المدعو كثيرًا من التـساؤلات والـشبهات ، الأمـر الـذي يتطلب من الداعية المستخدم لهذه الوسيلة الاستعداد لهذا .</w:t>
      </w:r>
    </w:p>
    <w:p w:rsidR="003C42D5" w:rsidRPr="00BB7AD3" w:rsidRDefault="003C42D5" w:rsidP="003C42D5">
      <w:pPr>
        <w:numPr>
          <w:ilvl w:val="0"/>
          <w:numId w:val="1"/>
        </w:numPr>
        <w:spacing w:after="160" w:line="360" w:lineRule="auto"/>
        <w:contextualSpacing/>
        <w:jc w:val="both"/>
        <w:rPr>
          <w:rFonts w:ascii="Arial" w:eastAsia="Calibri" w:hAnsi="Arial" w:cs="Arial"/>
          <w:sz w:val="32"/>
          <w:szCs w:val="32"/>
        </w:rPr>
      </w:pPr>
      <w:r w:rsidRPr="00BB7AD3">
        <w:rPr>
          <w:rFonts w:ascii="Arial" w:eastAsia="Calibri" w:hAnsi="Arial" w:cs="Arial"/>
          <w:b/>
          <w:bCs/>
          <w:sz w:val="32"/>
          <w:szCs w:val="32"/>
          <w:rtl/>
        </w:rPr>
        <w:t>استخدام البريد الإلكتروني في الفتوى</w:t>
      </w:r>
      <w:r w:rsidRPr="00BB7AD3">
        <w:rPr>
          <w:rFonts w:ascii="Arial" w:eastAsia="Calibri" w:hAnsi="Arial" w:cs="Arial"/>
          <w:sz w:val="32"/>
          <w:szCs w:val="32"/>
          <w:rtl/>
        </w:rPr>
        <w:t xml:space="preserve">: وهذا يتطلب استخدام البريد الإلكتروني من قبل المشايخ والعلماء وطلبة العلم المـؤهلين للفتـوى وإذا كان هذا الأمر يشغل العلماء ويستغرق منهم وقتًا ، فيمكن الاستعانة بفريق عمل يـستقبل أسـئلة المستفتيين وينقحها ثم يعرضها على المفتي ليجيب عليها ، ويتولى الفريق صـياغة الإجابـة ، ثم إرسـالها إلى المستفتيين ، وتتأكد الحاجة لهذا الفريق إذا كان المفتي لا يحسن التعامل مع الشبكة . إن البريد الإلكتروني رخيص التكاليف مقارنة بالاتـصالات الهاتفيـة ، بخاصـة إذا تباعـدت المسافات بين المفتي والمستفتي كما هو الحال في المكالمات الدولية. </w:t>
      </w:r>
    </w:p>
    <w:p w:rsidR="002D6885" w:rsidRDefault="003C42D5" w:rsidP="003C42D5">
      <w:pPr>
        <w:numPr>
          <w:ilvl w:val="0"/>
          <w:numId w:val="1"/>
        </w:numPr>
        <w:spacing w:after="160" w:line="360" w:lineRule="auto"/>
        <w:ind w:left="776" w:hanging="283"/>
        <w:contextualSpacing/>
        <w:jc w:val="both"/>
        <w:rPr>
          <w:rFonts w:ascii="Arial" w:eastAsia="Calibri" w:hAnsi="Arial" w:cs="Arial"/>
          <w:sz w:val="32"/>
          <w:szCs w:val="32"/>
        </w:rPr>
      </w:pPr>
      <w:r w:rsidRPr="00BB7AD3">
        <w:rPr>
          <w:rFonts w:ascii="Arial" w:eastAsia="Calibri" w:hAnsi="Arial" w:cs="Arial"/>
          <w:sz w:val="32"/>
          <w:szCs w:val="32"/>
          <w:rtl/>
        </w:rPr>
        <w:t xml:space="preserve">استقبال أسئلة المستفتيين في البرامج الإعلامية: يمكن استخدام البريد الإلكتروني لاستقبال أسئلة المستفتيين في البرامج الإذاعيـة والتلفازيـة الـتي تبث على الهواء مباشرة </w:t>
      </w:r>
      <w:r w:rsidR="002D6885">
        <w:rPr>
          <w:rFonts w:ascii="Arial" w:eastAsia="Calibri" w:hAnsi="Arial" w:cs="Arial" w:hint="cs"/>
          <w:sz w:val="32"/>
          <w:szCs w:val="32"/>
          <w:rtl/>
        </w:rPr>
        <w:t>.</w:t>
      </w:r>
    </w:p>
    <w:p w:rsidR="003C42D5" w:rsidRPr="00BB7AD3" w:rsidRDefault="003C42D5" w:rsidP="002D6885">
      <w:pPr>
        <w:spacing w:after="160" w:line="360" w:lineRule="auto"/>
        <w:ind w:left="776"/>
        <w:contextualSpacing/>
        <w:jc w:val="both"/>
        <w:rPr>
          <w:rFonts w:ascii="Arial" w:eastAsia="Calibri" w:hAnsi="Arial" w:cs="Arial"/>
          <w:sz w:val="32"/>
          <w:szCs w:val="32"/>
        </w:rPr>
      </w:pPr>
      <w:r w:rsidRPr="00BB7AD3">
        <w:rPr>
          <w:rFonts w:ascii="Arial" w:eastAsia="Calibri" w:hAnsi="Arial" w:cs="Arial"/>
          <w:sz w:val="32"/>
          <w:szCs w:val="32"/>
          <w:rtl/>
        </w:rPr>
        <w:t xml:space="preserve">بالإضافة الى كثير من الوسائل المستخدمة في الدعوة إلى الله </w:t>
      </w:r>
      <w:r w:rsidR="002D6885">
        <w:rPr>
          <w:rFonts w:ascii="Arial" w:eastAsia="Calibri" w:hAnsi="Arial" w:cs="Arial" w:hint="cs"/>
          <w:sz w:val="32"/>
          <w:szCs w:val="32"/>
          <w:rtl/>
        </w:rPr>
        <w:t>تعالى</w:t>
      </w:r>
      <w:r w:rsidRPr="00BB7AD3">
        <w:rPr>
          <w:rFonts w:ascii="Arial" w:eastAsia="Calibri" w:hAnsi="Arial" w:cs="Arial"/>
          <w:sz w:val="32"/>
          <w:szCs w:val="32"/>
          <w:rtl/>
        </w:rPr>
        <w:t xml:space="preserve"> عن طريق البريد الإلكتروني . </w:t>
      </w:r>
    </w:p>
    <w:p w:rsidR="003C42D5" w:rsidRPr="00BB7AD3" w:rsidRDefault="003C42D5" w:rsidP="002D6885">
      <w:pPr>
        <w:spacing w:after="160" w:line="360" w:lineRule="auto"/>
        <w:contextualSpacing/>
        <w:jc w:val="both"/>
        <w:rPr>
          <w:rFonts w:ascii="Arial" w:eastAsia="Calibri" w:hAnsi="Arial" w:cs="Arial"/>
          <w:sz w:val="32"/>
          <w:szCs w:val="32"/>
          <w:rtl/>
        </w:rPr>
      </w:pPr>
      <w:r w:rsidRPr="00BB7AD3">
        <w:rPr>
          <w:rFonts w:ascii="Arial" w:eastAsia="Calibri" w:hAnsi="Arial" w:cs="Arial"/>
          <w:sz w:val="32"/>
          <w:szCs w:val="32"/>
          <w:rtl/>
        </w:rPr>
        <w:t xml:space="preserve"> إنّ الداعية يستطيع خدمة الإسلام عن طريق هذه الأداة في الدعوة إلى الله تعالى والأمر بالمعروف والنهي عن المنكر، وذلك بإرسال رسائل إلى جميع الناس مسلمهم وكافرهم، فأمَّا المسلم فقد يكون مقصراً أو واقعا في معصية أو بدعة فينبه لذلك، وينصح ويوعظ ويذكر، وأما الكافر فبدعوته إلى الإسلام وعرضه عليه، وإزاحة الشبهات عنه التي تزعزع ثقته بالإسلام. وعناوين مثل هؤلاء الأشخاص يمكن الحصول عليها من طريق الصحف والمجلات السيارة التي تهتم بنشر عناوين قرائها . </w:t>
      </w:r>
    </w:p>
    <w:p w:rsidR="003C42D5" w:rsidRPr="00BB7AD3" w:rsidRDefault="003C42D5" w:rsidP="003C42D5">
      <w:pPr>
        <w:spacing w:after="160" w:line="360" w:lineRule="auto"/>
        <w:contextualSpacing/>
        <w:jc w:val="both"/>
        <w:rPr>
          <w:rFonts w:ascii="Arial" w:eastAsia="Calibri" w:hAnsi="Arial" w:cs="Arial"/>
          <w:sz w:val="32"/>
          <w:szCs w:val="32"/>
          <w:rtl/>
        </w:rPr>
      </w:pPr>
      <w:r w:rsidRPr="00BB7AD3">
        <w:rPr>
          <w:rFonts w:ascii="Arial" w:eastAsia="Calibri" w:hAnsi="Arial" w:cs="Arial"/>
          <w:b/>
          <w:bCs/>
          <w:sz w:val="32"/>
          <w:szCs w:val="32"/>
          <w:rtl/>
        </w:rPr>
        <w:lastRenderedPageBreak/>
        <w:t>ثانيا : القوائم البريدية</w:t>
      </w:r>
      <w:r w:rsidRPr="00BB7AD3">
        <w:rPr>
          <w:rFonts w:ascii="Arial" w:eastAsia="Calibri" w:hAnsi="Arial" w:cs="Arial"/>
          <w:sz w:val="32"/>
          <w:szCs w:val="32"/>
          <w:rtl/>
        </w:rPr>
        <w:t xml:space="preserve"> : القائمة البريدية هي : نظام إدارة وتعميم الرسائل والوثائق ، على مجموعـة مـن الأشـخاص المشتركين بالقائمة ، عبر البريد الإلكتروني. </w:t>
      </w:r>
    </w:p>
    <w:p w:rsidR="003C42D5" w:rsidRPr="00BB7AD3" w:rsidRDefault="003C42D5" w:rsidP="003C42D5">
      <w:pPr>
        <w:spacing w:after="160" w:line="360" w:lineRule="auto"/>
        <w:contextualSpacing/>
        <w:jc w:val="both"/>
        <w:rPr>
          <w:rFonts w:ascii="Arial" w:eastAsia="Calibri" w:hAnsi="Arial" w:cs="Arial"/>
          <w:sz w:val="32"/>
          <w:szCs w:val="32"/>
          <w:rtl/>
        </w:rPr>
      </w:pPr>
      <w:r w:rsidRPr="00BB7AD3">
        <w:rPr>
          <w:rFonts w:ascii="Arial" w:eastAsia="Calibri" w:hAnsi="Arial" w:cs="Arial"/>
          <w:sz w:val="32"/>
          <w:szCs w:val="32"/>
          <w:rtl/>
        </w:rPr>
        <w:t xml:space="preserve">نشأت القوائم البريدية في الستينيات ، مع بدايات الشبكة الدوليـة ، عنـدما كانـت الـشبكة مقصورة على الجامعات ومراكز الأبحاث والمؤسسات العسكرية الأمريكية، وعلى الـرغم مـن أنها ظهرت قبل النسيج العنكبوتي العالمي بفترة طويلة ، إلا أنها لم تنتشر بشكل كبير إلا مع ازدهـار ذلـك النسيج في الأعوام الأخيرة. </w:t>
      </w:r>
    </w:p>
    <w:p w:rsidR="003C42D5" w:rsidRPr="00BB7AD3" w:rsidRDefault="003C42D5" w:rsidP="00C63471">
      <w:pPr>
        <w:spacing w:after="160" w:line="360" w:lineRule="auto"/>
        <w:contextualSpacing/>
        <w:jc w:val="both"/>
        <w:rPr>
          <w:rFonts w:ascii="Arial" w:eastAsia="Calibri" w:hAnsi="Arial" w:cs="Arial"/>
          <w:sz w:val="32"/>
          <w:szCs w:val="32"/>
          <w:rtl/>
        </w:rPr>
      </w:pPr>
      <w:r w:rsidRPr="00BB7AD3">
        <w:rPr>
          <w:rFonts w:ascii="Arial" w:eastAsia="Calibri" w:hAnsi="Arial" w:cs="Arial"/>
          <w:sz w:val="32"/>
          <w:szCs w:val="32"/>
          <w:rtl/>
        </w:rPr>
        <w:t xml:space="preserve">ويمكن استخدام القوائم البريدية في الدعوة إلى الله </w:t>
      </w:r>
      <w:r w:rsidR="00C63471">
        <w:rPr>
          <w:rFonts w:ascii="Arial" w:eastAsia="Calibri" w:hAnsi="Arial" w:cs="Arial" w:hint="cs"/>
          <w:sz w:val="32"/>
          <w:szCs w:val="32"/>
          <w:rtl/>
        </w:rPr>
        <w:t xml:space="preserve">تعالى </w:t>
      </w:r>
      <w:r w:rsidRPr="00BB7AD3">
        <w:rPr>
          <w:rFonts w:ascii="Arial" w:eastAsia="Calibri" w:hAnsi="Arial" w:cs="Arial"/>
          <w:sz w:val="32"/>
          <w:szCs w:val="32"/>
          <w:rtl/>
        </w:rPr>
        <w:t xml:space="preserve">على النحو الآتي: </w:t>
      </w:r>
    </w:p>
    <w:p w:rsidR="003C42D5" w:rsidRPr="00BB7AD3" w:rsidRDefault="003C42D5" w:rsidP="003C42D5">
      <w:pPr>
        <w:numPr>
          <w:ilvl w:val="0"/>
          <w:numId w:val="2"/>
        </w:numPr>
        <w:spacing w:after="160" w:line="360" w:lineRule="auto"/>
        <w:contextualSpacing/>
        <w:jc w:val="both"/>
        <w:rPr>
          <w:rFonts w:ascii="Arial" w:eastAsia="Calibri" w:hAnsi="Arial" w:cs="Arial"/>
          <w:sz w:val="32"/>
          <w:szCs w:val="32"/>
          <w:rtl/>
        </w:rPr>
      </w:pPr>
      <w:r w:rsidRPr="00BB7AD3">
        <w:rPr>
          <w:rFonts w:ascii="Arial" w:eastAsia="Calibri" w:hAnsi="Arial" w:cs="Arial"/>
          <w:sz w:val="32"/>
          <w:szCs w:val="32"/>
          <w:rtl/>
        </w:rPr>
        <w:t xml:space="preserve">إنشاء قائمة بريدية دعوية : ويعد البريد الإلكتروني وسيلة ممتازة للتعريف بالقوائم البريدية ودعوة الآخرين للمـشاركة فيهـا وينبغي أن تشتمل الرسالة التعريفية على توضيح الهدف من القائمة ، والعناوين المتعلقة بها. ويمكن الحصول على جملة من العناوين البريدية لمستخدمي الشبكة من متابعة منتـديات الحـوار أو من خلال القوائم البريدية المختلفة. </w:t>
      </w:r>
    </w:p>
    <w:p w:rsidR="003C42D5" w:rsidRDefault="003C42D5" w:rsidP="00C63471">
      <w:pPr>
        <w:numPr>
          <w:ilvl w:val="0"/>
          <w:numId w:val="2"/>
        </w:numPr>
        <w:spacing w:after="160" w:line="360" w:lineRule="auto"/>
        <w:contextualSpacing/>
        <w:jc w:val="both"/>
        <w:rPr>
          <w:rFonts w:ascii="Arial" w:eastAsia="Calibri" w:hAnsi="Arial" w:cs="Arial"/>
          <w:sz w:val="32"/>
          <w:szCs w:val="32"/>
        </w:rPr>
      </w:pPr>
      <w:r w:rsidRPr="00BB7AD3">
        <w:rPr>
          <w:rFonts w:ascii="Arial" w:eastAsia="Calibri" w:hAnsi="Arial" w:cs="Arial"/>
          <w:sz w:val="32"/>
          <w:szCs w:val="32"/>
          <w:rtl/>
        </w:rPr>
        <w:t xml:space="preserve">يمكن استخدام القوائم البريدية في الدعوة إلى الله </w:t>
      </w:r>
      <w:r w:rsidR="00C63471">
        <w:rPr>
          <w:rFonts w:ascii="Arial" w:eastAsia="Calibri" w:hAnsi="Arial" w:cs="Arial" w:hint="cs"/>
          <w:sz w:val="32"/>
          <w:szCs w:val="32"/>
          <w:rtl/>
        </w:rPr>
        <w:t>تعالى</w:t>
      </w:r>
      <w:r w:rsidR="00DB62C1">
        <w:rPr>
          <w:rFonts w:ascii="Arial" w:eastAsia="Calibri" w:hAnsi="Arial" w:cs="Arial" w:hint="cs"/>
          <w:sz w:val="32"/>
          <w:szCs w:val="32"/>
          <w:rtl/>
        </w:rPr>
        <w:t xml:space="preserve"> </w:t>
      </w:r>
      <w:r w:rsidRPr="00BB7AD3">
        <w:rPr>
          <w:rFonts w:ascii="Arial" w:eastAsia="Calibri" w:hAnsi="Arial" w:cs="Arial" w:hint="cs"/>
          <w:sz w:val="32"/>
          <w:szCs w:val="32"/>
          <w:rtl/>
        </w:rPr>
        <w:t xml:space="preserve">من خلال المشاركة في القـوائم المتاحـة دون الحاجة لإنشاء قائمة جديدة ، وبخاصة القوائم المهتمة بالشؤون الفكرية ، وهـذا يتطلـب مـن الداعية وقتا  وجهدا ليسا باليسيرين ، ولكنها ثغرة لابد أن يسدها طائفـة مـن الـدعاة إلى الله </w:t>
      </w:r>
      <w:r w:rsidR="00C63471">
        <w:rPr>
          <w:rFonts w:ascii="Arial" w:eastAsia="Calibri" w:hAnsi="Arial" w:cs="Arial" w:hint="cs"/>
          <w:sz w:val="32"/>
          <w:szCs w:val="32"/>
          <w:rtl/>
        </w:rPr>
        <w:t xml:space="preserve">تعالى </w:t>
      </w:r>
      <w:r w:rsidRPr="00BB7AD3">
        <w:rPr>
          <w:rFonts w:ascii="Arial" w:eastAsia="Calibri" w:hAnsi="Arial" w:cs="Arial"/>
          <w:sz w:val="32"/>
          <w:szCs w:val="32"/>
          <w:rtl/>
        </w:rPr>
        <w:t xml:space="preserve">وبخاصة وأن هذه القوائم الحوارية الفكرية تضم نخبة من الشباب المثقف ـ ذكـورًا وإناثـًا ـ وهـم يتفاوتون في مستوياتهم الثقافية وحصانتهم الفكرية. وينبغي على الدعاة المشاركين في القوائم البريدية أن يكونوا أكثر المـشتركين التزامـًا بأنظمـة القوائم البريدية وآداب المشاركة فيها. </w:t>
      </w:r>
    </w:p>
    <w:p w:rsidR="00C63471" w:rsidRDefault="00C63471" w:rsidP="00C63471">
      <w:pPr>
        <w:spacing w:after="160" w:line="360" w:lineRule="auto"/>
        <w:contextualSpacing/>
        <w:jc w:val="both"/>
        <w:rPr>
          <w:rFonts w:ascii="Arial" w:eastAsia="Calibri" w:hAnsi="Arial" w:cs="Arial"/>
          <w:sz w:val="32"/>
          <w:szCs w:val="32"/>
        </w:rPr>
      </w:pPr>
      <w:r>
        <w:rPr>
          <w:rFonts w:ascii="Arial" w:hAnsi="Arial" w:hint="cs"/>
          <w:sz w:val="32"/>
          <w:szCs w:val="32"/>
          <w:rtl/>
        </w:rPr>
        <w:t>أقف عند هذا الحدّ مخافة السآمة والملل من جانب القارئ الكريم ، وأكمل في مقال قادم بمشيئة الله تعالى إن قدر الله لنا البقاء</w:t>
      </w:r>
      <w:r>
        <w:rPr>
          <w:rFonts w:ascii="Arial" w:eastAsia="Calibri" w:hAnsi="Arial" w:cs="Arial" w:hint="cs"/>
          <w:sz w:val="32"/>
          <w:szCs w:val="32"/>
          <w:rtl/>
        </w:rPr>
        <w:t xml:space="preserve">. </w:t>
      </w:r>
    </w:p>
    <w:p w:rsidR="00C63471" w:rsidRPr="00BB7AD3" w:rsidRDefault="00C63471" w:rsidP="00C63471">
      <w:pPr>
        <w:spacing w:after="160" w:line="360" w:lineRule="auto"/>
        <w:contextualSpacing/>
        <w:jc w:val="both"/>
        <w:rPr>
          <w:rFonts w:ascii="Arial" w:eastAsia="Calibri" w:hAnsi="Arial" w:cs="Arial"/>
          <w:sz w:val="32"/>
          <w:szCs w:val="32"/>
        </w:rPr>
      </w:pPr>
      <w:bookmarkStart w:id="0" w:name="_GoBack"/>
      <w:bookmarkEnd w:id="0"/>
    </w:p>
    <w:sectPr w:rsidR="00C63471" w:rsidRPr="00BB7AD3" w:rsidSect="003758C6">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25FC" w:rsidRDefault="005925FC" w:rsidP="003C42D5">
      <w:pPr>
        <w:spacing w:after="0" w:line="240" w:lineRule="auto"/>
      </w:pPr>
      <w:r>
        <w:separator/>
      </w:r>
    </w:p>
  </w:endnote>
  <w:endnote w:type="continuationSeparator" w:id="1">
    <w:p w:rsidR="005925FC" w:rsidRDefault="005925FC" w:rsidP="003C42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25FC" w:rsidRDefault="005925FC" w:rsidP="003C42D5">
      <w:pPr>
        <w:spacing w:after="0" w:line="240" w:lineRule="auto"/>
      </w:pPr>
      <w:r>
        <w:separator/>
      </w:r>
    </w:p>
  </w:footnote>
  <w:footnote w:type="continuationSeparator" w:id="1">
    <w:p w:rsidR="005925FC" w:rsidRDefault="005925FC" w:rsidP="003C42D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07CB0"/>
    <w:multiLevelType w:val="hybridMultilevel"/>
    <w:tmpl w:val="10F6FBAC"/>
    <w:lvl w:ilvl="0" w:tplc="A52291F6">
      <w:start w:val="1"/>
      <w:numFmt w:val="decimal"/>
      <w:lvlText w:val="(%1)"/>
      <w:lvlJc w:val="left"/>
      <w:pPr>
        <w:ind w:left="1001" w:hanging="360"/>
      </w:pPr>
    </w:lvl>
    <w:lvl w:ilvl="1" w:tplc="04090019">
      <w:start w:val="1"/>
      <w:numFmt w:val="lowerLetter"/>
      <w:lvlText w:val="%2."/>
      <w:lvlJc w:val="left"/>
      <w:pPr>
        <w:ind w:left="1721" w:hanging="360"/>
      </w:pPr>
    </w:lvl>
    <w:lvl w:ilvl="2" w:tplc="0409001B">
      <w:start w:val="1"/>
      <w:numFmt w:val="lowerRoman"/>
      <w:lvlText w:val="%3."/>
      <w:lvlJc w:val="right"/>
      <w:pPr>
        <w:ind w:left="2441" w:hanging="180"/>
      </w:pPr>
    </w:lvl>
    <w:lvl w:ilvl="3" w:tplc="0409000F">
      <w:start w:val="1"/>
      <w:numFmt w:val="decimal"/>
      <w:lvlText w:val="%4."/>
      <w:lvlJc w:val="left"/>
      <w:pPr>
        <w:ind w:left="3161" w:hanging="360"/>
      </w:pPr>
    </w:lvl>
    <w:lvl w:ilvl="4" w:tplc="04090019">
      <w:start w:val="1"/>
      <w:numFmt w:val="lowerLetter"/>
      <w:lvlText w:val="%5."/>
      <w:lvlJc w:val="left"/>
      <w:pPr>
        <w:ind w:left="3881" w:hanging="360"/>
      </w:pPr>
    </w:lvl>
    <w:lvl w:ilvl="5" w:tplc="0409001B">
      <w:start w:val="1"/>
      <w:numFmt w:val="lowerRoman"/>
      <w:lvlText w:val="%6."/>
      <w:lvlJc w:val="right"/>
      <w:pPr>
        <w:ind w:left="4601" w:hanging="180"/>
      </w:pPr>
    </w:lvl>
    <w:lvl w:ilvl="6" w:tplc="0409000F">
      <w:start w:val="1"/>
      <w:numFmt w:val="decimal"/>
      <w:lvlText w:val="%7."/>
      <w:lvlJc w:val="left"/>
      <w:pPr>
        <w:ind w:left="5321" w:hanging="360"/>
      </w:pPr>
    </w:lvl>
    <w:lvl w:ilvl="7" w:tplc="04090019">
      <w:start w:val="1"/>
      <w:numFmt w:val="lowerLetter"/>
      <w:lvlText w:val="%8."/>
      <w:lvlJc w:val="left"/>
      <w:pPr>
        <w:ind w:left="6041" w:hanging="360"/>
      </w:pPr>
    </w:lvl>
    <w:lvl w:ilvl="8" w:tplc="0409001B">
      <w:start w:val="1"/>
      <w:numFmt w:val="lowerRoman"/>
      <w:lvlText w:val="%9."/>
      <w:lvlJc w:val="right"/>
      <w:pPr>
        <w:ind w:left="6761" w:hanging="180"/>
      </w:pPr>
    </w:lvl>
  </w:abstractNum>
  <w:abstractNum w:abstractNumId="1">
    <w:nsid w:val="0D4136DE"/>
    <w:multiLevelType w:val="hybridMultilevel"/>
    <w:tmpl w:val="62108662"/>
    <w:lvl w:ilvl="0" w:tplc="93441DB0">
      <w:start w:val="1"/>
      <w:numFmt w:val="decimal"/>
      <w:lvlText w:val="(%1)"/>
      <w:lvlJc w:val="left"/>
      <w:pPr>
        <w:ind w:left="720" w:hanging="360"/>
      </w:pPr>
      <w:rPr>
        <w:rFonts w:ascii="Calibri" w:eastAsia="Calibri" w:hAnsi="Calibri"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F630AE7"/>
    <w:multiLevelType w:val="hybridMultilevel"/>
    <w:tmpl w:val="FDD0C64E"/>
    <w:lvl w:ilvl="0" w:tplc="EEE8D780">
      <w:start w:val="1"/>
      <w:numFmt w:val="decimal"/>
      <w:lvlText w:val="%1-"/>
      <w:lvlJc w:val="left"/>
      <w:pPr>
        <w:ind w:left="1001" w:hanging="360"/>
      </w:pPr>
    </w:lvl>
    <w:lvl w:ilvl="1" w:tplc="04090019">
      <w:start w:val="1"/>
      <w:numFmt w:val="lowerLetter"/>
      <w:lvlText w:val="%2."/>
      <w:lvlJc w:val="left"/>
      <w:pPr>
        <w:ind w:left="1721" w:hanging="360"/>
      </w:pPr>
    </w:lvl>
    <w:lvl w:ilvl="2" w:tplc="0409001B">
      <w:start w:val="1"/>
      <w:numFmt w:val="lowerRoman"/>
      <w:lvlText w:val="%3."/>
      <w:lvlJc w:val="right"/>
      <w:pPr>
        <w:ind w:left="2441" w:hanging="180"/>
      </w:pPr>
    </w:lvl>
    <w:lvl w:ilvl="3" w:tplc="0409000F">
      <w:start w:val="1"/>
      <w:numFmt w:val="decimal"/>
      <w:lvlText w:val="%4."/>
      <w:lvlJc w:val="left"/>
      <w:pPr>
        <w:ind w:left="3161" w:hanging="360"/>
      </w:pPr>
    </w:lvl>
    <w:lvl w:ilvl="4" w:tplc="04090019">
      <w:start w:val="1"/>
      <w:numFmt w:val="lowerLetter"/>
      <w:lvlText w:val="%5."/>
      <w:lvlJc w:val="left"/>
      <w:pPr>
        <w:ind w:left="3881" w:hanging="360"/>
      </w:pPr>
    </w:lvl>
    <w:lvl w:ilvl="5" w:tplc="0409001B">
      <w:start w:val="1"/>
      <w:numFmt w:val="lowerRoman"/>
      <w:lvlText w:val="%6."/>
      <w:lvlJc w:val="right"/>
      <w:pPr>
        <w:ind w:left="4601" w:hanging="180"/>
      </w:pPr>
    </w:lvl>
    <w:lvl w:ilvl="6" w:tplc="0409000F">
      <w:start w:val="1"/>
      <w:numFmt w:val="decimal"/>
      <w:lvlText w:val="%7."/>
      <w:lvlJc w:val="left"/>
      <w:pPr>
        <w:ind w:left="5321" w:hanging="360"/>
      </w:pPr>
    </w:lvl>
    <w:lvl w:ilvl="7" w:tplc="04090019">
      <w:start w:val="1"/>
      <w:numFmt w:val="lowerLetter"/>
      <w:lvlText w:val="%8."/>
      <w:lvlJc w:val="left"/>
      <w:pPr>
        <w:ind w:left="6041" w:hanging="360"/>
      </w:pPr>
    </w:lvl>
    <w:lvl w:ilvl="8" w:tplc="0409001B">
      <w:start w:val="1"/>
      <w:numFmt w:val="lowerRoman"/>
      <w:lvlText w:val="%9."/>
      <w:lvlJc w:val="right"/>
      <w:pPr>
        <w:ind w:left="6761" w:hanging="180"/>
      </w:pPr>
    </w:lvl>
  </w:abstractNum>
  <w:abstractNum w:abstractNumId="3">
    <w:nsid w:val="16DC3B99"/>
    <w:multiLevelType w:val="hybridMultilevel"/>
    <w:tmpl w:val="56EAE4CE"/>
    <w:lvl w:ilvl="0" w:tplc="8162327E">
      <w:start w:val="1"/>
      <w:numFmt w:val="decimal"/>
      <w:lvlText w:val="%1-"/>
      <w:lvlJc w:val="left"/>
      <w:pPr>
        <w:ind w:left="1001" w:hanging="360"/>
      </w:pPr>
    </w:lvl>
    <w:lvl w:ilvl="1" w:tplc="04090019">
      <w:start w:val="1"/>
      <w:numFmt w:val="lowerLetter"/>
      <w:lvlText w:val="%2."/>
      <w:lvlJc w:val="left"/>
      <w:pPr>
        <w:ind w:left="1721" w:hanging="360"/>
      </w:pPr>
    </w:lvl>
    <w:lvl w:ilvl="2" w:tplc="0409001B">
      <w:start w:val="1"/>
      <w:numFmt w:val="lowerRoman"/>
      <w:lvlText w:val="%3."/>
      <w:lvlJc w:val="right"/>
      <w:pPr>
        <w:ind w:left="2441" w:hanging="180"/>
      </w:pPr>
    </w:lvl>
    <w:lvl w:ilvl="3" w:tplc="0409000F">
      <w:start w:val="1"/>
      <w:numFmt w:val="decimal"/>
      <w:lvlText w:val="%4."/>
      <w:lvlJc w:val="left"/>
      <w:pPr>
        <w:ind w:left="3161" w:hanging="360"/>
      </w:pPr>
    </w:lvl>
    <w:lvl w:ilvl="4" w:tplc="04090019">
      <w:start w:val="1"/>
      <w:numFmt w:val="lowerLetter"/>
      <w:lvlText w:val="%5."/>
      <w:lvlJc w:val="left"/>
      <w:pPr>
        <w:ind w:left="3881" w:hanging="360"/>
      </w:pPr>
    </w:lvl>
    <w:lvl w:ilvl="5" w:tplc="0409001B">
      <w:start w:val="1"/>
      <w:numFmt w:val="lowerRoman"/>
      <w:lvlText w:val="%6."/>
      <w:lvlJc w:val="right"/>
      <w:pPr>
        <w:ind w:left="4601" w:hanging="180"/>
      </w:pPr>
    </w:lvl>
    <w:lvl w:ilvl="6" w:tplc="0409000F">
      <w:start w:val="1"/>
      <w:numFmt w:val="decimal"/>
      <w:lvlText w:val="%7."/>
      <w:lvlJc w:val="left"/>
      <w:pPr>
        <w:ind w:left="5321" w:hanging="360"/>
      </w:pPr>
    </w:lvl>
    <w:lvl w:ilvl="7" w:tplc="04090019">
      <w:start w:val="1"/>
      <w:numFmt w:val="lowerLetter"/>
      <w:lvlText w:val="%8."/>
      <w:lvlJc w:val="left"/>
      <w:pPr>
        <w:ind w:left="6041" w:hanging="360"/>
      </w:pPr>
    </w:lvl>
    <w:lvl w:ilvl="8" w:tplc="0409001B">
      <w:start w:val="1"/>
      <w:numFmt w:val="lowerRoman"/>
      <w:lvlText w:val="%9."/>
      <w:lvlJc w:val="right"/>
      <w:pPr>
        <w:ind w:left="6761" w:hanging="180"/>
      </w:pPr>
    </w:lvl>
  </w:abstractNum>
  <w:abstractNum w:abstractNumId="4">
    <w:nsid w:val="1EBA7394"/>
    <w:multiLevelType w:val="hybridMultilevel"/>
    <w:tmpl w:val="2AB25F24"/>
    <w:lvl w:ilvl="0" w:tplc="3EF0D84A">
      <w:start w:val="1"/>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5">
    <w:nsid w:val="29445D08"/>
    <w:multiLevelType w:val="hybridMultilevel"/>
    <w:tmpl w:val="7D9AEF84"/>
    <w:lvl w:ilvl="0" w:tplc="5F244D4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C76638C"/>
    <w:multiLevelType w:val="hybridMultilevel"/>
    <w:tmpl w:val="9656EE96"/>
    <w:lvl w:ilvl="0" w:tplc="5F244D4E">
      <w:start w:val="1"/>
      <w:numFmt w:val="decimal"/>
      <w:lvlText w:val="(%1)"/>
      <w:lvlJc w:val="left"/>
      <w:pPr>
        <w:ind w:left="1361" w:hanging="360"/>
      </w:pPr>
    </w:lvl>
    <w:lvl w:ilvl="1" w:tplc="04090019">
      <w:start w:val="1"/>
      <w:numFmt w:val="lowerLetter"/>
      <w:lvlText w:val="%2."/>
      <w:lvlJc w:val="left"/>
      <w:pPr>
        <w:ind w:left="2081" w:hanging="360"/>
      </w:pPr>
    </w:lvl>
    <w:lvl w:ilvl="2" w:tplc="0409001B">
      <w:start w:val="1"/>
      <w:numFmt w:val="lowerRoman"/>
      <w:lvlText w:val="%3."/>
      <w:lvlJc w:val="right"/>
      <w:pPr>
        <w:ind w:left="2801" w:hanging="180"/>
      </w:pPr>
    </w:lvl>
    <w:lvl w:ilvl="3" w:tplc="0409000F">
      <w:start w:val="1"/>
      <w:numFmt w:val="decimal"/>
      <w:lvlText w:val="%4."/>
      <w:lvlJc w:val="left"/>
      <w:pPr>
        <w:ind w:left="3521" w:hanging="360"/>
      </w:pPr>
    </w:lvl>
    <w:lvl w:ilvl="4" w:tplc="04090019">
      <w:start w:val="1"/>
      <w:numFmt w:val="lowerLetter"/>
      <w:lvlText w:val="%5."/>
      <w:lvlJc w:val="left"/>
      <w:pPr>
        <w:ind w:left="4241" w:hanging="360"/>
      </w:pPr>
    </w:lvl>
    <w:lvl w:ilvl="5" w:tplc="0409001B">
      <w:start w:val="1"/>
      <w:numFmt w:val="lowerRoman"/>
      <w:lvlText w:val="%6."/>
      <w:lvlJc w:val="right"/>
      <w:pPr>
        <w:ind w:left="4961" w:hanging="180"/>
      </w:pPr>
    </w:lvl>
    <w:lvl w:ilvl="6" w:tplc="0409000F">
      <w:start w:val="1"/>
      <w:numFmt w:val="decimal"/>
      <w:lvlText w:val="%7."/>
      <w:lvlJc w:val="left"/>
      <w:pPr>
        <w:ind w:left="5681" w:hanging="360"/>
      </w:pPr>
    </w:lvl>
    <w:lvl w:ilvl="7" w:tplc="04090019">
      <w:start w:val="1"/>
      <w:numFmt w:val="lowerLetter"/>
      <w:lvlText w:val="%8."/>
      <w:lvlJc w:val="left"/>
      <w:pPr>
        <w:ind w:left="6401" w:hanging="360"/>
      </w:pPr>
    </w:lvl>
    <w:lvl w:ilvl="8" w:tplc="0409001B">
      <w:start w:val="1"/>
      <w:numFmt w:val="lowerRoman"/>
      <w:lvlText w:val="%9."/>
      <w:lvlJc w:val="right"/>
      <w:pPr>
        <w:ind w:left="7121" w:hanging="180"/>
      </w:pPr>
    </w:lvl>
  </w:abstractNum>
  <w:abstractNum w:abstractNumId="7">
    <w:nsid w:val="33741640"/>
    <w:multiLevelType w:val="hybridMultilevel"/>
    <w:tmpl w:val="854E6C66"/>
    <w:lvl w:ilvl="0" w:tplc="6EB0C6F6">
      <w:start w:val="1"/>
      <w:numFmt w:val="decimal"/>
      <w:lvlText w:val="%1-"/>
      <w:lvlJc w:val="left"/>
      <w:pPr>
        <w:ind w:left="926" w:hanging="360"/>
      </w:pPr>
    </w:lvl>
    <w:lvl w:ilvl="1" w:tplc="04090019">
      <w:start w:val="1"/>
      <w:numFmt w:val="lowerLetter"/>
      <w:lvlText w:val="%2."/>
      <w:lvlJc w:val="left"/>
      <w:pPr>
        <w:ind w:left="1646" w:hanging="360"/>
      </w:pPr>
    </w:lvl>
    <w:lvl w:ilvl="2" w:tplc="0409001B">
      <w:start w:val="1"/>
      <w:numFmt w:val="lowerRoman"/>
      <w:lvlText w:val="%3."/>
      <w:lvlJc w:val="right"/>
      <w:pPr>
        <w:ind w:left="2366" w:hanging="180"/>
      </w:pPr>
    </w:lvl>
    <w:lvl w:ilvl="3" w:tplc="0409000F">
      <w:start w:val="1"/>
      <w:numFmt w:val="decimal"/>
      <w:lvlText w:val="%4."/>
      <w:lvlJc w:val="left"/>
      <w:pPr>
        <w:ind w:left="3086" w:hanging="360"/>
      </w:pPr>
    </w:lvl>
    <w:lvl w:ilvl="4" w:tplc="04090019">
      <w:start w:val="1"/>
      <w:numFmt w:val="lowerLetter"/>
      <w:lvlText w:val="%5."/>
      <w:lvlJc w:val="left"/>
      <w:pPr>
        <w:ind w:left="3806" w:hanging="360"/>
      </w:pPr>
    </w:lvl>
    <w:lvl w:ilvl="5" w:tplc="0409001B">
      <w:start w:val="1"/>
      <w:numFmt w:val="lowerRoman"/>
      <w:lvlText w:val="%6."/>
      <w:lvlJc w:val="right"/>
      <w:pPr>
        <w:ind w:left="4526" w:hanging="180"/>
      </w:pPr>
    </w:lvl>
    <w:lvl w:ilvl="6" w:tplc="0409000F">
      <w:start w:val="1"/>
      <w:numFmt w:val="decimal"/>
      <w:lvlText w:val="%7."/>
      <w:lvlJc w:val="left"/>
      <w:pPr>
        <w:ind w:left="5246" w:hanging="360"/>
      </w:pPr>
    </w:lvl>
    <w:lvl w:ilvl="7" w:tplc="04090019">
      <w:start w:val="1"/>
      <w:numFmt w:val="lowerLetter"/>
      <w:lvlText w:val="%8."/>
      <w:lvlJc w:val="left"/>
      <w:pPr>
        <w:ind w:left="5966" w:hanging="360"/>
      </w:pPr>
    </w:lvl>
    <w:lvl w:ilvl="8" w:tplc="0409001B">
      <w:start w:val="1"/>
      <w:numFmt w:val="lowerRoman"/>
      <w:lvlText w:val="%9."/>
      <w:lvlJc w:val="right"/>
      <w:pPr>
        <w:ind w:left="6686" w:hanging="180"/>
      </w:pPr>
    </w:lvl>
  </w:abstractNum>
  <w:abstractNum w:abstractNumId="8">
    <w:nsid w:val="339E700D"/>
    <w:multiLevelType w:val="hybridMultilevel"/>
    <w:tmpl w:val="F208A1B0"/>
    <w:lvl w:ilvl="0" w:tplc="C4D2674A">
      <w:start w:val="1"/>
      <w:numFmt w:val="decimal"/>
      <w:lvlText w:val="(%1)"/>
      <w:lvlJc w:val="left"/>
      <w:pPr>
        <w:ind w:left="1001" w:hanging="360"/>
      </w:pPr>
    </w:lvl>
    <w:lvl w:ilvl="1" w:tplc="04090019">
      <w:start w:val="1"/>
      <w:numFmt w:val="lowerLetter"/>
      <w:lvlText w:val="%2."/>
      <w:lvlJc w:val="left"/>
      <w:pPr>
        <w:ind w:left="1721" w:hanging="360"/>
      </w:pPr>
    </w:lvl>
    <w:lvl w:ilvl="2" w:tplc="0409001B">
      <w:start w:val="1"/>
      <w:numFmt w:val="lowerRoman"/>
      <w:lvlText w:val="%3."/>
      <w:lvlJc w:val="right"/>
      <w:pPr>
        <w:ind w:left="2441" w:hanging="180"/>
      </w:pPr>
    </w:lvl>
    <w:lvl w:ilvl="3" w:tplc="0409000F">
      <w:start w:val="1"/>
      <w:numFmt w:val="decimal"/>
      <w:lvlText w:val="%4."/>
      <w:lvlJc w:val="left"/>
      <w:pPr>
        <w:ind w:left="3161" w:hanging="360"/>
      </w:pPr>
    </w:lvl>
    <w:lvl w:ilvl="4" w:tplc="04090019">
      <w:start w:val="1"/>
      <w:numFmt w:val="lowerLetter"/>
      <w:lvlText w:val="%5."/>
      <w:lvlJc w:val="left"/>
      <w:pPr>
        <w:ind w:left="3881" w:hanging="360"/>
      </w:pPr>
    </w:lvl>
    <w:lvl w:ilvl="5" w:tplc="0409001B">
      <w:start w:val="1"/>
      <w:numFmt w:val="lowerRoman"/>
      <w:lvlText w:val="%6."/>
      <w:lvlJc w:val="right"/>
      <w:pPr>
        <w:ind w:left="4601" w:hanging="180"/>
      </w:pPr>
    </w:lvl>
    <w:lvl w:ilvl="6" w:tplc="0409000F">
      <w:start w:val="1"/>
      <w:numFmt w:val="decimal"/>
      <w:lvlText w:val="%7."/>
      <w:lvlJc w:val="left"/>
      <w:pPr>
        <w:ind w:left="5321" w:hanging="360"/>
      </w:pPr>
    </w:lvl>
    <w:lvl w:ilvl="7" w:tplc="04090019">
      <w:start w:val="1"/>
      <w:numFmt w:val="lowerLetter"/>
      <w:lvlText w:val="%8."/>
      <w:lvlJc w:val="left"/>
      <w:pPr>
        <w:ind w:left="6041" w:hanging="360"/>
      </w:pPr>
    </w:lvl>
    <w:lvl w:ilvl="8" w:tplc="0409001B">
      <w:start w:val="1"/>
      <w:numFmt w:val="lowerRoman"/>
      <w:lvlText w:val="%9."/>
      <w:lvlJc w:val="right"/>
      <w:pPr>
        <w:ind w:left="6761" w:hanging="180"/>
      </w:pPr>
    </w:lvl>
  </w:abstractNum>
  <w:abstractNum w:abstractNumId="9">
    <w:nsid w:val="3C1E09DF"/>
    <w:multiLevelType w:val="hybridMultilevel"/>
    <w:tmpl w:val="E186610E"/>
    <w:lvl w:ilvl="0" w:tplc="93441DB0">
      <w:start w:val="1"/>
      <w:numFmt w:val="decimal"/>
      <w:lvlText w:val="(%1)"/>
      <w:lvlJc w:val="left"/>
      <w:pPr>
        <w:ind w:left="1361" w:hanging="360"/>
      </w:pPr>
      <w:rPr>
        <w:rFonts w:ascii="Calibri" w:eastAsia="Calibri" w:hAnsi="Calibri" w:cs="Arial"/>
      </w:rPr>
    </w:lvl>
    <w:lvl w:ilvl="1" w:tplc="04090019">
      <w:start w:val="1"/>
      <w:numFmt w:val="lowerLetter"/>
      <w:lvlText w:val="%2."/>
      <w:lvlJc w:val="left"/>
      <w:pPr>
        <w:ind w:left="2081" w:hanging="360"/>
      </w:pPr>
    </w:lvl>
    <w:lvl w:ilvl="2" w:tplc="0409001B">
      <w:start w:val="1"/>
      <w:numFmt w:val="lowerRoman"/>
      <w:lvlText w:val="%3."/>
      <w:lvlJc w:val="right"/>
      <w:pPr>
        <w:ind w:left="2801" w:hanging="180"/>
      </w:pPr>
    </w:lvl>
    <w:lvl w:ilvl="3" w:tplc="0409000F">
      <w:start w:val="1"/>
      <w:numFmt w:val="decimal"/>
      <w:lvlText w:val="%4."/>
      <w:lvlJc w:val="left"/>
      <w:pPr>
        <w:ind w:left="3521" w:hanging="360"/>
      </w:pPr>
    </w:lvl>
    <w:lvl w:ilvl="4" w:tplc="04090019">
      <w:start w:val="1"/>
      <w:numFmt w:val="lowerLetter"/>
      <w:lvlText w:val="%5."/>
      <w:lvlJc w:val="left"/>
      <w:pPr>
        <w:ind w:left="4241" w:hanging="360"/>
      </w:pPr>
    </w:lvl>
    <w:lvl w:ilvl="5" w:tplc="0409001B">
      <w:start w:val="1"/>
      <w:numFmt w:val="lowerRoman"/>
      <w:lvlText w:val="%6."/>
      <w:lvlJc w:val="right"/>
      <w:pPr>
        <w:ind w:left="4961" w:hanging="180"/>
      </w:pPr>
    </w:lvl>
    <w:lvl w:ilvl="6" w:tplc="0409000F">
      <w:start w:val="1"/>
      <w:numFmt w:val="decimal"/>
      <w:lvlText w:val="%7."/>
      <w:lvlJc w:val="left"/>
      <w:pPr>
        <w:ind w:left="5681" w:hanging="360"/>
      </w:pPr>
    </w:lvl>
    <w:lvl w:ilvl="7" w:tplc="04090019">
      <w:start w:val="1"/>
      <w:numFmt w:val="lowerLetter"/>
      <w:lvlText w:val="%8."/>
      <w:lvlJc w:val="left"/>
      <w:pPr>
        <w:ind w:left="6401" w:hanging="360"/>
      </w:pPr>
    </w:lvl>
    <w:lvl w:ilvl="8" w:tplc="0409001B">
      <w:start w:val="1"/>
      <w:numFmt w:val="lowerRoman"/>
      <w:lvlText w:val="%9."/>
      <w:lvlJc w:val="right"/>
      <w:pPr>
        <w:ind w:left="7121" w:hanging="180"/>
      </w:pPr>
    </w:lvl>
  </w:abstractNum>
  <w:abstractNum w:abstractNumId="10">
    <w:nsid w:val="3D8D11DB"/>
    <w:multiLevelType w:val="hybridMultilevel"/>
    <w:tmpl w:val="69985972"/>
    <w:lvl w:ilvl="0" w:tplc="AED81C84">
      <w:start w:val="1"/>
      <w:numFmt w:val="decimal"/>
      <w:lvlText w:val="(%1)"/>
      <w:lvlJc w:val="left"/>
      <w:pPr>
        <w:ind w:left="1001" w:hanging="360"/>
      </w:pPr>
    </w:lvl>
    <w:lvl w:ilvl="1" w:tplc="04090019">
      <w:start w:val="1"/>
      <w:numFmt w:val="lowerLetter"/>
      <w:lvlText w:val="%2."/>
      <w:lvlJc w:val="left"/>
      <w:pPr>
        <w:ind w:left="1721" w:hanging="360"/>
      </w:pPr>
    </w:lvl>
    <w:lvl w:ilvl="2" w:tplc="0409001B">
      <w:start w:val="1"/>
      <w:numFmt w:val="lowerRoman"/>
      <w:lvlText w:val="%3."/>
      <w:lvlJc w:val="right"/>
      <w:pPr>
        <w:ind w:left="2441" w:hanging="180"/>
      </w:pPr>
    </w:lvl>
    <w:lvl w:ilvl="3" w:tplc="0409000F">
      <w:start w:val="1"/>
      <w:numFmt w:val="decimal"/>
      <w:lvlText w:val="%4."/>
      <w:lvlJc w:val="left"/>
      <w:pPr>
        <w:ind w:left="3161" w:hanging="360"/>
      </w:pPr>
    </w:lvl>
    <w:lvl w:ilvl="4" w:tplc="04090019">
      <w:start w:val="1"/>
      <w:numFmt w:val="lowerLetter"/>
      <w:lvlText w:val="%5."/>
      <w:lvlJc w:val="left"/>
      <w:pPr>
        <w:ind w:left="3881" w:hanging="360"/>
      </w:pPr>
    </w:lvl>
    <w:lvl w:ilvl="5" w:tplc="0409001B">
      <w:start w:val="1"/>
      <w:numFmt w:val="lowerRoman"/>
      <w:lvlText w:val="%6."/>
      <w:lvlJc w:val="right"/>
      <w:pPr>
        <w:ind w:left="4601" w:hanging="180"/>
      </w:pPr>
    </w:lvl>
    <w:lvl w:ilvl="6" w:tplc="0409000F">
      <w:start w:val="1"/>
      <w:numFmt w:val="decimal"/>
      <w:lvlText w:val="%7."/>
      <w:lvlJc w:val="left"/>
      <w:pPr>
        <w:ind w:left="5321" w:hanging="360"/>
      </w:pPr>
    </w:lvl>
    <w:lvl w:ilvl="7" w:tplc="04090019">
      <w:start w:val="1"/>
      <w:numFmt w:val="lowerLetter"/>
      <w:lvlText w:val="%8."/>
      <w:lvlJc w:val="left"/>
      <w:pPr>
        <w:ind w:left="6041" w:hanging="360"/>
      </w:pPr>
    </w:lvl>
    <w:lvl w:ilvl="8" w:tplc="0409001B">
      <w:start w:val="1"/>
      <w:numFmt w:val="lowerRoman"/>
      <w:lvlText w:val="%9."/>
      <w:lvlJc w:val="right"/>
      <w:pPr>
        <w:ind w:left="6761" w:hanging="180"/>
      </w:pPr>
    </w:lvl>
  </w:abstractNum>
  <w:abstractNum w:abstractNumId="11">
    <w:nsid w:val="47E3009C"/>
    <w:multiLevelType w:val="hybridMultilevel"/>
    <w:tmpl w:val="9D70791A"/>
    <w:lvl w:ilvl="0" w:tplc="04C67262">
      <w:start w:val="1"/>
      <w:numFmt w:val="decimal"/>
      <w:lvlText w:val="(%1)"/>
      <w:lvlJc w:val="left"/>
      <w:pPr>
        <w:ind w:left="1001" w:hanging="360"/>
      </w:pPr>
      <w:rPr>
        <w:rFonts w:cs="Arial"/>
      </w:rPr>
    </w:lvl>
    <w:lvl w:ilvl="1" w:tplc="04090019">
      <w:start w:val="1"/>
      <w:numFmt w:val="lowerLetter"/>
      <w:lvlText w:val="%2."/>
      <w:lvlJc w:val="left"/>
      <w:pPr>
        <w:ind w:left="1721" w:hanging="360"/>
      </w:pPr>
    </w:lvl>
    <w:lvl w:ilvl="2" w:tplc="0409001B">
      <w:start w:val="1"/>
      <w:numFmt w:val="lowerRoman"/>
      <w:lvlText w:val="%3."/>
      <w:lvlJc w:val="right"/>
      <w:pPr>
        <w:ind w:left="2441" w:hanging="180"/>
      </w:pPr>
    </w:lvl>
    <w:lvl w:ilvl="3" w:tplc="0409000F">
      <w:start w:val="1"/>
      <w:numFmt w:val="decimal"/>
      <w:lvlText w:val="%4."/>
      <w:lvlJc w:val="left"/>
      <w:pPr>
        <w:ind w:left="3161" w:hanging="360"/>
      </w:pPr>
    </w:lvl>
    <w:lvl w:ilvl="4" w:tplc="04090019">
      <w:start w:val="1"/>
      <w:numFmt w:val="lowerLetter"/>
      <w:lvlText w:val="%5."/>
      <w:lvlJc w:val="left"/>
      <w:pPr>
        <w:ind w:left="3881" w:hanging="360"/>
      </w:pPr>
    </w:lvl>
    <w:lvl w:ilvl="5" w:tplc="0409001B">
      <w:start w:val="1"/>
      <w:numFmt w:val="lowerRoman"/>
      <w:lvlText w:val="%6."/>
      <w:lvlJc w:val="right"/>
      <w:pPr>
        <w:ind w:left="4601" w:hanging="180"/>
      </w:pPr>
    </w:lvl>
    <w:lvl w:ilvl="6" w:tplc="0409000F">
      <w:start w:val="1"/>
      <w:numFmt w:val="decimal"/>
      <w:lvlText w:val="%7."/>
      <w:lvlJc w:val="left"/>
      <w:pPr>
        <w:ind w:left="5321" w:hanging="360"/>
      </w:pPr>
    </w:lvl>
    <w:lvl w:ilvl="7" w:tplc="04090019">
      <w:start w:val="1"/>
      <w:numFmt w:val="lowerLetter"/>
      <w:lvlText w:val="%8."/>
      <w:lvlJc w:val="left"/>
      <w:pPr>
        <w:ind w:left="6041" w:hanging="360"/>
      </w:pPr>
    </w:lvl>
    <w:lvl w:ilvl="8" w:tplc="0409001B">
      <w:start w:val="1"/>
      <w:numFmt w:val="lowerRoman"/>
      <w:lvlText w:val="%9."/>
      <w:lvlJc w:val="right"/>
      <w:pPr>
        <w:ind w:left="6761" w:hanging="180"/>
      </w:pPr>
    </w:lvl>
  </w:abstractNum>
  <w:abstractNum w:abstractNumId="12">
    <w:nsid w:val="48B056FD"/>
    <w:multiLevelType w:val="hybridMultilevel"/>
    <w:tmpl w:val="F1DC19C6"/>
    <w:lvl w:ilvl="0" w:tplc="C0A2B22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4FC80296"/>
    <w:multiLevelType w:val="hybridMultilevel"/>
    <w:tmpl w:val="CA9C7174"/>
    <w:lvl w:ilvl="0" w:tplc="93441DB0">
      <w:start w:val="1"/>
      <w:numFmt w:val="decimal"/>
      <w:lvlText w:val="(%1)"/>
      <w:lvlJc w:val="left"/>
      <w:pPr>
        <w:ind w:left="1301" w:hanging="660"/>
      </w:pPr>
      <w:rPr>
        <w:rFonts w:ascii="Calibri" w:eastAsia="Calibri" w:hAnsi="Calibri" w:cs="Arial" w:hint="default"/>
      </w:rPr>
    </w:lvl>
    <w:lvl w:ilvl="1" w:tplc="04090019">
      <w:start w:val="1"/>
      <w:numFmt w:val="lowerLetter"/>
      <w:lvlText w:val="%2."/>
      <w:lvlJc w:val="left"/>
      <w:pPr>
        <w:ind w:left="1721" w:hanging="360"/>
      </w:pPr>
    </w:lvl>
    <w:lvl w:ilvl="2" w:tplc="0409001B">
      <w:start w:val="1"/>
      <w:numFmt w:val="lowerRoman"/>
      <w:lvlText w:val="%3."/>
      <w:lvlJc w:val="right"/>
      <w:pPr>
        <w:ind w:left="2441" w:hanging="180"/>
      </w:pPr>
    </w:lvl>
    <w:lvl w:ilvl="3" w:tplc="0409000F">
      <w:start w:val="1"/>
      <w:numFmt w:val="decimal"/>
      <w:lvlText w:val="%4."/>
      <w:lvlJc w:val="left"/>
      <w:pPr>
        <w:ind w:left="3161" w:hanging="360"/>
      </w:pPr>
    </w:lvl>
    <w:lvl w:ilvl="4" w:tplc="04090019">
      <w:start w:val="1"/>
      <w:numFmt w:val="lowerLetter"/>
      <w:lvlText w:val="%5."/>
      <w:lvlJc w:val="left"/>
      <w:pPr>
        <w:ind w:left="3881" w:hanging="360"/>
      </w:pPr>
    </w:lvl>
    <w:lvl w:ilvl="5" w:tplc="0409001B">
      <w:start w:val="1"/>
      <w:numFmt w:val="lowerRoman"/>
      <w:lvlText w:val="%6."/>
      <w:lvlJc w:val="right"/>
      <w:pPr>
        <w:ind w:left="4601" w:hanging="180"/>
      </w:pPr>
    </w:lvl>
    <w:lvl w:ilvl="6" w:tplc="0409000F">
      <w:start w:val="1"/>
      <w:numFmt w:val="decimal"/>
      <w:lvlText w:val="%7."/>
      <w:lvlJc w:val="left"/>
      <w:pPr>
        <w:ind w:left="5321" w:hanging="360"/>
      </w:pPr>
    </w:lvl>
    <w:lvl w:ilvl="7" w:tplc="04090019">
      <w:start w:val="1"/>
      <w:numFmt w:val="lowerLetter"/>
      <w:lvlText w:val="%8."/>
      <w:lvlJc w:val="left"/>
      <w:pPr>
        <w:ind w:left="6041" w:hanging="360"/>
      </w:pPr>
    </w:lvl>
    <w:lvl w:ilvl="8" w:tplc="0409001B">
      <w:start w:val="1"/>
      <w:numFmt w:val="lowerRoman"/>
      <w:lvlText w:val="%9."/>
      <w:lvlJc w:val="right"/>
      <w:pPr>
        <w:ind w:left="6761" w:hanging="180"/>
      </w:pPr>
    </w:lvl>
  </w:abstractNum>
  <w:abstractNum w:abstractNumId="14">
    <w:nsid w:val="543D6D74"/>
    <w:multiLevelType w:val="hybridMultilevel"/>
    <w:tmpl w:val="A22625A8"/>
    <w:lvl w:ilvl="0" w:tplc="5F244D4E">
      <w:start w:val="1"/>
      <w:numFmt w:val="decimal"/>
      <w:lvlText w:val="(%1)"/>
      <w:lvlJc w:val="left"/>
      <w:pPr>
        <w:ind w:left="1361" w:hanging="360"/>
      </w:pPr>
    </w:lvl>
    <w:lvl w:ilvl="1" w:tplc="04090019">
      <w:start w:val="1"/>
      <w:numFmt w:val="lowerLetter"/>
      <w:lvlText w:val="%2."/>
      <w:lvlJc w:val="left"/>
      <w:pPr>
        <w:ind w:left="2081" w:hanging="360"/>
      </w:pPr>
    </w:lvl>
    <w:lvl w:ilvl="2" w:tplc="0409001B">
      <w:start w:val="1"/>
      <w:numFmt w:val="lowerRoman"/>
      <w:lvlText w:val="%3."/>
      <w:lvlJc w:val="right"/>
      <w:pPr>
        <w:ind w:left="2801" w:hanging="180"/>
      </w:pPr>
    </w:lvl>
    <w:lvl w:ilvl="3" w:tplc="0409000F">
      <w:start w:val="1"/>
      <w:numFmt w:val="decimal"/>
      <w:lvlText w:val="%4."/>
      <w:lvlJc w:val="left"/>
      <w:pPr>
        <w:ind w:left="3521" w:hanging="360"/>
      </w:pPr>
    </w:lvl>
    <w:lvl w:ilvl="4" w:tplc="04090019">
      <w:start w:val="1"/>
      <w:numFmt w:val="lowerLetter"/>
      <w:lvlText w:val="%5."/>
      <w:lvlJc w:val="left"/>
      <w:pPr>
        <w:ind w:left="4241" w:hanging="360"/>
      </w:pPr>
    </w:lvl>
    <w:lvl w:ilvl="5" w:tplc="0409001B">
      <w:start w:val="1"/>
      <w:numFmt w:val="lowerRoman"/>
      <w:lvlText w:val="%6."/>
      <w:lvlJc w:val="right"/>
      <w:pPr>
        <w:ind w:left="4961" w:hanging="180"/>
      </w:pPr>
    </w:lvl>
    <w:lvl w:ilvl="6" w:tplc="0409000F">
      <w:start w:val="1"/>
      <w:numFmt w:val="decimal"/>
      <w:lvlText w:val="%7."/>
      <w:lvlJc w:val="left"/>
      <w:pPr>
        <w:ind w:left="5681" w:hanging="360"/>
      </w:pPr>
    </w:lvl>
    <w:lvl w:ilvl="7" w:tplc="04090019">
      <w:start w:val="1"/>
      <w:numFmt w:val="lowerLetter"/>
      <w:lvlText w:val="%8."/>
      <w:lvlJc w:val="left"/>
      <w:pPr>
        <w:ind w:left="6401" w:hanging="360"/>
      </w:pPr>
    </w:lvl>
    <w:lvl w:ilvl="8" w:tplc="0409001B">
      <w:start w:val="1"/>
      <w:numFmt w:val="lowerRoman"/>
      <w:lvlText w:val="%9."/>
      <w:lvlJc w:val="right"/>
      <w:pPr>
        <w:ind w:left="7121" w:hanging="180"/>
      </w:pPr>
    </w:lvl>
  </w:abstractNum>
  <w:abstractNum w:abstractNumId="15">
    <w:nsid w:val="55C8314E"/>
    <w:multiLevelType w:val="hybridMultilevel"/>
    <w:tmpl w:val="EE061DAC"/>
    <w:lvl w:ilvl="0" w:tplc="4EC42490">
      <w:start w:val="1"/>
      <w:numFmt w:val="decimal"/>
      <w:lvlText w:val="(%1)"/>
      <w:lvlJc w:val="left"/>
      <w:pPr>
        <w:ind w:left="1301" w:hanging="660"/>
      </w:pPr>
    </w:lvl>
    <w:lvl w:ilvl="1" w:tplc="04090019">
      <w:start w:val="1"/>
      <w:numFmt w:val="lowerLetter"/>
      <w:lvlText w:val="%2."/>
      <w:lvlJc w:val="left"/>
      <w:pPr>
        <w:ind w:left="1721" w:hanging="360"/>
      </w:pPr>
    </w:lvl>
    <w:lvl w:ilvl="2" w:tplc="0409001B">
      <w:start w:val="1"/>
      <w:numFmt w:val="lowerRoman"/>
      <w:lvlText w:val="%3."/>
      <w:lvlJc w:val="right"/>
      <w:pPr>
        <w:ind w:left="2441" w:hanging="180"/>
      </w:pPr>
    </w:lvl>
    <w:lvl w:ilvl="3" w:tplc="0409000F">
      <w:start w:val="1"/>
      <w:numFmt w:val="decimal"/>
      <w:lvlText w:val="%4."/>
      <w:lvlJc w:val="left"/>
      <w:pPr>
        <w:ind w:left="3161" w:hanging="360"/>
      </w:pPr>
    </w:lvl>
    <w:lvl w:ilvl="4" w:tplc="04090019">
      <w:start w:val="1"/>
      <w:numFmt w:val="lowerLetter"/>
      <w:lvlText w:val="%5."/>
      <w:lvlJc w:val="left"/>
      <w:pPr>
        <w:ind w:left="3881" w:hanging="360"/>
      </w:pPr>
    </w:lvl>
    <w:lvl w:ilvl="5" w:tplc="0409001B">
      <w:start w:val="1"/>
      <w:numFmt w:val="lowerRoman"/>
      <w:lvlText w:val="%6."/>
      <w:lvlJc w:val="right"/>
      <w:pPr>
        <w:ind w:left="4601" w:hanging="180"/>
      </w:pPr>
    </w:lvl>
    <w:lvl w:ilvl="6" w:tplc="0409000F">
      <w:start w:val="1"/>
      <w:numFmt w:val="decimal"/>
      <w:lvlText w:val="%7."/>
      <w:lvlJc w:val="left"/>
      <w:pPr>
        <w:ind w:left="5321" w:hanging="360"/>
      </w:pPr>
    </w:lvl>
    <w:lvl w:ilvl="7" w:tplc="04090019">
      <w:start w:val="1"/>
      <w:numFmt w:val="lowerLetter"/>
      <w:lvlText w:val="%8."/>
      <w:lvlJc w:val="left"/>
      <w:pPr>
        <w:ind w:left="6041" w:hanging="360"/>
      </w:pPr>
    </w:lvl>
    <w:lvl w:ilvl="8" w:tplc="0409001B">
      <w:start w:val="1"/>
      <w:numFmt w:val="lowerRoman"/>
      <w:lvlText w:val="%9."/>
      <w:lvlJc w:val="right"/>
      <w:pPr>
        <w:ind w:left="6761" w:hanging="180"/>
      </w:pPr>
    </w:lvl>
  </w:abstractNum>
  <w:abstractNum w:abstractNumId="16">
    <w:nsid w:val="656D5965"/>
    <w:multiLevelType w:val="hybridMultilevel"/>
    <w:tmpl w:val="7FB26AE6"/>
    <w:lvl w:ilvl="0" w:tplc="4074325C">
      <w:start w:val="1"/>
      <w:numFmt w:val="decimal"/>
      <w:lvlText w:val="%1-"/>
      <w:lvlJc w:val="left"/>
      <w:pPr>
        <w:ind w:left="1001" w:hanging="360"/>
      </w:pPr>
    </w:lvl>
    <w:lvl w:ilvl="1" w:tplc="04090019">
      <w:start w:val="1"/>
      <w:numFmt w:val="lowerLetter"/>
      <w:lvlText w:val="%2."/>
      <w:lvlJc w:val="left"/>
      <w:pPr>
        <w:ind w:left="1721" w:hanging="360"/>
      </w:pPr>
    </w:lvl>
    <w:lvl w:ilvl="2" w:tplc="0409001B">
      <w:start w:val="1"/>
      <w:numFmt w:val="lowerRoman"/>
      <w:lvlText w:val="%3."/>
      <w:lvlJc w:val="right"/>
      <w:pPr>
        <w:ind w:left="2441" w:hanging="180"/>
      </w:pPr>
    </w:lvl>
    <w:lvl w:ilvl="3" w:tplc="0409000F">
      <w:start w:val="1"/>
      <w:numFmt w:val="decimal"/>
      <w:lvlText w:val="%4."/>
      <w:lvlJc w:val="left"/>
      <w:pPr>
        <w:ind w:left="3161" w:hanging="360"/>
      </w:pPr>
    </w:lvl>
    <w:lvl w:ilvl="4" w:tplc="04090019">
      <w:start w:val="1"/>
      <w:numFmt w:val="lowerLetter"/>
      <w:lvlText w:val="%5."/>
      <w:lvlJc w:val="left"/>
      <w:pPr>
        <w:ind w:left="3881" w:hanging="360"/>
      </w:pPr>
    </w:lvl>
    <w:lvl w:ilvl="5" w:tplc="0409001B">
      <w:start w:val="1"/>
      <w:numFmt w:val="lowerRoman"/>
      <w:lvlText w:val="%6."/>
      <w:lvlJc w:val="right"/>
      <w:pPr>
        <w:ind w:left="4601" w:hanging="180"/>
      </w:pPr>
    </w:lvl>
    <w:lvl w:ilvl="6" w:tplc="0409000F">
      <w:start w:val="1"/>
      <w:numFmt w:val="decimal"/>
      <w:lvlText w:val="%7."/>
      <w:lvlJc w:val="left"/>
      <w:pPr>
        <w:ind w:left="5321" w:hanging="360"/>
      </w:pPr>
    </w:lvl>
    <w:lvl w:ilvl="7" w:tplc="04090019">
      <w:start w:val="1"/>
      <w:numFmt w:val="lowerLetter"/>
      <w:lvlText w:val="%8."/>
      <w:lvlJc w:val="left"/>
      <w:pPr>
        <w:ind w:left="6041" w:hanging="360"/>
      </w:pPr>
    </w:lvl>
    <w:lvl w:ilvl="8" w:tplc="0409001B">
      <w:start w:val="1"/>
      <w:numFmt w:val="lowerRoman"/>
      <w:lvlText w:val="%9."/>
      <w:lvlJc w:val="right"/>
      <w:pPr>
        <w:ind w:left="6761" w:hanging="180"/>
      </w:pPr>
    </w:lvl>
  </w:abstractNum>
  <w:abstractNum w:abstractNumId="17">
    <w:nsid w:val="74C926A5"/>
    <w:multiLevelType w:val="hybridMultilevel"/>
    <w:tmpl w:val="9880FBB6"/>
    <w:lvl w:ilvl="0" w:tplc="04090011">
      <w:start w:val="1"/>
      <w:numFmt w:val="decimal"/>
      <w:lvlText w:val="%1)"/>
      <w:lvlJc w:val="left"/>
      <w:pPr>
        <w:ind w:left="1001" w:hanging="360"/>
      </w:pPr>
    </w:lvl>
    <w:lvl w:ilvl="1" w:tplc="04090019">
      <w:start w:val="1"/>
      <w:numFmt w:val="lowerLetter"/>
      <w:lvlText w:val="%2."/>
      <w:lvlJc w:val="left"/>
      <w:pPr>
        <w:ind w:left="1721" w:hanging="360"/>
      </w:pPr>
    </w:lvl>
    <w:lvl w:ilvl="2" w:tplc="0409001B">
      <w:start w:val="1"/>
      <w:numFmt w:val="lowerRoman"/>
      <w:lvlText w:val="%3."/>
      <w:lvlJc w:val="right"/>
      <w:pPr>
        <w:ind w:left="2441" w:hanging="180"/>
      </w:pPr>
    </w:lvl>
    <w:lvl w:ilvl="3" w:tplc="0409000F">
      <w:start w:val="1"/>
      <w:numFmt w:val="decimal"/>
      <w:lvlText w:val="%4."/>
      <w:lvlJc w:val="left"/>
      <w:pPr>
        <w:ind w:left="3161" w:hanging="360"/>
      </w:pPr>
    </w:lvl>
    <w:lvl w:ilvl="4" w:tplc="04090019">
      <w:start w:val="1"/>
      <w:numFmt w:val="lowerLetter"/>
      <w:lvlText w:val="%5."/>
      <w:lvlJc w:val="left"/>
      <w:pPr>
        <w:ind w:left="3881" w:hanging="360"/>
      </w:pPr>
    </w:lvl>
    <w:lvl w:ilvl="5" w:tplc="0409001B">
      <w:start w:val="1"/>
      <w:numFmt w:val="lowerRoman"/>
      <w:lvlText w:val="%6."/>
      <w:lvlJc w:val="right"/>
      <w:pPr>
        <w:ind w:left="4601" w:hanging="180"/>
      </w:pPr>
    </w:lvl>
    <w:lvl w:ilvl="6" w:tplc="0409000F">
      <w:start w:val="1"/>
      <w:numFmt w:val="decimal"/>
      <w:lvlText w:val="%7."/>
      <w:lvlJc w:val="left"/>
      <w:pPr>
        <w:ind w:left="5321" w:hanging="360"/>
      </w:pPr>
    </w:lvl>
    <w:lvl w:ilvl="7" w:tplc="04090019">
      <w:start w:val="1"/>
      <w:numFmt w:val="lowerLetter"/>
      <w:lvlText w:val="%8."/>
      <w:lvlJc w:val="left"/>
      <w:pPr>
        <w:ind w:left="6041" w:hanging="360"/>
      </w:pPr>
    </w:lvl>
    <w:lvl w:ilvl="8" w:tplc="0409001B">
      <w:start w:val="1"/>
      <w:numFmt w:val="lowerRoman"/>
      <w:lvlText w:val="%9."/>
      <w:lvlJc w:val="right"/>
      <w:pPr>
        <w:ind w:left="6761" w:hanging="180"/>
      </w:pPr>
    </w:lvl>
  </w:abstractNum>
  <w:abstractNum w:abstractNumId="18">
    <w:nsid w:val="79922B0E"/>
    <w:multiLevelType w:val="hybridMultilevel"/>
    <w:tmpl w:val="04188C50"/>
    <w:lvl w:ilvl="0" w:tplc="C0A2B22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C42D5"/>
    <w:rsid w:val="00161C59"/>
    <w:rsid w:val="002D6885"/>
    <w:rsid w:val="002E495E"/>
    <w:rsid w:val="003758C6"/>
    <w:rsid w:val="003C42D5"/>
    <w:rsid w:val="0042690C"/>
    <w:rsid w:val="005310F5"/>
    <w:rsid w:val="005925FC"/>
    <w:rsid w:val="006124C5"/>
    <w:rsid w:val="00910C76"/>
    <w:rsid w:val="00C60FF5"/>
    <w:rsid w:val="00C63471"/>
    <w:rsid w:val="00D82BA5"/>
    <w:rsid w:val="00DB62C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2D5"/>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3C42D5"/>
    <w:pPr>
      <w:spacing w:after="0" w:line="240" w:lineRule="auto"/>
    </w:pPr>
    <w:rPr>
      <w:sz w:val="20"/>
      <w:szCs w:val="20"/>
    </w:rPr>
  </w:style>
  <w:style w:type="character" w:customStyle="1" w:styleId="Char">
    <w:name w:val="نص حاشية سفلية Char"/>
    <w:basedOn w:val="a0"/>
    <w:link w:val="a3"/>
    <w:uiPriority w:val="99"/>
    <w:semiHidden/>
    <w:rsid w:val="003C42D5"/>
    <w:rPr>
      <w:sz w:val="20"/>
      <w:szCs w:val="20"/>
    </w:rPr>
  </w:style>
  <w:style w:type="character" w:customStyle="1" w:styleId="Hyperlink1">
    <w:name w:val="Hyperlink1"/>
    <w:basedOn w:val="a0"/>
    <w:uiPriority w:val="99"/>
    <w:rsid w:val="003C42D5"/>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2D5"/>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3C42D5"/>
    <w:pPr>
      <w:spacing w:after="0" w:line="240" w:lineRule="auto"/>
    </w:pPr>
    <w:rPr>
      <w:sz w:val="20"/>
      <w:szCs w:val="20"/>
    </w:rPr>
  </w:style>
  <w:style w:type="character" w:customStyle="1" w:styleId="Char">
    <w:name w:val="نص حاشية سفلية Char"/>
    <w:basedOn w:val="a0"/>
    <w:link w:val="a3"/>
    <w:uiPriority w:val="99"/>
    <w:semiHidden/>
    <w:rsid w:val="003C42D5"/>
    <w:rPr>
      <w:sz w:val="20"/>
      <w:szCs w:val="20"/>
    </w:rPr>
  </w:style>
  <w:style w:type="character" w:customStyle="1" w:styleId="Hyperlink1">
    <w:name w:val="Hyperlink1"/>
    <w:basedOn w:val="a0"/>
    <w:uiPriority w:val="99"/>
    <w:rsid w:val="003C42D5"/>
    <w:rPr>
      <w:color w:val="0563C1"/>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7</Pages>
  <Words>1638</Words>
  <Characters>9343</Characters>
  <Application>Microsoft Office Word</Application>
  <DocSecurity>0</DocSecurity>
  <Lines>77</Lines>
  <Paragraphs>21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essam</dc:creator>
  <cp:lastModifiedBy>Essam</cp:lastModifiedBy>
  <cp:revision>4</cp:revision>
  <dcterms:created xsi:type="dcterms:W3CDTF">2016-07-29T21:52:00Z</dcterms:created>
  <dcterms:modified xsi:type="dcterms:W3CDTF">2016-11-29T12:48:00Z</dcterms:modified>
</cp:coreProperties>
</file>