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2E3" w:rsidRPr="007A4A0D" w:rsidRDefault="008A638F" w:rsidP="00ED6143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7A4A0D">
        <w:rPr>
          <w:rFonts w:asciiTheme="majorBidi" w:hAnsiTheme="majorBidi" w:cstheme="majorBidi"/>
          <w:b/>
          <w:bCs/>
          <w:sz w:val="28"/>
          <w:szCs w:val="28"/>
          <w:rtl/>
        </w:rPr>
        <w:t>كتاب أولويات البحث العلمي</w:t>
      </w:r>
    </w:p>
    <w:p w:rsidR="00E7641C" w:rsidRPr="007A4A0D" w:rsidRDefault="00E7641C" w:rsidP="007A4A0D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OM"/>
        </w:rPr>
      </w:pPr>
      <w:r w:rsidRPr="00AD406B">
        <w:rPr>
          <w:rFonts w:asciiTheme="majorBidi" w:hAnsiTheme="majorBidi" w:cstheme="majorBidi"/>
          <w:b/>
          <w:bCs/>
          <w:sz w:val="28"/>
          <w:szCs w:val="28"/>
          <w:rtl/>
          <w:lang w:bidi="ar-OM"/>
        </w:rPr>
        <w:t xml:space="preserve">المحور الرابع أولويات البحث العلمي وتحدياتها : المستودعات الرقمية وأولويات البحث </w:t>
      </w:r>
      <w:r w:rsidRPr="007A4A0D">
        <w:rPr>
          <w:rFonts w:asciiTheme="majorBidi" w:hAnsiTheme="majorBidi" w:cstheme="majorBidi"/>
          <w:b/>
          <w:bCs/>
          <w:sz w:val="28"/>
          <w:szCs w:val="28"/>
          <w:rtl/>
          <w:lang w:bidi="ar-OM"/>
        </w:rPr>
        <w:t>العلمي</w:t>
      </w:r>
    </w:p>
    <w:p w:rsidR="008A638F" w:rsidRPr="007B4939" w:rsidRDefault="008A638F" w:rsidP="007B4939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7B4939">
        <w:rPr>
          <w:rFonts w:asciiTheme="majorBidi" w:hAnsiTheme="majorBidi" w:cstheme="majorBidi"/>
          <w:b/>
          <w:bCs/>
          <w:sz w:val="32"/>
          <w:szCs w:val="32"/>
          <w:rtl/>
        </w:rPr>
        <w:t>المستودعات الرقمية بالجامعات الحكومية ودورها في إثراء البحث العلمي : جامعة الخرطوم أنموذجاً</w:t>
      </w:r>
    </w:p>
    <w:p w:rsidR="007B4939" w:rsidRPr="007A4A0D" w:rsidRDefault="007B4939" w:rsidP="007B4939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0A024A" w:rsidRPr="007A4A0D" w:rsidRDefault="000A024A" w:rsidP="00ED6143">
      <w:pPr>
        <w:spacing w:after="0"/>
        <w:jc w:val="center"/>
        <w:rPr>
          <w:rFonts w:asciiTheme="majorBidi" w:hAnsiTheme="majorBidi" w:cstheme="majorBidi"/>
          <w:sz w:val="28"/>
          <w:szCs w:val="28"/>
          <w:lang w:bidi="ar-OM"/>
        </w:rPr>
      </w:pPr>
      <w:r w:rsidRPr="007A4A0D">
        <w:rPr>
          <w:rFonts w:asciiTheme="majorBidi" w:hAnsiTheme="majorBidi" w:cstheme="majorBidi"/>
          <w:sz w:val="28"/>
          <w:szCs w:val="28"/>
          <w:rtl/>
          <w:lang w:bidi="ar-OM"/>
        </w:rPr>
        <w:t>د. رحمة حمدي</w:t>
      </w:r>
      <w:r w:rsidRPr="007A4A0D">
        <w:rPr>
          <w:rFonts w:asciiTheme="majorBidi" w:hAnsiTheme="majorBidi" w:cstheme="majorBidi"/>
          <w:sz w:val="28"/>
          <w:szCs w:val="28"/>
          <w:rtl/>
        </w:rPr>
        <w:t xml:space="preserve"> بشرى</w:t>
      </w:r>
      <w:r w:rsidRPr="007A4A0D">
        <w:rPr>
          <w:rFonts w:asciiTheme="majorBidi" w:hAnsiTheme="majorBidi" w:cstheme="majorBidi"/>
          <w:sz w:val="28"/>
          <w:szCs w:val="28"/>
          <w:rtl/>
          <w:lang w:bidi="ar-OM"/>
        </w:rPr>
        <w:t xml:space="preserve"> تحاميد</w:t>
      </w:r>
    </w:p>
    <w:p w:rsidR="000A024A" w:rsidRPr="00AD406B" w:rsidRDefault="000A024A" w:rsidP="008B6753">
      <w:pPr>
        <w:spacing w:after="0"/>
        <w:jc w:val="center"/>
        <w:rPr>
          <w:rFonts w:asciiTheme="majorBidi" w:hAnsiTheme="majorBidi" w:cstheme="majorBidi"/>
          <w:sz w:val="28"/>
          <w:szCs w:val="28"/>
          <w:lang w:bidi="ar-OM"/>
        </w:rPr>
      </w:pPr>
      <w:r w:rsidRPr="00AD406B">
        <w:rPr>
          <w:rFonts w:asciiTheme="majorBidi" w:hAnsiTheme="majorBidi" w:cstheme="majorBidi"/>
          <w:sz w:val="28"/>
          <w:szCs w:val="28"/>
          <w:rtl/>
          <w:lang w:bidi="ar-OM"/>
        </w:rPr>
        <w:t xml:space="preserve">أستاذ مساعد </w:t>
      </w:r>
      <w:r w:rsidR="008B6753" w:rsidRPr="00AD406B">
        <w:rPr>
          <w:rFonts w:asciiTheme="majorBidi" w:hAnsiTheme="majorBidi" w:cstheme="majorBidi"/>
          <w:sz w:val="28"/>
          <w:szCs w:val="28"/>
          <w:rtl/>
          <w:lang w:bidi="ar-OM"/>
        </w:rPr>
        <w:t>ب</w:t>
      </w:r>
      <w:r w:rsidRPr="00AD406B">
        <w:rPr>
          <w:rFonts w:asciiTheme="majorBidi" w:hAnsiTheme="majorBidi" w:cstheme="majorBidi"/>
          <w:sz w:val="28"/>
          <w:szCs w:val="28"/>
          <w:rtl/>
          <w:lang w:bidi="ar-OM"/>
        </w:rPr>
        <w:t>قسم المكتبات والمعلومات</w:t>
      </w:r>
    </w:p>
    <w:p w:rsidR="000A024A" w:rsidRPr="00AD406B" w:rsidRDefault="000A024A" w:rsidP="00ED6143">
      <w:pPr>
        <w:spacing w:after="0"/>
        <w:jc w:val="center"/>
        <w:rPr>
          <w:rFonts w:asciiTheme="majorBidi" w:hAnsiTheme="majorBidi" w:cstheme="majorBidi"/>
          <w:sz w:val="28"/>
          <w:szCs w:val="28"/>
          <w:rtl/>
        </w:rPr>
      </w:pPr>
      <w:r w:rsidRPr="00AD406B">
        <w:rPr>
          <w:rFonts w:asciiTheme="majorBidi" w:hAnsiTheme="majorBidi" w:cstheme="majorBidi"/>
          <w:sz w:val="28"/>
          <w:szCs w:val="28"/>
          <w:rtl/>
          <w:lang w:bidi="ar-OM"/>
        </w:rPr>
        <w:t xml:space="preserve">جامعة الإمام المهدي </w:t>
      </w:r>
      <w:r w:rsidR="0075666B" w:rsidRPr="00AD406B">
        <w:rPr>
          <w:rFonts w:asciiTheme="majorBidi" w:hAnsiTheme="majorBidi" w:cstheme="majorBidi"/>
          <w:sz w:val="28"/>
          <w:szCs w:val="28"/>
          <w:rtl/>
          <w:lang w:bidi="ar-OM"/>
        </w:rPr>
        <w:t>–</w:t>
      </w:r>
      <w:r w:rsidRPr="00AD406B">
        <w:rPr>
          <w:rFonts w:asciiTheme="majorBidi" w:hAnsiTheme="majorBidi" w:cstheme="majorBidi"/>
          <w:sz w:val="28"/>
          <w:szCs w:val="28"/>
          <w:rtl/>
          <w:lang w:bidi="ar-OM"/>
        </w:rPr>
        <w:t xml:space="preserve"> السودان</w:t>
      </w:r>
    </w:p>
    <w:p w:rsidR="0075666B" w:rsidRPr="00AD406B" w:rsidRDefault="00FE2C62" w:rsidP="00ED6143">
      <w:pPr>
        <w:spacing w:after="0"/>
        <w:jc w:val="center"/>
        <w:rPr>
          <w:rFonts w:asciiTheme="majorBidi" w:hAnsiTheme="majorBidi" w:cstheme="majorBidi"/>
          <w:sz w:val="28"/>
          <w:szCs w:val="28"/>
        </w:rPr>
      </w:pPr>
      <w:hyperlink r:id="rId4" w:history="1">
        <w:r w:rsidR="0075666B" w:rsidRPr="00AD406B">
          <w:rPr>
            <w:rStyle w:val="Hyperlink"/>
            <w:rFonts w:asciiTheme="majorBidi" w:hAnsiTheme="majorBidi" w:cstheme="majorBidi"/>
            <w:sz w:val="28"/>
            <w:szCs w:val="28"/>
          </w:rPr>
          <w:t>eramabushra@hotmail.com</w:t>
        </w:r>
      </w:hyperlink>
      <w:r w:rsidR="0075666B" w:rsidRPr="00AD406B">
        <w:rPr>
          <w:rFonts w:asciiTheme="majorBidi" w:hAnsiTheme="majorBidi" w:cstheme="majorBidi"/>
          <w:sz w:val="28"/>
          <w:szCs w:val="28"/>
        </w:rPr>
        <w:t xml:space="preserve"> - 249114404060</w:t>
      </w:r>
    </w:p>
    <w:p w:rsidR="00060421" w:rsidRDefault="00060421" w:rsidP="00060421">
      <w:pPr>
        <w:spacing w:line="240" w:lineRule="auto"/>
        <w:rPr>
          <w:rFonts w:asciiTheme="majorBidi" w:hAnsiTheme="majorBidi" w:cstheme="majorBidi"/>
          <w:sz w:val="28"/>
          <w:szCs w:val="28"/>
          <w:rtl/>
        </w:rPr>
      </w:pPr>
      <w:r w:rsidRPr="00AD406B">
        <w:rPr>
          <w:rFonts w:asciiTheme="majorBidi" w:hAnsiTheme="majorBidi" w:cstheme="majorBidi"/>
          <w:b/>
          <w:bCs/>
          <w:sz w:val="28"/>
          <w:szCs w:val="28"/>
          <w:rtl/>
        </w:rPr>
        <w:t>ملخص</w:t>
      </w:r>
      <w:r w:rsidR="00BD169D">
        <w:rPr>
          <w:rFonts w:asciiTheme="majorBidi" w:hAnsiTheme="majorBidi" w:cstheme="majorBidi" w:hint="cs"/>
          <w:sz w:val="28"/>
          <w:szCs w:val="28"/>
          <w:rtl/>
        </w:rPr>
        <w:t>:</w:t>
      </w:r>
    </w:p>
    <w:p w:rsidR="00EA130C" w:rsidRPr="00AD406B" w:rsidRDefault="00EA130C" w:rsidP="00DB1C94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أصبحت المستودعات الرقمية بالجامعات مرتكزاً أساسياً في مؤسسات التعليم العالي ومنبعاً أصيلاً للبحث العلمي</w:t>
      </w:r>
      <w:r w:rsidR="001F4610">
        <w:rPr>
          <w:rFonts w:asciiTheme="majorBidi" w:hAnsiTheme="majorBidi" w:cstheme="majorBidi" w:hint="cs"/>
          <w:sz w:val="28"/>
          <w:szCs w:val="28"/>
          <w:rtl/>
        </w:rPr>
        <w:t>،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حيث توفر إمكانية نشرها وتوفيرها وضمان جودتها ، وقد اتخذت هذه الدراسة المستودع الرقمي بجامعة الخرطوم لإحتوائه على إنتاج علمي ضخم ولدوره الفاعل في إثراء الإنتاج الفكري بعدد هائل من البحوث العلمية والدراسات المختلفة </w:t>
      </w:r>
      <w:r w:rsidR="00DB1C94">
        <w:rPr>
          <w:rFonts w:asciiTheme="majorBidi" w:hAnsiTheme="majorBidi" w:cstheme="majorBidi" w:hint="cs"/>
          <w:sz w:val="28"/>
          <w:szCs w:val="28"/>
          <w:rtl/>
        </w:rPr>
        <w:t>.</w:t>
      </w:r>
    </w:p>
    <w:p w:rsidR="00060421" w:rsidRDefault="00060421" w:rsidP="00DB1C94">
      <w:pPr>
        <w:pStyle w:val="Subtitle"/>
        <w:spacing w:after="0" w:line="360" w:lineRule="auto"/>
        <w:jc w:val="both"/>
        <w:rPr>
          <w:rFonts w:asciiTheme="majorBidi" w:eastAsiaTheme="minorHAnsi" w:hAnsiTheme="majorBidi"/>
          <w:i w:val="0"/>
          <w:iCs w:val="0"/>
          <w:color w:val="auto"/>
          <w:spacing w:val="0"/>
          <w:sz w:val="28"/>
          <w:szCs w:val="28"/>
          <w:rtl/>
        </w:rPr>
      </w:pPr>
      <w:r w:rsidRPr="00AD406B">
        <w:rPr>
          <w:rFonts w:asciiTheme="majorBidi" w:eastAsiaTheme="minorHAnsi" w:hAnsiTheme="majorBidi"/>
          <w:i w:val="0"/>
          <w:iCs w:val="0"/>
          <w:color w:val="auto"/>
          <w:spacing w:val="0"/>
          <w:sz w:val="28"/>
          <w:szCs w:val="28"/>
          <w:rtl/>
        </w:rPr>
        <w:t>ت</w:t>
      </w:r>
      <w:r w:rsidR="00182EF7" w:rsidRPr="00AD406B">
        <w:rPr>
          <w:rFonts w:asciiTheme="majorBidi" w:eastAsiaTheme="minorHAnsi" w:hAnsiTheme="majorBidi"/>
          <w:i w:val="0"/>
          <w:iCs w:val="0"/>
          <w:color w:val="auto"/>
          <w:spacing w:val="0"/>
          <w:sz w:val="28"/>
          <w:szCs w:val="28"/>
          <w:rtl/>
        </w:rPr>
        <w:t>سعى هذه</w:t>
      </w:r>
      <w:r w:rsidRPr="00AD406B">
        <w:rPr>
          <w:rFonts w:asciiTheme="majorBidi" w:eastAsiaTheme="minorHAnsi" w:hAnsiTheme="majorBidi"/>
          <w:i w:val="0"/>
          <w:iCs w:val="0"/>
          <w:color w:val="auto"/>
          <w:spacing w:val="0"/>
          <w:sz w:val="28"/>
          <w:szCs w:val="28"/>
          <w:rtl/>
        </w:rPr>
        <w:t xml:space="preserve"> الدراسة إلى تسليط الضوء على </w:t>
      </w:r>
      <w:r w:rsidR="009177D1" w:rsidRPr="00AD406B">
        <w:rPr>
          <w:rFonts w:asciiTheme="majorBidi" w:eastAsiaTheme="minorHAnsi" w:hAnsiTheme="majorBidi"/>
          <w:i w:val="0"/>
          <w:iCs w:val="0"/>
          <w:color w:val="auto"/>
          <w:spacing w:val="0"/>
          <w:sz w:val="28"/>
          <w:szCs w:val="28"/>
          <w:rtl/>
        </w:rPr>
        <w:t>المستودعات الرقمية بالجامعات الحكومية ودورها في خدمة وإثراء البحث العلمي</w:t>
      </w:r>
      <w:r w:rsidR="00F132A3" w:rsidRPr="00AD406B">
        <w:rPr>
          <w:rFonts w:asciiTheme="majorBidi" w:eastAsiaTheme="minorHAnsi" w:hAnsiTheme="majorBidi"/>
          <w:i w:val="0"/>
          <w:iCs w:val="0"/>
          <w:color w:val="auto"/>
          <w:spacing w:val="0"/>
          <w:sz w:val="28"/>
          <w:szCs w:val="28"/>
          <w:rtl/>
        </w:rPr>
        <w:t xml:space="preserve"> وإمكانية توفيرها للبحوث وآلية التحكم في الوصول إليها</w:t>
      </w:r>
      <w:r w:rsidR="002A6EFB">
        <w:rPr>
          <w:rFonts w:asciiTheme="majorBidi" w:eastAsiaTheme="minorHAnsi" w:hAnsiTheme="majorBidi" w:hint="cs"/>
          <w:i w:val="0"/>
          <w:iCs w:val="0"/>
          <w:color w:val="auto"/>
          <w:spacing w:val="0"/>
          <w:sz w:val="28"/>
          <w:szCs w:val="28"/>
          <w:rtl/>
        </w:rPr>
        <w:t xml:space="preserve"> ومدى إتاحتها للإنتاج الفكري</w:t>
      </w:r>
      <w:r w:rsidR="00685FDC" w:rsidRPr="00AD406B">
        <w:rPr>
          <w:rFonts w:asciiTheme="majorBidi" w:eastAsiaTheme="minorHAnsi" w:hAnsiTheme="majorBidi"/>
          <w:i w:val="0"/>
          <w:iCs w:val="0"/>
          <w:color w:val="auto"/>
          <w:spacing w:val="0"/>
          <w:sz w:val="28"/>
          <w:szCs w:val="28"/>
          <w:rtl/>
        </w:rPr>
        <w:t xml:space="preserve"> .</w:t>
      </w:r>
    </w:p>
    <w:p w:rsidR="00B14A6D" w:rsidRPr="00B14A6D" w:rsidRDefault="00B14A6D" w:rsidP="00DB1C94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 w:rsidRPr="00B14A6D">
        <w:rPr>
          <w:rFonts w:asciiTheme="majorBidi" w:hAnsiTheme="majorBidi" w:cstheme="majorBidi" w:hint="cs"/>
          <w:sz w:val="28"/>
          <w:szCs w:val="28"/>
          <w:rtl/>
        </w:rPr>
        <w:t xml:space="preserve">تمحورت مشكلة الدراسة  في أن المستودعات الرقمية </w:t>
      </w:r>
      <w:r w:rsidR="003357F4">
        <w:rPr>
          <w:rFonts w:asciiTheme="majorBidi" w:hAnsiTheme="majorBidi" w:cstheme="majorBidi" w:hint="cs"/>
          <w:sz w:val="28"/>
          <w:szCs w:val="28"/>
          <w:rtl/>
        </w:rPr>
        <w:t>بالجامعات الحكومية</w:t>
      </w:r>
      <w:r w:rsidRPr="00B14A6D">
        <w:rPr>
          <w:rFonts w:asciiTheme="majorBidi" w:hAnsiTheme="majorBidi" w:cstheme="majorBidi" w:hint="cs"/>
          <w:sz w:val="28"/>
          <w:szCs w:val="28"/>
          <w:rtl/>
        </w:rPr>
        <w:t xml:space="preserve"> أثرت على البحوث العلمية في طريقة تقديمها وتلبية احتياجات المستفيدين منها ، وأصبحت المستودعات الرقمية تشكل أهمية كبرى كأولوية للبحث العلمي وتواجه تحديات في إيصالها وبثها ونشرها و</w:t>
      </w:r>
      <w:r w:rsidR="003357F4">
        <w:rPr>
          <w:rFonts w:asciiTheme="majorBidi" w:hAnsiTheme="majorBidi" w:cstheme="majorBidi" w:hint="cs"/>
          <w:sz w:val="28"/>
          <w:szCs w:val="28"/>
          <w:rtl/>
        </w:rPr>
        <w:t>تسهيل استرجاعها واتاحتها في أي زمان ومكان ، وقد هدفت إلى توضيح دور المستودعات الرقمية في تقديم البحوث وتيسير سبل الوصول إليها، ومدى مواكبة هذه المستودعات للبيئة الرقمية والتغييرات التي أحدثتها في مجال البحث العلمي</w:t>
      </w:r>
      <w:r w:rsidR="000250CB">
        <w:rPr>
          <w:rFonts w:asciiTheme="majorBidi" w:hAnsiTheme="majorBidi" w:cstheme="majorBidi" w:hint="cs"/>
          <w:sz w:val="28"/>
          <w:szCs w:val="28"/>
          <w:rtl/>
        </w:rPr>
        <w:t xml:space="preserve"> .</w:t>
      </w:r>
    </w:p>
    <w:p w:rsidR="00060421" w:rsidRPr="00AD406B" w:rsidRDefault="00685FDC" w:rsidP="00DB1C94">
      <w:pPr>
        <w:pStyle w:val="Subtitle"/>
        <w:spacing w:after="0" w:line="360" w:lineRule="auto"/>
        <w:jc w:val="both"/>
        <w:rPr>
          <w:rFonts w:asciiTheme="majorBidi" w:hAnsiTheme="majorBidi"/>
          <w:i w:val="0"/>
          <w:iCs w:val="0"/>
          <w:sz w:val="28"/>
          <w:szCs w:val="28"/>
          <w:rtl/>
        </w:rPr>
      </w:pPr>
      <w:r w:rsidRPr="00AD406B">
        <w:rPr>
          <w:rFonts w:asciiTheme="majorBidi" w:eastAsiaTheme="minorHAnsi" w:hAnsiTheme="majorBidi"/>
          <w:i w:val="0"/>
          <w:iCs w:val="0"/>
          <w:color w:val="auto"/>
          <w:spacing w:val="0"/>
          <w:sz w:val="28"/>
          <w:szCs w:val="28"/>
          <w:rtl/>
        </w:rPr>
        <w:t xml:space="preserve"> </w:t>
      </w:r>
      <w:r w:rsidR="00D11AA7">
        <w:rPr>
          <w:rFonts w:asciiTheme="majorBidi" w:eastAsiaTheme="minorHAnsi" w:hAnsiTheme="majorBidi" w:hint="cs"/>
          <w:i w:val="0"/>
          <w:iCs w:val="0"/>
          <w:color w:val="auto"/>
          <w:spacing w:val="0"/>
          <w:sz w:val="28"/>
          <w:szCs w:val="28"/>
          <w:rtl/>
        </w:rPr>
        <w:t>ستع</w:t>
      </w:r>
      <w:r w:rsidR="00D11AA7">
        <w:rPr>
          <w:rFonts w:asciiTheme="majorBidi" w:eastAsiaTheme="minorHAnsi" w:hAnsiTheme="majorBidi"/>
          <w:i w:val="0"/>
          <w:iCs w:val="0"/>
          <w:color w:val="auto"/>
          <w:spacing w:val="0"/>
          <w:sz w:val="28"/>
          <w:szCs w:val="28"/>
          <w:rtl/>
        </w:rPr>
        <w:t>تم</w:t>
      </w:r>
      <w:r w:rsidR="00D11AA7">
        <w:rPr>
          <w:rFonts w:asciiTheme="majorBidi" w:eastAsiaTheme="minorHAnsi" w:hAnsiTheme="majorBidi" w:hint="cs"/>
          <w:i w:val="0"/>
          <w:iCs w:val="0"/>
          <w:color w:val="auto"/>
          <w:spacing w:val="0"/>
          <w:sz w:val="28"/>
          <w:szCs w:val="28"/>
          <w:rtl/>
        </w:rPr>
        <w:t>د</w:t>
      </w:r>
      <w:r w:rsidRPr="00AD406B">
        <w:rPr>
          <w:rFonts w:asciiTheme="majorBidi" w:eastAsiaTheme="minorHAnsi" w:hAnsiTheme="majorBidi"/>
          <w:i w:val="0"/>
          <w:iCs w:val="0"/>
          <w:color w:val="auto"/>
          <w:spacing w:val="0"/>
          <w:sz w:val="28"/>
          <w:szCs w:val="28"/>
          <w:rtl/>
        </w:rPr>
        <w:t xml:space="preserve"> الدراسة </w:t>
      </w:r>
      <w:r w:rsidR="00D11AA7">
        <w:rPr>
          <w:rFonts w:asciiTheme="majorBidi" w:eastAsiaTheme="minorHAnsi" w:hAnsiTheme="majorBidi" w:hint="cs"/>
          <w:i w:val="0"/>
          <w:iCs w:val="0"/>
          <w:color w:val="auto"/>
          <w:spacing w:val="0"/>
          <w:sz w:val="28"/>
          <w:szCs w:val="28"/>
          <w:rtl/>
        </w:rPr>
        <w:t xml:space="preserve">على </w:t>
      </w:r>
      <w:r w:rsidR="000250CB">
        <w:rPr>
          <w:rFonts w:asciiTheme="majorBidi" w:eastAsiaTheme="minorHAnsi" w:hAnsiTheme="majorBidi"/>
          <w:i w:val="0"/>
          <w:iCs w:val="0"/>
          <w:color w:val="auto"/>
          <w:spacing w:val="0"/>
          <w:sz w:val="28"/>
          <w:szCs w:val="28"/>
          <w:rtl/>
        </w:rPr>
        <w:t>المنهج ال</w:t>
      </w:r>
      <w:r w:rsidR="000250CB">
        <w:rPr>
          <w:rFonts w:asciiTheme="majorBidi" w:eastAsiaTheme="minorHAnsi" w:hAnsiTheme="majorBidi" w:hint="cs"/>
          <w:i w:val="0"/>
          <w:iCs w:val="0"/>
          <w:color w:val="auto"/>
          <w:spacing w:val="0"/>
          <w:sz w:val="28"/>
          <w:szCs w:val="28"/>
          <w:rtl/>
        </w:rPr>
        <w:t>وصفي</w:t>
      </w:r>
      <w:r w:rsidR="00060421" w:rsidRPr="00AD406B">
        <w:rPr>
          <w:rFonts w:asciiTheme="majorBidi" w:eastAsiaTheme="minorHAnsi" w:hAnsiTheme="majorBidi"/>
          <w:i w:val="0"/>
          <w:iCs w:val="0"/>
          <w:color w:val="auto"/>
          <w:spacing w:val="0"/>
          <w:sz w:val="28"/>
          <w:szCs w:val="28"/>
          <w:rtl/>
        </w:rPr>
        <w:t xml:space="preserve"> التحليلي</w:t>
      </w:r>
      <w:r w:rsidR="004C1369" w:rsidRPr="00AD406B">
        <w:rPr>
          <w:rFonts w:asciiTheme="majorBidi" w:eastAsiaTheme="minorHAnsi" w:hAnsiTheme="majorBidi"/>
          <w:i w:val="0"/>
          <w:iCs w:val="0"/>
          <w:color w:val="auto"/>
          <w:spacing w:val="0"/>
          <w:sz w:val="28"/>
          <w:szCs w:val="28"/>
          <w:rtl/>
        </w:rPr>
        <w:t xml:space="preserve"> </w:t>
      </w:r>
      <w:r w:rsidR="00E7641C" w:rsidRPr="00AD406B">
        <w:rPr>
          <w:rFonts w:asciiTheme="majorBidi" w:eastAsiaTheme="minorHAnsi" w:hAnsiTheme="majorBidi"/>
          <w:i w:val="0"/>
          <w:iCs w:val="0"/>
          <w:color w:val="auto"/>
          <w:spacing w:val="0"/>
          <w:sz w:val="28"/>
          <w:szCs w:val="28"/>
          <w:rtl/>
        </w:rPr>
        <w:t xml:space="preserve">للوصول إلى أهدافها </w:t>
      </w:r>
      <w:r w:rsidR="004C1369" w:rsidRPr="00AD406B">
        <w:rPr>
          <w:rFonts w:asciiTheme="majorBidi" w:eastAsiaTheme="minorHAnsi" w:hAnsiTheme="majorBidi"/>
          <w:i w:val="0"/>
          <w:iCs w:val="0"/>
          <w:color w:val="auto"/>
          <w:spacing w:val="0"/>
          <w:sz w:val="28"/>
          <w:szCs w:val="28"/>
          <w:rtl/>
        </w:rPr>
        <w:t xml:space="preserve">من خلال عرض بيانات وصفية للمحتوى الموضوعي للمستودعات الرقمية </w:t>
      </w:r>
      <w:r w:rsidR="00D11AA7">
        <w:rPr>
          <w:rFonts w:asciiTheme="majorBidi" w:eastAsiaTheme="minorHAnsi" w:hAnsiTheme="majorBidi" w:hint="cs"/>
          <w:i w:val="0"/>
          <w:iCs w:val="0"/>
          <w:color w:val="auto"/>
          <w:spacing w:val="0"/>
          <w:sz w:val="28"/>
          <w:szCs w:val="28"/>
          <w:rtl/>
        </w:rPr>
        <w:t xml:space="preserve">بالجامعات الحكومية </w:t>
      </w:r>
      <w:r w:rsidR="004C1369" w:rsidRPr="00AD406B">
        <w:rPr>
          <w:rFonts w:asciiTheme="majorBidi" w:eastAsiaTheme="minorHAnsi" w:hAnsiTheme="majorBidi"/>
          <w:i w:val="0"/>
          <w:iCs w:val="0"/>
          <w:color w:val="auto"/>
          <w:spacing w:val="0"/>
          <w:sz w:val="28"/>
          <w:szCs w:val="28"/>
          <w:rtl/>
        </w:rPr>
        <w:t xml:space="preserve">وخدمات الاسترجاع </w:t>
      </w:r>
      <w:r w:rsidR="00DB55ED" w:rsidRPr="00AD406B">
        <w:rPr>
          <w:rFonts w:asciiTheme="majorBidi" w:eastAsiaTheme="minorHAnsi" w:hAnsiTheme="majorBidi"/>
          <w:i w:val="0"/>
          <w:iCs w:val="0"/>
          <w:color w:val="auto"/>
          <w:spacing w:val="0"/>
          <w:sz w:val="28"/>
          <w:szCs w:val="28"/>
          <w:rtl/>
        </w:rPr>
        <w:t>للبحوث المتاحة به</w:t>
      </w:r>
      <w:r w:rsidR="00E136CA">
        <w:rPr>
          <w:rFonts w:asciiTheme="majorBidi" w:eastAsiaTheme="minorHAnsi" w:hAnsiTheme="majorBidi" w:hint="cs"/>
          <w:i w:val="0"/>
          <w:iCs w:val="0"/>
          <w:color w:val="auto"/>
          <w:spacing w:val="0"/>
          <w:sz w:val="28"/>
          <w:szCs w:val="28"/>
          <w:rtl/>
        </w:rPr>
        <w:t>ا، والإشكاليات التي تواجه أولويات البحث العلمي في البيئة الرقمية .</w:t>
      </w:r>
    </w:p>
    <w:p w:rsidR="000A024A" w:rsidRDefault="00157845" w:rsidP="00157845">
      <w:pPr>
        <w:spacing w:after="0"/>
        <w:rPr>
          <w:rFonts w:asciiTheme="majorBidi" w:hAnsiTheme="majorBidi" w:cstheme="majorBidi" w:hint="cs"/>
          <w:b/>
          <w:bCs/>
          <w:sz w:val="28"/>
          <w:szCs w:val="28"/>
          <w:rtl/>
        </w:rPr>
      </w:pPr>
      <w:r w:rsidRPr="00157845">
        <w:rPr>
          <w:rFonts w:asciiTheme="majorBidi" w:hAnsiTheme="majorBidi" w:cstheme="majorBidi" w:hint="cs"/>
          <w:b/>
          <w:bCs/>
          <w:sz w:val="28"/>
          <w:szCs w:val="28"/>
          <w:rtl/>
        </w:rPr>
        <w:t>الكلمات المفتاحية:</w:t>
      </w:r>
    </w:p>
    <w:p w:rsidR="00157845" w:rsidRPr="00157845" w:rsidRDefault="00157845" w:rsidP="00157845">
      <w:pPr>
        <w:spacing w:after="0"/>
        <w:rPr>
          <w:rFonts w:asciiTheme="majorBidi" w:hAnsiTheme="majorBidi" w:cstheme="majorBidi"/>
          <w:sz w:val="28"/>
          <w:szCs w:val="28"/>
        </w:rPr>
      </w:pPr>
      <w:r w:rsidRPr="00157845">
        <w:rPr>
          <w:rFonts w:asciiTheme="majorBidi" w:hAnsiTheme="majorBidi" w:cstheme="majorBidi" w:hint="cs"/>
          <w:sz w:val="28"/>
          <w:szCs w:val="28"/>
          <w:rtl/>
        </w:rPr>
        <w:t>المستودعات الرقمية، المكتبات الجامعية، البحث العلمي، البيئة الرقمية</w:t>
      </w:r>
    </w:p>
    <w:sectPr w:rsidR="00157845" w:rsidRPr="00157845" w:rsidSect="004042F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A638F"/>
    <w:rsid w:val="000250CB"/>
    <w:rsid w:val="00060421"/>
    <w:rsid w:val="000A024A"/>
    <w:rsid w:val="00157845"/>
    <w:rsid w:val="00182EF7"/>
    <w:rsid w:val="001F4610"/>
    <w:rsid w:val="002002F4"/>
    <w:rsid w:val="002A6EFB"/>
    <w:rsid w:val="003357F4"/>
    <w:rsid w:val="003F788A"/>
    <w:rsid w:val="004042FE"/>
    <w:rsid w:val="004C1369"/>
    <w:rsid w:val="00685FDC"/>
    <w:rsid w:val="0075666B"/>
    <w:rsid w:val="007A4A0D"/>
    <w:rsid w:val="007B4939"/>
    <w:rsid w:val="00882AE2"/>
    <w:rsid w:val="008A638F"/>
    <w:rsid w:val="008B6753"/>
    <w:rsid w:val="009177D1"/>
    <w:rsid w:val="00A86372"/>
    <w:rsid w:val="00AD406B"/>
    <w:rsid w:val="00B14A6D"/>
    <w:rsid w:val="00BD169D"/>
    <w:rsid w:val="00BF552E"/>
    <w:rsid w:val="00C17B84"/>
    <w:rsid w:val="00C622E3"/>
    <w:rsid w:val="00D11AA7"/>
    <w:rsid w:val="00D316E9"/>
    <w:rsid w:val="00D64F05"/>
    <w:rsid w:val="00DB1C94"/>
    <w:rsid w:val="00DB55ED"/>
    <w:rsid w:val="00E136CA"/>
    <w:rsid w:val="00E7641C"/>
    <w:rsid w:val="00EA130C"/>
    <w:rsid w:val="00ED6143"/>
    <w:rsid w:val="00F132A3"/>
    <w:rsid w:val="00FE2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2E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06042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6042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5666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ramabushra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omer awad shareef</Company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dcterms:created xsi:type="dcterms:W3CDTF">2021-02-08T16:09:00Z</dcterms:created>
  <dcterms:modified xsi:type="dcterms:W3CDTF">2021-02-09T08:57:00Z</dcterms:modified>
</cp:coreProperties>
</file>